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C0" w:rsidRDefault="009978C0"/>
    <w:tbl>
      <w:tblPr>
        <w:tblpPr w:leftFromText="180" w:rightFromText="180" w:vertAnchor="page" w:horzAnchor="margin" w:tblpY="1178"/>
        <w:tblW w:w="0" w:type="auto"/>
        <w:tblLayout w:type="fixed"/>
        <w:tblLook w:val="0000" w:firstRow="0" w:lastRow="0" w:firstColumn="0" w:lastColumn="0" w:noHBand="0" w:noVBand="0"/>
      </w:tblPr>
      <w:tblGrid>
        <w:gridCol w:w="3799"/>
        <w:gridCol w:w="1588"/>
        <w:gridCol w:w="3837"/>
      </w:tblGrid>
      <w:tr w:rsidR="00581A43" w:rsidRPr="00FC6517" w:rsidTr="00581A43">
        <w:trPr>
          <w:trHeight w:val="1559"/>
        </w:trPr>
        <w:tc>
          <w:tcPr>
            <w:tcW w:w="3799" w:type="dxa"/>
          </w:tcPr>
          <w:p w:rsidR="002F2E43" w:rsidRDefault="002F2E43" w:rsidP="00581A43">
            <w:pPr>
              <w:tabs>
                <w:tab w:val="center" w:pos="4153"/>
                <w:tab w:val="right" w:pos="8306"/>
              </w:tabs>
              <w:spacing w:after="0" w:line="240" w:lineRule="auto"/>
              <w:jc w:val="center"/>
              <w:rPr>
                <w:rFonts w:ascii="Times New Roman Chuv" w:hAnsi="Times New Roman Chuv"/>
              </w:rPr>
            </w:pPr>
          </w:p>
          <w:p w:rsidR="002F2E43" w:rsidRDefault="002F2E43" w:rsidP="00581A43">
            <w:pPr>
              <w:tabs>
                <w:tab w:val="center" w:pos="4153"/>
                <w:tab w:val="right" w:pos="8306"/>
              </w:tabs>
              <w:spacing w:after="0" w:line="240" w:lineRule="auto"/>
              <w:jc w:val="center"/>
              <w:rPr>
                <w:rFonts w:ascii="Times New Roman Chuv" w:hAnsi="Times New Roman Chuv"/>
              </w:rPr>
            </w:pPr>
          </w:p>
          <w:p w:rsidR="00581A43" w:rsidRPr="00616D83" w:rsidRDefault="00581A43" w:rsidP="00581A43">
            <w:pPr>
              <w:tabs>
                <w:tab w:val="center" w:pos="4153"/>
                <w:tab w:val="right" w:pos="8306"/>
              </w:tabs>
              <w:spacing w:after="0" w:line="240" w:lineRule="auto"/>
              <w:jc w:val="center"/>
              <w:rPr>
                <w:rFonts w:ascii="Times New Roman Chuv" w:hAnsi="Times New Roman Chuv"/>
                <w:lang w:eastAsia="ru-RU"/>
              </w:rPr>
            </w:pPr>
            <w:r w:rsidRPr="00616D83">
              <w:rPr>
                <w:rFonts w:ascii="Times New Roman Chuv" w:hAnsi="Times New Roman Chuv"/>
              </w:rPr>
              <w:t>Ч</w:t>
            </w:r>
            <w:r w:rsidRPr="00616D83">
              <w:rPr>
                <w:rFonts w:ascii="Times New Roman Chuv" w:hAnsi="Times New Roman Chuv"/>
                <w:lang w:eastAsia="ru-RU"/>
              </w:rPr>
              <w:t>ЁВАШ РЕСПУБЛИКИН</w:t>
            </w:r>
          </w:p>
          <w:p w:rsidR="00581A43" w:rsidRPr="00616D83" w:rsidRDefault="00581A43" w:rsidP="00581A43">
            <w:pPr>
              <w:tabs>
                <w:tab w:val="center" w:pos="4153"/>
                <w:tab w:val="right" w:pos="8306"/>
              </w:tabs>
              <w:spacing w:after="0" w:line="240" w:lineRule="auto"/>
              <w:jc w:val="center"/>
              <w:rPr>
                <w:rFonts w:ascii="Times New Roman Chuv" w:hAnsi="Times New Roman Chuv"/>
                <w:lang w:eastAsia="ru-RU"/>
              </w:rPr>
            </w:pPr>
            <w:r w:rsidRPr="00616D83">
              <w:rPr>
                <w:rFonts w:ascii="Times New Roman Chuv" w:hAnsi="Times New Roman Chuv"/>
                <w:lang w:eastAsia="ru-RU"/>
              </w:rPr>
              <w:t xml:space="preserve">+,Н, ШУПАШКАР </w:t>
            </w:r>
          </w:p>
          <w:p w:rsidR="00581A43" w:rsidRPr="00616D83" w:rsidRDefault="00581A43" w:rsidP="00581A43">
            <w:pPr>
              <w:tabs>
                <w:tab w:val="center" w:pos="4153"/>
                <w:tab w:val="right" w:pos="8306"/>
              </w:tabs>
              <w:spacing w:after="0" w:line="240" w:lineRule="auto"/>
              <w:jc w:val="center"/>
              <w:rPr>
                <w:rFonts w:ascii="Times New Roman Chuv" w:hAnsi="Times New Roman Chuv"/>
                <w:lang w:eastAsia="ru-RU"/>
              </w:rPr>
            </w:pPr>
            <w:r w:rsidRPr="00616D83">
              <w:rPr>
                <w:rFonts w:ascii="Times New Roman Chuv" w:hAnsi="Times New Roman Chuv"/>
                <w:lang w:eastAsia="ru-RU"/>
              </w:rPr>
              <w:t>ХУЛА ДЕПУТАЧ</w:t>
            </w:r>
            <w:proofErr w:type="gramStart"/>
            <w:r w:rsidRPr="00616D83">
              <w:rPr>
                <w:rFonts w:ascii="Times New Roman Chuv" w:hAnsi="Times New Roman Chuv"/>
                <w:lang w:eastAsia="ru-RU"/>
              </w:rPr>
              <w:t>,С</w:t>
            </w:r>
            <w:proofErr w:type="gramEnd"/>
            <w:r w:rsidRPr="00616D83">
              <w:rPr>
                <w:rFonts w:ascii="Times New Roman Chuv" w:hAnsi="Times New Roman Chuv"/>
                <w:lang w:eastAsia="ru-RU"/>
              </w:rPr>
              <w:t>ЕН</w:t>
            </w:r>
          </w:p>
          <w:p w:rsidR="00581A43" w:rsidRPr="00616D83" w:rsidRDefault="00581A43" w:rsidP="00581A43">
            <w:pPr>
              <w:spacing w:after="0" w:line="228" w:lineRule="auto"/>
              <w:jc w:val="center"/>
              <w:rPr>
                <w:rFonts w:ascii="Times New Roman Chuv" w:hAnsi="Times New Roman Chuv"/>
                <w:caps/>
                <w:lang w:eastAsia="ru-RU"/>
              </w:rPr>
            </w:pPr>
            <w:r w:rsidRPr="00616D83">
              <w:rPr>
                <w:rFonts w:ascii="Times New Roman Chuv" w:hAnsi="Times New Roman Chuv"/>
                <w:lang w:eastAsia="ru-RU"/>
              </w:rPr>
              <w:t>ПУХЁВ,</w:t>
            </w:r>
          </w:p>
          <w:p w:rsidR="00581A43" w:rsidRPr="00FC6517" w:rsidRDefault="00581A43" w:rsidP="00581A43">
            <w:pPr>
              <w:spacing w:after="0" w:line="240" w:lineRule="auto"/>
              <w:jc w:val="center"/>
              <w:rPr>
                <w:rFonts w:ascii="Times New Roman Chuv" w:hAnsi="Times New Roman Chuv"/>
                <w:b/>
                <w:spacing w:val="40"/>
                <w:lang w:eastAsia="ru-RU"/>
              </w:rPr>
            </w:pPr>
          </w:p>
          <w:p w:rsidR="00581A43" w:rsidRPr="00FC6517" w:rsidRDefault="00581A43" w:rsidP="00581A43">
            <w:pPr>
              <w:keepNext/>
              <w:overflowPunct w:val="0"/>
              <w:autoSpaceDE w:val="0"/>
              <w:autoSpaceDN w:val="0"/>
              <w:adjustRightInd w:val="0"/>
              <w:spacing w:after="0" w:line="240" w:lineRule="auto"/>
              <w:jc w:val="center"/>
              <w:textAlignment w:val="baseline"/>
              <w:outlineLvl w:val="3"/>
              <w:rPr>
                <w:rFonts w:ascii="Times New Roman Chuv" w:hAnsi="Times New Roman Chuv"/>
                <w:b/>
                <w:caps/>
                <w:spacing w:val="40"/>
                <w:lang w:eastAsia="ru-RU"/>
              </w:rPr>
            </w:pPr>
            <w:r w:rsidRPr="00FC6517">
              <w:rPr>
                <w:rFonts w:ascii="Times New Roman Chuv" w:hAnsi="Times New Roman Chuv"/>
                <w:b/>
                <w:caps/>
                <w:spacing w:val="40"/>
                <w:lang w:eastAsia="ru-RU"/>
              </w:rPr>
              <w:t>йышёну</w:t>
            </w:r>
          </w:p>
        </w:tc>
        <w:bookmarkStart w:id="0" w:name="_MON_1200914591"/>
        <w:bookmarkEnd w:id="0"/>
        <w:tc>
          <w:tcPr>
            <w:tcW w:w="1588" w:type="dxa"/>
          </w:tcPr>
          <w:p w:rsidR="00581A43" w:rsidRPr="00B4416C" w:rsidRDefault="00581A43" w:rsidP="00581A43">
            <w:pPr>
              <w:spacing w:after="0" w:line="240" w:lineRule="auto"/>
              <w:ind w:right="-1" w:hanging="12"/>
              <w:jc w:val="center"/>
              <w:rPr>
                <w:rFonts w:ascii="Times New Roman" w:hAnsi="Times New Roman"/>
                <w:b/>
                <w:sz w:val="24"/>
                <w:szCs w:val="24"/>
                <w:lang w:eastAsia="ru-RU"/>
              </w:rPr>
            </w:pPr>
            <w:r w:rsidRPr="00B4416C">
              <w:rPr>
                <w:rFonts w:ascii="Times New Roman" w:eastAsia="Times New Roman" w:hAnsi="Times New Roman"/>
                <w:sz w:val="24"/>
                <w:szCs w:val="24"/>
                <w:lang w:val="en-US" w:eastAsia="ru-RU"/>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in" o:ole="">
                  <v:imagedata r:id="rId7" o:title=""/>
                </v:shape>
                <o:OLEObject Type="Embed" ProgID="Word.Picture.8" ShapeID="_x0000_i1025" DrawAspect="Content" ObjectID="_1699446978" r:id="rId8"/>
              </w:object>
            </w:r>
          </w:p>
        </w:tc>
        <w:tc>
          <w:tcPr>
            <w:tcW w:w="3837" w:type="dxa"/>
          </w:tcPr>
          <w:p w:rsidR="002F2E43" w:rsidRDefault="002F2E43" w:rsidP="00581A43">
            <w:pPr>
              <w:spacing w:after="0" w:line="228" w:lineRule="auto"/>
              <w:jc w:val="center"/>
              <w:rPr>
                <w:rFonts w:ascii="Times New Roman" w:hAnsi="Times New Roman"/>
                <w:b/>
                <w:caps/>
                <w:lang w:eastAsia="ru-RU"/>
              </w:rPr>
            </w:pPr>
          </w:p>
          <w:p w:rsidR="006E645B" w:rsidRDefault="006E645B" w:rsidP="00581A43">
            <w:pPr>
              <w:spacing w:after="0" w:line="228" w:lineRule="auto"/>
              <w:jc w:val="center"/>
              <w:rPr>
                <w:rFonts w:ascii="Times New Roman" w:hAnsi="Times New Roman"/>
                <w:caps/>
                <w:lang w:eastAsia="ru-RU"/>
              </w:rPr>
            </w:pPr>
          </w:p>
          <w:p w:rsidR="00581A43" w:rsidRPr="00616D83" w:rsidRDefault="00581A43" w:rsidP="00581A43">
            <w:pPr>
              <w:spacing w:after="0" w:line="228" w:lineRule="auto"/>
              <w:jc w:val="center"/>
              <w:rPr>
                <w:rFonts w:ascii="Times New Roman" w:hAnsi="Times New Roman"/>
                <w:caps/>
                <w:lang w:eastAsia="ru-RU"/>
              </w:rPr>
            </w:pPr>
            <w:r w:rsidRPr="00616D83">
              <w:rPr>
                <w:rFonts w:ascii="Times New Roman" w:hAnsi="Times New Roman"/>
                <w:caps/>
                <w:lang w:eastAsia="ru-RU"/>
              </w:rPr>
              <w:t>НОВОЧЕБОКСАРСКОЕ</w:t>
            </w:r>
          </w:p>
          <w:p w:rsidR="00581A43" w:rsidRPr="00616D83" w:rsidRDefault="00581A43" w:rsidP="00581A43">
            <w:pPr>
              <w:spacing w:after="0" w:line="228" w:lineRule="auto"/>
              <w:jc w:val="center"/>
              <w:rPr>
                <w:rFonts w:ascii="Times New Roman" w:hAnsi="Times New Roman"/>
                <w:caps/>
                <w:lang w:eastAsia="ru-RU"/>
              </w:rPr>
            </w:pPr>
            <w:r w:rsidRPr="00616D83">
              <w:rPr>
                <w:rFonts w:ascii="Times New Roman" w:hAnsi="Times New Roman"/>
                <w:lang w:eastAsia="ru-RU"/>
              </w:rPr>
              <w:t>ГОРОДСКОЕ</w:t>
            </w:r>
          </w:p>
          <w:p w:rsidR="00581A43" w:rsidRPr="00616D83" w:rsidRDefault="00581A43" w:rsidP="00581A43">
            <w:pPr>
              <w:spacing w:after="0" w:line="240" w:lineRule="auto"/>
              <w:jc w:val="center"/>
              <w:rPr>
                <w:rFonts w:ascii="Times New Roman" w:hAnsi="Times New Roman"/>
                <w:caps/>
                <w:lang w:eastAsia="ru-RU"/>
              </w:rPr>
            </w:pPr>
            <w:r w:rsidRPr="00616D83">
              <w:rPr>
                <w:rFonts w:ascii="Times New Roman" w:hAnsi="Times New Roman"/>
                <w:caps/>
                <w:lang w:eastAsia="ru-RU"/>
              </w:rPr>
              <w:t>СОБРАНИЕ ДЕПУТАТОВ</w:t>
            </w:r>
          </w:p>
          <w:p w:rsidR="00581A43" w:rsidRPr="00616D83" w:rsidRDefault="00581A43" w:rsidP="00581A43">
            <w:pPr>
              <w:keepNext/>
              <w:overflowPunct w:val="0"/>
              <w:autoSpaceDE w:val="0"/>
              <w:autoSpaceDN w:val="0"/>
              <w:adjustRightInd w:val="0"/>
              <w:spacing w:after="0" w:line="240" w:lineRule="auto"/>
              <w:ind w:left="-108" w:right="-102"/>
              <w:jc w:val="center"/>
              <w:textAlignment w:val="baseline"/>
              <w:outlineLvl w:val="2"/>
              <w:rPr>
                <w:rFonts w:ascii="Times New Roman" w:hAnsi="Times New Roman"/>
                <w:bCs/>
                <w:lang w:eastAsia="ru-RU"/>
              </w:rPr>
            </w:pPr>
            <w:r w:rsidRPr="00616D83">
              <w:rPr>
                <w:rFonts w:ascii="Times New Roman" w:hAnsi="Times New Roman"/>
                <w:bCs/>
                <w:caps/>
                <w:lang w:eastAsia="ru-RU"/>
              </w:rPr>
              <w:t>ЧУВАШСКОЙ РЕСПУБЛИКИ</w:t>
            </w:r>
          </w:p>
          <w:p w:rsidR="00581A43" w:rsidRPr="00FC6517" w:rsidRDefault="00581A43" w:rsidP="00581A43">
            <w:pPr>
              <w:spacing w:after="0" w:line="240" w:lineRule="auto"/>
              <w:ind w:left="-112" w:right="-102"/>
              <w:jc w:val="center"/>
              <w:rPr>
                <w:rFonts w:ascii="Times New Roman" w:hAnsi="Times New Roman"/>
                <w:b/>
                <w:lang w:eastAsia="ru-RU"/>
              </w:rPr>
            </w:pPr>
          </w:p>
          <w:p w:rsidR="00581A43" w:rsidRDefault="00581A43" w:rsidP="00581A43">
            <w:pPr>
              <w:keepNext/>
              <w:overflowPunct w:val="0"/>
              <w:autoSpaceDE w:val="0"/>
              <w:autoSpaceDN w:val="0"/>
              <w:adjustRightInd w:val="0"/>
              <w:spacing w:after="0" w:line="240" w:lineRule="auto"/>
              <w:ind w:left="-108" w:right="-102"/>
              <w:jc w:val="center"/>
              <w:textAlignment w:val="baseline"/>
              <w:outlineLvl w:val="2"/>
              <w:rPr>
                <w:rFonts w:ascii="Times New Roman" w:hAnsi="Times New Roman"/>
                <w:b/>
                <w:spacing w:val="40"/>
                <w:lang w:eastAsia="ru-RU"/>
              </w:rPr>
            </w:pPr>
            <w:r w:rsidRPr="00FC6517">
              <w:rPr>
                <w:rFonts w:ascii="Times New Roman" w:hAnsi="Times New Roman"/>
                <w:b/>
                <w:spacing w:val="40"/>
                <w:lang w:eastAsia="ru-RU"/>
              </w:rPr>
              <w:t>РЕШЕНИЕ</w:t>
            </w:r>
          </w:p>
          <w:p w:rsidR="00581A43" w:rsidRPr="00FC6517" w:rsidRDefault="00581A43" w:rsidP="00581A43">
            <w:pPr>
              <w:keepNext/>
              <w:overflowPunct w:val="0"/>
              <w:autoSpaceDE w:val="0"/>
              <w:autoSpaceDN w:val="0"/>
              <w:adjustRightInd w:val="0"/>
              <w:spacing w:after="0" w:line="240" w:lineRule="auto"/>
              <w:ind w:left="-108" w:right="-102"/>
              <w:jc w:val="center"/>
              <w:textAlignment w:val="baseline"/>
              <w:outlineLvl w:val="2"/>
              <w:rPr>
                <w:rFonts w:ascii="Times New Roman" w:hAnsi="Times New Roman"/>
                <w:b/>
                <w:spacing w:val="40"/>
                <w:lang w:eastAsia="ru-RU"/>
              </w:rPr>
            </w:pPr>
          </w:p>
        </w:tc>
      </w:tr>
    </w:tbl>
    <w:p w:rsidR="00A320A4" w:rsidRPr="009978C0" w:rsidRDefault="006E645B" w:rsidP="00581A43">
      <w:pPr>
        <w:spacing w:after="0" w:line="240" w:lineRule="auto"/>
        <w:ind w:right="-1"/>
        <w:jc w:val="center"/>
        <w:rPr>
          <w:rFonts w:ascii="Times New Roman" w:hAnsi="Times New Roman"/>
          <w:b/>
          <w:sz w:val="25"/>
          <w:szCs w:val="25"/>
          <w:lang w:eastAsia="ru-RU"/>
        </w:rPr>
      </w:pPr>
      <w:r>
        <w:rPr>
          <w:rFonts w:ascii="Times New Roman" w:hAnsi="Times New Roman"/>
          <w:b/>
          <w:bCs/>
          <w:sz w:val="25"/>
          <w:szCs w:val="25"/>
          <w:lang w:eastAsia="ru-RU"/>
        </w:rPr>
        <w:t>25</w:t>
      </w:r>
      <w:r w:rsidR="009978C0" w:rsidRPr="009978C0">
        <w:rPr>
          <w:rFonts w:ascii="Times New Roman" w:hAnsi="Times New Roman"/>
          <w:b/>
          <w:bCs/>
          <w:sz w:val="25"/>
          <w:szCs w:val="25"/>
          <w:lang w:eastAsia="ru-RU"/>
        </w:rPr>
        <w:t xml:space="preserve"> </w:t>
      </w:r>
      <w:r w:rsidR="009E4D33">
        <w:rPr>
          <w:rFonts w:ascii="Times New Roman" w:hAnsi="Times New Roman"/>
          <w:b/>
          <w:bCs/>
          <w:sz w:val="25"/>
          <w:szCs w:val="25"/>
          <w:lang w:eastAsia="ru-RU"/>
        </w:rPr>
        <w:t>ноября</w:t>
      </w:r>
      <w:r w:rsidR="00581A43" w:rsidRPr="009978C0">
        <w:rPr>
          <w:rFonts w:ascii="Times New Roman" w:hAnsi="Times New Roman"/>
          <w:b/>
          <w:bCs/>
          <w:sz w:val="25"/>
          <w:szCs w:val="25"/>
          <w:lang w:eastAsia="ru-RU"/>
        </w:rPr>
        <w:t xml:space="preserve"> 20</w:t>
      </w:r>
      <w:r w:rsidR="006C55D3" w:rsidRPr="009978C0">
        <w:rPr>
          <w:rFonts w:ascii="Times New Roman" w:hAnsi="Times New Roman"/>
          <w:b/>
          <w:bCs/>
          <w:sz w:val="25"/>
          <w:szCs w:val="25"/>
          <w:lang w:eastAsia="ru-RU"/>
        </w:rPr>
        <w:t>21</w:t>
      </w:r>
      <w:r w:rsidR="00581A43" w:rsidRPr="009978C0">
        <w:rPr>
          <w:rFonts w:ascii="Times New Roman" w:hAnsi="Times New Roman"/>
          <w:b/>
          <w:bCs/>
          <w:sz w:val="25"/>
          <w:szCs w:val="25"/>
          <w:lang w:eastAsia="ru-RU"/>
        </w:rPr>
        <w:t xml:space="preserve"> года</w:t>
      </w:r>
      <w:proofErr w:type="gramStart"/>
      <w:r w:rsidR="00581A43" w:rsidRPr="009978C0">
        <w:rPr>
          <w:rFonts w:ascii="Times New Roman" w:hAnsi="Times New Roman"/>
          <w:b/>
          <w:bCs/>
          <w:sz w:val="25"/>
          <w:szCs w:val="25"/>
          <w:lang w:eastAsia="ru-RU"/>
        </w:rPr>
        <w:t xml:space="preserve"> № С</w:t>
      </w:r>
      <w:proofErr w:type="gramEnd"/>
      <w:r w:rsidR="00581A43" w:rsidRPr="009978C0">
        <w:rPr>
          <w:rFonts w:ascii="Times New Roman" w:hAnsi="Times New Roman"/>
          <w:b/>
          <w:bCs/>
          <w:sz w:val="25"/>
          <w:szCs w:val="25"/>
          <w:lang w:eastAsia="ru-RU"/>
        </w:rPr>
        <w:t xml:space="preserve"> </w:t>
      </w:r>
      <w:r>
        <w:rPr>
          <w:rFonts w:ascii="Times New Roman" w:hAnsi="Times New Roman"/>
          <w:b/>
          <w:bCs/>
          <w:sz w:val="25"/>
          <w:szCs w:val="25"/>
          <w:lang w:eastAsia="ru-RU"/>
        </w:rPr>
        <w:t>22-7</w:t>
      </w:r>
    </w:p>
    <w:tbl>
      <w:tblPr>
        <w:tblW w:w="0" w:type="auto"/>
        <w:tblInd w:w="-84" w:type="dxa"/>
        <w:tblLook w:val="0000" w:firstRow="0" w:lastRow="0" w:firstColumn="0" w:lastColumn="0" w:noHBand="0" w:noVBand="0"/>
      </w:tblPr>
      <w:tblGrid>
        <w:gridCol w:w="4870"/>
      </w:tblGrid>
      <w:tr w:rsidR="00A14E70" w:rsidRPr="00A14E70" w:rsidTr="00CA4D05">
        <w:trPr>
          <w:trHeight w:val="523"/>
        </w:trPr>
        <w:tc>
          <w:tcPr>
            <w:tcW w:w="4870" w:type="dxa"/>
          </w:tcPr>
          <w:p w:rsidR="005921A5" w:rsidRPr="00A14E70" w:rsidRDefault="005921A5" w:rsidP="00543D9D">
            <w:pPr>
              <w:spacing w:after="0" w:line="240" w:lineRule="auto"/>
              <w:jc w:val="both"/>
              <w:rPr>
                <w:rFonts w:ascii="Times New Roman" w:hAnsi="Times New Roman"/>
                <w:b/>
                <w:color w:val="FF0000"/>
                <w:sz w:val="25"/>
                <w:szCs w:val="25"/>
                <w:lang w:eastAsia="ru-RU"/>
              </w:rPr>
            </w:pPr>
          </w:p>
          <w:p w:rsidR="009978C0" w:rsidRPr="00A14E70" w:rsidRDefault="009978C0" w:rsidP="00543D9D">
            <w:pPr>
              <w:spacing w:after="0" w:line="240" w:lineRule="auto"/>
              <w:jc w:val="both"/>
              <w:rPr>
                <w:rFonts w:ascii="Times New Roman" w:hAnsi="Times New Roman"/>
                <w:b/>
                <w:color w:val="FF0000"/>
                <w:sz w:val="25"/>
                <w:szCs w:val="25"/>
                <w:lang w:eastAsia="ru-RU"/>
              </w:rPr>
            </w:pPr>
          </w:p>
          <w:p w:rsidR="003051E5" w:rsidRPr="00A14E70" w:rsidRDefault="00A14E70" w:rsidP="003051E5">
            <w:pPr>
              <w:spacing w:after="0" w:line="240" w:lineRule="auto"/>
              <w:jc w:val="both"/>
              <w:rPr>
                <w:rFonts w:ascii="Times New Roman" w:hAnsi="Times New Roman"/>
                <w:b/>
                <w:sz w:val="25"/>
                <w:szCs w:val="25"/>
                <w:lang w:eastAsia="ru-RU"/>
              </w:rPr>
            </w:pPr>
            <w:r w:rsidRPr="00A14E70">
              <w:rPr>
                <w:rFonts w:ascii="Times New Roman" w:hAnsi="Times New Roman"/>
                <w:b/>
                <w:sz w:val="25"/>
                <w:szCs w:val="25"/>
                <w:lang w:eastAsia="ru-RU"/>
              </w:rPr>
              <w:t xml:space="preserve">Об утверждении Положения о муниципальном контроле </w:t>
            </w:r>
            <w:r w:rsidR="00C95FDA">
              <w:rPr>
                <w:rFonts w:ascii="Times New Roman" w:hAnsi="Times New Roman"/>
                <w:b/>
                <w:sz w:val="25"/>
                <w:szCs w:val="25"/>
                <w:lang w:eastAsia="ru-RU"/>
              </w:rPr>
              <w:t>на автомобильном транспорте, городском наземном электрическом транспорте и в дорожном хозяйстве н</w:t>
            </w:r>
            <w:r w:rsidRPr="00A14E70">
              <w:rPr>
                <w:rFonts w:ascii="Times New Roman" w:hAnsi="Times New Roman"/>
                <w:b/>
                <w:sz w:val="25"/>
                <w:szCs w:val="25"/>
                <w:lang w:eastAsia="ru-RU"/>
              </w:rPr>
              <w:t>а территории города Новочебоксарска Чувашской Республики</w:t>
            </w:r>
          </w:p>
          <w:p w:rsidR="001A2A4B" w:rsidRPr="00A14E70" w:rsidRDefault="001A2A4B" w:rsidP="00CA4D05">
            <w:pPr>
              <w:spacing w:after="0" w:line="240" w:lineRule="auto"/>
              <w:jc w:val="both"/>
              <w:rPr>
                <w:rFonts w:ascii="Times New Roman" w:hAnsi="Times New Roman"/>
                <w:b/>
                <w:bCs/>
                <w:color w:val="FF0000"/>
                <w:sz w:val="25"/>
                <w:szCs w:val="25"/>
                <w:lang w:eastAsia="ru-RU"/>
              </w:rPr>
            </w:pPr>
          </w:p>
        </w:tc>
      </w:tr>
    </w:tbl>
    <w:p w:rsidR="009978C0" w:rsidRPr="00A14E70" w:rsidRDefault="009978C0" w:rsidP="00CA4D05">
      <w:pPr>
        <w:autoSpaceDE w:val="0"/>
        <w:autoSpaceDN w:val="0"/>
        <w:adjustRightInd w:val="0"/>
        <w:spacing w:after="0" w:line="240" w:lineRule="auto"/>
        <w:jc w:val="both"/>
        <w:rPr>
          <w:rFonts w:ascii="Times New Roman" w:eastAsia="BatangChe" w:hAnsi="Times New Roman"/>
          <w:color w:val="FF0000"/>
          <w:sz w:val="25"/>
          <w:szCs w:val="25"/>
        </w:rPr>
      </w:pPr>
    </w:p>
    <w:p w:rsidR="001A2A4B" w:rsidRPr="00A14E70" w:rsidRDefault="00A14E70" w:rsidP="003051E5">
      <w:pPr>
        <w:autoSpaceDE w:val="0"/>
        <w:autoSpaceDN w:val="0"/>
        <w:adjustRightInd w:val="0"/>
        <w:spacing w:after="0" w:line="240" w:lineRule="auto"/>
        <w:ind w:firstLine="540"/>
        <w:jc w:val="both"/>
        <w:rPr>
          <w:rFonts w:ascii="Times New Roman" w:hAnsi="Times New Roman"/>
          <w:sz w:val="25"/>
          <w:szCs w:val="25"/>
        </w:rPr>
      </w:pPr>
      <w:proofErr w:type="gramStart"/>
      <w:r w:rsidRPr="00A14E70">
        <w:rPr>
          <w:rFonts w:ascii="Times New Roman" w:hAnsi="Times New Roman"/>
          <w:sz w:val="25"/>
          <w:szCs w:val="25"/>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статьей 26 Устава города Новочебоксарска Чувашской Республики, Новочебоксарское городское Собрание депутатов Чувашской Республики решило:</w:t>
      </w:r>
      <w:proofErr w:type="gramEnd"/>
    </w:p>
    <w:p w:rsidR="00A14E70" w:rsidRPr="00A14E70" w:rsidRDefault="00D2305A" w:rsidP="00A14E70">
      <w:pPr>
        <w:pStyle w:val="1"/>
        <w:spacing w:after="0" w:line="240" w:lineRule="auto"/>
        <w:ind w:firstLine="567"/>
        <w:jc w:val="both"/>
        <w:rPr>
          <w:rFonts w:eastAsia="Calibri"/>
          <w:sz w:val="25"/>
          <w:szCs w:val="25"/>
        </w:rPr>
      </w:pPr>
      <w:r w:rsidRPr="00A14E70">
        <w:rPr>
          <w:rFonts w:eastAsia="Calibri"/>
          <w:sz w:val="25"/>
          <w:szCs w:val="25"/>
        </w:rPr>
        <w:t xml:space="preserve">1. </w:t>
      </w:r>
      <w:r w:rsidR="00A14E70" w:rsidRPr="00A14E70">
        <w:rPr>
          <w:rFonts w:eastAsia="Calibri"/>
          <w:sz w:val="25"/>
          <w:szCs w:val="25"/>
        </w:rPr>
        <w:t xml:space="preserve">Утвердить Положение о муниципальном контроле </w:t>
      </w:r>
      <w:r w:rsidR="003E303B">
        <w:rPr>
          <w:rFonts w:eastAsia="Calibri"/>
          <w:sz w:val="25"/>
          <w:szCs w:val="25"/>
        </w:rPr>
        <w:t>на автомобильном транспорте, городском наземном электрическом транспорте  и в дорожном хозяйстве</w:t>
      </w:r>
      <w:r w:rsidR="00A14E70" w:rsidRPr="00A14E70">
        <w:rPr>
          <w:rFonts w:eastAsia="Calibri"/>
          <w:sz w:val="25"/>
          <w:szCs w:val="25"/>
        </w:rPr>
        <w:t xml:space="preserve"> на территории города Новочебоксарска Чувашской Республики</w:t>
      </w:r>
      <w:r w:rsidR="00A14E70">
        <w:rPr>
          <w:rFonts w:eastAsia="Calibri"/>
          <w:sz w:val="25"/>
          <w:szCs w:val="25"/>
        </w:rPr>
        <w:t>.</w:t>
      </w:r>
    </w:p>
    <w:p w:rsidR="00CA4A45" w:rsidRDefault="00581A43" w:rsidP="00C85453">
      <w:pPr>
        <w:spacing w:after="0" w:line="240" w:lineRule="auto"/>
        <w:ind w:firstLine="540"/>
        <w:jc w:val="both"/>
        <w:rPr>
          <w:rFonts w:ascii="Times New Roman" w:hAnsi="Times New Roman"/>
          <w:sz w:val="25"/>
          <w:szCs w:val="25"/>
          <w:lang w:eastAsia="ru-RU"/>
        </w:rPr>
      </w:pPr>
      <w:r w:rsidRPr="00A14E70">
        <w:rPr>
          <w:rFonts w:ascii="Times New Roman" w:hAnsi="Times New Roman"/>
          <w:sz w:val="25"/>
          <w:szCs w:val="25"/>
          <w:lang w:eastAsia="ru-RU"/>
        </w:rPr>
        <w:t>2.</w:t>
      </w:r>
      <w:r w:rsidR="001A2A4B" w:rsidRPr="00A14E70">
        <w:rPr>
          <w:rFonts w:ascii="Times New Roman" w:hAnsi="Times New Roman"/>
          <w:sz w:val="25"/>
          <w:szCs w:val="25"/>
          <w:lang w:eastAsia="ru-RU"/>
        </w:rPr>
        <w:t xml:space="preserve"> </w:t>
      </w:r>
      <w:r w:rsidR="00CA4A45" w:rsidRPr="00CA4A45">
        <w:rPr>
          <w:rFonts w:ascii="Times New Roman" w:hAnsi="Times New Roman"/>
          <w:sz w:val="25"/>
          <w:szCs w:val="25"/>
          <w:lang w:eastAsia="ru-RU"/>
        </w:rPr>
        <w:t>Признать утратившими силу</w:t>
      </w:r>
      <w:r w:rsidR="00CA4A45">
        <w:rPr>
          <w:rFonts w:ascii="Times New Roman" w:hAnsi="Times New Roman"/>
          <w:sz w:val="25"/>
          <w:szCs w:val="25"/>
          <w:lang w:eastAsia="ru-RU"/>
        </w:rPr>
        <w:t>:</w:t>
      </w:r>
      <w:r w:rsidR="00CA4A45" w:rsidRPr="00CA4A45">
        <w:rPr>
          <w:rFonts w:ascii="Times New Roman" w:hAnsi="Times New Roman"/>
          <w:sz w:val="25"/>
          <w:szCs w:val="25"/>
          <w:lang w:eastAsia="ru-RU"/>
        </w:rPr>
        <w:t xml:space="preserve"> </w:t>
      </w:r>
    </w:p>
    <w:p w:rsidR="002F2B82" w:rsidRDefault="00CA4A45" w:rsidP="00C85453">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w:t>
      </w:r>
      <w:r w:rsidR="00A14E70" w:rsidRPr="00A14E70">
        <w:rPr>
          <w:rFonts w:ascii="Times New Roman" w:hAnsi="Times New Roman"/>
          <w:sz w:val="25"/>
          <w:szCs w:val="25"/>
          <w:lang w:eastAsia="ru-RU"/>
        </w:rPr>
        <w:t xml:space="preserve"> решени</w:t>
      </w:r>
      <w:r w:rsidR="00CB038F">
        <w:rPr>
          <w:rFonts w:ascii="Times New Roman" w:hAnsi="Times New Roman"/>
          <w:sz w:val="25"/>
          <w:szCs w:val="25"/>
          <w:lang w:eastAsia="ru-RU"/>
        </w:rPr>
        <w:t>е</w:t>
      </w:r>
      <w:r w:rsidR="00A14E70" w:rsidRPr="00A14E70">
        <w:rPr>
          <w:rFonts w:ascii="Times New Roman" w:hAnsi="Times New Roman"/>
          <w:sz w:val="25"/>
          <w:szCs w:val="25"/>
          <w:lang w:eastAsia="ru-RU"/>
        </w:rPr>
        <w:t xml:space="preserve"> Новочебоксарского городского Собрания депутатов Чувашской Республики от </w:t>
      </w:r>
      <w:r w:rsidR="002F2B82">
        <w:rPr>
          <w:rFonts w:ascii="Times New Roman" w:hAnsi="Times New Roman"/>
          <w:sz w:val="25"/>
          <w:szCs w:val="25"/>
          <w:lang w:eastAsia="ru-RU"/>
        </w:rPr>
        <w:t>27.02.2020</w:t>
      </w:r>
      <w:proofErr w:type="gramStart"/>
      <w:r w:rsidR="00A14E70" w:rsidRPr="00A14E70">
        <w:rPr>
          <w:rFonts w:ascii="Times New Roman" w:hAnsi="Times New Roman"/>
          <w:sz w:val="25"/>
          <w:szCs w:val="25"/>
          <w:lang w:eastAsia="ru-RU"/>
        </w:rPr>
        <w:t xml:space="preserve"> </w:t>
      </w:r>
      <w:r>
        <w:rPr>
          <w:rFonts w:ascii="Times New Roman" w:hAnsi="Times New Roman"/>
          <w:sz w:val="25"/>
          <w:szCs w:val="25"/>
          <w:lang w:eastAsia="ru-RU"/>
        </w:rPr>
        <w:t>№</w:t>
      </w:r>
      <w:r w:rsidR="00A14E70" w:rsidRPr="00A14E70">
        <w:rPr>
          <w:rFonts w:ascii="Times New Roman" w:hAnsi="Times New Roman"/>
          <w:sz w:val="25"/>
          <w:szCs w:val="25"/>
          <w:lang w:eastAsia="ru-RU"/>
        </w:rPr>
        <w:t xml:space="preserve"> С</w:t>
      </w:r>
      <w:proofErr w:type="gramEnd"/>
      <w:r w:rsidR="00A14E70" w:rsidRPr="00A14E70">
        <w:rPr>
          <w:rFonts w:ascii="Times New Roman" w:hAnsi="Times New Roman"/>
          <w:sz w:val="25"/>
          <w:szCs w:val="25"/>
          <w:lang w:eastAsia="ru-RU"/>
        </w:rPr>
        <w:t xml:space="preserve"> </w:t>
      </w:r>
      <w:r w:rsidR="002F2B82">
        <w:rPr>
          <w:rFonts w:ascii="Times New Roman" w:hAnsi="Times New Roman"/>
          <w:sz w:val="25"/>
          <w:szCs w:val="25"/>
          <w:lang w:eastAsia="ru-RU"/>
        </w:rPr>
        <w:t>73-6</w:t>
      </w:r>
      <w:r w:rsidR="00A14E70" w:rsidRPr="00A14E70">
        <w:rPr>
          <w:rFonts w:ascii="Times New Roman" w:hAnsi="Times New Roman"/>
          <w:sz w:val="25"/>
          <w:szCs w:val="25"/>
          <w:lang w:eastAsia="ru-RU"/>
        </w:rPr>
        <w:t xml:space="preserve"> «Об утверждении Порядка осуществления </w:t>
      </w:r>
      <w:r w:rsidR="002F2B82">
        <w:rPr>
          <w:rFonts w:ascii="Times New Roman" w:hAnsi="Times New Roman"/>
          <w:sz w:val="25"/>
          <w:szCs w:val="25"/>
          <w:lang w:eastAsia="ru-RU"/>
        </w:rPr>
        <w:t>муниципального контроля за сохранностью автомобильных дорог местного значения в границах города Новочебоксарска Чувашской Республики»;</w:t>
      </w:r>
    </w:p>
    <w:p w:rsidR="00CA4A45" w:rsidRDefault="00CA4A45" w:rsidP="00CA4A45">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р</w:t>
      </w:r>
      <w:r w:rsidRPr="00CA4A45">
        <w:rPr>
          <w:rFonts w:ascii="Times New Roman" w:hAnsi="Times New Roman"/>
          <w:sz w:val="25"/>
          <w:szCs w:val="25"/>
          <w:lang w:eastAsia="ru-RU"/>
        </w:rPr>
        <w:t>ешени</w:t>
      </w:r>
      <w:r w:rsidR="00CB038F">
        <w:rPr>
          <w:rFonts w:ascii="Times New Roman" w:hAnsi="Times New Roman"/>
          <w:sz w:val="25"/>
          <w:szCs w:val="25"/>
          <w:lang w:eastAsia="ru-RU"/>
        </w:rPr>
        <w:t>е</w:t>
      </w:r>
      <w:r w:rsidRPr="00CA4A45">
        <w:rPr>
          <w:rFonts w:ascii="Times New Roman" w:hAnsi="Times New Roman"/>
          <w:sz w:val="25"/>
          <w:szCs w:val="25"/>
          <w:lang w:eastAsia="ru-RU"/>
        </w:rPr>
        <w:t xml:space="preserve"> Новочебоксарского городского Собрания депутатов </w:t>
      </w:r>
      <w:r w:rsidR="002F2B82" w:rsidRPr="00A14E70">
        <w:rPr>
          <w:rFonts w:ascii="Times New Roman" w:hAnsi="Times New Roman"/>
          <w:sz w:val="25"/>
          <w:szCs w:val="25"/>
          <w:lang w:eastAsia="ru-RU"/>
        </w:rPr>
        <w:t>Чувашской Республики</w:t>
      </w:r>
      <w:r w:rsidRPr="00CA4A45">
        <w:rPr>
          <w:rFonts w:ascii="Times New Roman" w:hAnsi="Times New Roman"/>
          <w:sz w:val="25"/>
          <w:szCs w:val="25"/>
          <w:lang w:eastAsia="ru-RU"/>
        </w:rPr>
        <w:t xml:space="preserve"> от </w:t>
      </w:r>
      <w:r w:rsidR="002F2B82">
        <w:rPr>
          <w:rFonts w:ascii="Times New Roman" w:hAnsi="Times New Roman"/>
          <w:sz w:val="25"/>
          <w:szCs w:val="25"/>
          <w:lang w:eastAsia="ru-RU"/>
        </w:rPr>
        <w:t>29.10.2020</w:t>
      </w:r>
      <w:proofErr w:type="gramStart"/>
      <w:r w:rsidRPr="00CA4A45">
        <w:rPr>
          <w:rFonts w:ascii="Times New Roman" w:hAnsi="Times New Roman"/>
          <w:sz w:val="25"/>
          <w:szCs w:val="25"/>
          <w:lang w:eastAsia="ru-RU"/>
        </w:rPr>
        <w:t xml:space="preserve"> </w:t>
      </w:r>
      <w:r>
        <w:rPr>
          <w:rFonts w:ascii="Times New Roman" w:hAnsi="Times New Roman"/>
          <w:sz w:val="25"/>
          <w:szCs w:val="25"/>
          <w:lang w:eastAsia="ru-RU"/>
        </w:rPr>
        <w:t>№ С</w:t>
      </w:r>
      <w:proofErr w:type="gramEnd"/>
      <w:r>
        <w:rPr>
          <w:rFonts w:ascii="Times New Roman" w:hAnsi="Times New Roman"/>
          <w:sz w:val="25"/>
          <w:szCs w:val="25"/>
          <w:lang w:eastAsia="ru-RU"/>
        </w:rPr>
        <w:t xml:space="preserve"> </w:t>
      </w:r>
      <w:r w:rsidR="002F2B82">
        <w:rPr>
          <w:rFonts w:ascii="Times New Roman" w:hAnsi="Times New Roman"/>
          <w:sz w:val="25"/>
          <w:szCs w:val="25"/>
          <w:lang w:eastAsia="ru-RU"/>
        </w:rPr>
        <w:t>3-6</w:t>
      </w:r>
      <w:r>
        <w:rPr>
          <w:rFonts w:ascii="Times New Roman" w:hAnsi="Times New Roman"/>
          <w:sz w:val="25"/>
          <w:szCs w:val="25"/>
          <w:lang w:eastAsia="ru-RU"/>
        </w:rPr>
        <w:t xml:space="preserve"> «</w:t>
      </w:r>
      <w:r w:rsidRPr="00CA4A45">
        <w:rPr>
          <w:rFonts w:ascii="Times New Roman" w:hAnsi="Times New Roman"/>
          <w:sz w:val="25"/>
          <w:szCs w:val="25"/>
          <w:lang w:eastAsia="ru-RU"/>
        </w:rPr>
        <w:t xml:space="preserve">О внесении изменения в решение Новочебоксарского городского Собрания депутатов Чувашской Республики </w:t>
      </w:r>
      <w:r w:rsidR="002F2B82">
        <w:rPr>
          <w:rFonts w:ascii="Times New Roman" w:hAnsi="Times New Roman"/>
          <w:sz w:val="25"/>
          <w:szCs w:val="25"/>
          <w:lang w:eastAsia="ru-RU"/>
        </w:rPr>
        <w:t xml:space="preserve"> </w:t>
      </w:r>
      <w:r>
        <w:rPr>
          <w:rFonts w:ascii="Times New Roman" w:hAnsi="Times New Roman"/>
          <w:sz w:val="25"/>
          <w:szCs w:val="25"/>
          <w:lang w:eastAsia="ru-RU"/>
        </w:rPr>
        <w:t>«</w:t>
      </w:r>
      <w:r w:rsidRPr="00CA4A45">
        <w:rPr>
          <w:rFonts w:ascii="Times New Roman" w:hAnsi="Times New Roman"/>
          <w:sz w:val="25"/>
          <w:szCs w:val="25"/>
          <w:lang w:eastAsia="ru-RU"/>
        </w:rPr>
        <w:t xml:space="preserve">Об утверждении Порядка осуществления </w:t>
      </w:r>
      <w:r w:rsidR="002F2B82">
        <w:rPr>
          <w:rFonts w:ascii="Times New Roman" w:hAnsi="Times New Roman"/>
          <w:sz w:val="25"/>
          <w:szCs w:val="25"/>
          <w:lang w:eastAsia="ru-RU"/>
        </w:rPr>
        <w:t xml:space="preserve"> муниципального контроля за сохранностью автомобильных дорог местного значения в границах города Новочебоксарска Чувашской Республики»</w:t>
      </w:r>
      <w:r w:rsidR="00D6307D">
        <w:rPr>
          <w:rFonts w:ascii="Times New Roman" w:hAnsi="Times New Roman"/>
          <w:sz w:val="25"/>
          <w:szCs w:val="25"/>
          <w:lang w:eastAsia="ru-RU"/>
        </w:rPr>
        <w:t xml:space="preserve"> от 27.02.2020 № С 73-6»</w:t>
      </w:r>
      <w:r w:rsidR="002F2B82">
        <w:rPr>
          <w:rFonts w:ascii="Times New Roman" w:hAnsi="Times New Roman"/>
          <w:sz w:val="25"/>
          <w:szCs w:val="25"/>
          <w:lang w:eastAsia="ru-RU"/>
        </w:rPr>
        <w:t xml:space="preserve">. </w:t>
      </w:r>
    </w:p>
    <w:p w:rsidR="00A05C42" w:rsidRDefault="00A14E70" w:rsidP="00CA4A45">
      <w:pPr>
        <w:spacing w:after="0" w:line="240" w:lineRule="auto"/>
        <w:ind w:firstLine="540"/>
        <w:jc w:val="both"/>
        <w:rPr>
          <w:rFonts w:ascii="Times New Roman" w:eastAsia="Times New Roman" w:hAnsi="Times New Roman"/>
          <w:sz w:val="25"/>
          <w:szCs w:val="25"/>
          <w:lang w:eastAsia="ru-RU"/>
        </w:rPr>
      </w:pPr>
      <w:r w:rsidRPr="00A14E70">
        <w:rPr>
          <w:rFonts w:ascii="Times New Roman" w:hAnsi="Times New Roman"/>
          <w:sz w:val="25"/>
          <w:szCs w:val="25"/>
          <w:lang w:eastAsia="ru-RU"/>
        </w:rPr>
        <w:t xml:space="preserve">3. </w:t>
      </w:r>
      <w:r w:rsidR="001A2A4B" w:rsidRPr="00A14E70">
        <w:rPr>
          <w:rFonts w:ascii="Times New Roman" w:hAnsi="Times New Roman"/>
          <w:sz w:val="25"/>
          <w:szCs w:val="25"/>
          <w:lang w:eastAsia="ru-RU"/>
        </w:rPr>
        <w:t xml:space="preserve">Настоящее решение вступает в силу </w:t>
      </w:r>
      <w:r w:rsidR="00B2515D" w:rsidRPr="00A14E70">
        <w:rPr>
          <w:rFonts w:ascii="Times New Roman" w:hAnsi="Times New Roman"/>
          <w:sz w:val="25"/>
          <w:szCs w:val="25"/>
          <w:lang w:eastAsia="ru-RU"/>
        </w:rPr>
        <w:t>после</w:t>
      </w:r>
      <w:r w:rsidR="001A2A4B" w:rsidRPr="00A14E70">
        <w:rPr>
          <w:rFonts w:ascii="Times New Roman" w:hAnsi="Times New Roman"/>
          <w:sz w:val="25"/>
          <w:szCs w:val="25"/>
          <w:lang w:eastAsia="ru-RU"/>
        </w:rPr>
        <w:t xml:space="preserve"> его официального опубликования (обнародования).</w:t>
      </w:r>
    </w:p>
    <w:p w:rsidR="00CA4A45" w:rsidRDefault="00CA4A45" w:rsidP="00CA4A45">
      <w:pPr>
        <w:spacing w:after="0" w:line="240" w:lineRule="auto"/>
        <w:ind w:firstLine="540"/>
        <w:jc w:val="both"/>
        <w:rPr>
          <w:rFonts w:ascii="Times New Roman" w:eastAsia="Times New Roman" w:hAnsi="Times New Roman"/>
          <w:sz w:val="25"/>
          <w:szCs w:val="25"/>
          <w:lang w:eastAsia="ru-RU"/>
        </w:rPr>
      </w:pPr>
    </w:p>
    <w:p w:rsidR="00CA4A45" w:rsidRPr="00CA4A45" w:rsidRDefault="00CA4A45" w:rsidP="00CA4A45">
      <w:pPr>
        <w:spacing w:after="0" w:line="240" w:lineRule="auto"/>
        <w:ind w:firstLine="540"/>
        <w:jc w:val="both"/>
        <w:rPr>
          <w:rFonts w:ascii="Times New Roman" w:eastAsia="Times New Roman" w:hAnsi="Times New Roman"/>
          <w:sz w:val="25"/>
          <w:szCs w:val="25"/>
          <w:lang w:eastAsia="ru-RU"/>
        </w:rPr>
      </w:pPr>
    </w:p>
    <w:p w:rsidR="0046242B" w:rsidRPr="00CA4A45" w:rsidRDefault="0046242B" w:rsidP="0046242B">
      <w:pPr>
        <w:widowControl w:val="0"/>
        <w:autoSpaceDE w:val="0"/>
        <w:autoSpaceDN w:val="0"/>
        <w:adjustRightInd w:val="0"/>
        <w:spacing w:after="0" w:line="240" w:lineRule="auto"/>
        <w:jc w:val="both"/>
        <w:rPr>
          <w:rFonts w:ascii="Times New Roman" w:eastAsia="BatangChe" w:hAnsi="Times New Roman"/>
          <w:sz w:val="25"/>
          <w:szCs w:val="25"/>
        </w:rPr>
      </w:pPr>
      <w:r w:rsidRPr="00CA4A45">
        <w:rPr>
          <w:rFonts w:ascii="Times New Roman" w:eastAsia="BatangChe" w:hAnsi="Times New Roman"/>
          <w:sz w:val="25"/>
          <w:szCs w:val="25"/>
        </w:rPr>
        <w:t>Глава города Новочебоксарска</w:t>
      </w:r>
    </w:p>
    <w:p w:rsidR="0020183E" w:rsidRPr="00CA4A45" w:rsidRDefault="008B24FA" w:rsidP="009978C0">
      <w:pPr>
        <w:widowControl w:val="0"/>
        <w:autoSpaceDE w:val="0"/>
        <w:autoSpaceDN w:val="0"/>
        <w:adjustRightInd w:val="0"/>
        <w:spacing w:after="0" w:line="240" w:lineRule="auto"/>
        <w:jc w:val="both"/>
        <w:rPr>
          <w:rFonts w:ascii="Times New Roman" w:eastAsia="BatangChe" w:hAnsi="Times New Roman"/>
          <w:sz w:val="25"/>
          <w:szCs w:val="25"/>
        </w:rPr>
      </w:pPr>
      <w:r w:rsidRPr="00CA4A45">
        <w:rPr>
          <w:rFonts w:ascii="Times New Roman" w:eastAsia="BatangChe" w:hAnsi="Times New Roman"/>
          <w:sz w:val="25"/>
          <w:szCs w:val="25"/>
        </w:rPr>
        <w:t xml:space="preserve">Чувашской Республики </w:t>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009A22C4" w:rsidRPr="00CA4A45">
        <w:rPr>
          <w:rFonts w:ascii="Times New Roman" w:eastAsia="BatangChe" w:hAnsi="Times New Roman"/>
          <w:sz w:val="25"/>
          <w:szCs w:val="25"/>
        </w:rPr>
        <w:t xml:space="preserve">           </w:t>
      </w:r>
      <w:r w:rsidR="00F61B05" w:rsidRPr="00CA4A45">
        <w:rPr>
          <w:rFonts w:ascii="Times New Roman" w:eastAsia="BatangChe" w:hAnsi="Times New Roman"/>
          <w:sz w:val="25"/>
          <w:szCs w:val="25"/>
        </w:rPr>
        <w:t>А</w:t>
      </w:r>
      <w:r w:rsidR="0046242B" w:rsidRPr="00CA4A45">
        <w:rPr>
          <w:rFonts w:ascii="Times New Roman" w:eastAsia="BatangChe" w:hAnsi="Times New Roman"/>
          <w:sz w:val="25"/>
          <w:szCs w:val="25"/>
        </w:rPr>
        <w:t>.А.</w:t>
      </w:r>
      <w:r w:rsidR="00581A43" w:rsidRPr="00CA4A45">
        <w:rPr>
          <w:rFonts w:ascii="Times New Roman" w:eastAsia="BatangChe" w:hAnsi="Times New Roman"/>
          <w:sz w:val="25"/>
          <w:szCs w:val="25"/>
        </w:rPr>
        <w:t xml:space="preserve"> </w:t>
      </w:r>
      <w:r w:rsidR="00F61B05" w:rsidRPr="00CA4A45">
        <w:rPr>
          <w:rFonts w:ascii="Times New Roman" w:eastAsia="BatangChe" w:hAnsi="Times New Roman"/>
          <w:sz w:val="25"/>
          <w:szCs w:val="25"/>
        </w:rPr>
        <w:t>Ермолаев</w:t>
      </w:r>
    </w:p>
    <w:p w:rsidR="00A17659" w:rsidRPr="00CA4A45" w:rsidRDefault="00A17659" w:rsidP="00A17659">
      <w:pPr>
        <w:widowControl w:val="0"/>
        <w:autoSpaceDE w:val="0"/>
        <w:autoSpaceDN w:val="0"/>
        <w:adjustRightInd w:val="0"/>
        <w:spacing w:after="0" w:line="240" w:lineRule="auto"/>
        <w:jc w:val="both"/>
        <w:rPr>
          <w:rFonts w:ascii="Times New Roman" w:eastAsia="BatangChe" w:hAnsi="Times New Roman"/>
          <w:sz w:val="25"/>
          <w:szCs w:val="25"/>
        </w:rPr>
      </w:pPr>
    </w:p>
    <w:p w:rsidR="00CA4D05" w:rsidRPr="00CA4A45" w:rsidRDefault="00A17659" w:rsidP="00A17659">
      <w:pPr>
        <w:widowControl w:val="0"/>
        <w:autoSpaceDE w:val="0"/>
        <w:autoSpaceDN w:val="0"/>
        <w:adjustRightInd w:val="0"/>
        <w:spacing w:after="0" w:line="240" w:lineRule="auto"/>
        <w:jc w:val="both"/>
        <w:rPr>
          <w:rFonts w:ascii="Times New Roman" w:eastAsia="BatangChe" w:hAnsi="Times New Roman"/>
          <w:sz w:val="25"/>
          <w:szCs w:val="25"/>
        </w:rPr>
      </w:pPr>
      <w:r w:rsidRPr="00CA4A45">
        <w:rPr>
          <w:rFonts w:ascii="Times New Roman" w:eastAsia="BatangChe" w:hAnsi="Times New Roman"/>
          <w:sz w:val="25"/>
          <w:szCs w:val="25"/>
        </w:rPr>
        <w:t xml:space="preserve">                                      </w:t>
      </w: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F0B51" w:rsidRDefault="00CF0B51" w:rsidP="00566E29">
      <w:pPr>
        <w:ind w:left="5670"/>
        <w:jc w:val="right"/>
        <w:rPr>
          <w:rStyle w:val="ac"/>
          <w:rFonts w:ascii="Times New Roman" w:hAnsi="Times New Roman"/>
          <w:sz w:val="24"/>
          <w:szCs w:val="24"/>
        </w:rPr>
      </w:pPr>
      <w:bookmarkStart w:id="1" w:name="sub_1000"/>
    </w:p>
    <w:p w:rsidR="00566E29" w:rsidRPr="00566E29" w:rsidRDefault="00566E29" w:rsidP="00566E29">
      <w:pPr>
        <w:ind w:left="5670"/>
        <w:jc w:val="right"/>
        <w:rPr>
          <w:rFonts w:ascii="Times New Roman" w:hAnsi="Times New Roman"/>
          <w:b/>
          <w:sz w:val="24"/>
          <w:szCs w:val="24"/>
        </w:rPr>
      </w:pPr>
      <w:r w:rsidRPr="00566E29">
        <w:rPr>
          <w:rStyle w:val="ac"/>
          <w:rFonts w:ascii="Times New Roman" w:hAnsi="Times New Roman"/>
          <w:sz w:val="24"/>
          <w:szCs w:val="24"/>
        </w:rPr>
        <w:t>УТВЕРЖДЕНО</w:t>
      </w:r>
      <w:r w:rsidRPr="00566E29">
        <w:rPr>
          <w:rStyle w:val="ac"/>
          <w:rFonts w:ascii="Times New Roman" w:hAnsi="Times New Roman"/>
          <w:sz w:val="24"/>
          <w:szCs w:val="24"/>
        </w:rPr>
        <w:br/>
        <w:t>решением Новочебоксарского городского Собрания депутатов Чувашской Республики</w:t>
      </w:r>
      <w:r w:rsidRPr="00566E29">
        <w:rPr>
          <w:rStyle w:val="ac"/>
          <w:rFonts w:ascii="Times New Roman" w:hAnsi="Times New Roman"/>
          <w:sz w:val="24"/>
          <w:szCs w:val="24"/>
        </w:rPr>
        <w:br/>
        <w:t xml:space="preserve">от </w:t>
      </w:r>
      <w:r w:rsidR="00CB038F">
        <w:rPr>
          <w:rStyle w:val="ac"/>
          <w:rFonts w:ascii="Times New Roman" w:hAnsi="Times New Roman"/>
          <w:sz w:val="24"/>
          <w:szCs w:val="24"/>
        </w:rPr>
        <w:t>25.11.</w:t>
      </w:r>
      <w:r w:rsidRPr="00566E29">
        <w:rPr>
          <w:rStyle w:val="ac"/>
          <w:rFonts w:ascii="Times New Roman" w:hAnsi="Times New Roman"/>
          <w:sz w:val="24"/>
          <w:szCs w:val="24"/>
        </w:rPr>
        <w:t>2021</w:t>
      </w:r>
      <w:proofErr w:type="gramStart"/>
      <w:r w:rsidRPr="00566E29">
        <w:rPr>
          <w:rStyle w:val="ac"/>
          <w:rFonts w:ascii="Times New Roman" w:hAnsi="Times New Roman"/>
          <w:sz w:val="24"/>
          <w:szCs w:val="24"/>
        </w:rPr>
        <w:t> № С</w:t>
      </w:r>
      <w:proofErr w:type="gramEnd"/>
      <w:r w:rsidRPr="00566E29">
        <w:rPr>
          <w:rStyle w:val="ac"/>
          <w:rFonts w:ascii="Times New Roman" w:hAnsi="Times New Roman"/>
          <w:sz w:val="24"/>
          <w:szCs w:val="24"/>
        </w:rPr>
        <w:t xml:space="preserve"> </w:t>
      </w:r>
      <w:r w:rsidR="006E645B">
        <w:rPr>
          <w:rStyle w:val="ac"/>
          <w:rFonts w:ascii="Times New Roman" w:hAnsi="Times New Roman"/>
          <w:sz w:val="24"/>
          <w:szCs w:val="24"/>
        </w:rPr>
        <w:t>22-7</w:t>
      </w:r>
    </w:p>
    <w:bookmarkEnd w:id="1"/>
    <w:p w:rsidR="00566E29" w:rsidRPr="0051574E" w:rsidRDefault="00566E29" w:rsidP="00566E29"/>
    <w:p w:rsidR="00566E29" w:rsidRDefault="00566E29" w:rsidP="00566E29"/>
    <w:p w:rsidR="005112A9" w:rsidRPr="00602ED0" w:rsidRDefault="005112A9" w:rsidP="005112A9">
      <w:pPr>
        <w:pStyle w:val="aa"/>
        <w:ind w:firstLine="851"/>
        <w:contextualSpacing/>
        <w:jc w:val="center"/>
        <w:rPr>
          <w:rFonts w:ascii="Times New Roman" w:hAnsi="Times New Roman"/>
          <w:b/>
        </w:rPr>
      </w:pPr>
      <w:bookmarkStart w:id="2" w:name="sub_10041"/>
      <w:r w:rsidRPr="00602ED0">
        <w:rPr>
          <w:rFonts w:ascii="Times New Roman" w:hAnsi="Times New Roman"/>
          <w:b/>
        </w:rPr>
        <w:t>Положение</w:t>
      </w:r>
    </w:p>
    <w:p w:rsidR="005112A9" w:rsidRPr="00602ED0" w:rsidRDefault="005112A9" w:rsidP="005112A9">
      <w:pPr>
        <w:pStyle w:val="aa"/>
        <w:ind w:firstLine="851"/>
        <w:contextualSpacing/>
        <w:jc w:val="center"/>
        <w:rPr>
          <w:rFonts w:ascii="Times New Roman" w:hAnsi="Times New Roman"/>
        </w:rPr>
      </w:pPr>
      <w:r w:rsidRPr="00602ED0">
        <w:rPr>
          <w:rFonts w:ascii="Times New Roman" w:hAnsi="Times New Roman"/>
          <w:b/>
        </w:rPr>
        <w:t xml:space="preserve">о муниципальном контроле </w:t>
      </w:r>
      <w:r w:rsidRPr="00602ED0">
        <w:rPr>
          <w:rFonts w:ascii="Times New Roman" w:hAnsi="Times New Roman"/>
          <w:b/>
          <w:bCs/>
          <w:color w:val="000000"/>
        </w:rPr>
        <w:t>на автомобильном транспорте, городском    наземном электрическом транспорте и в дорожном хозяйстве</w:t>
      </w:r>
    </w:p>
    <w:p w:rsidR="005112A9" w:rsidRPr="00602ED0" w:rsidRDefault="005112A9" w:rsidP="005112A9">
      <w:pPr>
        <w:pStyle w:val="aa"/>
        <w:ind w:firstLine="851"/>
        <w:contextualSpacing/>
        <w:jc w:val="center"/>
        <w:rPr>
          <w:rFonts w:ascii="Times New Roman" w:hAnsi="Times New Roman"/>
        </w:rPr>
      </w:pPr>
      <w:bookmarkStart w:id="3" w:name="sub_1001"/>
    </w:p>
    <w:p w:rsidR="005112A9" w:rsidRPr="00602ED0" w:rsidRDefault="005112A9" w:rsidP="005112A9">
      <w:pPr>
        <w:pStyle w:val="aa"/>
        <w:ind w:firstLine="851"/>
        <w:contextualSpacing/>
        <w:rPr>
          <w:rFonts w:ascii="Times New Roman" w:hAnsi="Times New Roman"/>
        </w:rPr>
      </w:pPr>
      <w:r>
        <w:rPr>
          <w:rFonts w:ascii="Times New Roman" w:hAnsi="Times New Roman"/>
        </w:rPr>
        <w:t xml:space="preserve"> </w:t>
      </w:r>
    </w:p>
    <w:p w:rsidR="005112A9" w:rsidRDefault="005112A9" w:rsidP="005112A9">
      <w:pPr>
        <w:pStyle w:val="ConsPlusNormal"/>
        <w:numPr>
          <w:ilvl w:val="0"/>
          <w:numId w:val="8"/>
        </w:numPr>
        <w:suppressAutoHyphens/>
        <w:autoSpaceDN/>
        <w:adjustRightInd/>
        <w:jc w:val="center"/>
        <w:rPr>
          <w:rFonts w:ascii="Times New Roman" w:hAnsi="Times New Roman" w:cs="Times New Roman"/>
          <w:b/>
          <w:bCs/>
          <w:color w:val="000000"/>
          <w:sz w:val="24"/>
          <w:szCs w:val="24"/>
        </w:rPr>
      </w:pPr>
      <w:r w:rsidRPr="00602ED0">
        <w:rPr>
          <w:rFonts w:ascii="Times New Roman" w:hAnsi="Times New Roman" w:cs="Times New Roman"/>
          <w:b/>
          <w:bCs/>
          <w:color w:val="000000"/>
          <w:sz w:val="24"/>
          <w:szCs w:val="24"/>
        </w:rPr>
        <w:t>Общие положения</w:t>
      </w:r>
    </w:p>
    <w:p w:rsidR="005112A9" w:rsidRPr="00602ED0" w:rsidRDefault="005112A9" w:rsidP="005112A9">
      <w:pPr>
        <w:pStyle w:val="ConsPlusNormal"/>
        <w:ind w:left="720"/>
        <w:rPr>
          <w:rFonts w:ascii="Times New Roman" w:hAnsi="Times New Roman" w:cs="Times New Roman"/>
          <w:b/>
          <w:bCs/>
          <w:color w:val="000000"/>
          <w:sz w:val="24"/>
          <w:szCs w:val="24"/>
        </w:rPr>
      </w:pP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602ED0">
        <w:rPr>
          <w:rFonts w:ascii="Times New Roman" w:hAnsi="Times New Roman" w:cs="Times New Roman"/>
          <w:color w:val="000000"/>
          <w:sz w:val="24"/>
          <w:szCs w:val="24"/>
        </w:rPr>
        <w:t xml:space="preserve">1. </w:t>
      </w:r>
      <w:r w:rsidRPr="00566E29">
        <w:rPr>
          <w:rFonts w:ascii="Times New Roman" w:hAnsi="Times New Roman" w:cs="Times New Roman"/>
          <w:color w:val="000000"/>
          <w:sz w:val="24"/>
          <w:szCs w:val="24"/>
        </w:rPr>
        <w:t xml:space="preserve">Настоящее Положение устанавливает порядок осуществления </w:t>
      </w:r>
      <w:bookmarkStart w:id="4" w:name="_Hlk79156810"/>
      <w:bookmarkStart w:id="5" w:name="_Hlk79673330"/>
      <w:r w:rsidRPr="00566E29">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w:t>
      </w:r>
      <w:bookmarkEnd w:id="4"/>
      <w:r w:rsidRPr="00566E29">
        <w:rPr>
          <w:rFonts w:ascii="Times New Roman" w:hAnsi="Times New Roman" w:cs="Times New Roman"/>
          <w:sz w:val="24"/>
          <w:szCs w:val="24"/>
        </w:rPr>
        <w:t xml:space="preserve"> города Новочебоксарска Чувашской Республики</w:t>
      </w:r>
      <w:r w:rsidRPr="00566E29">
        <w:rPr>
          <w:rFonts w:ascii="Times New Roman" w:hAnsi="Times New Roman" w:cs="Times New Roman"/>
          <w:color w:val="000000"/>
          <w:sz w:val="24"/>
          <w:szCs w:val="24"/>
        </w:rPr>
        <w:t xml:space="preserve"> (далее – </w:t>
      </w:r>
      <w:r w:rsidRPr="00566E29">
        <w:rPr>
          <w:rFonts w:ascii="Times New Roman" w:hAnsi="Times New Roman" w:cs="Times New Roman"/>
          <w:sz w:val="24"/>
          <w:szCs w:val="24"/>
        </w:rPr>
        <w:t xml:space="preserve">муниципальный </w:t>
      </w:r>
      <w:r w:rsidRPr="00566E29">
        <w:rPr>
          <w:rFonts w:ascii="Times New Roman" w:hAnsi="Times New Roman" w:cs="Times New Roman"/>
          <w:color w:val="000000" w:themeColor="text1"/>
          <w:sz w:val="24"/>
          <w:szCs w:val="24"/>
        </w:rPr>
        <w:t>автодорожный</w:t>
      </w:r>
      <w:r w:rsidRPr="00566E29">
        <w:rPr>
          <w:rFonts w:ascii="Times New Roman" w:hAnsi="Times New Roman" w:cs="Times New Roman"/>
          <w:color w:val="FFFFFF" w:themeColor="background1"/>
          <w:sz w:val="24"/>
          <w:szCs w:val="24"/>
        </w:rPr>
        <w:t xml:space="preserve"> </w:t>
      </w:r>
      <w:r w:rsidRPr="00566E29">
        <w:rPr>
          <w:rFonts w:ascii="Times New Roman" w:hAnsi="Times New Roman" w:cs="Times New Roman"/>
          <w:sz w:val="24"/>
          <w:szCs w:val="24"/>
        </w:rPr>
        <w:t>контроль</w:t>
      </w:r>
      <w:r w:rsidRPr="00566E29">
        <w:rPr>
          <w:rFonts w:ascii="Times New Roman" w:hAnsi="Times New Roman" w:cs="Times New Roman"/>
          <w:color w:val="000000"/>
          <w:sz w:val="24"/>
          <w:szCs w:val="24"/>
        </w:rPr>
        <w:t>)</w:t>
      </w:r>
      <w:bookmarkEnd w:id="5"/>
      <w:r w:rsidRPr="00566E29">
        <w:rPr>
          <w:rFonts w:ascii="Times New Roman" w:hAnsi="Times New Roman" w:cs="Times New Roman"/>
          <w:color w:val="000000"/>
          <w:sz w:val="24"/>
          <w:szCs w:val="24"/>
        </w:rPr>
        <w:t>.</w:t>
      </w: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566E29">
        <w:rPr>
          <w:rFonts w:ascii="Times New Roman" w:hAnsi="Times New Roman" w:cs="Times New Roman"/>
          <w:color w:val="000000"/>
          <w:sz w:val="24"/>
          <w:szCs w:val="24"/>
        </w:rPr>
        <w:t xml:space="preserve">. Предметом муниципального </w:t>
      </w:r>
      <w:r w:rsidRPr="00566E29">
        <w:rPr>
          <w:rFonts w:ascii="Times New Roman" w:hAnsi="Times New Roman" w:cs="Times New Roman"/>
          <w:sz w:val="24"/>
          <w:szCs w:val="24"/>
        </w:rPr>
        <w:t xml:space="preserve">автодорожного </w:t>
      </w:r>
      <w:r w:rsidRPr="00566E29">
        <w:rPr>
          <w:rFonts w:ascii="Times New Roman" w:hAnsi="Times New Roman" w:cs="Times New Roman"/>
          <w:color w:val="000000"/>
          <w:sz w:val="24"/>
          <w:szCs w:val="24"/>
        </w:rPr>
        <w:t xml:space="preserve">контроля является соблюдение юридическими лицами, индивидуальными предпринимателями, гражданами (далее – </w:t>
      </w:r>
      <w:r w:rsidRPr="00566E29">
        <w:rPr>
          <w:rFonts w:ascii="Times New Roman" w:hAnsi="Times New Roman" w:cs="Times New Roman"/>
          <w:sz w:val="24"/>
          <w:szCs w:val="24"/>
        </w:rPr>
        <w:t>контролируемые лица</w:t>
      </w:r>
      <w:r w:rsidRPr="00566E29">
        <w:rPr>
          <w:rFonts w:ascii="Times New Roman" w:hAnsi="Times New Roman" w:cs="Times New Roman"/>
          <w:color w:val="000000"/>
          <w:sz w:val="24"/>
          <w:szCs w:val="24"/>
        </w:rPr>
        <w:t>) обязательных требований:</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Pr="00566E29">
        <w:rPr>
          <w:rFonts w:ascii="Times New Roman" w:hAnsi="Times New Roman" w:cs="Times New Roman"/>
          <w:sz w:val="24"/>
          <w:szCs w:val="24"/>
        </w:rPr>
        <w:t xml:space="preserve"> города Новочебоксарска Чувашской Республики</w:t>
      </w:r>
      <w:r w:rsidRPr="00566E29">
        <w:rPr>
          <w:rFonts w:ascii="Times New Roman" w:hAnsi="Times New Roman" w:cs="Times New Roman"/>
          <w:color w:val="000000"/>
          <w:sz w:val="24"/>
          <w:szCs w:val="24"/>
        </w:rPr>
        <w:t xml:space="preserve"> (далее – </w:t>
      </w:r>
      <w:r w:rsidRPr="00566E29">
        <w:rPr>
          <w:rFonts w:ascii="Times New Roman" w:hAnsi="Times New Roman" w:cs="Times New Roman"/>
          <w:sz w:val="24"/>
          <w:szCs w:val="24"/>
        </w:rPr>
        <w:t>автомобильные дороги местного значения или автомобильные дороги общего пользования местного значения</w:t>
      </w:r>
      <w:r w:rsidRPr="00566E29">
        <w:rPr>
          <w:rFonts w:ascii="Times New Roman" w:hAnsi="Times New Roman" w:cs="Times New Roman"/>
          <w:color w:val="000000"/>
          <w:sz w:val="24"/>
          <w:szCs w:val="24"/>
        </w:rPr>
        <w:t>):</w:t>
      </w:r>
    </w:p>
    <w:p w:rsidR="005112A9" w:rsidRPr="00566E29" w:rsidRDefault="005112A9" w:rsidP="005112A9">
      <w:pPr>
        <w:pStyle w:val="ConsPlusNormal"/>
        <w:ind w:firstLine="709"/>
        <w:jc w:val="both"/>
        <w:rPr>
          <w:rFonts w:ascii="Times New Roman" w:hAnsi="Times New Roman" w:cs="Times New Roman"/>
          <w:color w:val="000000"/>
          <w:sz w:val="24"/>
          <w:szCs w:val="24"/>
        </w:rPr>
      </w:pPr>
      <w:proofErr w:type="gramStart"/>
      <w:r w:rsidRPr="00566E29">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5112A9" w:rsidRPr="00566E29" w:rsidRDefault="005112A9" w:rsidP="005112A9">
      <w:pPr>
        <w:pStyle w:val="aa"/>
        <w:ind w:firstLine="708"/>
        <w:contextualSpacing/>
        <w:rPr>
          <w:rFonts w:ascii="Times New Roman" w:hAnsi="Times New Roman"/>
        </w:rPr>
      </w:pPr>
      <w:r w:rsidRPr="00566E29">
        <w:rPr>
          <w:rFonts w:ascii="Times New Roman" w:hAnsi="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112A9" w:rsidRPr="00566E29" w:rsidRDefault="005112A9" w:rsidP="005112A9">
      <w:pPr>
        <w:pStyle w:val="ConsPlusNormal"/>
        <w:ind w:firstLine="709"/>
        <w:jc w:val="both"/>
        <w:rPr>
          <w:rFonts w:ascii="Times New Roman" w:hAnsi="Times New Roman" w:cs="Times New Roman"/>
          <w:color w:val="000000"/>
          <w:sz w:val="24"/>
          <w:szCs w:val="24"/>
        </w:rPr>
      </w:pPr>
      <w:bookmarkStart w:id="6" w:name="sub_1004"/>
      <w:bookmarkEnd w:id="3"/>
      <w:proofErr w:type="gramStart"/>
      <w:r w:rsidRPr="00566E29">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5112A9" w:rsidRPr="00566E29" w:rsidRDefault="005112A9" w:rsidP="005112A9">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w:t>
      </w:r>
      <w:r w:rsidRPr="00566E29">
        <w:rPr>
          <w:rFonts w:ascii="Times New Roman" w:hAnsi="Times New Roman"/>
          <w:color w:val="000000"/>
          <w:sz w:val="24"/>
          <w:szCs w:val="24"/>
        </w:rPr>
        <w:t xml:space="preserve">3. Муниципальный автодорожный контроль осуществляется администрацией </w:t>
      </w:r>
      <w:r w:rsidRPr="00566E29">
        <w:rPr>
          <w:rFonts w:ascii="Times New Roman" w:hAnsi="Times New Roman"/>
          <w:sz w:val="24"/>
          <w:szCs w:val="24"/>
        </w:rPr>
        <w:t>города Новочебоксарска Чувашской Республики</w:t>
      </w:r>
      <w:r w:rsidRPr="00566E29">
        <w:rPr>
          <w:rFonts w:ascii="Times New Roman" w:hAnsi="Times New Roman"/>
          <w:i/>
          <w:iCs/>
          <w:color w:val="000000"/>
          <w:sz w:val="24"/>
          <w:szCs w:val="24"/>
        </w:rPr>
        <w:t xml:space="preserve"> </w:t>
      </w:r>
      <w:r w:rsidRPr="00566E29">
        <w:rPr>
          <w:rFonts w:ascii="Times New Roman" w:hAnsi="Times New Roman"/>
          <w:color w:val="000000"/>
          <w:sz w:val="24"/>
          <w:szCs w:val="24"/>
        </w:rPr>
        <w:t xml:space="preserve">(далее – </w:t>
      </w:r>
      <w:r w:rsidRPr="00566E29">
        <w:rPr>
          <w:rFonts w:ascii="Times New Roman" w:hAnsi="Times New Roman"/>
          <w:sz w:val="24"/>
          <w:szCs w:val="24"/>
        </w:rPr>
        <w:t>Администрация</w:t>
      </w:r>
      <w:r w:rsidRPr="00566E29">
        <w:rPr>
          <w:rFonts w:ascii="Times New Roman" w:hAnsi="Times New Roman"/>
          <w:color w:val="000000"/>
          <w:sz w:val="24"/>
          <w:szCs w:val="24"/>
        </w:rPr>
        <w:t>).</w:t>
      </w:r>
    </w:p>
    <w:p w:rsidR="005112A9" w:rsidRDefault="005112A9" w:rsidP="005112A9">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Pr="00566E29">
        <w:rPr>
          <w:rFonts w:ascii="Times New Roman" w:hAnsi="Times New Roman"/>
          <w:color w:val="000000"/>
          <w:sz w:val="24"/>
          <w:szCs w:val="24"/>
        </w:rPr>
        <w:t>4. Должностными лицами, уполномоченными осуществлять муниципальный автодорожный контроль, являются:</w:t>
      </w:r>
    </w:p>
    <w:p w:rsidR="005112A9" w:rsidRPr="00566E29" w:rsidRDefault="005112A9" w:rsidP="005112A9">
      <w:pPr>
        <w:suppressAutoHyphens/>
        <w:spacing w:after="0" w:line="240" w:lineRule="auto"/>
        <w:ind w:firstLine="709"/>
        <w:jc w:val="both"/>
        <w:rPr>
          <w:rFonts w:ascii="Times New Roman" w:hAnsi="Times New Roman"/>
          <w:color w:val="000000"/>
          <w:sz w:val="24"/>
          <w:szCs w:val="24"/>
        </w:rPr>
      </w:pPr>
      <w:r w:rsidRPr="00566E29">
        <w:rPr>
          <w:rFonts w:ascii="Times New Roman" w:hAnsi="Times New Roman"/>
          <w:color w:val="000000"/>
          <w:sz w:val="24"/>
          <w:szCs w:val="24"/>
        </w:rPr>
        <w:t>1) Глава Администрации;</w:t>
      </w:r>
    </w:p>
    <w:p w:rsidR="005112A9" w:rsidRPr="00566E29" w:rsidRDefault="005112A9" w:rsidP="005112A9">
      <w:pPr>
        <w:autoSpaceDE w:val="0"/>
        <w:spacing w:after="0" w:line="240" w:lineRule="auto"/>
        <w:ind w:firstLine="708"/>
        <w:jc w:val="both"/>
        <w:rPr>
          <w:rFonts w:ascii="Times New Roman" w:hAnsi="Times New Roman"/>
          <w:sz w:val="24"/>
          <w:szCs w:val="24"/>
        </w:rPr>
      </w:pPr>
      <w:r w:rsidRPr="00566E29">
        <w:rPr>
          <w:rFonts w:ascii="Times New Roman" w:hAnsi="Times New Roman"/>
          <w:color w:val="000000"/>
          <w:sz w:val="24"/>
          <w:szCs w:val="24"/>
        </w:rPr>
        <w:t xml:space="preserve">2) Заместитель главы Администрации, </w:t>
      </w:r>
      <w:r w:rsidRPr="00566E29">
        <w:rPr>
          <w:rFonts w:ascii="Times New Roman" w:hAnsi="Times New Roman"/>
          <w:sz w:val="24"/>
          <w:szCs w:val="24"/>
        </w:rPr>
        <w:t>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5112A9" w:rsidRPr="00566E29" w:rsidRDefault="005112A9" w:rsidP="005112A9">
      <w:pPr>
        <w:autoSpaceDE w:val="0"/>
        <w:spacing w:line="240" w:lineRule="auto"/>
        <w:ind w:firstLine="708"/>
        <w:jc w:val="both"/>
        <w:rPr>
          <w:rFonts w:ascii="Times New Roman" w:hAnsi="Times New Roman"/>
          <w:sz w:val="24"/>
          <w:szCs w:val="24"/>
        </w:rPr>
      </w:pPr>
      <w:r w:rsidRPr="00566E29">
        <w:rPr>
          <w:rFonts w:ascii="Times New Roman" w:hAnsi="Times New Roman"/>
          <w:sz w:val="24"/>
          <w:szCs w:val="24"/>
        </w:rPr>
        <w:t xml:space="preserve">3) </w:t>
      </w:r>
      <w:r>
        <w:rPr>
          <w:rFonts w:ascii="Times New Roman" w:hAnsi="Times New Roman"/>
          <w:sz w:val="24"/>
          <w:szCs w:val="24"/>
        </w:rPr>
        <w:t>муниципальные служащие администрации, на которых в соответствии с должностной инструкцией возложено осуществление муниципального автодорожного контроля (инспектор)</w:t>
      </w:r>
      <w:r w:rsidRPr="00566E29">
        <w:rPr>
          <w:rFonts w:ascii="Times New Roman" w:hAnsi="Times New Roman"/>
          <w:sz w:val="24"/>
          <w:szCs w:val="24"/>
        </w:rPr>
        <w:t>.</w:t>
      </w:r>
    </w:p>
    <w:p w:rsidR="005112A9" w:rsidRPr="00566E29" w:rsidRDefault="005112A9" w:rsidP="005112A9">
      <w:pPr>
        <w:suppressAutoHyphens/>
        <w:spacing w:line="240" w:lineRule="auto"/>
        <w:jc w:val="both"/>
        <w:rPr>
          <w:rFonts w:ascii="Times New Roman" w:hAnsi="Times New Roman"/>
          <w:color w:val="000000"/>
          <w:sz w:val="24"/>
          <w:szCs w:val="24"/>
        </w:rPr>
      </w:pPr>
      <w:r w:rsidRPr="00566E29">
        <w:rPr>
          <w:rFonts w:ascii="Times New Roman" w:hAnsi="Times New Roman"/>
          <w:sz w:val="24"/>
          <w:szCs w:val="24"/>
        </w:rPr>
        <w:lastRenderedPageBreak/>
        <w:t xml:space="preserve"> </w:t>
      </w:r>
      <w:r w:rsidRPr="00566E29">
        <w:rPr>
          <w:rFonts w:ascii="Times New Roman" w:hAnsi="Times New Roman"/>
          <w:sz w:val="24"/>
          <w:szCs w:val="24"/>
        </w:rPr>
        <w:tab/>
      </w:r>
      <w:r w:rsidRPr="00566E29">
        <w:rPr>
          <w:rFonts w:ascii="Times New Roman" w:hAnsi="Times New Roman"/>
          <w:color w:val="000000"/>
          <w:sz w:val="24"/>
          <w:szCs w:val="24"/>
        </w:rPr>
        <w:t xml:space="preserve">Должностные лица при осуществлении муниципального </w:t>
      </w:r>
      <w:r w:rsidRPr="00566E29">
        <w:rPr>
          <w:rFonts w:ascii="Times New Roman" w:hAnsi="Times New Roman"/>
          <w:sz w:val="24"/>
          <w:szCs w:val="24"/>
        </w:rPr>
        <w:t xml:space="preserve">автодорожного </w:t>
      </w:r>
      <w:r w:rsidRPr="00566E29">
        <w:rPr>
          <w:rFonts w:ascii="Times New Roman" w:hAnsi="Times New Roman"/>
          <w:color w:val="000000"/>
          <w:sz w:val="24"/>
          <w:szCs w:val="24"/>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и иными федеральными законами.</w:t>
      </w: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6E29">
        <w:rPr>
          <w:rFonts w:ascii="Times New Roman" w:hAnsi="Times New Roman" w:cs="Times New Roman"/>
          <w:color w:val="000000"/>
          <w:sz w:val="24"/>
          <w:szCs w:val="24"/>
        </w:rPr>
        <w:t xml:space="preserve">5. Объектами </w:t>
      </w:r>
      <w:bookmarkStart w:id="7" w:name="_Hlk77676821"/>
      <w:r w:rsidRPr="00566E29">
        <w:rPr>
          <w:rFonts w:ascii="Times New Roman" w:hAnsi="Times New Roman" w:cs="Times New Roman"/>
          <w:color w:val="000000"/>
          <w:sz w:val="24"/>
          <w:szCs w:val="24"/>
        </w:rPr>
        <w:t xml:space="preserve">муниципального </w:t>
      </w:r>
      <w:r w:rsidRPr="00566E29">
        <w:rPr>
          <w:rFonts w:ascii="Times New Roman" w:hAnsi="Times New Roman" w:cs="Times New Roman"/>
          <w:sz w:val="24"/>
          <w:szCs w:val="24"/>
        </w:rPr>
        <w:t xml:space="preserve">автодорожного </w:t>
      </w:r>
      <w:r w:rsidRPr="00566E29">
        <w:rPr>
          <w:rFonts w:ascii="Times New Roman" w:hAnsi="Times New Roman" w:cs="Times New Roman"/>
          <w:color w:val="000000"/>
          <w:sz w:val="24"/>
          <w:szCs w:val="24"/>
        </w:rPr>
        <w:t xml:space="preserve">контроля </w:t>
      </w:r>
      <w:bookmarkEnd w:id="7"/>
      <w:r w:rsidRPr="00566E29">
        <w:rPr>
          <w:rFonts w:ascii="Times New Roman" w:hAnsi="Times New Roman" w:cs="Times New Roman"/>
          <w:color w:val="000000"/>
          <w:sz w:val="24"/>
          <w:szCs w:val="24"/>
        </w:rPr>
        <w:t>являются: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а) в </w:t>
      </w:r>
      <w:proofErr w:type="gramStart"/>
      <w:r w:rsidRPr="00566E29">
        <w:rPr>
          <w:rFonts w:ascii="Times New Roman" w:hAnsi="Times New Roman" w:cs="Times New Roman"/>
          <w:color w:val="000000"/>
          <w:sz w:val="24"/>
          <w:szCs w:val="24"/>
        </w:rPr>
        <w:t>рамках</w:t>
      </w:r>
      <w:proofErr w:type="gramEnd"/>
      <w:r w:rsidRPr="00566E29">
        <w:rPr>
          <w:rFonts w:ascii="Times New Roman" w:hAnsi="Times New Roman" w:cs="Times New Roman"/>
          <w:color w:val="000000"/>
          <w:sz w:val="24"/>
          <w:szCs w:val="24"/>
        </w:rPr>
        <w:t xml:space="preserve"> пункта 1 части 1 статьи 16 Федерального закона</w:t>
      </w:r>
      <w:r>
        <w:rPr>
          <w:rFonts w:ascii="Times New Roman" w:hAnsi="Times New Roman" w:cs="Times New Roman"/>
          <w:color w:val="000000"/>
          <w:sz w:val="24"/>
          <w:szCs w:val="24"/>
        </w:rPr>
        <w:t>:</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б) в </w:t>
      </w:r>
      <w:proofErr w:type="gramStart"/>
      <w:r w:rsidRPr="00566E29">
        <w:rPr>
          <w:rFonts w:ascii="Times New Roman" w:hAnsi="Times New Roman" w:cs="Times New Roman"/>
          <w:color w:val="000000"/>
          <w:sz w:val="24"/>
          <w:szCs w:val="24"/>
        </w:rPr>
        <w:t>рамках</w:t>
      </w:r>
      <w:proofErr w:type="gramEnd"/>
      <w:r w:rsidRPr="00566E29">
        <w:rPr>
          <w:rFonts w:ascii="Times New Roman" w:hAnsi="Times New Roman" w:cs="Times New Roman"/>
          <w:color w:val="000000"/>
          <w:sz w:val="24"/>
          <w:szCs w:val="24"/>
        </w:rPr>
        <w:t xml:space="preserve"> пункта 2 части 1 статьи 16 Федерального закона:</w:t>
      </w:r>
    </w:p>
    <w:p w:rsidR="005112A9" w:rsidRPr="00566E29" w:rsidRDefault="005112A9" w:rsidP="005112A9">
      <w:pPr>
        <w:pStyle w:val="ConsPlusNormal"/>
        <w:ind w:firstLine="709"/>
        <w:jc w:val="both"/>
        <w:rPr>
          <w:rFonts w:ascii="Times New Roman" w:hAnsi="Times New Roman" w:cs="Times New Roman"/>
          <w:color w:val="000000"/>
          <w:sz w:val="24"/>
          <w:szCs w:val="24"/>
        </w:rPr>
      </w:pPr>
      <w:proofErr w:type="gramStart"/>
      <w:r w:rsidRPr="00566E29">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5112A9" w:rsidRPr="00566E29" w:rsidRDefault="005112A9" w:rsidP="005112A9">
      <w:pPr>
        <w:pStyle w:val="ConsPlusNormal"/>
        <w:ind w:firstLine="709"/>
        <w:jc w:val="both"/>
        <w:rPr>
          <w:rFonts w:ascii="Times New Roman" w:hAnsi="Times New Roman" w:cs="Times New Roman"/>
          <w:color w:val="000000"/>
          <w:sz w:val="24"/>
          <w:szCs w:val="24"/>
        </w:rPr>
      </w:pPr>
      <w:bookmarkStart w:id="8" w:name="_Hlk77675416"/>
      <w:r w:rsidRPr="00566E29">
        <w:rPr>
          <w:rFonts w:ascii="Times New Roman" w:hAnsi="Times New Roman" w:cs="Times New Roman"/>
          <w:color w:val="000000"/>
          <w:sz w:val="24"/>
          <w:szCs w:val="24"/>
        </w:rPr>
        <w:t xml:space="preserve">внесение платы за </w:t>
      </w:r>
      <w:bookmarkEnd w:id="8"/>
      <w:r w:rsidRPr="00566E29">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внесение платы за</w:t>
      </w:r>
      <w:r w:rsidRPr="00566E29">
        <w:rPr>
          <w:rFonts w:ascii="Times New Roman" w:hAnsi="Times New Roman" w:cs="Times New Roman"/>
          <w:sz w:val="24"/>
          <w:szCs w:val="24"/>
        </w:rPr>
        <w:t xml:space="preserve"> </w:t>
      </w:r>
      <w:r w:rsidRPr="00566E29">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6E29">
        <w:rPr>
          <w:rFonts w:ascii="Times New Roman" w:hAnsi="Times New Roman" w:cs="Times New Roman"/>
          <w:color w:val="000000"/>
          <w:sz w:val="24"/>
          <w:szCs w:val="24"/>
        </w:rPr>
        <w:t>ТР</w:t>
      </w:r>
      <w:proofErr w:type="gramEnd"/>
      <w:r w:rsidRPr="00566E29">
        <w:rPr>
          <w:rFonts w:ascii="Times New Roman" w:hAnsi="Times New Roman" w:cs="Times New Roman"/>
          <w:color w:val="000000"/>
          <w:sz w:val="24"/>
          <w:szCs w:val="24"/>
        </w:rPr>
        <w:t xml:space="preserve"> ТС 014/2011);</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6E29">
        <w:rPr>
          <w:rFonts w:ascii="Times New Roman" w:hAnsi="Times New Roman" w:cs="Times New Roman"/>
          <w:color w:val="000000"/>
          <w:sz w:val="24"/>
          <w:szCs w:val="24"/>
        </w:rPr>
        <w:t>ТР</w:t>
      </w:r>
      <w:proofErr w:type="gramEnd"/>
      <w:r w:rsidRPr="00566E29">
        <w:rPr>
          <w:rFonts w:ascii="Times New Roman" w:hAnsi="Times New Roman" w:cs="Times New Roman"/>
          <w:color w:val="000000"/>
          <w:sz w:val="24"/>
          <w:szCs w:val="24"/>
        </w:rPr>
        <w:t xml:space="preserve"> ТС 014/2011);</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в) в </w:t>
      </w:r>
      <w:proofErr w:type="gramStart"/>
      <w:r w:rsidRPr="00566E29">
        <w:rPr>
          <w:rFonts w:ascii="Times New Roman" w:hAnsi="Times New Roman" w:cs="Times New Roman"/>
          <w:color w:val="000000"/>
          <w:sz w:val="24"/>
          <w:szCs w:val="24"/>
        </w:rPr>
        <w:t>рамках</w:t>
      </w:r>
      <w:proofErr w:type="gramEnd"/>
      <w:r w:rsidRPr="00566E29">
        <w:rPr>
          <w:rFonts w:ascii="Times New Roman" w:hAnsi="Times New Roman" w:cs="Times New Roman"/>
          <w:color w:val="000000"/>
          <w:sz w:val="24"/>
          <w:szCs w:val="24"/>
        </w:rPr>
        <w:t xml:space="preserve"> пункта 3 части 1 статьи 16 Федерального закона:</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объекты дорожного сервиса, размещенные в </w:t>
      </w:r>
      <w:proofErr w:type="gramStart"/>
      <w:r w:rsidRPr="00566E29">
        <w:rPr>
          <w:rFonts w:ascii="Times New Roman" w:hAnsi="Times New Roman" w:cs="Times New Roman"/>
          <w:color w:val="000000"/>
          <w:sz w:val="24"/>
          <w:szCs w:val="24"/>
        </w:rPr>
        <w:t>полосах</w:t>
      </w:r>
      <w:proofErr w:type="gramEnd"/>
      <w:r w:rsidRPr="00566E29">
        <w:rPr>
          <w:rFonts w:ascii="Times New Roman" w:hAnsi="Times New Roman" w:cs="Times New Roman"/>
          <w:color w:val="000000"/>
          <w:sz w:val="24"/>
          <w:szCs w:val="24"/>
        </w:rPr>
        <w:t xml:space="preserve"> отвода и (или) придорожных полосах автомобильных дорог общего пользования местного значения;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придорожные полосы и полосы </w:t>
      </w:r>
      <w:proofErr w:type="gramStart"/>
      <w:r w:rsidRPr="00566E29">
        <w:rPr>
          <w:rFonts w:ascii="Times New Roman" w:hAnsi="Times New Roman" w:cs="Times New Roman"/>
          <w:color w:val="000000"/>
          <w:sz w:val="24"/>
          <w:szCs w:val="24"/>
        </w:rPr>
        <w:t>отвода</w:t>
      </w:r>
      <w:proofErr w:type="gramEnd"/>
      <w:r w:rsidRPr="00566E29">
        <w:rPr>
          <w:rFonts w:ascii="Times New Roman" w:hAnsi="Times New Roman" w:cs="Times New Roman"/>
          <w:color w:val="000000"/>
          <w:sz w:val="24"/>
          <w:szCs w:val="24"/>
        </w:rPr>
        <w:t xml:space="preserve"> автомобильных дорог общего пользования местного значения;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5112A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6E29">
        <w:rPr>
          <w:rFonts w:ascii="Times New Roman" w:hAnsi="Times New Roman" w:cs="Times New Roman"/>
          <w:color w:val="000000"/>
          <w:sz w:val="24"/>
          <w:szCs w:val="24"/>
        </w:rPr>
        <w:t xml:space="preserve">6. </w:t>
      </w:r>
      <w:proofErr w:type="gramStart"/>
      <w:r w:rsidRPr="00566E29">
        <w:rPr>
          <w:rFonts w:ascii="Times New Roman" w:hAnsi="Times New Roman" w:cs="Times New Roman"/>
          <w:color w:val="000000"/>
          <w:sz w:val="24"/>
          <w:szCs w:val="24"/>
        </w:rPr>
        <w:t xml:space="preserve">Администрацией в рамках осуществления муниципального </w:t>
      </w:r>
      <w:r w:rsidRPr="00566E29">
        <w:rPr>
          <w:rFonts w:ascii="Times New Roman" w:hAnsi="Times New Roman" w:cs="Times New Roman"/>
          <w:sz w:val="24"/>
          <w:szCs w:val="24"/>
        </w:rPr>
        <w:t xml:space="preserve">автодорожного </w:t>
      </w:r>
      <w:r w:rsidRPr="00566E29">
        <w:rPr>
          <w:rFonts w:ascii="Times New Roman" w:hAnsi="Times New Roman" w:cs="Times New Roman"/>
          <w:color w:val="000000"/>
          <w:sz w:val="24"/>
          <w:szCs w:val="24"/>
        </w:rPr>
        <w:t>контроля обеспечивается учет объектов муниципального автодорожного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112A9" w:rsidRDefault="005112A9" w:rsidP="005112A9">
      <w:pPr>
        <w:pStyle w:val="ConsPlusNormal"/>
        <w:ind w:firstLine="709"/>
        <w:jc w:val="both"/>
        <w:rPr>
          <w:rFonts w:ascii="Times New Roman" w:hAnsi="Times New Roman" w:cs="Times New Roman"/>
          <w:color w:val="000000"/>
          <w:sz w:val="24"/>
          <w:szCs w:val="24"/>
        </w:rPr>
      </w:pPr>
    </w:p>
    <w:p w:rsidR="005112A9" w:rsidRDefault="005112A9" w:rsidP="005112A9">
      <w:pPr>
        <w:pStyle w:val="ConsPlusNormal"/>
        <w:ind w:firstLine="709"/>
        <w:jc w:val="both"/>
        <w:rPr>
          <w:rFonts w:ascii="Times New Roman" w:hAnsi="Times New Roman" w:cs="Times New Roman"/>
          <w:color w:val="000000"/>
          <w:sz w:val="24"/>
          <w:szCs w:val="24"/>
        </w:rPr>
      </w:pPr>
    </w:p>
    <w:p w:rsidR="005112A9" w:rsidRPr="00566E29" w:rsidRDefault="005112A9" w:rsidP="005112A9">
      <w:pPr>
        <w:pStyle w:val="ConsPlusNormal"/>
        <w:ind w:firstLine="709"/>
        <w:jc w:val="both"/>
        <w:rPr>
          <w:rFonts w:ascii="Times New Roman" w:hAnsi="Times New Roman" w:cs="Times New Roman"/>
          <w:color w:val="000000"/>
          <w:sz w:val="24"/>
          <w:szCs w:val="24"/>
        </w:rPr>
      </w:pPr>
    </w:p>
    <w:p w:rsidR="005112A9" w:rsidRPr="00566E29" w:rsidRDefault="005112A9" w:rsidP="005112A9">
      <w:pPr>
        <w:pStyle w:val="ConsPlusNormal"/>
        <w:ind w:firstLine="709"/>
        <w:jc w:val="both"/>
        <w:rPr>
          <w:rFonts w:ascii="Times New Roman" w:hAnsi="Times New Roman" w:cs="Times New Roman"/>
          <w:color w:val="000000"/>
          <w:sz w:val="24"/>
          <w:szCs w:val="24"/>
        </w:rPr>
      </w:pPr>
    </w:p>
    <w:p w:rsidR="005112A9" w:rsidRPr="00566E29" w:rsidRDefault="005112A9" w:rsidP="005112A9">
      <w:pPr>
        <w:widowControl w:val="0"/>
        <w:autoSpaceDE w:val="0"/>
        <w:autoSpaceDN w:val="0"/>
        <w:spacing w:after="0" w:line="240" w:lineRule="auto"/>
        <w:jc w:val="center"/>
        <w:rPr>
          <w:rFonts w:ascii="Times New Roman" w:hAnsi="Times New Roman"/>
          <w:b/>
          <w:sz w:val="24"/>
          <w:szCs w:val="24"/>
        </w:rPr>
      </w:pPr>
      <w:r w:rsidRPr="00566E29">
        <w:rPr>
          <w:rFonts w:ascii="Times New Roman" w:hAnsi="Times New Roman"/>
          <w:b/>
          <w:sz w:val="24"/>
          <w:szCs w:val="24"/>
          <w:lang w:val="en-US"/>
        </w:rPr>
        <w:lastRenderedPageBreak/>
        <w:t>II</w:t>
      </w:r>
      <w:r w:rsidRPr="00566E29">
        <w:rPr>
          <w:rFonts w:ascii="Times New Roman" w:hAnsi="Times New Roman"/>
          <w:b/>
          <w:sz w:val="24"/>
          <w:szCs w:val="24"/>
        </w:rPr>
        <w:t>. Управление рисками причинения вреда (ущерба) охраняемым законом</w:t>
      </w:r>
    </w:p>
    <w:p w:rsidR="005112A9" w:rsidRPr="00566E29" w:rsidRDefault="005112A9" w:rsidP="005112A9">
      <w:pPr>
        <w:widowControl w:val="0"/>
        <w:autoSpaceDE w:val="0"/>
        <w:autoSpaceDN w:val="0"/>
        <w:spacing w:line="240" w:lineRule="auto"/>
        <w:jc w:val="center"/>
        <w:rPr>
          <w:rFonts w:ascii="Times New Roman" w:hAnsi="Times New Roman"/>
          <w:b/>
          <w:sz w:val="24"/>
          <w:szCs w:val="24"/>
        </w:rPr>
      </w:pPr>
      <w:r w:rsidRPr="00566E29">
        <w:rPr>
          <w:rFonts w:ascii="Times New Roman" w:hAnsi="Times New Roman"/>
          <w:b/>
          <w:sz w:val="24"/>
          <w:szCs w:val="24"/>
        </w:rPr>
        <w:t>ценностям при осуществлении муниципального земельного контроля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566E29">
        <w:rPr>
          <w:rFonts w:ascii="Times New Roman" w:hAnsi="Times New Roman" w:cs="Times New Roman"/>
          <w:color w:val="000000"/>
          <w:sz w:val="24"/>
          <w:szCs w:val="24"/>
        </w:rPr>
        <w:t>Система оценки и управления рисками при осуществлении муниципального автодорожного контроля не применяется</w:t>
      </w:r>
      <w:bookmarkStart w:id="9" w:name="Par61"/>
      <w:bookmarkEnd w:id="6"/>
      <w:bookmarkEnd w:id="9"/>
      <w:r w:rsidRPr="00566E29">
        <w:rPr>
          <w:rFonts w:ascii="Times New Roman" w:hAnsi="Times New Roman" w:cs="Times New Roman"/>
          <w:color w:val="000000"/>
          <w:sz w:val="24"/>
          <w:szCs w:val="24"/>
        </w:rPr>
        <w:t>.</w:t>
      </w:r>
    </w:p>
    <w:p w:rsidR="005112A9" w:rsidRDefault="005112A9" w:rsidP="005112A9">
      <w:pPr>
        <w:pStyle w:val="ConsPlusNormal"/>
        <w:jc w:val="center"/>
        <w:rPr>
          <w:rFonts w:ascii="Times New Roman" w:hAnsi="Times New Roman" w:cs="Times New Roman"/>
          <w:b/>
          <w:bCs/>
          <w:color w:val="000000"/>
          <w:sz w:val="24"/>
          <w:szCs w:val="24"/>
        </w:rPr>
      </w:pPr>
    </w:p>
    <w:p w:rsidR="005112A9" w:rsidRDefault="005112A9" w:rsidP="005112A9">
      <w:pPr>
        <w:pStyle w:val="ConsPlusNormal"/>
        <w:jc w:val="center"/>
        <w:rPr>
          <w:rFonts w:ascii="Times New Roman" w:hAnsi="Times New Roman" w:cs="Times New Roman"/>
          <w:b/>
          <w:bCs/>
          <w:color w:val="000000"/>
          <w:sz w:val="24"/>
          <w:szCs w:val="24"/>
        </w:rPr>
      </w:pPr>
    </w:p>
    <w:p w:rsidR="005112A9" w:rsidRPr="00566E29" w:rsidRDefault="005112A9" w:rsidP="005112A9">
      <w:pPr>
        <w:pStyle w:val="ConsPlusNormal"/>
        <w:jc w:val="center"/>
        <w:rPr>
          <w:rFonts w:ascii="Times New Roman" w:hAnsi="Times New Roman" w:cs="Times New Roman"/>
          <w:b/>
          <w:bCs/>
          <w:color w:val="000000"/>
          <w:sz w:val="24"/>
          <w:szCs w:val="24"/>
        </w:rPr>
      </w:pPr>
      <w:r w:rsidRPr="00566E29">
        <w:rPr>
          <w:rFonts w:ascii="Times New Roman" w:hAnsi="Times New Roman" w:cs="Times New Roman"/>
          <w:b/>
          <w:bCs/>
          <w:color w:val="000000"/>
          <w:sz w:val="24"/>
          <w:szCs w:val="24"/>
          <w:lang w:val="en-US"/>
        </w:rPr>
        <w:t>III</w:t>
      </w:r>
      <w:r w:rsidRPr="00566E29">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5112A9" w:rsidRPr="00566E29" w:rsidRDefault="005112A9" w:rsidP="005112A9">
      <w:pPr>
        <w:pStyle w:val="ConsPlusNormal"/>
        <w:ind w:firstLine="709"/>
        <w:jc w:val="both"/>
        <w:rPr>
          <w:rFonts w:ascii="Times New Roman" w:hAnsi="Times New Roman" w:cs="Times New Roman"/>
          <w:sz w:val="24"/>
          <w:szCs w:val="24"/>
        </w:rPr>
      </w:pP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6E29">
        <w:rPr>
          <w:rFonts w:ascii="Times New Roman" w:hAnsi="Times New Roman" w:cs="Times New Roman"/>
          <w:color w:val="000000"/>
          <w:sz w:val="24"/>
          <w:szCs w:val="24"/>
        </w:rPr>
        <w:t xml:space="preserve">1. </w:t>
      </w:r>
      <w:proofErr w:type="gramStart"/>
      <w:r w:rsidRPr="00566E29">
        <w:rPr>
          <w:rFonts w:ascii="Times New Roman" w:hAnsi="Times New Roman" w:cs="Times New Roman"/>
          <w:color w:val="000000"/>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6E29">
        <w:rPr>
          <w:rFonts w:ascii="Times New Roman" w:hAnsi="Times New Roman" w:cs="Times New Roman"/>
          <w:color w:val="000000"/>
          <w:sz w:val="24"/>
          <w:szCs w:val="24"/>
        </w:rPr>
        <w:t>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112A9" w:rsidRPr="00566E29" w:rsidRDefault="005112A9" w:rsidP="005112A9">
      <w:pPr>
        <w:pStyle w:val="ConsPlusNormal"/>
        <w:ind w:firstLine="709"/>
        <w:jc w:val="both"/>
        <w:rPr>
          <w:rFonts w:ascii="Times New Roman" w:hAnsi="Times New Roman" w:cs="Times New Roman"/>
          <w:sz w:val="24"/>
          <w:szCs w:val="24"/>
        </w:rPr>
      </w:pPr>
      <w:proofErr w:type="gramStart"/>
      <w:r w:rsidRPr="00566E29">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автодорожного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автодорожный контроль, незамедлительно направляет информацию об этом главе администрации (заместителю главы)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6E29">
        <w:rPr>
          <w:rFonts w:ascii="Times New Roman" w:hAnsi="Times New Roman" w:cs="Times New Roman"/>
          <w:color w:val="000000"/>
          <w:sz w:val="24"/>
          <w:szCs w:val="24"/>
        </w:rPr>
        <w:t>3. При осуществлении администрацией муниципального автодорожного контроля могут проводиться следующие виды профилактических мероприятий:</w:t>
      </w:r>
    </w:p>
    <w:p w:rsidR="005112A9" w:rsidRPr="00566E29" w:rsidRDefault="005112A9" w:rsidP="005112A9">
      <w:pPr>
        <w:pStyle w:val="ConsPlusNormal"/>
        <w:ind w:firstLine="709"/>
        <w:jc w:val="both"/>
        <w:rPr>
          <w:rFonts w:ascii="Times New Roman" w:hAnsi="Times New Roman" w:cs="Times New Roman"/>
          <w:sz w:val="24"/>
          <w:szCs w:val="24"/>
        </w:rPr>
      </w:pPr>
      <w:proofErr w:type="gramStart"/>
      <w:r w:rsidRPr="00566E29">
        <w:rPr>
          <w:rFonts w:ascii="Times New Roman" w:hAnsi="Times New Roman" w:cs="Times New Roman"/>
          <w:color w:val="000000"/>
          <w:sz w:val="24"/>
          <w:szCs w:val="24"/>
        </w:rPr>
        <w:t>1) информирование;</w:t>
      </w:r>
      <w:proofErr w:type="gramEnd"/>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2) обобщение правоприменительной практики;</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3) объявление предостережений;</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4) консультирование;</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5) профилактический визит</w:t>
      </w:r>
      <w:r w:rsidRPr="00566E29">
        <w:rPr>
          <w:rStyle w:val="ad"/>
          <w:rFonts w:ascii="Times New Roman" w:hAnsi="Times New Roman" w:cs="Times New Roman"/>
          <w:color w:val="000000"/>
          <w:sz w:val="24"/>
          <w:szCs w:val="24"/>
        </w:rPr>
        <w:t xml:space="preserve"> </w:t>
      </w:r>
      <w:r w:rsidRPr="00566E29">
        <w:rPr>
          <w:rFonts w:ascii="Times New Roman" w:hAnsi="Times New Roman" w:cs="Times New Roman"/>
          <w:color w:val="000000"/>
          <w:sz w:val="24"/>
          <w:szCs w:val="24"/>
        </w:rPr>
        <w:t>.</w:t>
      </w:r>
    </w:p>
    <w:p w:rsidR="005112A9" w:rsidRPr="00566E29" w:rsidRDefault="005112A9" w:rsidP="005112A9">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3.4</w:t>
      </w:r>
      <w:r w:rsidRPr="00566E29">
        <w:rPr>
          <w:rFonts w:ascii="Times New Roman" w:hAnsi="Times New Roman" w:cs="Times New Roman"/>
          <w:color w:val="000000"/>
          <w:sz w:val="24"/>
          <w:szCs w:val="24"/>
        </w:rPr>
        <w:t xml:space="preserve">. </w:t>
      </w:r>
      <w:proofErr w:type="gramStart"/>
      <w:r w:rsidRPr="00566E29">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6E29">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66E29">
        <w:rPr>
          <w:rFonts w:ascii="Times New Roman" w:hAnsi="Times New Roman" w:cs="Times New Roman"/>
          <w:color w:val="000000"/>
          <w:sz w:val="24"/>
          <w:szCs w:val="24"/>
        </w:rPr>
        <w:t>официального сайта администрации</w:t>
      </w:r>
      <w:r w:rsidRPr="00566E29">
        <w:rPr>
          <w:rFonts w:ascii="Times New Roman" w:hAnsi="Times New Roman" w:cs="Times New Roman"/>
          <w:color w:val="000000"/>
          <w:sz w:val="24"/>
          <w:szCs w:val="24"/>
          <w:shd w:val="clear" w:color="auto" w:fill="FFFFFF"/>
        </w:rPr>
        <w:t>)</w:t>
      </w:r>
      <w:r w:rsidRPr="00566E29">
        <w:rPr>
          <w:rFonts w:ascii="Times New Roman" w:hAnsi="Times New Roman" w:cs="Times New Roman"/>
          <w:color w:val="000000"/>
          <w:sz w:val="24"/>
          <w:szCs w:val="24"/>
        </w:rPr>
        <w:t>, в средствах массовой информации,</w:t>
      </w:r>
      <w:r w:rsidRPr="00566E29">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6E29">
        <w:rPr>
          <w:rFonts w:ascii="Times New Roman" w:hAnsi="Times New Roman" w:cs="Times New Roman"/>
          <w:color w:val="000000"/>
          <w:sz w:val="24"/>
          <w:szCs w:val="24"/>
          <w:shd w:val="clear" w:color="auto" w:fill="FFFFFF"/>
        </w:rPr>
        <w:t xml:space="preserve"> в иных формах.</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Администрация также вправе информировать население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i/>
          <w:iCs/>
          <w:color w:val="000000"/>
          <w:sz w:val="24"/>
          <w:szCs w:val="24"/>
        </w:rPr>
        <w:t xml:space="preserve"> </w:t>
      </w:r>
      <w:r w:rsidRPr="00566E29">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112A9" w:rsidRPr="00566E29" w:rsidRDefault="005112A9" w:rsidP="005112A9">
      <w:pPr>
        <w:spacing w:after="160" w:line="240" w:lineRule="auto"/>
        <w:ind w:right="-142" w:firstLine="709"/>
        <w:contextualSpacing/>
        <w:jc w:val="both"/>
        <w:rPr>
          <w:rFonts w:ascii="Times New Roman" w:hAnsi="Times New Roman"/>
          <w:color w:val="000000"/>
          <w:sz w:val="24"/>
          <w:szCs w:val="24"/>
          <w:lang w:eastAsia="zh-CN"/>
        </w:rPr>
      </w:pPr>
      <w:r>
        <w:rPr>
          <w:rFonts w:ascii="Times New Roman" w:hAnsi="Times New Roman"/>
          <w:color w:val="000000"/>
          <w:sz w:val="24"/>
          <w:szCs w:val="24"/>
        </w:rPr>
        <w:t>3.5</w:t>
      </w:r>
      <w:r w:rsidRPr="00566E29">
        <w:rPr>
          <w:rFonts w:ascii="Times New Roman" w:hAnsi="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w:t>
      </w:r>
      <w:r w:rsidRPr="00566E29">
        <w:rPr>
          <w:rFonts w:ascii="Times New Roman" w:hAnsi="Times New Roman"/>
          <w:color w:val="000000"/>
          <w:sz w:val="24"/>
          <w:szCs w:val="24"/>
          <w:lang w:eastAsia="zh-CN"/>
        </w:rPr>
        <w:t>контрольных мероприятиях и их результатах.</w:t>
      </w:r>
    </w:p>
    <w:p w:rsidR="005112A9" w:rsidRPr="00566E29" w:rsidRDefault="005112A9" w:rsidP="005112A9">
      <w:pPr>
        <w:spacing w:after="160" w:line="240" w:lineRule="auto"/>
        <w:ind w:right="-142" w:firstLine="709"/>
        <w:contextualSpacing/>
        <w:jc w:val="both"/>
        <w:rPr>
          <w:rFonts w:ascii="Times New Roman" w:hAnsi="Times New Roman"/>
          <w:color w:val="000000"/>
          <w:sz w:val="24"/>
          <w:szCs w:val="24"/>
        </w:rPr>
      </w:pPr>
      <w:r w:rsidRPr="00566E29">
        <w:rPr>
          <w:rFonts w:ascii="Times New Roman" w:hAnsi="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w:t>
      </w:r>
      <w:r w:rsidRPr="00566E29">
        <w:rPr>
          <w:rFonts w:ascii="Times New Roman" w:hAnsi="Times New Roman"/>
          <w:color w:val="000000"/>
          <w:sz w:val="24"/>
          <w:szCs w:val="24"/>
        </w:rPr>
        <w:lastRenderedPageBreak/>
        <w:t xml:space="preserve">подписываемым главой администрации. Указанный доклад размещается в срок до 31 марта года, следующего за отчетным годом, на официальном сайте Администрации. </w:t>
      </w:r>
    </w:p>
    <w:p w:rsidR="005112A9" w:rsidRPr="00566E29" w:rsidRDefault="005112A9" w:rsidP="005112A9">
      <w:pPr>
        <w:spacing w:after="160" w:line="240" w:lineRule="auto"/>
        <w:ind w:right="-142" w:firstLine="851"/>
        <w:contextualSpacing/>
        <w:jc w:val="both"/>
        <w:rPr>
          <w:rFonts w:ascii="Times New Roman" w:hAnsi="Times New Roman"/>
          <w:sz w:val="24"/>
          <w:szCs w:val="24"/>
        </w:rPr>
      </w:pPr>
      <w:r>
        <w:rPr>
          <w:rFonts w:ascii="Times New Roman" w:hAnsi="Times New Roman"/>
          <w:color w:val="000000"/>
          <w:sz w:val="24"/>
          <w:szCs w:val="24"/>
          <w:lang w:eastAsia="zh-CN"/>
        </w:rPr>
        <w:t>3.6</w:t>
      </w:r>
      <w:r w:rsidRPr="00566E29">
        <w:rPr>
          <w:rFonts w:ascii="Times New Roman" w:hAnsi="Times New Roman"/>
          <w:color w:val="000000"/>
          <w:sz w:val="24"/>
          <w:szCs w:val="24"/>
          <w:lang w:eastAsia="zh-CN"/>
        </w:rPr>
        <w:t xml:space="preserve">. </w:t>
      </w:r>
      <w:proofErr w:type="gramStart"/>
      <w:r w:rsidRPr="00566E29">
        <w:rPr>
          <w:rFonts w:ascii="Times New Roman" w:hAnsi="Times New Roman"/>
          <w:bCs/>
          <w:sz w:val="24"/>
          <w:szCs w:val="24"/>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rsidRPr="00566E29">
        <w:rPr>
          <w:rFonts w:ascii="Times New Roman" w:hAnsi="Times New Roman"/>
          <w:bCs/>
          <w:sz w:val="24"/>
          <w:szCs w:val="24"/>
        </w:rPr>
        <w:t xml:space="preserve"> по обеспечению соблюдения обязательных требований</w:t>
      </w:r>
      <w:r w:rsidRPr="00566E29">
        <w:rPr>
          <w:rFonts w:ascii="Times New Roman" w:hAnsi="Times New Roman"/>
          <w:sz w:val="24"/>
          <w:szCs w:val="24"/>
        </w:rPr>
        <w:t>.</w:t>
      </w:r>
    </w:p>
    <w:p w:rsidR="005112A9" w:rsidRPr="00566E29" w:rsidRDefault="005112A9" w:rsidP="005112A9">
      <w:pPr>
        <w:spacing w:after="160" w:line="240" w:lineRule="auto"/>
        <w:ind w:right="-142" w:firstLine="851"/>
        <w:contextualSpacing/>
        <w:jc w:val="both"/>
        <w:rPr>
          <w:rFonts w:ascii="Times New Roman" w:hAnsi="Times New Roman"/>
          <w:sz w:val="24"/>
          <w:szCs w:val="24"/>
        </w:rPr>
      </w:pPr>
      <w:proofErr w:type="gramStart"/>
      <w:r w:rsidRPr="00566E29">
        <w:rPr>
          <w:rFonts w:ascii="Times New Roman" w:hAnsi="Times New Roman"/>
          <w:sz w:val="24"/>
          <w:szCs w:val="24"/>
        </w:rPr>
        <w:t>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w:t>
      </w:r>
      <w:proofErr w:type="gramEnd"/>
      <w:r w:rsidRPr="00566E29">
        <w:rPr>
          <w:rFonts w:ascii="Times New Roman" w:hAnsi="Times New Roman"/>
          <w:sz w:val="24"/>
          <w:szCs w:val="24"/>
        </w:rPr>
        <w:t xml:space="preserve"> сведений и документов.</w:t>
      </w:r>
    </w:p>
    <w:p w:rsidR="005112A9" w:rsidRPr="00566E29" w:rsidRDefault="005112A9" w:rsidP="005112A9">
      <w:pPr>
        <w:spacing w:after="160" w:line="240" w:lineRule="auto"/>
        <w:ind w:right="-142" w:firstLine="851"/>
        <w:contextualSpacing/>
        <w:jc w:val="both"/>
        <w:rPr>
          <w:rFonts w:ascii="Times New Roman" w:hAnsi="Times New Roman"/>
          <w:sz w:val="24"/>
          <w:szCs w:val="24"/>
        </w:rPr>
      </w:pPr>
      <w:r w:rsidRPr="00566E29">
        <w:rPr>
          <w:rFonts w:ascii="Times New Roman" w:hAnsi="Times New Roman"/>
          <w:sz w:val="24"/>
          <w:szCs w:val="24"/>
        </w:rPr>
        <w:t xml:space="preserve">Администрация осуществляет учет объявленных в </w:t>
      </w:r>
      <w:proofErr w:type="gramStart"/>
      <w:r w:rsidRPr="00566E29">
        <w:rPr>
          <w:rFonts w:ascii="Times New Roman" w:hAnsi="Times New Roman"/>
          <w:sz w:val="24"/>
          <w:szCs w:val="24"/>
        </w:rPr>
        <w:t>рамках</w:t>
      </w:r>
      <w:proofErr w:type="gramEnd"/>
      <w:r w:rsidRPr="00566E29">
        <w:rPr>
          <w:rFonts w:ascii="Times New Roman" w:hAnsi="Times New Roman"/>
          <w:sz w:val="24"/>
          <w:szCs w:val="24"/>
        </w:rPr>
        <w:t xml:space="preserve"> осуществления муниципального контроля предостережений посредством ведения журнала учета выдачи предостережений. </w:t>
      </w:r>
    </w:p>
    <w:p w:rsidR="005112A9" w:rsidRPr="00566E29" w:rsidRDefault="005112A9" w:rsidP="005112A9">
      <w:pPr>
        <w:spacing w:after="160" w:line="240" w:lineRule="auto"/>
        <w:ind w:right="-142" w:firstLine="851"/>
        <w:contextualSpacing/>
        <w:jc w:val="both"/>
        <w:rPr>
          <w:rFonts w:ascii="Times New Roman" w:hAnsi="Times New Roman"/>
          <w:color w:val="000000"/>
          <w:sz w:val="24"/>
          <w:szCs w:val="24"/>
        </w:rPr>
      </w:pPr>
      <w:r>
        <w:rPr>
          <w:rFonts w:ascii="Times New Roman" w:hAnsi="Times New Roman"/>
          <w:color w:val="000000"/>
          <w:sz w:val="24"/>
          <w:szCs w:val="24"/>
        </w:rPr>
        <w:t>3.7</w:t>
      </w:r>
      <w:r w:rsidRPr="00566E29">
        <w:rPr>
          <w:rFonts w:ascii="Times New Roman" w:hAnsi="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автодорожный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112A9" w:rsidRPr="00566E29" w:rsidRDefault="005112A9" w:rsidP="005112A9">
      <w:pPr>
        <w:spacing w:after="160" w:line="240" w:lineRule="auto"/>
        <w:ind w:right="-142" w:firstLine="851"/>
        <w:contextualSpacing/>
        <w:jc w:val="both"/>
        <w:rPr>
          <w:rFonts w:ascii="Times New Roman" w:hAnsi="Times New Roman"/>
          <w:color w:val="000000"/>
          <w:sz w:val="24"/>
          <w:szCs w:val="24"/>
        </w:rPr>
      </w:pPr>
      <w:r w:rsidRPr="00566E29">
        <w:rPr>
          <w:rFonts w:ascii="Times New Roman" w:hAnsi="Times New Roman"/>
          <w:color w:val="000000"/>
          <w:sz w:val="24"/>
          <w:szCs w:val="24"/>
        </w:rPr>
        <w:t xml:space="preserve">Личный прием граждан проводится главой администрации (заместителем главы) </w:t>
      </w:r>
      <w:r w:rsidRPr="00566E29">
        <w:rPr>
          <w:rFonts w:ascii="Times New Roman" w:hAnsi="Times New Roman"/>
          <w:sz w:val="24"/>
          <w:szCs w:val="24"/>
        </w:rPr>
        <w:t>города Новочебоксарска Чувашской Республики</w:t>
      </w:r>
      <w:r w:rsidRPr="00566E29">
        <w:rPr>
          <w:rFonts w:ascii="Times New Roman" w:hAnsi="Times New Roman"/>
          <w:i/>
          <w:iCs/>
          <w:color w:val="000000"/>
          <w:sz w:val="24"/>
          <w:szCs w:val="24"/>
        </w:rPr>
        <w:t xml:space="preserve"> </w:t>
      </w:r>
      <w:r w:rsidRPr="00566E29">
        <w:rPr>
          <w:rFonts w:ascii="Times New Roman" w:hAnsi="Times New Roman"/>
          <w:color w:val="000000"/>
          <w:sz w:val="24"/>
          <w:szCs w:val="24"/>
        </w:rPr>
        <w:t>и (или) должностным лицом, уполномоченным осуществлять муниципальный автодорожный контроль. Информация о месте приема, а также об установленных для приема днях и часах размещается на официальном сайте администрации</w:t>
      </w:r>
      <w:r w:rsidRPr="00566E29">
        <w:rPr>
          <w:rFonts w:ascii="Times New Roman" w:hAnsi="Times New Roman"/>
          <w:sz w:val="24"/>
          <w:szCs w:val="24"/>
        </w:rPr>
        <w:t xml:space="preserve"> </w:t>
      </w:r>
      <w:r w:rsidRPr="00566E29">
        <w:rPr>
          <w:rFonts w:ascii="Times New Roman" w:hAnsi="Times New Roman"/>
          <w:color w:val="000000"/>
          <w:sz w:val="24"/>
          <w:szCs w:val="24"/>
        </w:rPr>
        <w:t>в специальном разделе, посвященном контрольной деятельности.</w:t>
      </w:r>
    </w:p>
    <w:p w:rsidR="005112A9" w:rsidRPr="00566E29" w:rsidRDefault="005112A9" w:rsidP="005112A9">
      <w:pPr>
        <w:spacing w:after="160" w:line="240" w:lineRule="auto"/>
        <w:ind w:right="-142" w:firstLine="851"/>
        <w:contextualSpacing/>
        <w:jc w:val="both"/>
        <w:rPr>
          <w:rFonts w:ascii="Times New Roman" w:hAnsi="Times New Roman"/>
          <w:color w:val="000000"/>
          <w:sz w:val="24"/>
          <w:szCs w:val="24"/>
        </w:rPr>
      </w:pPr>
      <w:r w:rsidRPr="00566E29">
        <w:rPr>
          <w:rFonts w:ascii="Times New Roman" w:hAnsi="Times New Roman"/>
          <w:color w:val="000000"/>
          <w:sz w:val="24"/>
          <w:szCs w:val="24"/>
        </w:rPr>
        <w:t>Консультирование осуществляется в устной или письменной форме по следующим вопросам:</w:t>
      </w:r>
    </w:p>
    <w:p w:rsidR="005112A9" w:rsidRPr="00566E29" w:rsidRDefault="005112A9" w:rsidP="005112A9">
      <w:pPr>
        <w:spacing w:line="240" w:lineRule="auto"/>
        <w:ind w:right="-142" w:firstLine="709"/>
        <w:jc w:val="both"/>
        <w:rPr>
          <w:rFonts w:ascii="Times New Roman" w:hAnsi="Times New Roman"/>
          <w:color w:val="000000"/>
          <w:sz w:val="24"/>
          <w:szCs w:val="24"/>
        </w:rPr>
      </w:pPr>
      <w:r w:rsidRPr="00566E29">
        <w:rPr>
          <w:rFonts w:ascii="Times New Roman" w:hAnsi="Times New Roman"/>
          <w:color w:val="000000"/>
          <w:sz w:val="24"/>
          <w:szCs w:val="24"/>
        </w:rPr>
        <w:t>1) организация и осуществление муниципального автодорожного контроля;</w:t>
      </w:r>
    </w:p>
    <w:p w:rsidR="005112A9" w:rsidRPr="00566E29" w:rsidRDefault="005112A9" w:rsidP="005112A9">
      <w:pPr>
        <w:spacing w:line="240" w:lineRule="auto"/>
        <w:ind w:right="-142" w:firstLine="709"/>
        <w:jc w:val="both"/>
        <w:rPr>
          <w:rFonts w:ascii="Times New Roman" w:hAnsi="Times New Roman"/>
          <w:color w:val="000000"/>
          <w:sz w:val="24"/>
          <w:szCs w:val="24"/>
        </w:rPr>
      </w:pPr>
      <w:r w:rsidRPr="00566E29">
        <w:rPr>
          <w:rFonts w:ascii="Times New Roman" w:hAnsi="Times New Roman"/>
          <w:color w:val="000000"/>
          <w:sz w:val="24"/>
          <w:szCs w:val="24"/>
        </w:rPr>
        <w:t>2) порядок осуществления контрольных мероприятий, установленных настоящим Положением;</w:t>
      </w:r>
    </w:p>
    <w:p w:rsidR="005112A9" w:rsidRPr="00566E29" w:rsidRDefault="005112A9" w:rsidP="005112A9">
      <w:pPr>
        <w:spacing w:line="240" w:lineRule="auto"/>
        <w:ind w:right="-142" w:firstLine="709"/>
        <w:jc w:val="both"/>
        <w:rPr>
          <w:rFonts w:ascii="Times New Roman" w:hAnsi="Times New Roman"/>
          <w:sz w:val="24"/>
          <w:szCs w:val="24"/>
        </w:rPr>
      </w:pPr>
      <w:r w:rsidRPr="00566E29">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автодорожный контроль;</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3.8</w:t>
      </w:r>
      <w:r w:rsidRPr="00566E29">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автодорожный контроль, в следующих случаях:</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автодорожный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автодорожный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автодорожный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Должностными лицами, уполномоченными осуществлять муниципальный автодорожный контроль, ведется журнал учета консультирований.</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(заместителем главы)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color w:val="000000"/>
          <w:sz w:val="24"/>
          <w:szCs w:val="24"/>
        </w:rPr>
        <w:t xml:space="preserve"> или должностным лицом, уполномоченным осуществлять муниципальный автодорожный контроль.</w:t>
      </w: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Pr="00566E29">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112A9" w:rsidRDefault="005112A9" w:rsidP="005112A9">
      <w:pPr>
        <w:pStyle w:val="ConsPlusNormal"/>
        <w:ind w:firstLine="709"/>
        <w:jc w:val="both"/>
        <w:rPr>
          <w:rFonts w:ascii="Times New Roman" w:hAnsi="Times New Roman" w:cs="Times New Roman"/>
          <w:color w:val="000000"/>
          <w:sz w:val="24"/>
          <w:szCs w:val="24"/>
        </w:rPr>
      </w:pPr>
    </w:p>
    <w:p w:rsidR="005112A9" w:rsidRPr="00566E29" w:rsidRDefault="005112A9" w:rsidP="005112A9">
      <w:pPr>
        <w:pStyle w:val="ConsPlusNormal"/>
        <w:ind w:firstLine="709"/>
        <w:jc w:val="both"/>
        <w:rPr>
          <w:rFonts w:ascii="Times New Roman" w:hAnsi="Times New Roman" w:cs="Times New Roman"/>
          <w:color w:val="000000"/>
          <w:sz w:val="24"/>
          <w:szCs w:val="24"/>
        </w:rPr>
      </w:pPr>
    </w:p>
    <w:p w:rsidR="005112A9" w:rsidRPr="00566E29" w:rsidRDefault="005112A9" w:rsidP="005112A9">
      <w:pPr>
        <w:pStyle w:val="ConsPlusNormal"/>
        <w:jc w:val="center"/>
        <w:rPr>
          <w:rFonts w:ascii="Times New Roman" w:hAnsi="Times New Roman" w:cs="Times New Roman"/>
          <w:b/>
          <w:bCs/>
          <w:color w:val="000000"/>
          <w:sz w:val="24"/>
          <w:szCs w:val="24"/>
        </w:rPr>
      </w:pPr>
      <w:r w:rsidRPr="00566E29">
        <w:rPr>
          <w:rFonts w:ascii="Times New Roman" w:hAnsi="Times New Roman" w:cs="Times New Roman"/>
          <w:b/>
          <w:bCs/>
          <w:color w:val="000000"/>
          <w:sz w:val="24"/>
          <w:szCs w:val="24"/>
          <w:lang w:val="en-US"/>
        </w:rPr>
        <w:t>IV</w:t>
      </w:r>
      <w:r w:rsidRPr="00566E29">
        <w:rPr>
          <w:rFonts w:ascii="Times New Roman" w:hAnsi="Times New Roman" w:cs="Times New Roman"/>
          <w:b/>
          <w:bCs/>
          <w:color w:val="000000"/>
          <w:sz w:val="24"/>
          <w:szCs w:val="24"/>
        </w:rPr>
        <w:t>. Осуществление контрольных мероприятий и контрольных действий</w:t>
      </w:r>
    </w:p>
    <w:p w:rsidR="005112A9" w:rsidRPr="00566E29" w:rsidRDefault="005112A9" w:rsidP="005112A9">
      <w:pPr>
        <w:pStyle w:val="ConsPlusNormal"/>
        <w:jc w:val="center"/>
        <w:rPr>
          <w:rFonts w:ascii="Times New Roman" w:hAnsi="Times New Roman" w:cs="Times New Roman"/>
          <w:b/>
          <w:bCs/>
          <w:color w:val="000000"/>
          <w:sz w:val="24"/>
          <w:szCs w:val="24"/>
        </w:rPr>
      </w:pP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Pr="00566E29">
        <w:rPr>
          <w:rFonts w:ascii="Times New Roman" w:hAnsi="Times New Roman" w:cs="Times New Roman"/>
          <w:color w:val="000000"/>
          <w:sz w:val="24"/>
          <w:szCs w:val="24"/>
        </w:rPr>
        <w:t xml:space="preserve"> Решение о проведении контрольного мероприятия принимает глава (заместитель главы) Администрации.</w:t>
      </w: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6E29">
        <w:rPr>
          <w:rFonts w:ascii="Times New Roman" w:hAnsi="Times New Roman" w:cs="Times New Roman"/>
          <w:color w:val="000000"/>
          <w:sz w:val="24"/>
          <w:szCs w:val="24"/>
        </w:rPr>
        <w:t>2. При осуществлении муниципального автодорожного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1) инспекционный визит;</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 xml:space="preserve">2) рейдовый осмотр; </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3) документарная проверка;</w:t>
      </w:r>
    </w:p>
    <w:p w:rsidR="005112A9" w:rsidRPr="00566E29" w:rsidRDefault="005112A9" w:rsidP="005112A9">
      <w:pPr>
        <w:pStyle w:val="ConsPlusNormal"/>
        <w:ind w:firstLine="709"/>
        <w:jc w:val="both"/>
        <w:rPr>
          <w:rFonts w:ascii="Times New Roman" w:hAnsi="Times New Roman" w:cs="Times New Roman"/>
          <w:color w:val="000000"/>
          <w:sz w:val="24"/>
          <w:szCs w:val="24"/>
        </w:rPr>
      </w:pPr>
      <w:r w:rsidRPr="00566E29">
        <w:rPr>
          <w:rFonts w:ascii="Times New Roman" w:hAnsi="Times New Roman" w:cs="Times New Roman"/>
          <w:color w:val="000000"/>
          <w:sz w:val="24"/>
          <w:szCs w:val="24"/>
        </w:rPr>
        <w:t>4) выездная проверка;</w:t>
      </w:r>
    </w:p>
    <w:p w:rsidR="005112A9" w:rsidRPr="00566E29" w:rsidRDefault="005112A9" w:rsidP="005112A9">
      <w:pPr>
        <w:pStyle w:val="ConsPlusNormal"/>
        <w:ind w:firstLine="709"/>
        <w:jc w:val="both"/>
        <w:rPr>
          <w:rFonts w:ascii="Times New Roman" w:hAnsi="Times New Roman" w:cs="Times New Roman"/>
          <w:sz w:val="24"/>
          <w:szCs w:val="24"/>
          <w:highlight w:val="red"/>
        </w:rPr>
      </w:pPr>
      <w:r w:rsidRPr="00566E29">
        <w:rPr>
          <w:rFonts w:ascii="Times New Roman" w:hAnsi="Times New Roman" w:cs="Times New Roman"/>
          <w:color w:val="000000"/>
          <w:sz w:val="24"/>
          <w:szCs w:val="24"/>
        </w:rPr>
        <w:t>5) наблюдение за соблюдением обязательных требований;</w:t>
      </w:r>
    </w:p>
    <w:p w:rsidR="005112A9" w:rsidRPr="00566E29" w:rsidRDefault="005112A9" w:rsidP="005112A9">
      <w:pPr>
        <w:pStyle w:val="ConsPlusNormal"/>
        <w:ind w:firstLine="709"/>
        <w:jc w:val="both"/>
        <w:rPr>
          <w:rFonts w:ascii="Times New Roman" w:hAnsi="Times New Roman" w:cs="Times New Roman"/>
          <w:sz w:val="24"/>
          <w:szCs w:val="24"/>
          <w:highlight w:val="red"/>
        </w:rPr>
      </w:pPr>
      <w:r w:rsidRPr="00566E29">
        <w:rPr>
          <w:rFonts w:ascii="Times New Roman" w:hAnsi="Times New Roman" w:cs="Times New Roman"/>
          <w:sz w:val="24"/>
          <w:szCs w:val="24"/>
        </w:rPr>
        <w:t>6) выездное обследование.</w:t>
      </w:r>
    </w:p>
    <w:p w:rsidR="005112A9" w:rsidRPr="00566E29" w:rsidRDefault="005112A9" w:rsidP="005112A9">
      <w:pPr>
        <w:spacing w:line="240" w:lineRule="auto"/>
        <w:ind w:firstLine="709"/>
        <w:jc w:val="both"/>
        <w:rPr>
          <w:rFonts w:ascii="Times New Roman" w:hAnsi="Times New Roman"/>
          <w:sz w:val="24"/>
          <w:szCs w:val="24"/>
        </w:rPr>
      </w:pPr>
      <w:r>
        <w:rPr>
          <w:rFonts w:ascii="Times New Roman" w:hAnsi="Times New Roman"/>
          <w:bCs/>
          <w:sz w:val="24"/>
          <w:szCs w:val="24"/>
        </w:rPr>
        <w:t>4.</w:t>
      </w:r>
      <w:r w:rsidRPr="00566E29">
        <w:rPr>
          <w:rFonts w:ascii="Times New Roman" w:hAnsi="Times New Roman"/>
          <w:bCs/>
          <w:sz w:val="24"/>
          <w:szCs w:val="24"/>
        </w:rPr>
        <w:t xml:space="preserve">3. </w:t>
      </w:r>
      <w:r w:rsidRPr="00566E29">
        <w:rPr>
          <w:rFonts w:ascii="Times New Roman" w:hAnsi="Times New Roman"/>
          <w:sz w:val="24"/>
          <w:szCs w:val="24"/>
        </w:rPr>
        <w:t xml:space="preserve">Инспекционный визит осуществляется в </w:t>
      </w:r>
      <w:proofErr w:type="gramStart"/>
      <w:r w:rsidRPr="00566E29">
        <w:rPr>
          <w:rFonts w:ascii="Times New Roman" w:hAnsi="Times New Roman"/>
          <w:sz w:val="24"/>
          <w:szCs w:val="24"/>
        </w:rPr>
        <w:t>порядке</w:t>
      </w:r>
      <w:proofErr w:type="gramEnd"/>
      <w:r w:rsidRPr="00566E29">
        <w:rPr>
          <w:rFonts w:ascii="Times New Roman" w:hAnsi="Times New Roman"/>
          <w:sz w:val="24"/>
          <w:szCs w:val="24"/>
        </w:rPr>
        <w:t>, предусмотренном статьей 70 Федерального закона.</w:t>
      </w:r>
    </w:p>
    <w:p w:rsidR="005112A9" w:rsidRPr="00566E29" w:rsidRDefault="005112A9" w:rsidP="005112A9">
      <w:pPr>
        <w:autoSpaceDE w:val="0"/>
        <w:spacing w:line="240" w:lineRule="auto"/>
        <w:ind w:firstLine="851"/>
        <w:jc w:val="both"/>
        <w:rPr>
          <w:rFonts w:ascii="Times New Roman" w:hAnsi="Times New Roman"/>
          <w:sz w:val="24"/>
          <w:szCs w:val="24"/>
        </w:rPr>
      </w:pPr>
      <w:r w:rsidRPr="00566E29">
        <w:rPr>
          <w:rFonts w:ascii="Times New Roman" w:hAnsi="Times New Roman"/>
          <w:bCs/>
          <w:sz w:val="24"/>
          <w:szCs w:val="24"/>
        </w:rPr>
        <w:lastRenderedPageBreak/>
        <w:t>В ходе инспекционного визита могут совершаться следующие контрольные действия:</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bCs/>
          <w:sz w:val="24"/>
          <w:szCs w:val="24"/>
        </w:rPr>
        <w:t>1) осмотр;</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bCs/>
          <w:sz w:val="24"/>
          <w:szCs w:val="24"/>
        </w:rPr>
        <w:t>2) опрос;</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bCs/>
          <w:sz w:val="24"/>
          <w:szCs w:val="24"/>
        </w:rPr>
        <w:t>3) получение письменных объяснений;</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bCs/>
          <w:sz w:val="24"/>
          <w:szCs w:val="24"/>
        </w:rPr>
        <w:t>4) инструментальное обследование;</w:t>
      </w:r>
    </w:p>
    <w:p w:rsidR="005112A9" w:rsidRPr="00566E29" w:rsidRDefault="005112A9" w:rsidP="005112A9">
      <w:pPr>
        <w:autoSpaceDE w:val="0"/>
        <w:spacing w:line="240" w:lineRule="auto"/>
        <w:ind w:firstLine="851"/>
        <w:jc w:val="both"/>
        <w:rPr>
          <w:rFonts w:ascii="Times New Roman" w:hAnsi="Times New Roman"/>
          <w:sz w:val="24"/>
          <w:szCs w:val="24"/>
        </w:rPr>
      </w:pPr>
      <w:r w:rsidRPr="00566E29">
        <w:rPr>
          <w:rFonts w:ascii="Times New Roman" w:hAnsi="Times New Roman"/>
          <w:bCs/>
          <w:sz w:val="24"/>
          <w:szCs w:val="24"/>
        </w:rPr>
        <w:t xml:space="preserve">5) истребование документов, которые в </w:t>
      </w:r>
      <w:proofErr w:type="gramStart"/>
      <w:r w:rsidRPr="00566E29">
        <w:rPr>
          <w:rFonts w:ascii="Times New Roman" w:hAnsi="Times New Roman"/>
          <w:bCs/>
          <w:sz w:val="24"/>
          <w:szCs w:val="24"/>
        </w:rPr>
        <w:t>соответствии</w:t>
      </w:r>
      <w:proofErr w:type="gramEnd"/>
      <w:r w:rsidRPr="00566E29">
        <w:rPr>
          <w:rFonts w:ascii="Times New Roman" w:hAnsi="Times New Roman"/>
          <w:bCs/>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12A9" w:rsidRPr="00566E29" w:rsidRDefault="005112A9" w:rsidP="005112A9">
      <w:pPr>
        <w:spacing w:line="240" w:lineRule="auto"/>
        <w:ind w:firstLine="709"/>
        <w:jc w:val="both"/>
        <w:rPr>
          <w:rFonts w:ascii="Times New Roman" w:hAnsi="Times New Roman"/>
          <w:sz w:val="24"/>
          <w:szCs w:val="24"/>
        </w:rPr>
      </w:pPr>
      <w:r>
        <w:rPr>
          <w:rFonts w:ascii="Times New Roman" w:hAnsi="Times New Roman"/>
          <w:sz w:val="24"/>
          <w:szCs w:val="24"/>
        </w:rPr>
        <w:t>4.</w:t>
      </w:r>
      <w:r w:rsidRPr="00566E29">
        <w:rPr>
          <w:rFonts w:ascii="Times New Roman" w:hAnsi="Times New Roman"/>
          <w:sz w:val="24"/>
          <w:szCs w:val="24"/>
        </w:rPr>
        <w:t xml:space="preserve">4. Рейдовый осмотр осуществляется в </w:t>
      </w:r>
      <w:proofErr w:type="gramStart"/>
      <w:r w:rsidRPr="00566E29">
        <w:rPr>
          <w:rFonts w:ascii="Times New Roman" w:hAnsi="Times New Roman"/>
          <w:sz w:val="24"/>
          <w:szCs w:val="24"/>
        </w:rPr>
        <w:t>порядке</w:t>
      </w:r>
      <w:proofErr w:type="gramEnd"/>
      <w:r w:rsidRPr="00566E29">
        <w:rPr>
          <w:rFonts w:ascii="Times New Roman" w:hAnsi="Times New Roman"/>
          <w:sz w:val="24"/>
          <w:szCs w:val="24"/>
        </w:rPr>
        <w:t xml:space="preserve">, предусмотренном статьей 71 Федерального закона. </w:t>
      </w:r>
    </w:p>
    <w:p w:rsidR="005112A9" w:rsidRPr="00566E29" w:rsidRDefault="005112A9" w:rsidP="005112A9">
      <w:pPr>
        <w:tabs>
          <w:tab w:val="left" w:pos="8647"/>
        </w:tabs>
        <w:spacing w:line="240" w:lineRule="auto"/>
        <w:ind w:firstLine="851"/>
        <w:jc w:val="both"/>
        <w:rPr>
          <w:rFonts w:ascii="Times New Roman" w:hAnsi="Times New Roman"/>
          <w:sz w:val="24"/>
          <w:szCs w:val="24"/>
        </w:rPr>
      </w:pPr>
      <w:r w:rsidRPr="00566E29">
        <w:rPr>
          <w:rFonts w:ascii="Times New Roman" w:hAnsi="Times New Roman"/>
          <w:sz w:val="24"/>
          <w:szCs w:val="24"/>
        </w:rPr>
        <w:t>В ходе рейдового осмотра могут совершаться следующие контрольные действия:</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1) осмотр;</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2) досмотр;</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3) опрос;</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4) получение письменных объяснений;</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5) истребование документов;</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6) инструментальное обследование;</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7) испытание;</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8) экспертиза.</w:t>
      </w:r>
    </w:p>
    <w:p w:rsidR="005112A9" w:rsidRPr="00566E29" w:rsidRDefault="005112A9" w:rsidP="005112A9">
      <w:pPr>
        <w:spacing w:line="240" w:lineRule="auto"/>
        <w:ind w:firstLine="709"/>
        <w:jc w:val="both"/>
        <w:rPr>
          <w:rFonts w:ascii="Times New Roman" w:hAnsi="Times New Roman"/>
          <w:sz w:val="24"/>
          <w:szCs w:val="24"/>
        </w:rPr>
      </w:pPr>
      <w:r>
        <w:rPr>
          <w:rFonts w:ascii="Times New Roman" w:hAnsi="Times New Roman"/>
          <w:sz w:val="24"/>
          <w:szCs w:val="24"/>
        </w:rPr>
        <w:t>4.</w:t>
      </w:r>
      <w:r w:rsidRPr="00566E29">
        <w:rPr>
          <w:rFonts w:ascii="Times New Roman" w:hAnsi="Times New Roman"/>
          <w:sz w:val="24"/>
          <w:szCs w:val="24"/>
        </w:rPr>
        <w:t xml:space="preserve">5. Документарная проверка осуществляется в </w:t>
      </w:r>
      <w:proofErr w:type="gramStart"/>
      <w:r w:rsidRPr="00566E29">
        <w:rPr>
          <w:rFonts w:ascii="Times New Roman" w:hAnsi="Times New Roman"/>
          <w:sz w:val="24"/>
          <w:szCs w:val="24"/>
        </w:rPr>
        <w:t>порядке</w:t>
      </w:r>
      <w:proofErr w:type="gramEnd"/>
      <w:r w:rsidRPr="00566E29">
        <w:rPr>
          <w:rFonts w:ascii="Times New Roman" w:hAnsi="Times New Roman"/>
          <w:sz w:val="24"/>
          <w:szCs w:val="24"/>
        </w:rPr>
        <w:t>, предусмотренном статьей 72 Федерального закона.</w:t>
      </w:r>
    </w:p>
    <w:p w:rsidR="005112A9" w:rsidRPr="00566E29" w:rsidRDefault="005112A9" w:rsidP="005112A9">
      <w:pPr>
        <w:tabs>
          <w:tab w:val="left" w:pos="8647"/>
          <w:tab w:val="left" w:pos="8789"/>
          <w:tab w:val="left" w:pos="8931"/>
        </w:tabs>
        <w:autoSpaceDE w:val="0"/>
        <w:spacing w:line="240" w:lineRule="auto"/>
        <w:ind w:right="282" w:firstLine="851"/>
        <w:jc w:val="both"/>
        <w:rPr>
          <w:rFonts w:ascii="Times New Roman" w:hAnsi="Times New Roman"/>
          <w:sz w:val="24"/>
          <w:szCs w:val="24"/>
        </w:rPr>
      </w:pPr>
      <w:r w:rsidRPr="00566E29">
        <w:rPr>
          <w:rFonts w:ascii="Times New Roman" w:hAnsi="Times New Roman"/>
          <w:sz w:val="24"/>
          <w:szCs w:val="24"/>
        </w:rPr>
        <w:t>В ходе документарной проверки могут совершаться следующие контрольные действия:</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sz w:val="24"/>
          <w:szCs w:val="24"/>
        </w:rPr>
        <w:t>1) получение письменных объяснений;</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sz w:val="24"/>
          <w:szCs w:val="24"/>
        </w:rPr>
        <w:t>2) истребование документов;</w:t>
      </w:r>
    </w:p>
    <w:p w:rsidR="005112A9" w:rsidRPr="00566E29" w:rsidRDefault="005112A9" w:rsidP="005112A9">
      <w:pPr>
        <w:autoSpaceDE w:val="0"/>
        <w:spacing w:line="240" w:lineRule="auto"/>
        <w:ind w:right="282" w:firstLine="851"/>
        <w:jc w:val="both"/>
        <w:rPr>
          <w:rFonts w:ascii="Times New Roman" w:hAnsi="Times New Roman"/>
          <w:sz w:val="24"/>
          <w:szCs w:val="24"/>
        </w:rPr>
      </w:pPr>
      <w:r w:rsidRPr="00566E29">
        <w:rPr>
          <w:rFonts w:ascii="Times New Roman" w:hAnsi="Times New Roman"/>
          <w:sz w:val="24"/>
          <w:szCs w:val="24"/>
        </w:rPr>
        <w:t>3) экспертиза.</w:t>
      </w:r>
    </w:p>
    <w:p w:rsidR="005112A9" w:rsidRPr="00566E29" w:rsidRDefault="005112A9" w:rsidP="005112A9">
      <w:pPr>
        <w:spacing w:line="240" w:lineRule="auto"/>
        <w:ind w:firstLine="709"/>
        <w:jc w:val="both"/>
        <w:rPr>
          <w:rFonts w:ascii="Times New Roman" w:hAnsi="Times New Roman"/>
          <w:sz w:val="24"/>
          <w:szCs w:val="24"/>
        </w:rPr>
      </w:pPr>
      <w:r>
        <w:rPr>
          <w:rFonts w:ascii="Times New Roman" w:hAnsi="Times New Roman"/>
          <w:sz w:val="24"/>
          <w:szCs w:val="24"/>
        </w:rPr>
        <w:t>4.</w:t>
      </w:r>
      <w:r w:rsidRPr="00566E29">
        <w:rPr>
          <w:rFonts w:ascii="Times New Roman" w:hAnsi="Times New Roman"/>
          <w:sz w:val="24"/>
          <w:szCs w:val="24"/>
        </w:rPr>
        <w:t xml:space="preserve">6. Выездная проверка осуществляется в </w:t>
      </w:r>
      <w:proofErr w:type="gramStart"/>
      <w:r w:rsidRPr="00566E29">
        <w:rPr>
          <w:rFonts w:ascii="Times New Roman" w:hAnsi="Times New Roman"/>
          <w:sz w:val="24"/>
          <w:szCs w:val="24"/>
        </w:rPr>
        <w:t>порядке</w:t>
      </w:r>
      <w:proofErr w:type="gramEnd"/>
      <w:r w:rsidRPr="00566E29">
        <w:rPr>
          <w:rFonts w:ascii="Times New Roman" w:hAnsi="Times New Roman"/>
          <w:sz w:val="24"/>
          <w:szCs w:val="24"/>
        </w:rPr>
        <w:t>, предусмотренном статьей 73 Федерального закона.</w:t>
      </w:r>
    </w:p>
    <w:p w:rsidR="005112A9" w:rsidRPr="00566E29" w:rsidRDefault="005112A9" w:rsidP="005112A9">
      <w:pPr>
        <w:spacing w:line="240" w:lineRule="auto"/>
        <w:ind w:firstLine="851"/>
        <w:jc w:val="both"/>
        <w:rPr>
          <w:rFonts w:ascii="Times New Roman" w:hAnsi="Times New Roman"/>
          <w:sz w:val="24"/>
          <w:szCs w:val="24"/>
        </w:rPr>
      </w:pPr>
      <w:r w:rsidRPr="00566E29">
        <w:rPr>
          <w:rFonts w:ascii="Times New Roman" w:hAnsi="Times New Roman"/>
          <w:sz w:val="24"/>
          <w:szCs w:val="24"/>
        </w:rPr>
        <w:t>В ходе выездной проверки могут совершаться следующие контрольные действия:</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1) осмотр;</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2) досмотр;</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3) опрос;</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lastRenderedPageBreak/>
        <w:t>4) получение письменных объяснений;</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5) истребование документов;</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6) инструментальное обследование;</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7) испытание;</w:t>
      </w:r>
    </w:p>
    <w:p w:rsidR="005112A9" w:rsidRPr="00566E29" w:rsidRDefault="005112A9" w:rsidP="005112A9">
      <w:pPr>
        <w:spacing w:line="240" w:lineRule="auto"/>
        <w:ind w:right="282" w:firstLine="851"/>
        <w:jc w:val="both"/>
        <w:rPr>
          <w:rFonts w:ascii="Times New Roman" w:hAnsi="Times New Roman"/>
          <w:sz w:val="24"/>
          <w:szCs w:val="24"/>
        </w:rPr>
      </w:pPr>
      <w:r w:rsidRPr="00566E29">
        <w:rPr>
          <w:rFonts w:ascii="Times New Roman" w:hAnsi="Times New Roman"/>
          <w:sz w:val="24"/>
          <w:szCs w:val="24"/>
        </w:rPr>
        <w:t>8) экспертиза.</w:t>
      </w:r>
    </w:p>
    <w:p w:rsidR="005112A9" w:rsidRPr="00566E29" w:rsidRDefault="005112A9" w:rsidP="005112A9">
      <w:pPr>
        <w:spacing w:line="240" w:lineRule="auto"/>
        <w:ind w:firstLine="709"/>
        <w:jc w:val="both"/>
        <w:rPr>
          <w:rFonts w:ascii="Times New Roman" w:hAnsi="Times New Roman"/>
          <w:sz w:val="24"/>
          <w:szCs w:val="24"/>
        </w:rPr>
      </w:pPr>
      <w:r>
        <w:rPr>
          <w:rFonts w:ascii="Times New Roman" w:hAnsi="Times New Roman"/>
          <w:sz w:val="24"/>
          <w:szCs w:val="24"/>
        </w:rPr>
        <w:t>4.</w:t>
      </w:r>
      <w:r w:rsidRPr="00566E29">
        <w:rPr>
          <w:rFonts w:ascii="Times New Roman" w:hAnsi="Times New Roman"/>
          <w:sz w:val="24"/>
          <w:szCs w:val="24"/>
        </w:rPr>
        <w:t>7.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5112A9" w:rsidRPr="00566E29" w:rsidRDefault="005112A9" w:rsidP="005112A9">
      <w:pPr>
        <w:spacing w:line="240" w:lineRule="auto"/>
        <w:ind w:firstLine="708"/>
        <w:jc w:val="both"/>
        <w:rPr>
          <w:rFonts w:ascii="Times New Roman" w:hAnsi="Times New Roman"/>
          <w:sz w:val="24"/>
          <w:szCs w:val="24"/>
        </w:rPr>
      </w:pPr>
      <w:r>
        <w:rPr>
          <w:rFonts w:ascii="Times New Roman" w:hAnsi="Times New Roman"/>
          <w:sz w:val="24"/>
          <w:szCs w:val="24"/>
        </w:rPr>
        <w:t>4.</w:t>
      </w:r>
      <w:r w:rsidRPr="00566E29">
        <w:rPr>
          <w:rFonts w:ascii="Times New Roman" w:hAnsi="Times New Roman"/>
          <w:sz w:val="24"/>
          <w:szCs w:val="24"/>
        </w:rPr>
        <w:t xml:space="preserve">8. Выездное обследование осуществляется в </w:t>
      </w:r>
      <w:proofErr w:type="gramStart"/>
      <w:r w:rsidRPr="00566E29">
        <w:rPr>
          <w:rFonts w:ascii="Times New Roman" w:hAnsi="Times New Roman"/>
          <w:sz w:val="24"/>
          <w:szCs w:val="24"/>
        </w:rPr>
        <w:t>порядке</w:t>
      </w:r>
      <w:proofErr w:type="gramEnd"/>
      <w:r w:rsidRPr="00566E29">
        <w:rPr>
          <w:rFonts w:ascii="Times New Roman" w:hAnsi="Times New Roman"/>
          <w:sz w:val="24"/>
          <w:szCs w:val="24"/>
        </w:rPr>
        <w:t>, предусмотренном статьей 75 Федерального закона.</w:t>
      </w:r>
    </w:p>
    <w:p w:rsidR="005112A9" w:rsidRPr="00566E29" w:rsidRDefault="005112A9" w:rsidP="005112A9">
      <w:pPr>
        <w:tabs>
          <w:tab w:val="left" w:pos="8931"/>
        </w:tabs>
        <w:spacing w:line="240" w:lineRule="auto"/>
        <w:ind w:firstLine="851"/>
        <w:jc w:val="both"/>
        <w:rPr>
          <w:rFonts w:ascii="Times New Roman" w:hAnsi="Times New Roman"/>
          <w:sz w:val="24"/>
          <w:szCs w:val="24"/>
        </w:rPr>
      </w:pPr>
      <w:r w:rsidRPr="00566E29">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112A9" w:rsidRPr="00566E29" w:rsidRDefault="005112A9" w:rsidP="005112A9">
      <w:pPr>
        <w:spacing w:after="160" w:line="240" w:lineRule="auto"/>
        <w:ind w:right="282" w:firstLine="851"/>
        <w:contextualSpacing/>
        <w:jc w:val="both"/>
        <w:rPr>
          <w:rFonts w:ascii="Times New Roman" w:hAnsi="Times New Roman"/>
          <w:sz w:val="24"/>
          <w:szCs w:val="24"/>
        </w:rPr>
      </w:pPr>
      <w:r w:rsidRPr="00566E29">
        <w:rPr>
          <w:rFonts w:ascii="Times New Roman" w:hAnsi="Times New Roman"/>
          <w:sz w:val="24"/>
          <w:szCs w:val="24"/>
        </w:rPr>
        <w:t>1) осмотр;</w:t>
      </w:r>
    </w:p>
    <w:p w:rsidR="005112A9" w:rsidRPr="00566E29" w:rsidRDefault="005112A9" w:rsidP="005112A9">
      <w:pPr>
        <w:spacing w:after="160" w:line="240" w:lineRule="auto"/>
        <w:ind w:right="282" w:firstLine="851"/>
        <w:contextualSpacing/>
        <w:jc w:val="both"/>
        <w:rPr>
          <w:rFonts w:ascii="Times New Roman" w:hAnsi="Times New Roman"/>
          <w:sz w:val="24"/>
          <w:szCs w:val="24"/>
        </w:rPr>
      </w:pPr>
      <w:r w:rsidRPr="00566E29">
        <w:rPr>
          <w:rFonts w:ascii="Times New Roman" w:hAnsi="Times New Roman"/>
          <w:sz w:val="24"/>
          <w:szCs w:val="24"/>
        </w:rPr>
        <w:t>2) инструментальное обследование (с применением видеозаписи);</w:t>
      </w:r>
    </w:p>
    <w:p w:rsidR="005112A9" w:rsidRPr="00566E29" w:rsidRDefault="005112A9" w:rsidP="005112A9">
      <w:pPr>
        <w:spacing w:after="160" w:line="240" w:lineRule="auto"/>
        <w:ind w:right="282" w:firstLine="851"/>
        <w:contextualSpacing/>
        <w:jc w:val="both"/>
        <w:rPr>
          <w:rFonts w:ascii="Times New Roman" w:hAnsi="Times New Roman"/>
          <w:sz w:val="24"/>
          <w:szCs w:val="24"/>
        </w:rPr>
      </w:pPr>
      <w:r w:rsidRPr="00566E29">
        <w:rPr>
          <w:rFonts w:ascii="Times New Roman" w:hAnsi="Times New Roman"/>
          <w:sz w:val="24"/>
          <w:szCs w:val="24"/>
        </w:rPr>
        <w:t>3) испытание;</w:t>
      </w:r>
    </w:p>
    <w:p w:rsidR="005112A9" w:rsidRPr="00566E29" w:rsidRDefault="005112A9" w:rsidP="005112A9">
      <w:pPr>
        <w:spacing w:after="160" w:line="240" w:lineRule="auto"/>
        <w:ind w:right="282" w:firstLine="851"/>
        <w:contextualSpacing/>
        <w:jc w:val="both"/>
        <w:rPr>
          <w:rFonts w:ascii="Times New Roman" w:hAnsi="Times New Roman"/>
          <w:sz w:val="24"/>
          <w:szCs w:val="24"/>
        </w:rPr>
      </w:pPr>
      <w:r w:rsidRPr="00566E29">
        <w:rPr>
          <w:rFonts w:ascii="Times New Roman" w:hAnsi="Times New Roman"/>
          <w:sz w:val="24"/>
          <w:szCs w:val="24"/>
        </w:rPr>
        <w:t>4) экспертиза.</w:t>
      </w:r>
    </w:p>
    <w:p w:rsidR="005112A9" w:rsidRPr="00566E29" w:rsidRDefault="005112A9" w:rsidP="005112A9">
      <w:pPr>
        <w:spacing w:after="16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4.</w:t>
      </w:r>
      <w:r w:rsidRPr="00566E29">
        <w:rPr>
          <w:rFonts w:ascii="Times New Roman" w:hAnsi="Times New Roman"/>
          <w:color w:val="000000"/>
          <w:sz w:val="24"/>
          <w:szCs w:val="24"/>
        </w:rPr>
        <w:t>9. Во всех случаях проведения контрольных мероприятий для фиксации должностными лицами, уполномоченными осуществлять муниципальный автодорожный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112A9" w:rsidRDefault="005112A9" w:rsidP="005112A9">
      <w:pPr>
        <w:spacing w:after="160" w:line="240" w:lineRule="auto"/>
        <w:ind w:firstLine="851"/>
        <w:contextualSpacing/>
        <w:jc w:val="both"/>
        <w:rPr>
          <w:rFonts w:ascii="Times New Roman" w:hAnsi="Times New Roman"/>
          <w:color w:val="000000"/>
          <w:sz w:val="24"/>
          <w:szCs w:val="24"/>
        </w:rPr>
      </w:pPr>
    </w:p>
    <w:p w:rsidR="005112A9" w:rsidRPr="00566E29" w:rsidRDefault="005112A9" w:rsidP="005112A9">
      <w:pPr>
        <w:spacing w:after="0" w:line="240" w:lineRule="auto"/>
        <w:ind w:firstLine="851"/>
        <w:contextualSpacing/>
        <w:jc w:val="both"/>
        <w:rPr>
          <w:rFonts w:ascii="Times New Roman" w:hAnsi="Times New Roman"/>
          <w:color w:val="000000"/>
          <w:sz w:val="24"/>
          <w:szCs w:val="24"/>
        </w:rPr>
      </w:pPr>
    </w:p>
    <w:p w:rsidR="005112A9" w:rsidRPr="00566E29" w:rsidRDefault="005112A9" w:rsidP="005112A9">
      <w:pPr>
        <w:pStyle w:val="ConsPlusNormal"/>
        <w:jc w:val="center"/>
        <w:rPr>
          <w:rFonts w:ascii="Times New Roman" w:hAnsi="Times New Roman" w:cs="Times New Roman"/>
          <w:b/>
          <w:bCs/>
          <w:color w:val="000000"/>
          <w:sz w:val="24"/>
          <w:szCs w:val="24"/>
        </w:rPr>
      </w:pPr>
      <w:r w:rsidRPr="00566E29">
        <w:rPr>
          <w:rFonts w:ascii="Times New Roman" w:hAnsi="Times New Roman" w:cs="Times New Roman"/>
          <w:color w:val="000000"/>
          <w:sz w:val="24"/>
          <w:szCs w:val="24"/>
        </w:rPr>
        <w:t xml:space="preserve"> </w:t>
      </w:r>
      <w:r w:rsidRPr="00566E29">
        <w:rPr>
          <w:rFonts w:ascii="Times New Roman" w:hAnsi="Times New Roman" w:cs="Times New Roman"/>
          <w:b/>
          <w:bCs/>
          <w:color w:val="000000"/>
          <w:sz w:val="24"/>
          <w:szCs w:val="24"/>
          <w:lang w:val="en-US"/>
        </w:rPr>
        <w:t>V</w:t>
      </w:r>
      <w:r w:rsidRPr="00566E29">
        <w:rPr>
          <w:rFonts w:ascii="Times New Roman" w:hAnsi="Times New Roman" w:cs="Times New Roman"/>
          <w:b/>
          <w:bCs/>
          <w:color w:val="000000"/>
          <w:sz w:val="24"/>
          <w:szCs w:val="24"/>
        </w:rPr>
        <w:t>. Обжалование решений Администрации, Действий (бездействия) его должностных лиц</w:t>
      </w:r>
    </w:p>
    <w:p w:rsidR="005112A9" w:rsidRPr="00566E29" w:rsidRDefault="005112A9" w:rsidP="005112A9">
      <w:pPr>
        <w:pStyle w:val="ConsPlusNormal"/>
        <w:jc w:val="center"/>
        <w:rPr>
          <w:rFonts w:ascii="Times New Roman" w:hAnsi="Times New Roman" w:cs="Times New Roman"/>
          <w:b/>
          <w:bCs/>
          <w:color w:val="000000"/>
          <w:sz w:val="24"/>
          <w:szCs w:val="24"/>
        </w:rPr>
      </w:pP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566E29">
        <w:rPr>
          <w:rFonts w:ascii="Times New Roman" w:hAnsi="Times New Roman" w:cs="Times New Roman"/>
          <w:color w:val="000000"/>
          <w:sz w:val="24"/>
          <w:szCs w:val="24"/>
        </w:rPr>
        <w:t>1. Решения администрации, действия (бездействие) должностных лиц, уполномоченных осуществлять муниципальный автодорожный контроль, могут быть обжалованы в порядке, установленном главой 9 Федерального закона.</w:t>
      </w: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66E29">
        <w:rPr>
          <w:rFonts w:ascii="Times New Roman" w:hAnsi="Times New Roman" w:cs="Times New Roman"/>
          <w:color w:val="000000"/>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автодорожного контроля, имеют право на досудебное обжалование:</w:t>
      </w:r>
    </w:p>
    <w:p w:rsidR="005112A9" w:rsidRPr="00566E29" w:rsidRDefault="005112A9" w:rsidP="005112A9">
      <w:pPr>
        <w:pStyle w:val="ConsPlusNormal"/>
        <w:ind w:firstLine="709"/>
        <w:jc w:val="both"/>
        <w:rPr>
          <w:rFonts w:ascii="Times New Roman" w:hAnsi="Times New Roman" w:cs="Times New Roman"/>
          <w:sz w:val="24"/>
          <w:szCs w:val="24"/>
        </w:rPr>
      </w:pPr>
      <w:proofErr w:type="gramStart"/>
      <w:r w:rsidRPr="00566E29">
        <w:rPr>
          <w:rFonts w:ascii="Times New Roman" w:hAnsi="Times New Roman" w:cs="Times New Roman"/>
          <w:color w:val="000000"/>
          <w:sz w:val="24"/>
          <w:szCs w:val="24"/>
        </w:rPr>
        <w:t>1) решений о проведении контрольных мероприятий;</w:t>
      </w:r>
      <w:proofErr w:type="gramEnd"/>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автодорожный контроль, в рамках контрольных мероприятий.</w:t>
      </w: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566E29">
        <w:rPr>
          <w:rFonts w:ascii="Times New Roman" w:hAnsi="Times New Roman" w:cs="Times New Roman"/>
          <w:color w:val="000000"/>
          <w:sz w:val="24"/>
          <w:szCs w:val="24"/>
        </w:rPr>
        <w:t xml:space="preserve">3. Жалоба подается контролируемым лицом в уполномоченный на рассмотрение жалобы орган в электронном </w:t>
      </w:r>
      <w:proofErr w:type="gramStart"/>
      <w:r w:rsidRPr="00566E29">
        <w:rPr>
          <w:rFonts w:ascii="Times New Roman" w:hAnsi="Times New Roman" w:cs="Times New Roman"/>
          <w:color w:val="000000"/>
          <w:sz w:val="24"/>
          <w:szCs w:val="24"/>
        </w:rPr>
        <w:t>виде</w:t>
      </w:r>
      <w:proofErr w:type="gramEnd"/>
      <w:r w:rsidRPr="00566E29">
        <w:rPr>
          <w:rFonts w:ascii="Times New Roman" w:hAnsi="Times New Roman" w:cs="Times New Roman"/>
          <w:color w:val="000000"/>
          <w:sz w:val="24"/>
          <w:szCs w:val="24"/>
        </w:rPr>
        <w:t xml:space="preserve"> с использованием единого портала государственных и </w:t>
      </w:r>
      <w:r w:rsidRPr="00566E29">
        <w:rPr>
          <w:rFonts w:ascii="Times New Roman" w:hAnsi="Times New Roman" w:cs="Times New Roman"/>
          <w:color w:val="000000"/>
          <w:sz w:val="24"/>
          <w:szCs w:val="24"/>
        </w:rPr>
        <w:lastRenderedPageBreak/>
        <w:t xml:space="preserve">муниципальных услуг </w:t>
      </w:r>
      <w:r w:rsidRPr="00566E29">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566E29">
        <w:rPr>
          <w:rFonts w:ascii="Times New Roman" w:hAnsi="Times New Roman" w:cs="Times New Roman"/>
          <w:color w:val="000000"/>
          <w:sz w:val="24"/>
          <w:szCs w:val="24"/>
        </w:rPr>
        <w:t>.</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i/>
          <w:iCs/>
          <w:color w:val="000000"/>
          <w:sz w:val="24"/>
          <w:szCs w:val="24"/>
        </w:rPr>
        <w:t xml:space="preserve"> </w:t>
      </w:r>
      <w:r w:rsidRPr="00566E29">
        <w:rPr>
          <w:rFonts w:ascii="Times New Roman" w:hAnsi="Times New Roman" w:cs="Times New Roman"/>
          <w:color w:val="000000"/>
          <w:sz w:val="24"/>
          <w:szCs w:val="24"/>
        </w:rPr>
        <w:t xml:space="preserve">с предварительным информированием главы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i/>
          <w:iCs/>
          <w:color w:val="000000"/>
          <w:sz w:val="24"/>
          <w:szCs w:val="24"/>
        </w:rPr>
        <w:t xml:space="preserve"> </w:t>
      </w:r>
      <w:r w:rsidRPr="00566E29">
        <w:rPr>
          <w:rFonts w:ascii="Times New Roman" w:hAnsi="Times New Roman" w:cs="Times New Roman"/>
          <w:color w:val="000000"/>
          <w:sz w:val="24"/>
          <w:szCs w:val="24"/>
        </w:rPr>
        <w:t>о наличии в</w:t>
      </w:r>
      <w:r w:rsidRPr="00566E29">
        <w:rPr>
          <w:rFonts w:ascii="Times New Roman" w:hAnsi="Times New Roman" w:cs="Times New Roman"/>
          <w:i/>
          <w:iCs/>
          <w:color w:val="000000"/>
          <w:sz w:val="24"/>
          <w:szCs w:val="24"/>
        </w:rPr>
        <w:t xml:space="preserve"> </w:t>
      </w:r>
      <w:r w:rsidRPr="00566E2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566E29">
        <w:rPr>
          <w:rFonts w:ascii="Times New Roman" w:hAnsi="Times New Roman" w:cs="Times New Roman"/>
          <w:color w:val="000000"/>
          <w:sz w:val="24"/>
          <w:szCs w:val="24"/>
        </w:rPr>
        <w:t xml:space="preserve">4. Жалоба на решение администрации, действия (бездействие) его должностных лиц рассматривается главой администрации (заместителем главы)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color w:val="000000"/>
          <w:sz w:val="24"/>
          <w:szCs w:val="24"/>
        </w:rPr>
        <w:t>.</w:t>
      </w:r>
    </w:p>
    <w:p w:rsidR="005112A9" w:rsidRPr="00566E29" w:rsidRDefault="005112A9" w:rsidP="005112A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566E29">
        <w:rPr>
          <w:rFonts w:ascii="Times New Roman" w:hAnsi="Times New Roman" w:cs="Times New Roman"/>
          <w:color w:val="000000"/>
          <w:sz w:val="24"/>
          <w:szCs w:val="24"/>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112A9" w:rsidRPr="00566E29" w:rsidRDefault="005112A9" w:rsidP="00511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66E29">
        <w:rPr>
          <w:rFonts w:ascii="Times New Roman" w:hAnsi="Times New Roman" w:cs="Times New Roman"/>
          <w:color w:val="000000"/>
          <w:sz w:val="24"/>
          <w:szCs w:val="24"/>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112A9" w:rsidRPr="00566E29" w:rsidRDefault="005112A9" w:rsidP="005112A9">
      <w:pPr>
        <w:pStyle w:val="ConsPlusNormal"/>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(заместителем главы) </w:t>
      </w:r>
      <w:r w:rsidRPr="00566E29">
        <w:rPr>
          <w:rFonts w:ascii="Times New Roman" w:hAnsi="Times New Roman" w:cs="Times New Roman"/>
          <w:sz w:val="24"/>
          <w:szCs w:val="24"/>
        </w:rPr>
        <w:t>города Новочебоксарска Чувашской Республики</w:t>
      </w:r>
      <w:r w:rsidRPr="00566E29">
        <w:rPr>
          <w:rFonts w:ascii="Times New Roman" w:hAnsi="Times New Roman" w:cs="Times New Roman"/>
          <w:color w:val="000000"/>
          <w:sz w:val="24"/>
          <w:szCs w:val="24"/>
        </w:rPr>
        <w:t xml:space="preserve"> не более чем на 20 рабочих дней.</w:t>
      </w:r>
    </w:p>
    <w:p w:rsidR="005112A9" w:rsidRDefault="005112A9" w:rsidP="005112A9">
      <w:pPr>
        <w:pStyle w:val="10"/>
        <w:ind w:firstLine="709"/>
        <w:jc w:val="both"/>
        <w:rPr>
          <w:rFonts w:ascii="Times New Roman" w:hAnsi="Times New Roman" w:cs="Times New Roman"/>
          <w:color w:val="000000"/>
          <w:sz w:val="24"/>
          <w:szCs w:val="24"/>
        </w:rPr>
      </w:pPr>
    </w:p>
    <w:p w:rsidR="005112A9" w:rsidRPr="00566E29" w:rsidRDefault="005112A9" w:rsidP="005112A9">
      <w:pPr>
        <w:pStyle w:val="10"/>
        <w:ind w:firstLine="709"/>
        <w:jc w:val="both"/>
        <w:rPr>
          <w:rFonts w:ascii="Times New Roman" w:hAnsi="Times New Roman" w:cs="Times New Roman"/>
          <w:color w:val="000000"/>
          <w:sz w:val="24"/>
          <w:szCs w:val="24"/>
        </w:rPr>
      </w:pPr>
    </w:p>
    <w:p w:rsidR="005112A9" w:rsidRPr="00566E29" w:rsidRDefault="005112A9" w:rsidP="005112A9">
      <w:pPr>
        <w:pStyle w:val="10"/>
        <w:jc w:val="center"/>
        <w:rPr>
          <w:rFonts w:ascii="Times New Roman" w:hAnsi="Times New Roman" w:cs="Times New Roman"/>
          <w:b/>
          <w:bCs/>
          <w:color w:val="000000"/>
          <w:sz w:val="24"/>
          <w:szCs w:val="24"/>
        </w:rPr>
      </w:pPr>
      <w:r w:rsidRPr="00566E29">
        <w:rPr>
          <w:rFonts w:ascii="Times New Roman" w:hAnsi="Times New Roman" w:cs="Times New Roman"/>
          <w:b/>
          <w:bCs/>
          <w:color w:val="000000"/>
          <w:sz w:val="24"/>
          <w:szCs w:val="24"/>
          <w:lang w:val="en-US"/>
        </w:rPr>
        <w:t>VI</w:t>
      </w:r>
      <w:r w:rsidRPr="00566E29">
        <w:rPr>
          <w:rFonts w:ascii="Times New Roman" w:hAnsi="Times New Roman" w:cs="Times New Roman"/>
          <w:b/>
          <w:bCs/>
          <w:color w:val="000000"/>
          <w:sz w:val="24"/>
          <w:szCs w:val="24"/>
        </w:rPr>
        <w:t>. Ключевые показатели муниципального автодорожного контроля и их целевые значения</w:t>
      </w:r>
    </w:p>
    <w:p w:rsidR="005112A9" w:rsidRPr="00566E29" w:rsidRDefault="005112A9" w:rsidP="005112A9">
      <w:pPr>
        <w:pStyle w:val="10"/>
        <w:tabs>
          <w:tab w:val="left" w:pos="851"/>
        </w:tabs>
        <w:ind w:firstLine="709"/>
        <w:jc w:val="both"/>
        <w:rPr>
          <w:rFonts w:ascii="Times New Roman" w:hAnsi="Times New Roman" w:cs="Times New Roman"/>
          <w:sz w:val="24"/>
          <w:szCs w:val="24"/>
        </w:rPr>
      </w:pPr>
      <w:r w:rsidRPr="00566E29">
        <w:rPr>
          <w:rFonts w:ascii="Times New Roman" w:hAnsi="Times New Roman" w:cs="Times New Roman"/>
          <w:color w:val="000000"/>
          <w:sz w:val="24"/>
          <w:szCs w:val="24"/>
        </w:rPr>
        <w:t xml:space="preserve"> </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6.</w:t>
      </w:r>
      <w:r w:rsidRPr="00566E29">
        <w:rPr>
          <w:rFonts w:ascii="Times New Roman" w:hAnsi="Times New Roman"/>
          <w:sz w:val="24"/>
          <w:szCs w:val="24"/>
        </w:rPr>
        <w:t>1.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6.</w:t>
      </w:r>
      <w:r w:rsidRPr="00566E29">
        <w:rPr>
          <w:rFonts w:ascii="Times New Roman" w:hAnsi="Times New Roman"/>
          <w:sz w:val="24"/>
          <w:szCs w:val="24"/>
        </w:rPr>
        <w:t>2. Ключевыми показателями эффективности и результативности осуществления муниципального контроля являются:</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 xml:space="preserve"> </w:t>
      </w:r>
      <w:proofErr w:type="gramStart"/>
      <w:r w:rsidRPr="00566E29">
        <w:rPr>
          <w:rFonts w:ascii="Times New Roman" w:hAnsi="Times New Roman"/>
          <w:sz w:val="24"/>
          <w:szCs w:val="24"/>
        </w:rPr>
        <w:t>1)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(процентов);</w:t>
      </w:r>
      <w:proofErr w:type="gramEnd"/>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 xml:space="preserve"> 2) доля обоснованных жалоб на действия (бездействие) и (или) ее должностных лиц при проведении контрольных мероприятий в течение года (процентов).</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6.</w:t>
      </w:r>
      <w:r w:rsidRPr="00566E29">
        <w:rPr>
          <w:rFonts w:ascii="Times New Roman" w:hAnsi="Times New Roman"/>
          <w:sz w:val="24"/>
          <w:szCs w:val="24"/>
        </w:rPr>
        <w:t>3. Индикативными показателями осуществления муниципального контроля являются:</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lastRenderedPageBreak/>
        <w:t>1) количество обращений граждан и организаций о нарушении обязательных требований, поступивших в Администрацию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2) количество проведенных Администрацией внеплановых контрольных мероприятий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4) количество выявленных Администрацией нарушений обязательных требований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5) количество устраненных нарушений обязательных требований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 xml:space="preserve">6) количество поступивших возражений в </w:t>
      </w:r>
      <w:proofErr w:type="gramStart"/>
      <w:r w:rsidRPr="00566E29">
        <w:rPr>
          <w:rFonts w:ascii="Times New Roman" w:hAnsi="Times New Roman"/>
          <w:sz w:val="24"/>
          <w:szCs w:val="24"/>
        </w:rPr>
        <w:t>отношении</w:t>
      </w:r>
      <w:proofErr w:type="gramEnd"/>
      <w:r w:rsidRPr="00566E29">
        <w:rPr>
          <w:rFonts w:ascii="Times New Roman" w:hAnsi="Times New Roman"/>
          <w:sz w:val="24"/>
          <w:szCs w:val="24"/>
        </w:rPr>
        <w:t xml:space="preserve"> акта контрольного мероприятия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sidRPr="00566E29">
        <w:rPr>
          <w:rFonts w:ascii="Times New Roman" w:hAnsi="Times New Roman"/>
          <w:sz w:val="24"/>
          <w:szCs w:val="24"/>
        </w:rPr>
        <w:t>7) количество выданных Администрацией предписаний об устранении нарушений обязательных требований (единица).</w:t>
      </w:r>
    </w:p>
    <w:p w:rsidR="005112A9" w:rsidRPr="00566E29" w:rsidRDefault="005112A9" w:rsidP="005112A9">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6.</w:t>
      </w:r>
      <w:r w:rsidRPr="00566E29">
        <w:rPr>
          <w:rFonts w:ascii="Times New Roman" w:hAnsi="Times New Roman"/>
          <w:sz w:val="24"/>
          <w:szCs w:val="24"/>
        </w:rPr>
        <w:t>4.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5112A9" w:rsidRPr="00566E29" w:rsidRDefault="005112A9" w:rsidP="005112A9">
      <w:pPr>
        <w:pStyle w:val="ConsPlusNormal"/>
        <w:jc w:val="right"/>
        <w:rPr>
          <w:rFonts w:ascii="Times New Roman" w:hAnsi="Times New Roman" w:cs="Times New Roman"/>
          <w:color w:val="000000"/>
          <w:sz w:val="24"/>
          <w:szCs w:val="24"/>
        </w:rPr>
      </w:pPr>
    </w:p>
    <w:p w:rsidR="005112A9" w:rsidRPr="00566E29" w:rsidRDefault="005112A9" w:rsidP="005112A9">
      <w:pPr>
        <w:pStyle w:val="ConsPlusNormal"/>
        <w:jc w:val="right"/>
        <w:rPr>
          <w:rFonts w:ascii="Times New Roman" w:hAnsi="Times New Roman" w:cs="Times New Roman"/>
          <w:color w:val="000000"/>
          <w:sz w:val="24"/>
          <w:szCs w:val="24"/>
        </w:rPr>
      </w:pPr>
    </w:p>
    <w:p w:rsidR="005112A9" w:rsidRPr="00566E29" w:rsidRDefault="005112A9" w:rsidP="005112A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bookmarkStart w:id="10" w:name="_GoBack"/>
      <w:bookmarkEnd w:id="10"/>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p w:rsidR="00CF0B51" w:rsidRDefault="00CF0B51" w:rsidP="00566E29">
      <w:pPr>
        <w:pStyle w:val="ConsPlusNormal"/>
        <w:jc w:val="right"/>
        <w:rPr>
          <w:rFonts w:ascii="Times New Roman" w:hAnsi="Times New Roman" w:cs="Times New Roman"/>
          <w:color w:val="000000"/>
          <w:sz w:val="24"/>
          <w:szCs w:val="24"/>
        </w:rPr>
      </w:pPr>
    </w:p>
    <w:bookmarkEnd w:id="2"/>
    <w:p w:rsidR="00CA4A45" w:rsidRPr="00566E29" w:rsidRDefault="00CA4A45" w:rsidP="006E645B">
      <w:pPr>
        <w:spacing w:after="0" w:line="240" w:lineRule="auto"/>
        <w:ind w:right="-284"/>
        <w:rPr>
          <w:rFonts w:ascii="Times New Roman" w:eastAsia="Times New Roman" w:hAnsi="Times New Roman"/>
          <w:b/>
          <w:bCs/>
          <w:sz w:val="24"/>
          <w:szCs w:val="24"/>
          <w:lang w:eastAsia="ru-RU"/>
        </w:rPr>
      </w:pPr>
    </w:p>
    <w:p w:rsidR="00CA4A45" w:rsidRPr="00566E29" w:rsidRDefault="00CA4A45" w:rsidP="00A14E70">
      <w:pPr>
        <w:spacing w:after="0" w:line="240" w:lineRule="auto"/>
        <w:ind w:right="-284"/>
        <w:jc w:val="center"/>
        <w:rPr>
          <w:rFonts w:ascii="Times New Roman" w:eastAsia="Times New Roman" w:hAnsi="Times New Roman"/>
          <w:b/>
          <w:bCs/>
          <w:sz w:val="24"/>
          <w:szCs w:val="24"/>
          <w:lang w:eastAsia="ru-RU"/>
        </w:rPr>
      </w:pPr>
    </w:p>
    <w:p w:rsidR="00CA4A45" w:rsidRPr="00566E29" w:rsidRDefault="00CA4A45" w:rsidP="00A14E70">
      <w:pPr>
        <w:spacing w:after="0" w:line="240" w:lineRule="auto"/>
        <w:ind w:right="-284"/>
        <w:jc w:val="center"/>
        <w:rPr>
          <w:rFonts w:ascii="Times New Roman" w:eastAsia="Times New Roman" w:hAnsi="Times New Roman"/>
          <w:b/>
          <w:bCs/>
          <w:sz w:val="24"/>
          <w:szCs w:val="24"/>
          <w:lang w:eastAsia="ru-RU"/>
        </w:rPr>
      </w:pPr>
    </w:p>
    <w:sectPr w:rsidR="00CA4A45" w:rsidRPr="00566E29" w:rsidSect="0058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644"/>
    <w:multiLevelType w:val="hybridMultilevel"/>
    <w:tmpl w:val="E65AAA22"/>
    <w:lvl w:ilvl="0" w:tplc="35740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98779A"/>
    <w:multiLevelType w:val="hybridMultilevel"/>
    <w:tmpl w:val="DFA2E1DA"/>
    <w:lvl w:ilvl="0" w:tplc="CF44D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1D0AB6"/>
    <w:multiLevelType w:val="hybridMultilevel"/>
    <w:tmpl w:val="81028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13AF4"/>
    <w:multiLevelType w:val="multilevel"/>
    <w:tmpl w:val="D6A28488"/>
    <w:lvl w:ilvl="0">
      <w:start w:val="1"/>
      <w:numFmt w:val="decimal"/>
      <w:lvlText w:val="%1."/>
      <w:lvlJc w:val="left"/>
      <w:pPr>
        <w:ind w:left="420" w:hanging="420"/>
      </w:pPr>
      <w:rPr>
        <w:rFonts w:eastAsia="BatangChe" w:hint="default"/>
      </w:rPr>
    </w:lvl>
    <w:lvl w:ilvl="1">
      <w:start w:val="1"/>
      <w:numFmt w:val="decimal"/>
      <w:lvlText w:val="%1.%2."/>
      <w:lvlJc w:val="left"/>
      <w:pPr>
        <w:ind w:left="960" w:hanging="420"/>
      </w:pPr>
      <w:rPr>
        <w:rFonts w:eastAsia="BatangChe" w:hint="default"/>
      </w:rPr>
    </w:lvl>
    <w:lvl w:ilvl="2">
      <w:start w:val="1"/>
      <w:numFmt w:val="decimal"/>
      <w:lvlText w:val="%1.%2.%3."/>
      <w:lvlJc w:val="left"/>
      <w:pPr>
        <w:ind w:left="1800" w:hanging="720"/>
      </w:pPr>
      <w:rPr>
        <w:rFonts w:eastAsia="BatangChe" w:hint="default"/>
      </w:rPr>
    </w:lvl>
    <w:lvl w:ilvl="3">
      <w:start w:val="1"/>
      <w:numFmt w:val="decimal"/>
      <w:lvlText w:val="%1.%2.%3.%4."/>
      <w:lvlJc w:val="left"/>
      <w:pPr>
        <w:ind w:left="2340" w:hanging="720"/>
      </w:pPr>
      <w:rPr>
        <w:rFonts w:eastAsia="BatangChe" w:hint="default"/>
      </w:rPr>
    </w:lvl>
    <w:lvl w:ilvl="4">
      <w:start w:val="1"/>
      <w:numFmt w:val="decimal"/>
      <w:lvlText w:val="%1.%2.%3.%4.%5."/>
      <w:lvlJc w:val="left"/>
      <w:pPr>
        <w:ind w:left="3240" w:hanging="1080"/>
      </w:pPr>
      <w:rPr>
        <w:rFonts w:eastAsia="BatangChe" w:hint="default"/>
      </w:rPr>
    </w:lvl>
    <w:lvl w:ilvl="5">
      <w:start w:val="1"/>
      <w:numFmt w:val="decimal"/>
      <w:lvlText w:val="%1.%2.%3.%4.%5.%6."/>
      <w:lvlJc w:val="left"/>
      <w:pPr>
        <w:ind w:left="3780" w:hanging="1080"/>
      </w:pPr>
      <w:rPr>
        <w:rFonts w:eastAsia="BatangChe" w:hint="default"/>
      </w:rPr>
    </w:lvl>
    <w:lvl w:ilvl="6">
      <w:start w:val="1"/>
      <w:numFmt w:val="decimal"/>
      <w:lvlText w:val="%1.%2.%3.%4.%5.%6.%7."/>
      <w:lvlJc w:val="left"/>
      <w:pPr>
        <w:ind w:left="4680" w:hanging="1440"/>
      </w:pPr>
      <w:rPr>
        <w:rFonts w:eastAsia="BatangChe" w:hint="default"/>
      </w:rPr>
    </w:lvl>
    <w:lvl w:ilvl="7">
      <w:start w:val="1"/>
      <w:numFmt w:val="decimal"/>
      <w:lvlText w:val="%1.%2.%3.%4.%5.%6.%7.%8."/>
      <w:lvlJc w:val="left"/>
      <w:pPr>
        <w:ind w:left="5220" w:hanging="1440"/>
      </w:pPr>
      <w:rPr>
        <w:rFonts w:eastAsia="BatangChe" w:hint="default"/>
      </w:rPr>
    </w:lvl>
    <w:lvl w:ilvl="8">
      <w:start w:val="1"/>
      <w:numFmt w:val="decimal"/>
      <w:lvlText w:val="%1.%2.%3.%4.%5.%6.%7.%8.%9."/>
      <w:lvlJc w:val="left"/>
      <w:pPr>
        <w:ind w:left="6120" w:hanging="1800"/>
      </w:pPr>
      <w:rPr>
        <w:rFonts w:eastAsia="BatangChe" w:hint="default"/>
      </w:rPr>
    </w:lvl>
  </w:abstractNum>
  <w:abstractNum w:abstractNumId="4">
    <w:nsid w:val="496D1946"/>
    <w:multiLevelType w:val="multilevel"/>
    <w:tmpl w:val="9EDA9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57354E"/>
    <w:multiLevelType w:val="multilevel"/>
    <w:tmpl w:val="4022E56C"/>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6">
    <w:nsid w:val="666330C3"/>
    <w:multiLevelType w:val="multilevel"/>
    <w:tmpl w:val="139459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4050"/>
        </w:tabs>
        <w:ind w:left="4050"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390"/>
        </w:tabs>
        <w:ind w:left="639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730"/>
        </w:tabs>
        <w:ind w:left="8730" w:hanging="1800"/>
      </w:pPr>
      <w:rPr>
        <w:rFonts w:hint="default"/>
      </w:rPr>
    </w:lvl>
    <w:lvl w:ilvl="8">
      <w:start w:val="1"/>
      <w:numFmt w:val="decimal"/>
      <w:isLgl/>
      <w:lvlText w:val="%1.%2.%3.%4.%5.%6.%7.%8.%9."/>
      <w:lvlJc w:val="left"/>
      <w:pPr>
        <w:tabs>
          <w:tab w:val="num" w:pos="10080"/>
        </w:tabs>
        <w:ind w:left="10080" w:hanging="2160"/>
      </w:pPr>
      <w:rPr>
        <w:rFonts w:hint="default"/>
      </w:rPr>
    </w:lvl>
  </w:abstractNum>
  <w:abstractNum w:abstractNumId="7">
    <w:nsid w:val="669B21B6"/>
    <w:multiLevelType w:val="multilevel"/>
    <w:tmpl w:val="3DCAD5A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3270"/>
        </w:tabs>
        <w:ind w:left="3270" w:hanging="720"/>
      </w:pPr>
      <w:rPr>
        <w:rFonts w:hint="default"/>
      </w:rPr>
    </w:lvl>
    <w:lvl w:ilvl="3">
      <w:start w:val="1"/>
      <w:numFmt w:val="decimal"/>
      <w:isLgl/>
      <w:lvlText w:val="%1.%2.%3.%4."/>
      <w:lvlJc w:val="left"/>
      <w:pPr>
        <w:tabs>
          <w:tab w:val="num" w:pos="4905"/>
        </w:tabs>
        <w:ind w:left="4905" w:hanging="1080"/>
      </w:pPr>
      <w:rPr>
        <w:rFonts w:hint="default"/>
      </w:rPr>
    </w:lvl>
    <w:lvl w:ilvl="4">
      <w:start w:val="1"/>
      <w:numFmt w:val="decimal"/>
      <w:isLgl/>
      <w:lvlText w:val="%1.%2.%3.%4.%5."/>
      <w:lvlJc w:val="left"/>
      <w:pPr>
        <w:tabs>
          <w:tab w:val="num" w:pos="6180"/>
        </w:tabs>
        <w:ind w:left="6180" w:hanging="1080"/>
      </w:pPr>
      <w:rPr>
        <w:rFonts w:hint="default"/>
      </w:rPr>
    </w:lvl>
    <w:lvl w:ilvl="5">
      <w:start w:val="1"/>
      <w:numFmt w:val="decimal"/>
      <w:isLgl/>
      <w:lvlText w:val="%1.%2.%3.%4.%5.%6."/>
      <w:lvlJc w:val="left"/>
      <w:pPr>
        <w:tabs>
          <w:tab w:val="num" w:pos="7815"/>
        </w:tabs>
        <w:ind w:left="7815" w:hanging="1440"/>
      </w:pPr>
      <w:rPr>
        <w:rFonts w:hint="default"/>
      </w:rPr>
    </w:lvl>
    <w:lvl w:ilvl="6">
      <w:start w:val="1"/>
      <w:numFmt w:val="decimal"/>
      <w:isLgl/>
      <w:lvlText w:val="%1.%2.%3.%4.%5.%6.%7."/>
      <w:lvlJc w:val="left"/>
      <w:pPr>
        <w:tabs>
          <w:tab w:val="num" w:pos="9450"/>
        </w:tabs>
        <w:ind w:left="9450" w:hanging="1800"/>
      </w:pPr>
      <w:rPr>
        <w:rFonts w:hint="default"/>
      </w:rPr>
    </w:lvl>
    <w:lvl w:ilvl="7">
      <w:start w:val="1"/>
      <w:numFmt w:val="decimal"/>
      <w:isLgl/>
      <w:lvlText w:val="%1.%2.%3.%4.%5.%6.%7.%8."/>
      <w:lvlJc w:val="left"/>
      <w:pPr>
        <w:tabs>
          <w:tab w:val="num" w:pos="10725"/>
        </w:tabs>
        <w:ind w:left="10725" w:hanging="1800"/>
      </w:pPr>
      <w:rPr>
        <w:rFonts w:hint="default"/>
      </w:rPr>
    </w:lvl>
    <w:lvl w:ilvl="8">
      <w:start w:val="1"/>
      <w:numFmt w:val="decimal"/>
      <w:isLgl/>
      <w:lvlText w:val="%1.%2.%3.%4.%5.%6.%7.%8.%9."/>
      <w:lvlJc w:val="left"/>
      <w:pPr>
        <w:tabs>
          <w:tab w:val="num" w:pos="12360"/>
        </w:tabs>
        <w:ind w:left="12360" w:hanging="2160"/>
      </w:pPr>
      <w:rPr>
        <w:rFonts w:hint="default"/>
      </w:r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320A4"/>
    <w:rsid w:val="0005428C"/>
    <w:rsid w:val="00075503"/>
    <w:rsid w:val="00077B10"/>
    <w:rsid w:val="000812F4"/>
    <w:rsid w:val="000853C4"/>
    <w:rsid w:val="00086FF5"/>
    <w:rsid w:val="00093899"/>
    <w:rsid w:val="000B308E"/>
    <w:rsid w:val="000B45EC"/>
    <w:rsid w:val="000D591A"/>
    <w:rsid w:val="000E57EB"/>
    <w:rsid w:val="000F188C"/>
    <w:rsid w:val="00156EE0"/>
    <w:rsid w:val="00173F36"/>
    <w:rsid w:val="0017782C"/>
    <w:rsid w:val="00187077"/>
    <w:rsid w:val="00192408"/>
    <w:rsid w:val="001A2A4B"/>
    <w:rsid w:val="001A4A09"/>
    <w:rsid w:val="001B0004"/>
    <w:rsid w:val="001B5967"/>
    <w:rsid w:val="001E0087"/>
    <w:rsid w:val="001F5852"/>
    <w:rsid w:val="0020183E"/>
    <w:rsid w:val="00203BAB"/>
    <w:rsid w:val="00217649"/>
    <w:rsid w:val="0024022D"/>
    <w:rsid w:val="00252114"/>
    <w:rsid w:val="00260890"/>
    <w:rsid w:val="00262B4E"/>
    <w:rsid w:val="00263AD0"/>
    <w:rsid w:val="00270E05"/>
    <w:rsid w:val="002751FF"/>
    <w:rsid w:val="00275503"/>
    <w:rsid w:val="00275A4C"/>
    <w:rsid w:val="0029399C"/>
    <w:rsid w:val="00295B2F"/>
    <w:rsid w:val="00295F45"/>
    <w:rsid w:val="00296657"/>
    <w:rsid w:val="00296FC3"/>
    <w:rsid w:val="002B5C08"/>
    <w:rsid w:val="002E0694"/>
    <w:rsid w:val="002F2B82"/>
    <w:rsid w:val="002F2E43"/>
    <w:rsid w:val="003051E5"/>
    <w:rsid w:val="0032505C"/>
    <w:rsid w:val="003271E6"/>
    <w:rsid w:val="003351C5"/>
    <w:rsid w:val="00344A68"/>
    <w:rsid w:val="00365636"/>
    <w:rsid w:val="0037379F"/>
    <w:rsid w:val="00380A7A"/>
    <w:rsid w:val="00397378"/>
    <w:rsid w:val="00397FD5"/>
    <w:rsid w:val="003A47D5"/>
    <w:rsid w:val="003A658C"/>
    <w:rsid w:val="003C736B"/>
    <w:rsid w:val="003C7FBC"/>
    <w:rsid w:val="003E303B"/>
    <w:rsid w:val="003F29C9"/>
    <w:rsid w:val="004007AF"/>
    <w:rsid w:val="0041778E"/>
    <w:rsid w:val="0043365B"/>
    <w:rsid w:val="004437F4"/>
    <w:rsid w:val="004504A6"/>
    <w:rsid w:val="00457397"/>
    <w:rsid w:val="0046242B"/>
    <w:rsid w:val="004657DB"/>
    <w:rsid w:val="00474E53"/>
    <w:rsid w:val="004A0A56"/>
    <w:rsid w:val="004B16CC"/>
    <w:rsid w:val="004B6730"/>
    <w:rsid w:val="004B73BD"/>
    <w:rsid w:val="004C7044"/>
    <w:rsid w:val="004D70AB"/>
    <w:rsid w:val="004E0EC7"/>
    <w:rsid w:val="0050693E"/>
    <w:rsid w:val="005112A9"/>
    <w:rsid w:val="00511F00"/>
    <w:rsid w:val="00520A40"/>
    <w:rsid w:val="00527A4A"/>
    <w:rsid w:val="00535FEF"/>
    <w:rsid w:val="00541D8F"/>
    <w:rsid w:val="00546065"/>
    <w:rsid w:val="00562277"/>
    <w:rsid w:val="005631AF"/>
    <w:rsid w:val="005665D6"/>
    <w:rsid w:val="00566E29"/>
    <w:rsid w:val="00581A43"/>
    <w:rsid w:val="00591687"/>
    <w:rsid w:val="005921A5"/>
    <w:rsid w:val="005A386B"/>
    <w:rsid w:val="005A3E78"/>
    <w:rsid w:val="005A5D11"/>
    <w:rsid w:val="005B014A"/>
    <w:rsid w:val="005D33B6"/>
    <w:rsid w:val="005E110E"/>
    <w:rsid w:val="005F7EE4"/>
    <w:rsid w:val="006070BD"/>
    <w:rsid w:val="006076B3"/>
    <w:rsid w:val="00611651"/>
    <w:rsid w:val="00611B65"/>
    <w:rsid w:val="00616D83"/>
    <w:rsid w:val="0062307A"/>
    <w:rsid w:val="00640802"/>
    <w:rsid w:val="0064692B"/>
    <w:rsid w:val="00656A24"/>
    <w:rsid w:val="0065787A"/>
    <w:rsid w:val="0067396E"/>
    <w:rsid w:val="006869D2"/>
    <w:rsid w:val="0069020E"/>
    <w:rsid w:val="0069146D"/>
    <w:rsid w:val="0069221D"/>
    <w:rsid w:val="006C55D3"/>
    <w:rsid w:val="006D1B2E"/>
    <w:rsid w:val="006D5162"/>
    <w:rsid w:val="006E1A2D"/>
    <w:rsid w:val="006E645B"/>
    <w:rsid w:val="006E6E74"/>
    <w:rsid w:val="0070193F"/>
    <w:rsid w:val="0072194F"/>
    <w:rsid w:val="00723C58"/>
    <w:rsid w:val="0075141F"/>
    <w:rsid w:val="0076246C"/>
    <w:rsid w:val="00765F31"/>
    <w:rsid w:val="007A3A19"/>
    <w:rsid w:val="007B2A13"/>
    <w:rsid w:val="00801CBE"/>
    <w:rsid w:val="00855F16"/>
    <w:rsid w:val="00860857"/>
    <w:rsid w:val="008648BE"/>
    <w:rsid w:val="00866016"/>
    <w:rsid w:val="00871D93"/>
    <w:rsid w:val="008A0D90"/>
    <w:rsid w:val="008B24FA"/>
    <w:rsid w:val="008C5E34"/>
    <w:rsid w:val="008D57B3"/>
    <w:rsid w:val="008D75B0"/>
    <w:rsid w:val="008E5BD3"/>
    <w:rsid w:val="0091051B"/>
    <w:rsid w:val="009108D7"/>
    <w:rsid w:val="00910DB6"/>
    <w:rsid w:val="00942ADE"/>
    <w:rsid w:val="009514AA"/>
    <w:rsid w:val="00962E6B"/>
    <w:rsid w:val="0096475F"/>
    <w:rsid w:val="009770AB"/>
    <w:rsid w:val="00986440"/>
    <w:rsid w:val="009978C0"/>
    <w:rsid w:val="009A22C4"/>
    <w:rsid w:val="009A5282"/>
    <w:rsid w:val="009B1495"/>
    <w:rsid w:val="009B1AA7"/>
    <w:rsid w:val="009B65C2"/>
    <w:rsid w:val="009C0D61"/>
    <w:rsid w:val="009D0CD3"/>
    <w:rsid w:val="009D11D3"/>
    <w:rsid w:val="009D2A38"/>
    <w:rsid w:val="009D7210"/>
    <w:rsid w:val="009E4D33"/>
    <w:rsid w:val="009E748A"/>
    <w:rsid w:val="009F1967"/>
    <w:rsid w:val="00A02397"/>
    <w:rsid w:val="00A0332A"/>
    <w:rsid w:val="00A05C42"/>
    <w:rsid w:val="00A14E70"/>
    <w:rsid w:val="00A16E03"/>
    <w:rsid w:val="00A17659"/>
    <w:rsid w:val="00A177EC"/>
    <w:rsid w:val="00A320A4"/>
    <w:rsid w:val="00A35DE5"/>
    <w:rsid w:val="00A36040"/>
    <w:rsid w:val="00A8055F"/>
    <w:rsid w:val="00AC340E"/>
    <w:rsid w:val="00AC5589"/>
    <w:rsid w:val="00AC7DBA"/>
    <w:rsid w:val="00AF7115"/>
    <w:rsid w:val="00B04A89"/>
    <w:rsid w:val="00B2515D"/>
    <w:rsid w:val="00B354D0"/>
    <w:rsid w:val="00B355BB"/>
    <w:rsid w:val="00B3691A"/>
    <w:rsid w:val="00B9235A"/>
    <w:rsid w:val="00BB6AE7"/>
    <w:rsid w:val="00BE25D0"/>
    <w:rsid w:val="00C162C5"/>
    <w:rsid w:val="00C30A62"/>
    <w:rsid w:val="00C57F63"/>
    <w:rsid w:val="00C65312"/>
    <w:rsid w:val="00C7271A"/>
    <w:rsid w:val="00C772EE"/>
    <w:rsid w:val="00C85453"/>
    <w:rsid w:val="00C85CB5"/>
    <w:rsid w:val="00C929A9"/>
    <w:rsid w:val="00C95FDA"/>
    <w:rsid w:val="00C96BD8"/>
    <w:rsid w:val="00CA1897"/>
    <w:rsid w:val="00CA4A45"/>
    <w:rsid w:val="00CA4D05"/>
    <w:rsid w:val="00CB038F"/>
    <w:rsid w:val="00CC1221"/>
    <w:rsid w:val="00CE40AB"/>
    <w:rsid w:val="00CF0B51"/>
    <w:rsid w:val="00CF7569"/>
    <w:rsid w:val="00D0398F"/>
    <w:rsid w:val="00D04174"/>
    <w:rsid w:val="00D171F0"/>
    <w:rsid w:val="00D2305A"/>
    <w:rsid w:val="00D50CA6"/>
    <w:rsid w:val="00D532FA"/>
    <w:rsid w:val="00D6307D"/>
    <w:rsid w:val="00D710B8"/>
    <w:rsid w:val="00D74705"/>
    <w:rsid w:val="00D925D9"/>
    <w:rsid w:val="00DA4648"/>
    <w:rsid w:val="00DA5003"/>
    <w:rsid w:val="00DD2B1E"/>
    <w:rsid w:val="00DF3C1A"/>
    <w:rsid w:val="00E04DC7"/>
    <w:rsid w:val="00E13645"/>
    <w:rsid w:val="00E16A26"/>
    <w:rsid w:val="00E35480"/>
    <w:rsid w:val="00E37DFA"/>
    <w:rsid w:val="00E47D17"/>
    <w:rsid w:val="00E525DD"/>
    <w:rsid w:val="00EA7CEE"/>
    <w:rsid w:val="00EC1E93"/>
    <w:rsid w:val="00ED206B"/>
    <w:rsid w:val="00EF6FCE"/>
    <w:rsid w:val="00EF718C"/>
    <w:rsid w:val="00F22B85"/>
    <w:rsid w:val="00F22FA0"/>
    <w:rsid w:val="00F26523"/>
    <w:rsid w:val="00F341BF"/>
    <w:rsid w:val="00F40433"/>
    <w:rsid w:val="00F45981"/>
    <w:rsid w:val="00F61B05"/>
    <w:rsid w:val="00F64AC6"/>
    <w:rsid w:val="00F6526E"/>
    <w:rsid w:val="00F82891"/>
    <w:rsid w:val="00F9092A"/>
    <w:rsid w:val="00F9753B"/>
    <w:rsid w:val="00FC62D5"/>
    <w:rsid w:val="00FE7E3D"/>
    <w:rsid w:val="00FF6265"/>
    <w:rsid w:val="00FF6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93F"/>
    <w:rPr>
      <w:color w:val="0000FF" w:themeColor="hyperlink"/>
      <w:u w:val="single"/>
    </w:rPr>
  </w:style>
  <w:style w:type="paragraph" w:styleId="a4">
    <w:name w:val="Title"/>
    <w:basedOn w:val="a"/>
    <w:link w:val="a5"/>
    <w:qFormat/>
    <w:rsid w:val="00BB6AE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BB6AE7"/>
    <w:rPr>
      <w:rFonts w:ascii="Times New Roman" w:eastAsia="Times New Roman" w:hAnsi="Times New Roman" w:cs="Times New Roman"/>
      <w:sz w:val="28"/>
      <w:szCs w:val="20"/>
      <w:lang w:eastAsia="ru-RU"/>
    </w:rPr>
  </w:style>
  <w:style w:type="paragraph" w:customStyle="1" w:styleId="ConsPlusNormal">
    <w:name w:val="ConsPlusNormal"/>
    <w:uiPriority w:val="99"/>
    <w:rsid w:val="00866016"/>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4B16CC"/>
    <w:pPr>
      <w:ind w:left="720"/>
      <w:contextualSpacing/>
    </w:pPr>
  </w:style>
  <w:style w:type="character" w:customStyle="1" w:styleId="a7">
    <w:name w:val="Основной текст_"/>
    <w:basedOn w:val="a0"/>
    <w:link w:val="1"/>
    <w:rsid w:val="00D2305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D2305A"/>
    <w:pPr>
      <w:shd w:val="clear" w:color="auto" w:fill="FFFFFF"/>
      <w:spacing w:after="300" w:line="312" w:lineRule="exact"/>
      <w:jc w:val="center"/>
    </w:pPr>
    <w:rPr>
      <w:rFonts w:ascii="Times New Roman" w:eastAsia="Times New Roman" w:hAnsi="Times New Roman"/>
      <w:sz w:val="26"/>
      <w:szCs w:val="26"/>
    </w:rPr>
  </w:style>
  <w:style w:type="paragraph" w:styleId="a8">
    <w:name w:val="Balloon Text"/>
    <w:basedOn w:val="a"/>
    <w:link w:val="a9"/>
    <w:uiPriority w:val="99"/>
    <w:semiHidden/>
    <w:unhideWhenUsed/>
    <w:rsid w:val="00DA50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5003"/>
    <w:rPr>
      <w:rFonts w:ascii="Tahoma" w:eastAsia="Calibri" w:hAnsi="Tahoma" w:cs="Tahoma"/>
      <w:sz w:val="16"/>
      <w:szCs w:val="16"/>
    </w:rPr>
  </w:style>
  <w:style w:type="paragraph" w:styleId="aa">
    <w:name w:val="Body Text"/>
    <w:basedOn w:val="a"/>
    <w:link w:val="ab"/>
    <w:rsid w:val="00566E29"/>
    <w:pPr>
      <w:spacing w:after="0" w:line="240" w:lineRule="auto"/>
      <w:jc w:val="both"/>
    </w:pPr>
    <w:rPr>
      <w:rFonts w:ascii="TimesET" w:eastAsia="Times New Roman" w:hAnsi="TimesET"/>
      <w:sz w:val="24"/>
      <w:szCs w:val="24"/>
      <w:lang w:eastAsia="ru-RU"/>
    </w:rPr>
  </w:style>
  <w:style w:type="character" w:customStyle="1" w:styleId="ab">
    <w:name w:val="Основной текст Знак"/>
    <w:basedOn w:val="a0"/>
    <w:link w:val="aa"/>
    <w:rsid w:val="00566E29"/>
    <w:rPr>
      <w:rFonts w:ascii="TimesET" w:eastAsia="Times New Roman" w:hAnsi="TimesET" w:cs="Times New Roman"/>
      <w:sz w:val="24"/>
      <w:szCs w:val="24"/>
      <w:lang w:eastAsia="ru-RU"/>
    </w:rPr>
  </w:style>
  <w:style w:type="character" w:customStyle="1" w:styleId="ac">
    <w:name w:val="Цветовое выделение"/>
    <w:uiPriority w:val="99"/>
    <w:rsid w:val="00566E29"/>
    <w:rPr>
      <w:b/>
      <w:bCs/>
      <w:color w:val="26282F"/>
    </w:rPr>
  </w:style>
  <w:style w:type="paragraph" w:customStyle="1" w:styleId="ConsTitle">
    <w:name w:val="ConsTitle"/>
    <w:rsid w:val="00566E2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566E29"/>
    <w:pPr>
      <w:suppressAutoHyphens/>
      <w:spacing w:after="0" w:line="240" w:lineRule="auto"/>
    </w:pPr>
    <w:rPr>
      <w:rFonts w:ascii="Calibri" w:eastAsia="Times New Roman" w:hAnsi="Calibri" w:cs="Calibri"/>
      <w:lang w:eastAsia="zh-CN"/>
    </w:rPr>
  </w:style>
  <w:style w:type="character" w:styleId="ad">
    <w:name w:val="endnote reference"/>
    <w:basedOn w:val="a0"/>
    <w:uiPriority w:val="99"/>
    <w:semiHidden/>
    <w:unhideWhenUsed/>
    <w:rsid w:val="00566E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93F"/>
    <w:rPr>
      <w:color w:val="0000FF" w:themeColor="hyperlink"/>
      <w:u w:val="single"/>
    </w:rPr>
  </w:style>
  <w:style w:type="paragraph" w:styleId="a4">
    <w:name w:val="Title"/>
    <w:basedOn w:val="a"/>
    <w:link w:val="a5"/>
    <w:qFormat/>
    <w:rsid w:val="00BB6AE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BB6AE7"/>
    <w:rPr>
      <w:rFonts w:ascii="Times New Roman" w:eastAsia="Times New Roman" w:hAnsi="Times New Roman" w:cs="Times New Roman"/>
      <w:sz w:val="28"/>
      <w:szCs w:val="20"/>
      <w:lang w:eastAsia="ru-RU"/>
    </w:rPr>
  </w:style>
  <w:style w:type="paragraph" w:customStyle="1" w:styleId="ConsPlusNormal">
    <w:name w:val="ConsPlusNormal"/>
    <w:rsid w:val="00866016"/>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4B16CC"/>
    <w:pPr>
      <w:ind w:left="720"/>
      <w:contextualSpacing/>
    </w:pPr>
  </w:style>
  <w:style w:type="character" w:customStyle="1" w:styleId="a7">
    <w:name w:val="Основной текст_"/>
    <w:basedOn w:val="a0"/>
    <w:link w:val="1"/>
    <w:rsid w:val="00D2305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D2305A"/>
    <w:pPr>
      <w:shd w:val="clear" w:color="auto" w:fill="FFFFFF"/>
      <w:spacing w:after="300" w:line="312" w:lineRule="exact"/>
      <w:jc w:val="center"/>
    </w:pPr>
    <w:rPr>
      <w:rFonts w:ascii="Times New Roman" w:eastAsia="Times New Roman" w:hAnsi="Times New Roman"/>
      <w:sz w:val="26"/>
      <w:szCs w:val="26"/>
    </w:rPr>
  </w:style>
  <w:style w:type="paragraph" w:styleId="a8">
    <w:name w:val="Balloon Text"/>
    <w:basedOn w:val="a"/>
    <w:link w:val="a9"/>
    <w:uiPriority w:val="99"/>
    <w:semiHidden/>
    <w:unhideWhenUsed/>
    <w:rsid w:val="00DA50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50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6716">
      <w:bodyDiv w:val="1"/>
      <w:marLeft w:val="0"/>
      <w:marRight w:val="0"/>
      <w:marTop w:val="0"/>
      <w:marBottom w:val="0"/>
      <w:divBdr>
        <w:top w:val="none" w:sz="0" w:space="0" w:color="auto"/>
        <w:left w:val="none" w:sz="0" w:space="0" w:color="auto"/>
        <w:bottom w:val="none" w:sz="0" w:space="0" w:color="auto"/>
        <w:right w:val="none" w:sz="0" w:space="0" w:color="auto"/>
      </w:divBdr>
    </w:div>
    <w:div w:id="408309785">
      <w:bodyDiv w:val="1"/>
      <w:marLeft w:val="0"/>
      <w:marRight w:val="0"/>
      <w:marTop w:val="0"/>
      <w:marBottom w:val="0"/>
      <w:divBdr>
        <w:top w:val="none" w:sz="0" w:space="0" w:color="auto"/>
        <w:left w:val="none" w:sz="0" w:space="0" w:color="auto"/>
        <w:bottom w:val="none" w:sz="0" w:space="0" w:color="auto"/>
        <w:right w:val="none" w:sz="0" w:space="0" w:color="auto"/>
      </w:divBdr>
    </w:div>
    <w:div w:id="1074937698">
      <w:bodyDiv w:val="1"/>
      <w:marLeft w:val="0"/>
      <w:marRight w:val="0"/>
      <w:marTop w:val="0"/>
      <w:marBottom w:val="0"/>
      <w:divBdr>
        <w:top w:val="none" w:sz="0" w:space="0" w:color="auto"/>
        <w:left w:val="none" w:sz="0" w:space="0" w:color="auto"/>
        <w:bottom w:val="none" w:sz="0" w:space="0" w:color="auto"/>
        <w:right w:val="none" w:sz="0" w:space="0" w:color="auto"/>
      </w:divBdr>
    </w:div>
    <w:div w:id="1136148007">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298072229">
      <w:bodyDiv w:val="1"/>
      <w:marLeft w:val="0"/>
      <w:marRight w:val="0"/>
      <w:marTop w:val="0"/>
      <w:marBottom w:val="0"/>
      <w:divBdr>
        <w:top w:val="none" w:sz="0" w:space="0" w:color="auto"/>
        <w:left w:val="none" w:sz="0" w:space="0" w:color="auto"/>
        <w:bottom w:val="none" w:sz="0" w:space="0" w:color="auto"/>
        <w:right w:val="none" w:sz="0" w:space="0" w:color="auto"/>
      </w:divBdr>
    </w:div>
    <w:div w:id="1656302747">
      <w:bodyDiv w:val="1"/>
      <w:marLeft w:val="0"/>
      <w:marRight w:val="0"/>
      <w:marTop w:val="0"/>
      <w:marBottom w:val="0"/>
      <w:divBdr>
        <w:top w:val="none" w:sz="0" w:space="0" w:color="auto"/>
        <w:left w:val="none" w:sz="0" w:space="0" w:color="auto"/>
        <w:bottom w:val="none" w:sz="0" w:space="0" w:color="auto"/>
        <w:right w:val="none" w:sz="0" w:space="0" w:color="auto"/>
      </w:divBdr>
    </w:div>
    <w:div w:id="1659769468">
      <w:bodyDiv w:val="1"/>
      <w:marLeft w:val="0"/>
      <w:marRight w:val="0"/>
      <w:marTop w:val="0"/>
      <w:marBottom w:val="0"/>
      <w:divBdr>
        <w:top w:val="none" w:sz="0" w:space="0" w:color="auto"/>
        <w:left w:val="none" w:sz="0" w:space="0" w:color="auto"/>
        <w:bottom w:val="none" w:sz="0" w:space="0" w:color="auto"/>
        <w:right w:val="none" w:sz="0" w:space="0" w:color="auto"/>
      </w:divBdr>
    </w:div>
    <w:div w:id="1821842596">
      <w:bodyDiv w:val="1"/>
      <w:marLeft w:val="0"/>
      <w:marRight w:val="0"/>
      <w:marTop w:val="0"/>
      <w:marBottom w:val="0"/>
      <w:divBdr>
        <w:top w:val="none" w:sz="0" w:space="0" w:color="auto"/>
        <w:left w:val="none" w:sz="0" w:space="0" w:color="auto"/>
        <w:bottom w:val="none" w:sz="0" w:space="0" w:color="auto"/>
        <w:right w:val="none" w:sz="0" w:space="0" w:color="auto"/>
      </w:divBdr>
    </w:div>
    <w:div w:id="1880631919">
      <w:bodyDiv w:val="1"/>
      <w:marLeft w:val="0"/>
      <w:marRight w:val="0"/>
      <w:marTop w:val="0"/>
      <w:marBottom w:val="0"/>
      <w:divBdr>
        <w:top w:val="none" w:sz="0" w:space="0" w:color="auto"/>
        <w:left w:val="none" w:sz="0" w:space="0" w:color="auto"/>
        <w:bottom w:val="none" w:sz="0" w:space="0" w:color="auto"/>
        <w:right w:val="none" w:sz="0" w:space="0" w:color="auto"/>
      </w:divBdr>
    </w:div>
    <w:div w:id="2043550802">
      <w:bodyDiv w:val="1"/>
      <w:marLeft w:val="0"/>
      <w:marRight w:val="0"/>
      <w:marTop w:val="0"/>
      <w:marBottom w:val="0"/>
      <w:divBdr>
        <w:top w:val="none" w:sz="0" w:space="0" w:color="auto"/>
        <w:left w:val="none" w:sz="0" w:space="0" w:color="auto"/>
        <w:bottom w:val="none" w:sz="0" w:space="0" w:color="auto"/>
        <w:right w:val="none" w:sz="0" w:space="0" w:color="auto"/>
      </w:divBdr>
    </w:div>
    <w:div w:id="20887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1535-0F1A-4DF4-A8E2-D227C83C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nowch-ngcd2</dc:creator>
  <cp:lastModifiedBy> Таловеренко</cp:lastModifiedBy>
  <cp:revision>12</cp:revision>
  <cp:lastPrinted>2021-04-22T11:05:00Z</cp:lastPrinted>
  <dcterms:created xsi:type="dcterms:W3CDTF">2021-11-17T05:27:00Z</dcterms:created>
  <dcterms:modified xsi:type="dcterms:W3CDTF">2021-11-26T12:42:00Z</dcterms:modified>
</cp:coreProperties>
</file>