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11" w:rsidRPr="00D32627" w:rsidRDefault="00967711" w:rsidP="00967711">
      <w:pPr>
        <w:spacing w:after="0" w:line="240" w:lineRule="auto"/>
        <w:ind w:firstLine="709"/>
        <w:jc w:val="center"/>
        <w:rPr>
          <w:rFonts w:ascii="Times New Roman" w:hAnsi="Times New Roman" w:cs="Times New Roman"/>
          <w:b/>
          <w:sz w:val="24"/>
          <w:szCs w:val="24"/>
        </w:rPr>
      </w:pPr>
      <w:r w:rsidRPr="00D32627">
        <w:rPr>
          <w:rFonts w:ascii="Times New Roman" w:hAnsi="Times New Roman" w:cs="Times New Roman"/>
          <w:b/>
          <w:sz w:val="24"/>
          <w:szCs w:val="24"/>
        </w:rPr>
        <w:t>Справка о результатах публичных консультаций</w:t>
      </w:r>
    </w:p>
    <w:p w:rsidR="00576A9D" w:rsidRDefault="00967711" w:rsidP="001547EA">
      <w:pPr>
        <w:spacing w:after="0" w:line="240" w:lineRule="auto"/>
        <w:jc w:val="center"/>
        <w:rPr>
          <w:rFonts w:ascii="Times New Roman" w:hAnsi="Times New Roman" w:cs="Times New Roman"/>
          <w:b/>
          <w:sz w:val="24"/>
          <w:szCs w:val="24"/>
        </w:rPr>
      </w:pPr>
      <w:proofErr w:type="gramStart"/>
      <w:r w:rsidRPr="0083204A">
        <w:rPr>
          <w:rFonts w:ascii="Times New Roman" w:hAnsi="Times New Roman" w:cs="Times New Roman"/>
          <w:b/>
          <w:sz w:val="24"/>
          <w:szCs w:val="24"/>
        </w:rPr>
        <w:t xml:space="preserve">по проекту </w:t>
      </w:r>
      <w:r w:rsidR="001547EA" w:rsidRPr="001547EA">
        <w:rPr>
          <w:rFonts w:ascii="Times New Roman" w:hAnsi="Times New Roman" w:cs="Times New Roman"/>
          <w:b/>
          <w:sz w:val="24"/>
          <w:szCs w:val="24"/>
        </w:rPr>
        <w:t xml:space="preserve">решения Новочебоксарского городского Собрания депутатов Чувашской Республики </w:t>
      </w:r>
      <w:r w:rsidR="004E56B0" w:rsidRPr="004E56B0">
        <w:rPr>
          <w:rFonts w:ascii="Times New Roman" w:hAnsi="Times New Roman" w:cs="Times New Roman"/>
          <w:b/>
          <w:sz w:val="24"/>
          <w:szCs w:val="24"/>
        </w:rPr>
        <w:t>«</w:t>
      </w:r>
      <w:r w:rsidR="004E56B0" w:rsidRPr="004E56B0">
        <w:rPr>
          <w:rFonts w:ascii="Times New Roman" w:hAnsi="Times New Roman" w:cs="Times New Roman"/>
          <w:b/>
          <w:bCs/>
          <w:sz w:val="24"/>
          <w:szCs w:val="24"/>
        </w:rPr>
        <w:t>Об утверждении методики расчета размера платы за размещение нестационарных торговых объектов, расположенных в городе Новочебоксарске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proofErr w:type="gramEnd"/>
    </w:p>
    <w:p w:rsidR="001547EA" w:rsidRPr="00D32627" w:rsidRDefault="001547EA" w:rsidP="001547EA">
      <w:pPr>
        <w:spacing w:after="0" w:line="240" w:lineRule="auto"/>
        <w:jc w:val="center"/>
        <w:rPr>
          <w:rFonts w:ascii="Times New Roman" w:hAnsi="Times New Roman" w:cs="Times New Roman"/>
          <w:b/>
          <w:sz w:val="24"/>
          <w:szCs w:val="24"/>
        </w:rPr>
      </w:pPr>
    </w:p>
    <w:p w:rsidR="00576A9D" w:rsidRPr="004E56B0" w:rsidRDefault="00576A9D" w:rsidP="00576A9D">
      <w:pPr>
        <w:spacing w:after="0" w:line="240" w:lineRule="auto"/>
        <w:ind w:firstLine="709"/>
        <w:jc w:val="both"/>
        <w:rPr>
          <w:rFonts w:ascii="Times New Roman" w:hAnsi="Times New Roman" w:cs="Times New Roman"/>
          <w:sz w:val="24"/>
          <w:szCs w:val="24"/>
        </w:rPr>
      </w:pPr>
      <w:proofErr w:type="gramStart"/>
      <w:r w:rsidRPr="004E56B0">
        <w:rPr>
          <w:rFonts w:ascii="Times New Roman" w:hAnsi="Times New Roman" w:cs="Times New Roman"/>
          <w:sz w:val="24"/>
          <w:szCs w:val="24"/>
        </w:rPr>
        <w:t xml:space="preserve">В соответствии с постановлением администрации города Новочебоксарска Чувашской Республики от 14.10.2016 № 1778 «Об утверждении Порядка проведения оценки регулирующего воздействия проектов муниципальных нормативных правовых актов, Порядка работы комиссии по оценке регулирующего воздействия муниципальных нормативных правовых актов администрации города Новочебоксарска Чувашской Республики» проведены публичные консультации по проекту </w:t>
      </w:r>
      <w:r w:rsidR="001547EA" w:rsidRPr="004E56B0">
        <w:rPr>
          <w:rFonts w:ascii="Times New Roman" w:hAnsi="Times New Roman" w:cs="Times New Roman"/>
          <w:sz w:val="24"/>
          <w:szCs w:val="24"/>
        </w:rPr>
        <w:t xml:space="preserve">решения Новочебоксарского городского Собрания депутатов Чувашской Республики </w:t>
      </w:r>
      <w:r w:rsidR="004E56B0" w:rsidRPr="004E56B0">
        <w:rPr>
          <w:rFonts w:ascii="Times New Roman" w:hAnsi="Times New Roman" w:cs="Times New Roman"/>
          <w:sz w:val="24"/>
          <w:szCs w:val="24"/>
        </w:rPr>
        <w:t>«</w:t>
      </w:r>
      <w:r w:rsidR="004E56B0" w:rsidRPr="004E56B0">
        <w:rPr>
          <w:rFonts w:ascii="Times New Roman" w:hAnsi="Times New Roman" w:cs="Times New Roman"/>
          <w:bCs/>
          <w:sz w:val="24"/>
          <w:szCs w:val="24"/>
        </w:rPr>
        <w:t>Об утверждении методики расчета размера платы за размещение</w:t>
      </w:r>
      <w:proofErr w:type="gramEnd"/>
      <w:r w:rsidR="004E56B0" w:rsidRPr="004E56B0">
        <w:rPr>
          <w:rFonts w:ascii="Times New Roman" w:hAnsi="Times New Roman" w:cs="Times New Roman"/>
          <w:bCs/>
          <w:sz w:val="24"/>
          <w:szCs w:val="24"/>
        </w:rPr>
        <w:t xml:space="preserve"> нестационарных торговых объектов, расположенных в городе Новочебоксарске Чувашской Республики на земельных участках, находящихся в </w:t>
      </w:r>
      <w:proofErr w:type="gramStart"/>
      <w:r w:rsidR="004E56B0" w:rsidRPr="004E56B0">
        <w:rPr>
          <w:rFonts w:ascii="Times New Roman" w:hAnsi="Times New Roman" w:cs="Times New Roman"/>
          <w:bCs/>
          <w:sz w:val="24"/>
          <w:szCs w:val="24"/>
        </w:rPr>
        <w:t>муниципальной</w:t>
      </w:r>
      <w:proofErr w:type="gramEnd"/>
      <w:r w:rsidR="004E56B0" w:rsidRPr="004E56B0">
        <w:rPr>
          <w:rFonts w:ascii="Times New Roman" w:hAnsi="Times New Roman" w:cs="Times New Roman"/>
          <w:bCs/>
          <w:sz w:val="24"/>
          <w:szCs w:val="24"/>
        </w:rPr>
        <w:t xml:space="preserve"> собственности, и земельных участках, государственная собственность на которые не разграничена»</w:t>
      </w:r>
      <w:r w:rsidRPr="004E56B0">
        <w:rPr>
          <w:rFonts w:ascii="Times New Roman" w:hAnsi="Times New Roman" w:cs="Times New Roman"/>
          <w:sz w:val="24"/>
          <w:szCs w:val="24"/>
        </w:rPr>
        <w:t xml:space="preserve"> (далее – нормативный правовой акт).</w:t>
      </w:r>
    </w:p>
    <w:p w:rsidR="00576A9D" w:rsidRPr="004E56B0" w:rsidRDefault="00576A9D" w:rsidP="00576A9D">
      <w:pPr>
        <w:spacing w:after="0" w:line="240" w:lineRule="auto"/>
        <w:ind w:firstLine="709"/>
        <w:jc w:val="both"/>
        <w:rPr>
          <w:rFonts w:ascii="Times New Roman" w:hAnsi="Times New Roman" w:cs="Times New Roman"/>
          <w:sz w:val="24"/>
          <w:szCs w:val="24"/>
        </w:rPr>
      </w:pPr>
      <w:r w:rsidRPr="004E56B0">
        <w:rPr>
          <w:rFonts w:ascii="Times New Roman" w:hAnsi="Times New Roman" w:cs="Times New Roman"/>
          <w:sz w:val="24"/>
          <w:szCs w:val="24"/>
        </w:rPr>
        <w:t xml:space="preserve">Проект НПА был размещен </w:t>
      </w:r>
      <w:r w:rsidR="001547EA" w:rsidRPr="004E56B0">
        <w:rPr>
          <w:rFonts w:ascii="Times New Roman" w:hAnsi="Times New Roman" w:cs="Times New Roman"/>
          <w:sz w:val="24"/>
          <w:szCs w:val="24"/>
        </w:rPr>
        <w:t xml:space="preserve">на </w:t>
      </w:r>
      <w:proofErr w:type="gramStart"/>
      <w:r w:rsidR="001547EA" w:rsidRPr="004E56B0">
        <w:rPr>
          <w:rFonts w:ascii="Times New Roman" w:hAnsi="Times New Roman" w:cs="Times New Roman"/>
          <w:sz w:val="24"/>
          <w:szCs w:val="24"/>
        </w:rPr>
        <w:t>портале</w:t>
      </w:r>
      <w:proofErr w:type="gramEnd"/>
      <w:r w:rsidR="001547EA" w:rsidRPr="004E56B0">
        <w:rPr>
          <w:rFonts w:ascii="Times New Roman" w:hAnsi="Times New Roman" w:cs="Times New Roman"/>
          <w:sz w:val="24"/>
          <w:szCs w:val="24"/>
        </w:rPr>
        <w:t xml:space="preserve"> «Народный контроль» в информационно-телекоммуникационной сети «Интернет» </w:t>
      </w:r>
      <w:r w:rsidRPr="004E56B0">
        <w:rPr>
          <w:rFonts w:ascii="Times New Roman" w:hAnsi="Times New Roman" w:cs="Times New Roman"/>
          <w:sz w:val="24"/>
          <w:szCs w:val="24"/>
        </w:rPr>
        <w:t>(</w:t>
      </w:r>
      <w:hyperlink r:id="rId7" w:history="1">
        <w:r w:rsidRPr="004E56B0">
          <w:rPr>
            <w:rStyle w:val="a3"/>
            <w:rFonts w:ascii="Times New Roman" w:hAnsi="Times New Roman" w:cs="Times New Roman"/>
            <w:sz w:val="24"/>
            <w:szCs w:val="24"/>
            <w:lang w:val="en-US"/>
          </w:rPr>
          <w:t>http</w:t>
        </w:r>
        <w:r w:rsidRPr="004E56B0">
          <w:rPr>
            <w:rStyle w:val="a3"/>
            <w:rFonts w:ascii="Times New Roman" w:hAnsi="Times New Roman" w:cs="Times New Roman"/>
            <w:sz w:val="24"/>
            <w:szCs w:val="24"/>
          </w:rPr>
          <w:t>://</w:t>
        </w:r>
        <w:r w:rsidRPr="004E56B0">
          <w:rPr>
            <w:rStyle w:val="a3"/>
            <w:rFonts w:ascii="Times New Roman" w:hAnsi="Times New Roman" w:cs="Times New Roman"/>
            <w:sz w:val="24"/>
            <w:szCs w:val="24"/>
            <w:lang w:val="en-US"/>
          </w:rPr>
          <w:t>regulations</w:t>
        </w:r>
        <w:r w:rsidRPr="004E56B0">
          <w:rPr>
            <w:rStyle w:val="a3"/>
            <w:rFonts w:ascii="Times New Roman" w:hAnsi="Times New Roman" w:cs="Times New Roman"/>
            <w:sz w:val="24"/>
            <w:szCs w:val="24"/>
          </w:rPr>
          <w:t>.</w:t>
        </w:r>
        <w:r w:rsidRPr="004E56B0">
          <w:rPr>
            <w:rStyle w:val="a3"/>
            <w:rFonts w:ascii="Times New Roman" w:hAnsi="Times New Roman" w:cs="Times New Roman"/>
            <w:sz w:val="24"/>
            <w:szCs w:val="24"/>
            <w:lang w:val="en-US"/>
          </w:rPr>
          <w:t>cap</w:t>
        </w:r>
        <w:r w:rsidRPr="004E56B0">
          <w:rPr>
            <w:rStyle w:val="a3"/>
            <w:rFonts w:ascii="Times New Roman" w:hAnsi="Times New Roman" w:cs="Times New Roman"/>
            <w:sz w:val="24"/>
            <w:szCs w:val="24"/>
          </w:rPr>
          <w:t>.</w:t>
        </w:r>
        <w:proofErr w:type="spellStart"/>
        <w:r w:rsidRPr="004E56B0">
          <w:rPr>
            <w:rStyle w:val="a3"/>
            <w:rFonts w:ascii="Times New Roman" w:hAnsi="Times New Roman" w:cs="Times New Roman"/>
            <w:sz w:val="24"/>
            <w:szCs w:val="24"/>
            <w:lang w:val="en-US"/>
          </w:rPr>
          <w:t>ru</w:t>
        </w:r>
        <w:proofErr w:type="spellEnd"/>
        <w:r w:rsidRPr="004E56B0">
          <w:rPr>
            <w:rStyle w:val="a3"/>
            <w:rFonts w:ascii="Times New Roman" w:hAnsi="Times New Roman" w:cs="Times New Roman"/>
            <w:sz w:val="24"/>
            <w:szCs w:val="24"/>
          </w:rPr>
          <w:t>/</w:t>
        </w:r>
      </w:hyperlink>
      <w:r w:rsidRPr="004E56B0">
        <w:rPr>
          <w:rFonts w:ascii="Times New Roman" w:hAnsi="Times New Roman" w:cs="Times New Roman"/>
          <w:sz w:val="24"/>
          <w:szCs w:val="24"/>
        </w:rPr>
        <w:t xml:space="preserve">) </w:t>
      </w:r>
      <w:r w:rsidR="00084EBF" w:rsidRPr="004E56B0">
        <w:rPr>
          <w:rFonts w:ascii="Times New Roman" w:hAnsi="Times New Roman" w:cs="Times New Roman"/>
          <w:sz w:val="24"/>
          <w:szCs w:val="24"/>
        </w:rPr>
        <w:t>14</w:t>
      </w:r>
      <w:r w:rsidR="0016571F" w:rsidRPr="004E56B0">
        <w:rPr>
          <w:rFonts w:ascii="Times New Roman" w:hAnsi="Times New Roman" w:cs="Times New Roman"/>
          <w:sz w:val="24"/>
          <w:szCs w:val="24"/>
        </w:rPr>
        <w:t xml:space="preserve"> </w:t>
      </w:r>
      <w:r w:rsidR="004E56B0" w:rsidRPr="004E56B0">
        <w:rPr>
          <w:rFonts w:ascii="Times New Roman" w:hAnsi="Times New Roman" w:cs="Times New Roman"/>
          <w:sz w:val="24"/>
          <w:szCs w:val="24"/>
        </w:rPr>
        <w:t>января</w:t>
      </w:r>
      <w:r w:rsidR="001547EA" w:rsidRPr="004E56B0">
        <w:rPr>
          <w:rFonts w:ascii="Times New Roman" w:hAnsi="Times New Roman" w:cs="Times New Roman"/>
          <w:sz w:val="24"/>
          <w:szCs w:val="24"/>
        </w:rPr>
        <w:t xml:space="preserve"> 202</w:t>
      </w:r>
      <w:r w:rsidR="004E56B0" w:rsidRPr="004E56B0">
        <w:rPr>
          <w:rFonts w:ascii="Times New Roman" w:hAnsi="Times New Roman" w:cs="Times New Roman"/>
          <w:sz w:val="24"/>
          <w:szCs w:val="24"/>
        </w:rPr>
        <w:t>2</w:t>
      </w:r>
      <w:r w:rsidR="001547EA" w:rsidRPr="004E56B0">
        <w:rPr>
          <w:rFonts w:ascii="Times New Roman" w:hAnsi="Times New Roman" w:cs="Times New Roman"/>
          <w:sz w:val="24"/>
          <w:szCs w:val="24"/>
        </w:rPr>
        <w:t xml:space="preserve"> года</w:t>
      </w:r>
      <w:r w:rsidRPr="004E56B0">
        <w:rPr>
          <w:rFonts w:ascii="Times New Roman" w:hAnsi="Times New Roman" w:cs="Times New Roman"/>
          <w:sz w:val="24"/>
          <w:szCs w:val="24"/>
        </w:rPr>
        <w:t>.</w:t>
      </w:r>
    </w:p>
    <w:p w:rsidR="00576A9D" w:rsidRPr="004E56B0" w:rsidRDefault="00576A9D" w:rsidP="00576A9D">
      <w:pPr>
        <w:spacing w:after="0" w:line="240" w:lineRule="auto"/>
        <w:ind w:firstLine="709"/>
        <w:jc w:val="both"/>
        <w:rPr>
          <w:rFonts w:ascii="Times New Roman" w:hAnsi="Times New Roman" w:cs="Times New Roman"/>
          <w:sz w:val="24"/>
          <w:szCs w:val="24"/>
        </w:rPr>
      </w:pPr>
      <w:r w:rsidRPr="004E56B0">
        <w:rPr>
          <w:rFonts w:ascii="Times New Roman" w:hAnsi="Times New Roman" w:cs="Times New Roman"/>
          <w:sz w:val="24"/>
          <w:szCs w:val="24"/>
        </w:rPr>
        <w:t>Предложения и замечания по изменению проекта НПА принимались</w:t>
      </w:r>
      <w:r w:rsidR="00C82BE6" w:rsidRPr="004E56B0">
        <w:rPr>
          <w:rFonts w:ascii="Times New Roman" w:hAnsi="Times New Roman" w:cs="Times New Roman"/>
          <w:sz w:val="24"/>
          <w:szCs w:val="24"/>
        </w:rPr>
        <w:t xml:space="preserve"> с </w:t>
      </w:r>
      <w:r w:rsidR="00F86302" w:rsidRPr="004E56B0">
        <w:rPr>
          <w:rFonts w:ascii="Times New Roman" w:hAnsi="Times New Roman" w:cs="Times New Roman"/>
          <w:sz w:val="24"/>
          <w:szCs w:val="24"/>
        </w:rPr>
        <w:t>14</w:t>
      </w:r>
      <w:r w:rsidR="0016571F" w:rsidRPr="004E56B0">
        <w:rPr>
          <w:rFonts w:ascii="Times New Roman" w:hAnsi="Times New Roman" w:cs="Times New Roman"/>
          <w:sz w:val="24"/>
          <w:szCs w:val="24"/>
        </w:rPr>
        <w:t xml:space="preserve"> </w:t>
      </w:r>
      <w:r w:rsidR="004E56B0" w:rsidRPr="004E56B0">
        <w:rPr>
          <w:rFonts w:ascii="Times New Roman" w:hAnsi="Times New Roman" w:cs="Times New Roman"/>
          <w:sz w:val="24"/>
          <w:szCs w:val="24"/>
        </w:rPr>
        <w:t>января</w:t>
      </w:r>
      <w:r w:rsidR="00C82BE6" w:rsidRPr="004E56B0">
        <w:rPr>
          <w:rFonts w:ascii="Times New Roman" w:hAnsi="Times New Roman" w:cs="Times New Roman"/>
          <w:sz w:val="24"/>
          <w:szCs w:val="24"/>
        </w:rPr>
        <w:t xml:space="preserve"> по 2</w:t>
      </w:r>
      <w:r w:rsidR="00F86302" w:rsidRPr="004E56B0">
        <w:rPr>
          <w:rFonts w:ascii="Times New Roman" w:hAnsi="Times New Roman" w:cs="Times New Roman"/>
          <w:sz w:val="24"/>
          <w:szCs w:val="24"/>
        </w:rPr>
        <w:t>8</w:t>
      </w:r>
      <w:r w:rsidR="00C82BE6" w:rsidRPr="004E56B0">
        <w:rPr>
          <w:rFonts w:ascii="Times New Roman" w:hAnsi="Times New Roman" w:cs="Times New Roman"/>
          <w:sz w:val="24"/>
          <w:szCs w:val="24"/>
        </w:rPr>
        <w:t xml:space="preserve"> </w:t>
      </w:r>
      <w:r w:rsidR="004E56B0" w:rsidRPr="004E56B0">
        <w:rPr>
          <w:rFonts w:ascii="Times New Roman" w:hAnsi="Times New Roman" w:cs="Times New Roman"/>
          <w:sz w:val="24"/>
          <w:szCs w:val="24"/>
        </w:rPr>
        <w:t>января</w:t>
      </w:r>
      <w:r w:rsidR="00C82BE6" w:rsidRPr="004E56B0">
        <w:rPr>
          <w:rFonts w:ascii="Times New Roman" w:hAnsi="Times New Roman" w:cs="Times New Roman"/>
          <w:sz w:val="24"/>
          <w:szCs w:val="24"/>
        </w:rPr>
        <w:t xml:space="preserve"> 202</w:t>
      </w:r>
      <w:r w:rsidR="004E56B0" w:rsidRPr="004E56B0">
        <w:rPr>
          <w:rFonts w:ascii="Times New Roman" w:hAnsi="Times New Roman" w:cs="Times New Roman"/>
          <w:sz w:val="24"/>
          <w:szCs w:val="24"/>
        </w:rPr>
        <w:t>2</w:t>
      </w:r>
      <w:r w:rsidR="00C82BE6" w:rsidRPr="004E56B0">
        <w:rPr>
          <w:rFonts w:ascii="Times New Roman" w:hAnsi="Times New Roman" w:cs="Times New Roman"/>
          <w:sz w:val="24"/>
          <w:szCs w:val="24"/>
        </w:rPr>
        <w:t xml:space="preserve"> года.</w:t>
      </w:r>
    </w:p>
    <w:p w:rsidR="0083204A" w:rsidRPr="004E56B0" w:rsidRDefault="0083204A" w:rsidP="0083204A">
      <w:pPr>
        <w:spacing w:after="0" w:line="240" w:lineRule="auto"/>
        <w:ind w:firstLine="709"/>
        <w:jc w:val="both"/>
        <w:rPr>
          <w:rFonts w:ascii="Times New Roman" w:hAnsi="Times New Roman" w:cs="Times New Roman"/>
          <w:sz w:val="24"/>
          <w:szCs w:val="24"/>
        </w:rPr>
      </w:pPr>
      <w:proofErr w:type="gramStart"/>
      <w:r w:rsidRPr="004E56B0">
        <w:rPr>
          <w:rFonts w:ascii="Times New Roman" w:hAnsi="Times New Roman" w:cs="Times New Roman"/>
          <w:sz w:val="24"/>
          <w:szCs w:val="24"/>
        </w:rPr>
        <w:t>Письмо о проведении публичных консультаций в целях оценки регулирующего воздействия, перечень вопросов и проект были направлены на электронные адреса</w:t>
      </w:r>
      <w:r w:rsidR="001547EA" w:rsidRPr="004E56B0">
        <w:rPr>
          <w:rFonts w:ascii="Times New Roman" w:hAnsi="Times New Roman" w:cs="Times New Roman"/>
          <w:sz w:val="24"/>
          <w:szCs w:val="24"/>
        </w:rPr>
        <w:t xml:space="preserve"> </w:t>
      </w:r>
      <w:hyperlink r:id="rId8" w:tgtFrame="_blank" w:history="1">
        <w:r w:rsidR="00637E18" w:rsidRPr="004E56B0">
          <w:rPr>
            <w:rStyle w:val="a3"/>
            <w:rFonts w:ascii="Times New Roman" w:hAnsi="Times New Roman" w:cs="Times New Roman"/>
            <w:bCs/>
            <w:color w:val="auto"/>
            <w:sz w:val="24"/>
            <w:szCs w:val="24"/>
            <w:u w:val="none"/>
          </w:rPr>
          <w:t>Министерство строительства, архитектуры и жилищно-коммунального хозяйства Чувашской Республики</w:t>
        </w:r>
      </w:hyperlink>
      <w:r w:rsidR="001547EA" w:rsidRPr="004E56B0">
        <w:rPr>
          <w:rFonts w:ascii="Times New Roman" w:hAnsi="Times New Roman" w:cs="Times New Roman"/>
          <w:sz w:val="24"/>
          <w:szCs w:val="24"/>
        </w:rPr>
        <w:t xml:space="preserve">, </w:t>
      </w:r>
      <w:r w:rsidRPr="004E56B0">
        <w:rPr>
          <w:rFonts w:ascii="Times New Roman" w:hAnsi="Times New Roman" w:cs="Times New Roman"/>
          <w:sz w:val="24"/>
          <w:szCs w:val="24"/>
        </w:rPr>
        <w:t>Уполномоченного по защите прав предпринимателей в Чувашской Республике, Общественного уполномоченного по правам предпринимателей по г. Новочебоксарск, Председателя Союза предприятий и предпринимателей при ТПП Чувашской Республики, Руководителю АУ Чувашской Республики «Республиканский бизнес-инкубатор по поддержке</w:t>
      </w:r>
      <w:proofErr w:type="gramEnd"/>
      <w:r w:rsidRPr="004E56B0">
        <w:rPr>
          <w:rFonts w:ascii="Times New Roman" w:hAnsi="Times New Roman" w:cs="Times New Roman"/>
          <w:sz w:val="24"/>
          <w:szCs w:val="24"/>
        </w:rPr>
        <w:t xml:space="preserve"> малого и среднего предпринимательства и содействию занятости населения», Членам Координационного совета по поддержке и развитию малого и среднего предпринимательства города Новочебоксарска Чувашской Республики, субъектам предпринимательской деятельности на их электронные адреса.</w:t>
      </w:r>
    </w:p>
    <w:p w:rsidR="00667F31" w:rsidRDefault="001547EA" w:rsidP="00667F31">
      <w:pPr>
        <w:spacing w:after="0" w:line="240" w:lineRule="auto"/>
        <w:ind w:firstLine="709"/>
        <w:jc w:val="both"/>
        <w:rPr>
          <w:rFonts w:ascii="Times New Roman" w:hAnsi="Times New Roman" w:cs="Times New Roman"/>
          <w:sz w:val="24"/>
          <w:szCs w:val="24"/>
        </w:rPr>
      </w:pPr>
      <w:r w:rsidRPr="004E56B0">
        <w:rPr>
          <w:rFonts w:ascii="Times New Roman" w:hAnsi="Times New Roman" w:cs="Times New Roman"/>
          <w:sz w:val="24"/>
          <w:szCs w:val="24"/>
        </w:rPr>
        <w:t xml:space="preserve">За период проведения публичных </w:t>
      </w:r>
      <w:r w:rsidR="0083204A" w:rsidRPr="004E56B0">
        <w:rPr>
          <w:rFonts w:ascii="Times New Roman" w:hAnsi="Times New Roman" w:cs="Times New Roman"/>
          <w:sz w:val="24"/>
          <w:szCs w:val="24"/>
        </w:rPr>
        <w:t xml:space="preserve">консультаций </w:t>
      </w:r>
      <w:r w:rsidR="00667F31">
        <w:rPr>
          <w:rFonts w:ascii="Times New Roman" w:hAnsi="Times New Roman" w:cs="Times New Roman"/>
          <w:sz w:val="24"/>
          <w:szCs w:val="24"/>
        </w:rPr>
        <w:t xml:space="preserve">получено 2 ответа от </w:t>
      </w:r>
      <w:r w:rsidR="00667F31" w:rsidRPr="00667F31">
        <w:rPr>
          <w:rFonts w:ascii="Times New Roman" w:hAnsi="Times New Roman" w:cs="Times New Roman"/>
          <w:sz w:val="24"/>
          <w:szCs w:val="24"/>
        </w:rPr>
        <w:t>Уполномоченно</w:t>
      </w:r>
      <w:r w:rsidR="00667F31">
        <w:rPr>
          <w:rFonts w:ascii="Times New Roman" w:hAnsi="Times New Roman" w:cs="Times New Roman"/>
          <w:sz w:val="24"/>
          <w:szCs w:val="24"/>
        </w:rPr>
        <w:t>го</w:t>
      </w:r>
      <w:r w:rsidR="00667F31" w:rsidRPr="00667F31">
        <w:rPr>
          <w:rFonts w:ascii="Times New Roman" w:hAnsi="Times New Roman" w:cs="Times New Roman"/>
          <w:sz w:val="24"/>
          <w:szCs w:val="24"/>
        </w:rPr>
        <w:t xml:space="preserve"> по защите прав предпринимателей в Чувашской Республике</w:t>
      </w:r>
      <w:r w:rsidR="00667F31">
        <w:rPr>
          <w:rFonts w:ascii="Times New Roman" w:hAnsi="Times New Roman" w:cs="Times New Roman"/>
          <w:sz w:val="24"/>
          <w:szCs w:val="24"/>
        </w:rPr>
        <w:t xml:space="preserve"> </w:t>
      </w:r>
      <w:r w:rsidR="00667F31" w:rsidRPr="00667F31">
        <w:rPr>
          <w:rFonts w:ascii="Times New Roman" w:hAnsi="Times New Roman" w:cs="Times New Roman"/>
          <w:sz w:val="24"/>
          <w:szCs w:val="24"/>
        </w:rPr>
        <w:t>А.Н. Рыбаков</w:t>
      </w:r>
      <w:r w:rsidR="00667F31">
        <w:rPr>
          <w:rFonts w:ascii="Times New Roman" w:hAnsi="Times New Roman" w:cs="Times New Roman"/>
          <w:sz w:val="24"/>
          <w:szCs w:val="24"/>
        </w:rPr>
        <w:t>а и Министерства</w:t>
      </w:r>
      <w:r w:rsidR="00667F31" w:rsidRPr="00667F31">
        <w:rPr>
          <w:rFonts w:ascii="Times New Roman" w:hAnsi="Times New Roman" w:cs="Times New Roman"/>
          <w:sz w:val="24"/>
          <w:szCs w:val="24"/>
        </w:rPr>
        <w:t xml:space="preserve"> экономического развития и </w:t>
      </w:r>
      <w:r w:rsidR="00667F31">
        <w:rPr>
          <w:rFonts w:ascii="Times New Roman" w:hAnsi="Times New Roman" w:cs="Times New Roman"/>
          <w:sz w:val="24"/>
          <w:szCs w:val="24"/>
        </w:rPr>
        <w:t>имущественных отношений</w:t>
      </w:r>
      <w:r w:rsidR="00667F31" w:rsidRPr="00667F31">
        <w:rPr>
          <w:rFonts w:ascii="Times New Roman" w:hAnsi="Times New Roman" w:cs="Times New Roman"/>
          <w:sz w:val="24"/>
          <w:szCs w:val="24"/>
        </w:rPr>
        <w:t xml:space="preserve"> Чувашской Республики</w:t>
      </w:r>
      <w:r w:rsidR="00667F31">
        <w:rPr>
          <w:rFonts w:ascii="Times New Roman" w:hAnsi="Times New Roman" w:cs="Times New Roman"/>
          <w:sz w:val="24"/>
          <w:szCs w:val="24"/>
        </w:rPr>
        <w:t>.</w:t>
      </w:r>
    </w:p>
    <w:p w:rsidR="00667F31" w:rsidRDefault="00667F31" w:rsidP="00667F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Министерством</w:t>
      </w:r>
      <w:r w:rsidRPr="00667F31">
        <w:rPr>
          <w:rFonts w:ascii="Times New Roman" w:hAnsi="Times New Roman" w:cs="Times New Roman"/>
          <w:sz w:val="24"/>
          <w:szCs w:val="24"/>
        </w:rPr>
        <w:t xml:space="preserve"> экономического развития и </w:t>
      </w:r>
      <w:r>
        <w:rPr>
          <w:rFonts w:ascii="Times New Roman" w:hAnsi="Times New Roman" w:cs="Times New Roman"/>
          <w:sz w:val="24"/>
          <w:szCs w:val="24"/>
        </w:rPr>
        <w:t>имущественных отношений</w:t>
      </w:r>
      <w:r w:rsidRPr="00667F31">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xml:space="preserve"> рекомендовано в таблице коэффициентов, учитывающих социальную значимость, приоритетную специализацию </w:t>
      </w:r>
      <w:r w:rsidRPr="00667F31">
        <w:rPr>
          <w:rFonts w:ascii="Times New Roman" w:hAnsi="Times New Roman" w:cs="Times New Roman"/>
          <w:sz w:val="24"/>
          <w:szCs w:val="24"/>
        </w:rPr>
        <w:t>нестационарных торговых объектов</w:t>
      </w:r>
      <w:r>
        <w:rPr>
          <w:rFonts w:ascii="Times New Roman" w:hAnsi="Times New Roman" w:cs="Times New Roman"/>
          <w:sz w:val="24"/>
          <w:szCs w:val="24"/>
        </w:rPr>
        <w:t xml:space="preserve"> добавить строку 8 следующего содержания:</w:t>
      </w:r>
    </w:p>
    <w:p w:rsidR="00667F31" w:rsidRDefault="00667F31" w:rsidP="00667F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c"/>
        <w:tblW w:w="0" w:type="auto"/>
        <w:tblLook w:val="04A0"/>
      </w:tblPr>
      <w:tblGrid>
        <w:gridCol w:w="675"/>
        <w:gridCol w:w="5705"/>
        <w:gridCol w:w="3191"/>
      </w:tblGrid>
      <w:tr w:rsidR="00667F31" w:rsidTr="00667F31">
        <w:tc>
          <w:tcPr>
            <w:tcW w:w="675" w:type="dxa"/>
          </w:tcPr>
          <w:p w:rsidR="00667F31" w:rsidRDefault="00667F31" w:rsidP="00D32627">
            <w:pPr>
              <w:jc w:val="both"/>
              <w:rPr>
                <w:rFonts w:ascii="Times New Roman" w:hAnsi="Times New Roman" w:cs="Times New Roman"/>
                <w:sz w:val="24"/>
                <w:szCs w:val="24"/>
              </w:rPr>
            </w:pPr>
            <w:r>
              <w:rPr>
                <w:rFonts w:ascii="Times New Roman" w:hAnsi="Times New Roman" w:cs="Times New Roman"/>
                <w:sz w:val="24"/>
                <w:szCs w:val="24"/>
              </w:rPr>
              <w:t>8</w:t>
            </w:r>
          </w:p>
        </w:tc>
        <w:tc>
          <w:tcPr>
            <w:tcW w:w="5705" w:type="dxa"/>
          </w:tcPr>
          <w:p w:rsidR="00667F31" w:rsidRDefault="00667F31" w:rsidP="00D32627">
            <w:pPr>
              <w:jc w:val="both"/>
              <w:rPr>
                <w:rFonts w:ascii="Times New Roman" w:hAnsi="Times New Roman" w:cs="Times New Roman"/>
                <w:sz w:val="24"/>
                <w:szCs w:val="24"/>
              </w:rPr>
            </w:pPr>
            <w:r>
              <w:rPr>
                <w:rFonts w:ascii="Times New Roman" w:hAnsi="Times New Roman" w:cs="Times New Roman"/>
                <w:sz w:val="24"/>
                <w:szCs w:val="24"/>
              </w:rPr>
              <w:t>Продукция собственного производств</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не менее 50% от общего ассортимента)</w:t>
            </w:r>
          </w:p>
        </w:tc>
        <w:tc>
          <w:tcPr>
            <w:tcW w:w="3191" w:type="dxa"/>
          </w:tcPr>
          <w:p w:rsidR="00667F31" w:rsidRDefault="00667F31" w:rsidP="00D32627">
            <w:pPr>
              <w:jc w:val="both"/>
              <w:rPr>
                <w:rFonts w:ascii="Times New Roman" w:hAnsi="Times New Roman" w:cs="Times New Roman"/>
                <w:sz w:val="24"/>
                <w:szCs w:val="24"/>
              </w:rPr>
            </w:pPr>
            <w:r>
              <w:rPr>
                <w:rFonts w:ascii="Times New Roman" w:hAnsi="Times New Roman" w:cs="Times New Roman"/>
                <w:sz w:val="24"/>
                <w:szCs w:val="24"/>
              </w:rPr>
              <w:t>0,3</w:t>
            </w:r>
          </w:p>
        </w:tc>
      </w:tr>
    </w:tbl>
    <w:p w:rsidR="00D32627" w:rsidRDefault="00D32627" w:rsidP="00D32627">
      <w:pPr>
        <w:spacing w:after="0" w:line="240" w:lineRule="auto"/>
        <w:jc w:val="both"/>
        <w:rPr>
          <w:rFonts w:ascii="Times New Roman" w:hAnsi="Times New Roman" w:cs="Times New Roman"/>
          <w:sz w:val="24"/>
          <w:szCs w:val="24"/>
        </w:rPr>
      </w:pPr>
    </w:p>
    <w:p w:rsidR="00062075" w:rsidRDefault="00062075" w:rsidP="00D326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67F31">
        <w:rPr>
          <w:rFonts w:ascii="Times New Roman" w:hAnsi="Times New Roman" w:cs="Times New Roman"/>
          <w:sz w:val="24"/>
          <w:szCs w:val="24"/>
        </w:rPr>
        <w:t>Уполномоченн</w:t>
      </w:r>
      <w:r>
        <w:rPr>
          <w:rFonts w:ascii="Times New Roman" w:hAnsi="Times New Roman" w:cs="Times New Roman"/>
          <w:sz w:val="24"/>
          <w:szCs w:val="24"/>
        </w:rPr>
        <w:t>ым</w:t>
      </w:r>
      <w:r w:rsidRPr="00667F31">
        <w:rPr>
          <w:rFonts w:ascii="Times New Roman" w:hAnsi="Times New Roman" w:cs="Times New Roman"/>
          <w:sz w:val="24"/>
          <w:szCs w:val="24"/>
        </w:rPr>
        <w:t xml:space="preserve"> по защите прав предпринимателей в Чувашской Республике</w:t>
      </w:r>
      <w:r>
        <w:rPr>
          <w:rFonts w:ascii="Times New Roman" w:hAnsi="Times New Roman" w:cs="Times New Roman"/>
          <w:sz w:val="24"/>
          <w:szCs w:val="24"/>
        </w:rPr>
        <w:t xml:space="preserve"> </w:t>
      </w:r>
      <w:r w:rsidRPr="00667F31">
        <w:rPr>
          <w:rFonts w:ascii="Times New Roman" w:hAnsi="Times New Roman" w:cs="Times New Roman"/>
          <w:sz w:val="24"/>
          <w:szCs w:val="24"/>
        </w:rPr>
        <w:t>А.Н. Рыбаков</w:t>
      </w:r>
      <w:r>
        <w:rPr>
          <w:rFonts w:ascii="Times New Roman" w:hAnsi="Times New Roman" w:cs="Times New Roman"/>
          <w:sz w:val="24"/>
          <w:szCs w:val="24"/>
        </w:rPr>
        <w:t xml:space="preserve">ым было направлено письмо в адрес заинтересованных предпринимателей. В обоснование объективных показателей стоимости, предпринимателями предлагается установить в городе Новочебоксарске базовую ставку платы за размещение НТО в расчете </w:t>
      </w:r>
      <w:r>
        <w:rPr>
          <w:rFonts w:ascii="Times New Roman" w:hAnsi="Times New Roman" w:cs="Times New Roman"/>
          <w:sz w:val="24"/>
          <w:szCs w:val="24"/>
        </w:rPr>
        <w:lastRenderedPageBreak/>
        <w:t xml:space="preserve">за 1 кв.м. в месяц в рублях, в размере: 350 руб. (установлено в Чебоксарах)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0,53 = 185,50 рублей за 1 кв. метр в месяц.</w:t>
      </w:r>
    </w:p>
    <w:p w:rsidR="00667F31" w:rsidRDefault="00667F31" w:rsidP="00D32627">
      <w:pPr>
        <w:spacing w:after="0" w:line="240" w:lineRule="auto"/>
        <w:jc w:val="both"/>
        <w:rPr>
          <w:rFonts w:ascii="Times New Roman" w:hAnsi="Times New Roman" w:cs="Times New Roman"/>
          <w:sz w:val="24"/>
          <w:szCs w:val="24"/>
        </w:rPr>
      </w:pPr>
    </w:p>
    <w:p w:rsidR="00062075" w:rsidRDefault="00062075" w:rsidP="00D32627">
      <w:pPr>
        <w:spacing w:after="0" w:line="240" w:lineRule="auto"/>
        <w:jc w:val="both"/>
        <w:rPr>
          <w:rFonts w:ascii="Times New Roman" w:hAnsi="Times New Roman" w:cs="Times New Roman"/>
          <w:sz w:val="24"/>
          <w:szCs w:val="24"/>
        </w:rPr>
      </w:pPr>
    </w:p>
    <w:tbl>
      <w:tblPr>
        <w:tblStyle w:val="ac"/>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2552"/>
        <w:gridCol w:w="2126"/>
      </w:tblGrid>
      <w:tr w:rsidR="00782726" w:rsidTr="00782726">
        <w:tc>
          <w:tcPr>
            <w:tcW w:w="4786" w:type="dxa"/>
          </w:tcPr>
          <w:p w:rsidR="00782726" w:rsidRPr="00D32627" w:rsidRDefault="00782726" w:rsidP="00782726">
            <w:pPr>
              <w:jc w:val="both"/>
              <w:rPr>
                <w:rFonts w:ascii="Times New Roman" w:hAnsi="Times New Roman" w:cs="Times New Roman"/>
                <w:sz w:val="24"/>
                <w:szCs w:val="24"/>
              </w:rPr>
            </w:pPr>
            <w:r w:rsidRPr="00D32627">
              <w:rPr>
                <w:rFonts w:ascii="Times New Roman" w:hAnsi="Times New Roman" w:cs="Times New Roman"/>
                <w:sz w:val="24"/>
                <w:szCs w:val="24"/>
              </w:rPr>
              <w:t>Начальник отдела экономического развития</w:t>
            </w:r>
          </w:p>
          <w:p w:rsidR="00782726" w:rsidRPr="00D32627" w:rsidRDefault="00782726" w:rsidP="00782726">
            <w:pPr>
              <w:jc w:val="both"/>
              <w:rPr>
                <w:rFonts w:ascii="Times New Roman" w:hAnsi="Times New Roman" w:cs="Times New Roman"/>
                <w:sz w:val="24"/>
                <w:szCs w:val="24"/>
              </w:rPr>
            </w:pPr>
            <w:r w:rsidRPr="00D32627">
              <w:rPr>
                <w:rFonts w:ascii="Times New Roman" w:hAnsi="Times New Roman" w:cs="Times New Roman"/>
                <w:sz w:val="24"/>
                <w:szCs w:val="24"/>
              </w:rPr>
              <w:t>и торговли администрации города</w:t>
            </w:r>
          </w:p>
          <w:p w:rsidR="00782726" w:rsidRDefault="00782726" w:rsidP="00782726">
            <w:pPr>
              <w:jc w:val="both"/>
              <w:rPr>
                <w:rFonts w:ascii="Times New Roman" w:hAnsi="Times New Roman" w:cs="Times New Roman"/>
                <w:sz w:val="24"/>
                <w:szCs w:val="24"/>
              </w:rPr>
            </w:pPr>
            <w:r w:rsidRPr="00D32627">
              <w:rPr>
                <w:rFonts w:ascii="Times New Roman" w:hAnsi="Times New Roman" w:cs="Times New Roman"/>
                <w:sz w:val="24"/>
                <w:szCs w:val="24"/>
              </w:rPr>
              <w:t>Новочебоксарска Чувашской Республики</w:t>
            </w:r>
          </w:p>
        </w:tc>
        <w:tc>
          <w:tcPr>
            <w:tcW w:w="2552" w:type="dxa"/>
          </w:tcPr>
          <w:p w:rsidR="00782726" w:rsidRDefault="00782726" w:rsidP="00782726">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126" w:type="dxa"/>
          </w:tcPr>
          <w:p w:rsidR="00782726" w:rsidRDefault="00782726" w:rsidP="00782726">
            <w:pPr>
              <w:jc w:val="right"/>
              <w:rPr>
                <w:rFonts w:ascii="Times New Roman" w:hAnsi="Times New Roman" w:cs="Times New Roman"/>
                <w:sz w:val="24"/>
                <w:szCs w:val="24"/>
              </w:rPr>
            </w:pPr>
          </w:p>
          <w:p w:rsidR="00782726" w:rsidRDefault="00782726" w:rsidP="00782726">
            <w:pPr>
              <w:jc w:val="right"/>
              <w:rPr>
                <w:rFonts w:ascii="Times New Roman" w:hAnsi="Times New Roman" w:cs="Times New Roman"/>
                <w:sz w:val="24"/>
                <w:szCs w:val="24"/>
              </w:rPr>
            </w:pPr>
          </w:p>
          <w:p w:rsidR="00782726" w:rsidRDefault="00782726" w:rsidP="00782726">
            <w:pPr>
              <w:jc w:val="right"/>
              <w:rPr>
                <w:rFonts w:ascii="Times New Roman" w:hAnsi="Times New Roman" w:cs="Times New Roman"/>
                <w:sz w:val="24"/>
                <w:szCs w:val="24"/>
              </w:rPr>
            </w:pPr>
            <w:r w:rsidRPr="00D32627">
              <w:rPr>
                <w:rFonts w:ascii="Times New Roman" w:hAnsi="Times New Roman" w:cs="Times New Roman"/>
                <w:sz w:val="24"/>
                <w:szCs w:val="24"/>
              </w:rPr>
              <w:t>Р.Ф. Ялфимова</w:t>
            </w:r>
          </w:p>
        </w:tc>
      </w:tr>
    </w:tbl>
    <w:p w:rsidR="00576A9D" w:rsidRPr="00576A9D" w:rsidRDefault="00576A9D" w:rsidP="00576A9D">
      <w:pPr>
        <w:spacing w:after="0" w:line="240" w:lineRule="auto"/>
        <w:ind w:firstLine="709"/>
        <w:jc w:val="both"/>
        <w:rPr>
          <w:rFonts w:ascii="Times New Roman" w:hAnsi="Times New Roman" w:cs="Times New Roman"/>
          <w:sz w:val="24"/>
          <w:szCs w:val="24"/>
        </w:rPr>
      </w:pPr>
    </w:p>
    <w:sectPr w:rsidR="00576A9D" w:rsidRPr="00576A9D" w:rsidSect="00B45D6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1B2" w:rsidRDefault="003E51B2" w:rsidP="00576A9D">
      <w:pPr>
        <w:spacing w:after="0" w:line="240" w:lineRule="auto"/>
      </w:pPr>
      <w:r>
        <w:separator/>
      </w:r>
    </w:p>
  </w:endnote>
  <w:endnote w:type="continuationSeparator" w:id="0">
    <w:p w:rsidR="003E51B2" w:rsidRDefault="003E51B2" w:rsidP="00576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1B2" w:rsidRDefault="003E51B2" w:rsidP="00576A9D">
      <w:pPr>
        <w:spacing w:after="0" w:line="240" w:lineRule="auto"/>
      </w:pPr>
      <w:r>
        <w:separator/>
      </w:r>
    </w:p>
  </w:footnote>
  <w:footnote w:type="continuationSeparator" w:id="0">
    <w:p w:rsidR="003E51B2" w:rsidRDefault="003E51B2" w:rsidP="00576A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20540"/>
    <w:multiLevelType w:val="hybridMultilevel"/>
    <w:tmpl w:val="B1D83B84"/>
    <w:lvl w:ilvl="0" w:tplc="F41EA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AA45B7"/>
    <w:rsid w:val="00062075"/>
    <w:rsid w:val="00084EBF"/>
    <w:rsid w:val="000C303B"/>
    <w:rsid w:val="000F0AF1"/>
    <w:rsid w:val="001423F1"/>
    <w:rsid w:val="0014710E"/>
    <w:rsid w:val="001547EA"/>
    <w:rsid w:val="00164E54"/>
    <w:rsid w:val="0016571F"/>
    <w:rsid w:val="00167A78"/>
    <w:rsid w:val="00197FD6"/>
    <w:rsid w:val="001B48F5"/>
    <w:rsid w:val="00232556"/>
    <w:rsid w:val="002A2495"/>
    <w:rsid w:val="00301569"/>
    <w:rsid w:val="0034677A"/>
    <w:rsid w:val="003525DE"/>
    <w:rsid w:val="00364AAF"/>
    <w:rsid w:val="003A78D0"/>
    <w:rsid w:val="003D6F11"/>
    <w:rsid w:val="003E51B2"/>
    <w:rsid w:val="00416C59"/>
    <w:rsid w:val="004E56B0"/>
    <w:rsid w:val="00525866"/>
    <w:rsid w:val="00541F38"/>
    <w:rsid w:val="00550F27"/>
    <w:rsid w:val="00555483"/>
    <w:rsid w:val="00576A9D"/>
    <w:rsid w:val="00606C4E"/>
    <w:rsid w:val="006108D1"/>
    <w:rsid w:val="00627FB0"/>
    <w:rsid w:val="0063324F"/>
    <w:rsid w:val="00637E18"/>
    <w:rsid w:val="00667F31"/>
    <w:rsid w:val="006A6F3F"/>
    <w:rsid w:val="0070072E"/>
    <w:rsid w:val="0072169B"/>
    <w:rsid w:val="00744F60"/>
    <w:rsid w:val="00782726"/>
    <w:rsid w:val="007E698A"/>
    <w:rsid w:val="00815EDD"/>
    <w:rsid w:val="0082177B"/>
    <w:rsid w:val="0083204A"/>
    <w:rsid w:val="0083633F"/>
    <w:rsid w:val="00847F8A"/>
    <w:rsid w:val="00856679"/>
    <w:rsid w:val="008942D3"/>
    <w:rsid w:val="008C5431"/>
    <w:rsid w:val="009074A5"/>
    <w:rsid w:val="0092226B"/>
    <w:rsid w:val="00944299"/>
    <w:rsid w:val="00957531"/>
    <w:rsid w:val="00967711"/>
    <w:rsid w:val="00985BA5"/>
    <w:rsid w:val="009D6D0E"/>
    <w:rsid w:val="00A04C23"/>
    <w:rsid w:val="00A20DEA"/>
    <w:rsid w:val="00A45C76"/>
    <w:rsid w:val="00A735CE"/>
    <w:rsid w:val="00AA45B7"/>
    <w:rsid w:val="00AC541E"/>
    <w:rsid w:val="00AE021C"/>
    <w:rsid w:val="00AE0C7E"/>
    <w:rsid w:val="00B23841"/>
    <w:rsid w:val="00B45D62"/>
    <w:rsid w:val="00B74F5A"/>
    <w:rsid w:val="00BB10CE"/>
    <w:rsid w:val="00BC7A18"/>
    <w:rsid w:val="00BF3AFE"/>
    <w:rsid w:val="00C015AD"/>
    <w:rsid w:val="00C3607F"/>
    <w:rsid w:val="00C60BEF"/>
    <w:rsid w:val="00C652EF"/>
    <w:rsid w:val="00C82BE6"/>
    <w:rsid w:val="00C84191"/>
    <w:rsid w:val="00C97CA1"/>
    <w:rsid w:val="00CB2FB9"/>
    <w:rsid w:val="00CF0ADB"/>
    <w:rsid w:val="00D3178D"/>
    <w:rsid w:val="00D32627"/>
    <w:rsid w:val="00D35D11"/>
    <w:rsid w:val="00D4772C"/>
    <w:rsid w:val="00DB5B33"/>
    <w:rsid w:val="00DD48A9"/>
    <w:rsid w:val="00DE323A"/>
    <w:rsid w:val="00DF3242"/>
    <w:rsid w:val="00E15FE4"/>
    <w:rsid w:val="00E255D1"/>
    <w:rsid w:val="00E55FEF"/>
    <w:rsid w:val="00E743E4"/>
    <w:rsid w:val="00E8119A"/>
    <w:rsid w:val="00ED0DA0"/>
    <w:rsid w:val="00F20BCA"/>
    <w:rsid w:val="00F34921"/>
    <w:rsid w:val="00F3767F"/>
    <w:rsid w:val="00F41ABF"/>
    <w:rsid w:val="00F86302"/>
    <w:rsid w:val="00FA03EF"/>
    <w:rsid w:val="00FB5B24"/>
    <w:rsid w:val="00FC0A86"/>
    <w:rsid w:val="00FC7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1569"/>
    <w:rPr>
      <w:color w:val="0000FF" w:themeColor="hyperlink"/>
      <w:u w:val="single"/>
    </w:rPr>
  </w:style>
  <w:style w:type="character" w:styleId="a4">
    <w:name w:val="FollowedHyperlink"/>
    <w:basedOn w:val="a0"/>
    <w:uiPriority w:val="99"/>
    <w:semiHidden/>
    <w:unhideWhenUsed/>
    <w:rsid w:val="00301569"/>
    <w:rPr>
      <w:color w:val="800080" w:themeColor="followedHyperlink"/>
      <w:u w:val="single"/>
    </w:rPr>
  </w:style>
  <w:style w:type="paragraph" w:styleId="a5">
    <w:name w:val="List Paragraph"/>
    <w:basedOn w:val="a"/>
    <w:uiPriority w:val="34"/>
    <w:qFormat/>
    <w:rsid w:val="00B74F5A"/>
    <w:pPr>
      <w:ind w:left="720"/>
      <w:contextualSpacing/>
    </w:pPr>
  </w:style>
  <w:style w:type="paragraph" w:styleId="a6">
    <w:name w:val="Balloon Text"/>
    <w:basedOn w:val="a"/>
    <w:link w:val="a7"/>
    <w:uiPriority w:val="99"/>
    <w:semiHidden/>
    <w:unhideWhenUsed/>
    <w:rsid w:val="00DD48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48A9"/>
    <w:rPr>
      <w:rFonts w:ascii="Tahoma" w:hAnsi="Tahoma" w:cs="Tahoma"/>
      <w:sz w:val="16"/>
      <w:szCs w:val="16"/>
    </w:rPr>
  </w:style>
  <w:style w:type="paragraph" w:styleId="a8">
    <w:name w:val="header"/>
    <w:basedOn w:val="a"/>
    <w:link w:val="a9"/>
    <w:uiPriority w:val="99"/>
    <w:semiHidden/>
    <w:unhideWhenUsed/>
    <w:rsid w:val="00576A9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76A9D"/>
  </w:style>
  <w:style w:type="paragraph" w:styleId="aa">
    <w:name w:val="footer"/>
    <w:basedOn w:val="a"/>
    <w:link w:val="ab"/>
    <w:uiPriority w:val="99"/>
    <w:semiHidden/>
    <w:unhideWhenUsed/>
    <w:rsid w:val="00576A9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76A9D"/>
  </w:style>
  <w:style w:type="table" w:styleId="ac">
    <w:name w:val="Table Grid"/>
    <w:basedOn w:val="a1"/>
    <w:uiPriority w:val="59"/>
    <w:rsid w:val="00782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363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troy.cap.ru/" TargetMode="External"/><Relationship Id="rId3" Type="http://schemas.openxmlformats.org/officeDocument/2006/relationships/settings" Target="settings.xml"/><Relationship Id="rId7" Type="http://schemas.openxmlformats.org/officeDocument/2006/relationships/hyperlink" Target="http://regulations.ca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dc:creator>
  <cp:lastModifiedBy>nowch-economy2</cp:lastModifiedBy>
  <cp:revision>2</cp:revision>
  <cp:lastPrinted>2022-01-13T13:34:00Z</cp:lastPrinted>
  <dcterms:created xsi:type="dcterms:W3CDTF">2022-02-07T13:27:00Z</dcterms:created>
  <dcterms:modified xsi:type="dcterms:W3CDTF">2022-02-07T13:27:00Z</dcterms:modified>
</cp:coreProperties>
</file>