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DB6" w:rsidRPr="00D27839" w:rsidRDefault="003A2DB6" w:rsidP="00375B27">
      <w:pPr>
        <w:jc w:val="center"/>
        <w:rPr>
          <w:b/>
          <w:bCs/>
          <w:sz w:val="24"/>
          <w:szCs w:val="24"/>
        </w:rPr>
      </w:pPr>
    </w:p>
    <w:p w:rsidR="00765887" w:rsidRPr="00D27839" w:rsidRDefault="00013DDE" w:rsidP="007E2573">
      <w:pPr>
        <w:widowControl w:val="0"/>
        <w:tabs>
          <w:tab w:val="num" w:pos="1440"/>
        </w:tabs>
        <w:adjustRightInd w:val="0"/>
        <w:jc w:val="center"/>
        <w:textAlignment w:val="baseline"/>
        <w:rPr>
          <w:b/>
          <w:sz w:val="24"/>
          <w:szCs w:val="24"/>
        </w:rPr>
      </w:pPr>
      <w:r w:rsidRPr="00D27839">
        <w:rPr>
          <w:b/>
          <w:sz w:val="24"/>
          <w:szCs w:val="24"/>
        </w:rPr>
        <w:t>Техническое задание</w:t>
      </w:r>
    </w:p>
    <w:p w:rsidR="007E2573" w:rsidRPr="00D27839" w:rsidRDefault="00013DDE" w:rsidP="007E2573">
      <w:pPr>
        <w:widowControl w:val="0"/>
        <w:tabs>
          <w:tab w:val="num" w:pos="1440"/>
        </w:tabs>
        <w:adjustRightInd w:val="0"/>
        <w:jc w:val="center"/>
        <w:textAlignment w:val="baseline"/>
        <w:rPr>
          <w:b/>
          <w:sz w:val="24"/>
          <w:szCs w:val="24"/>
        </w:rPr>
      </w:pPr>
      <w:r w:rsidRPr="00D27839">
        <w:rPr>
          <w:b/>
          <w:sz w:val="24"/>
          <w:szCs w:val="24"/>
        </w:rPr>
        <w:t xml:space="preserve"> на </w:t>
      </w:r>
      <w:r w:rsidR="00765887" w:rsidRPr="00D27839">
        <w:rPr>
          <w:b/>
          <w:sz w:val="24"/>
          <w:szCs w:val="24"/>
        </w:rPr>
        <w:t xml:space="preserve">выполнение работ по осуществлению регулярных перевозок пассажиров и багажа автомобильным транспортом по регулируемым тарифам в границах территории </w:t>
      </w:r>
      <w:r w:rsidR="0000218D">
        <w:rPr>
          <w:b/>
          <w:sz w:val="24"/>
          <w:szCs w:val="24"/>
        </w:rPr>
        <w:t>Порецкого</w:t>
      </w:r>
      <w:r w:rsidR="00765887" w:rsidRPr="00D27839">
        <w:rPr>
          <w:b/>
          <w:sz w:val="24"/>
          <w:szCs w:val="24"/>
        </w:rPr>
        <w:t xml:space="preserve"> района Чувашской Республики в 202</w:t>
      </w:r>
      <w:r w:rsidR="00930D7B">
        <w:rPr>
          <w:b/>
          <w:sz w:val="24"/>
          <w:szCs w:val="24"/>
        </w:rPr>
        <w:t>2</w:t>
      </w:r>
      <w:r w:rsidR="00765887" w:rsidRPr="00D27839">
        <w:rPr>
          <w:b/>
          <w:sz w:val="24"/>
          <w:szCs w:val="24"/>
        </w:rPr>
        <w:t xml:space="preserve"> год</w:t>
      </w:r>
      <w:r w:rsidR="00930D7B">
        <w:rPr>
          <w:b/>
          <w:sz w:val="24"/>
          <w:szCs w:val="24"/>
        </w:rPr>
        <w:t>у</w:t>
      </w:r>
    </w:p>
    <w:p w:rsidR="00765887" w:rsidRPr="00D27839" w:rsidRDefault="00765887" w:rsidP="007E2573">
      <w:pPr>
        <w:widowControl w:val="0"/>
        <w:tabs>
          <w:tab w:val="num" w:pos="1440"/>
        </w:tabs>
        <w:adjustRightInd w:val="0"/>
        <w:jc w:val="center"/>
        <w:textAlignment w:val="baseline"/>
        <w:rPr>
          <w:b/>
          <w:bCs/>
          <w:sz w:val="24"/>
          <w:szCs w:val="24"/>
        </w:rPr>
      </w:pPr>
    </w:p>
    <w:p w:rsidR="009C2F0C" w:rsidRPr="00D27839" w:rsidRDefault="007E2573" w:rsidP="009C2F0C">
      <w:pPr>
        <w:widowControl w:val="0"/>
        <w:tabs>
          <w:tab w:val="num" w:pos="1440"/>
        </w:tabs>
        <w:adjustRightInd w:val="0"/>
        <w:jc w:val="both"/>
        <w:textAlignment w:val="baseline"/>
        <w:rPr>
          <w:sz w:val="24"/>
          <w:szCs w:val="24"/>
        </w:rPr>
      </w:pPr>
      <w:r w:rsidRPr="00D27839">
        <w:rPr>
          <w:b/>
          <w:bCs/>
          <w:sz w:val="24"/>
          <w:szCs w:val="24"/>
        </w:rPr>
        <w:t xml:space="preserve">1. </w:t>
      </w:r>
      <w:r w:rsidR="00013DDE" w:rsidRPr="00D27839">
        <w:rPr>
          <w:b/>
          <w:bCs/>
          <w:sz w:val="24"/>
          <w:szCs w:val="24"/>
        </w:rPr>
        <w:t xml:space="preserve">Наименование работ: </w:t>
      </w:r>
      <w:r w:rsidR="00765887" w:rsidRPr="00D27839">
        <w:rPr>
          <w:sz w:val="24"/>
          <w:szCs w:val="24"/>
        </w:rPr>
        <w:t xml:space="preserve">Выполнение работ по осуществлению регулярных перевозок пассажиров и багажа автомобильным транспортом по регулируемым тарифам в границах территории </w:t>
      </w:r>
      <w:r w:rsidR="0000218D">
        <w:rPr>
          <w:sz w:val="24"/>
          <w:szCs w:val="24"/>
        </w:rPr>
        <w:t>Порецкого</w:t>
      </w:r>
      <w:r w:rsidR="00765887" w:rsidRPr="00D27839">
        <w:rPr>
          <w:sz w:val="24"/>
          <w:szCs w:val="24"/>
        </w:rPr>
        <w:t xml:space="preserve"> района Чувашской Республики в </w:t>
      </w:r>
      <w:r w:rsidR="00930D7B">
        <w:rPr>
          <w:sz w:val="24"/>
          <w:szCs w:val="24"/>
        </w:rPr>
        <w:t>2022</w:t>
      </w:r>
      <w:r w:rsidR="00765887" w:rsidRPr="00D27839">
        <w:rPr>
          <w:sz w:val="24"/>
          <w:szCs w:val="24"/>
        </w:rPr>
        <w:t xml:space="preserve"> год</w:t>
      </w:r>
      <w:r w:rsidR="00930D7B">
        <w:rPr>
          <w:sz w:val="24"/>
          <w:szCs w:val="24"/>
        </w:rPr>
        <w:t>у</w:t>
      </w:r>
    </w:p>
    <w:p w:rsidR="00013DDE" w:rsidRPr="00D27839" w:rsidRDefault="007E2573" w:rsidP="009C2F0C">
      <w:pPr>
        <w:widowControl w:val="0"/>
        <w:tabs>
          <w:tab w:val="num" w:pos="1440"/>
        </w:tabs>
        <w:adjustRightInd w:val="0"/>
        <w:jc w:val="both"/>
        <w:textAlignment w:val="baseline"/>
        <w:rPr>
          <w:sz w:val="24"/>
          <w:szCs w:val="24"/>
        </w:rPr>
      </w:pPr>
      <w:r w:rsidRPr="00D27839">
        <w:rPr>
          <w:b/>
          <w:bCs/>
          <w:sz w:val="24"/>
          <w:szCs w:val="24"/>
        </w:rPr>
        <w:t xml:space="preserve">2. </w:t>
      </w:r>
      <w:r w:rsidR="00013DDE" w:rsidRPr="00D27839">
        <w:rPr>
          <w:b/>
          <w:bCs/>
          <w:sz w:val="24"/>
          <w:szCs w:val="24"/>
        </w:rPr>
        <w:t xml:space="preserve">Место выполнения работ: </w:t>
      </w:r>
      <w:r w:rsidR="00013DDE" w:rsidRPr="00D27839">
        <w:rPr>
          <w:bCs/>
          <w:sz w:val="24"/>
          <w:szCs w:val="24"/>
        </w:rPr>
        <w:t xml:space="preserve">территория </w:t>
      </w:r>
      <w:r w:rsidR="0000218D">
        <w:rPr>
          <w:bCs/>
          <w:sz w:val="24"/>
          <w:szCs w:val="24"/>
        </w:rPr>
        <w:t>Порецкого</w:t>
      </w:r>
      <w:r w:rsidR="00013DDE" w:rsidRPr="00D27839">
        <w:rPr>
          <w:bCs/>
          <w:sz w:val="24"/>
          <w:szCs w:val="24"/>
        </w:rPr>
        <w:t xml:space="preserve"> района Чувашской Республики согласно </w:t>
      </w:r>
      <w:r w:rsidR="00B32608" w:rsidRPr="00D27839">
        <w:rPr>
          <w:bCs/>
          <w:sz w:val="24"/>
          <w:szCs w:val="24"/>
        </w:rPr>
        <w:t xml:space="preserve">картам маршрута регулярных перевозок </w:t>
      </w:r>
      <w:r w:rsidR="00013DDE" w:rsidRPr="00D27839">
        <w:rPr>
          <w:bCs/>
          <w:sz w:val="24"/>
          <w:szCs w:val="24"/>
        </w:rPr>
        <w:t>и расписанию</w:t>
      </w:r>
    </w:p>
    <w:p w:rsidR="00013DDE" w:rsidRPr="00D27839" w:rsidRDefault="007E2573" w:rsidP="00013DDE">
      <w:pPr>
        <w:rPr>
          <w:w w:val="101"/>
          <w:sz w:val="24"/>
          <w:szCs w:val="24"/>
        </w:rPr>
      </w:pPr>
      <w:r w:rsidRPr="00D27839">
        <w:rPr>
          <w:b/>
          <w:sz w:val="24"/>
          <w:szCs w:val="24"/>
        </w:rPr>
        <w:t xml:space="preserve">3. </w:t>
      </w:r>
      <w:r w:rsidR="00013DDE" w:rsidRPr="00D27839">
        <w:rPr>
          <w:b/>
          <w:sz w:val="24"/>
          <w:szCs w:val="24"/>
        </w:rPr>
        <w:t>Срок выполнения работ</w:t>
      </w:r>
      <w:r w:rsidR="00013DDE" w:rsidRPr="00D27839">
        <w:rPr>
          <w:sz w:val="24"/>
          <w:szCs w:val="24"/>
        </w:rPr>
        <w:t xml:space="preserve">: с </w:t>
      </w:r>
      <w:r w:rsidR="00C85C64">
        <w:rPr>
          <w:sz w:val="24"/>
          <w:szCs w:val="24"/>
        </w:rPr>
        <w:t>21</w:t>
      </w:r>
      <w:r w:rsidRPr="003E4B47">
        <w:rPr>
          <w:sz w:val="24"/>
          <w:szCs w:val="24"/>
        </w:rPr>
        <w:t>.0</w:t>
      </w:r>
      <w:r w:rsidR="000C3050">
        <w:rPr>
          <w:sz w:val="24"/>
          <w:szCs w:val="24"/>
        </w:rPr>
        <w:t>3</w:t>
      </w:r>
      <w:r w:rsidRPr="003E4B47">
        <w:rPr>
          <w:sz w:val="24"/>
          <w:szCs w:val="24"/>
        </w:rPr>
        <w:t>.</w:t>
      </w:r>
      <w:r w:rsidRPr="001A15BF">
        <w:rPr>
          <w:sz w:val="24"/>
          <w:szCs w:val="24"/>
        </w:rPr>
        <w:t>20</w:t>
      </w:r>
      <w:r w:rsidR="00B32608" w:rsidRPr="001A15BF">
        <w:rPr>
          <w:sz w:val="24"/>
          <w:szCs w:val="24"/>
        </w:rPr>
        <w:t>2</w:t>
      </w:r>
      <w:r w:rsidR="002063BE" w:rsidRPr="001A15BF">
        <w:rPr>
          <w:sz w:val="24"/>
          <w:szCs w:val="24"/>
        </w:rPr>
        <w:t>2</w:t>
      </w:r>
      <w:r w:rsidR="000C3050">
        <w:rPr>
          <w:sz w:val="24"/>
          <w:szCs w:val="24"/>
        </w:rPr>
        <w:t xml:space="preserve"> по 31</w:t>
      </w:r>
      <w:r w:rsidRPr="00D27839">
        <w:rPr>
          <w:sz w:val="24"/>
          <w:szCs w:val="24"/>
        </w:rPr>
        <w:t>.12.20</w:t>
      </w:r>
      <w:r w:rsidR="00B32608" w:rsidRPr="00D27839">
        <w:rPr>
          <w:sz w:val="24"/>
          <w:szCs w:val="24"/>
        </w:rPr>
        <w:t>2</w:t>
      </w:r>
      <w:r w:rsidR="00930D7B">
        <w:rPr>
          <w:sz w:val="24"/>
          <w:szCs w:val="24"/>
        </w:rPr>
        <w:t>2</w:t>
      </w:r>
      <w:r w:rsidRPr="00D27839">
        <w:rPr>
          <w:sz w:val="24"/>
          <w:szCs w:val="24"/>
        </w:rPr>
        <w:t>г.</w:t>
      </w:r>
    </w:p>
    <w:p w:rsidR="00013DDE" w:rsidRPr="00D27839" w:rsidRDefault="007E2573" w:rsidP="00013DDE">
      <w:pPr>
        <w:jc w:val="both"/>
        <w:rPr>
          <w:bCs/>
          <w:sz w:val="24"/>
          <w:szCs w:val="24"/>
        </w:rPr>
      </w:pPr>
      <w:r w:rsidRPr="00D27839">
        <w:rPr>
          <w:b/>
          <w:bCs/>
          <w:sz w:val="24"/>
          <w:szCs w:val="24"/>
        </w:rPr>
        <w:t xml:space="preserve">4. </w:t>
      </w:r>
      <w:r w:rsidR="00013DDE" w:rsidRPr="00D27839">
        <w:rPr>
          <w:b/>
          <w:bCs/>
          <w:sz w:val="24"/>
          <w:szCs w:val="24"/>
        </w:rPr>
        <w:t>Форма, сроки и порядок оплаты:</w:t>
      </w:r>
      <w:r w:rsidR="00013DDE" w:rsidRPr="00D27839">
        <w:rPr>
          <w:bCs/>
          <w:sz w:val="24"/>
          <w:szCs w:val="24"/>
        </w:rPr>
        <w:t xml:space="preserve"> Безналичный расчет, оплата Заказчиком </w:t>
      </w:r>
      <w:r w:rsidRPr="00D27839">
        <w:rPr>
          <w:bCs/>
          <w:sz w:val="24"/>
          <w:szCs w:val="24"/>
        </w:rPr>
        <w:t>выполненных</w:t>
      </w:r>
      <w:r w:rsidR="00013DDE" w:rsidRPr="00D27839">
        <w:rPr>
          <w:bCs/>
          <w:sz w:val="24"/>
          <w:szCs w:val="24"/>
        </w:rPr>
        <w:t xml:space="preserve"> </w:t>
      </w:r>
      <w:r w:rsidRPr="00D27839">
        <w:rPr>
          <w:bCs/>
          <w:sz w:val="24"/>
          <w:szCs w:val="24"/>
        </w:rPr>
        <w:t>Подрядчиком</w:t>
      </w:r>
      <w:r w:rsidR="00013DDE" w:rsidRPr="00D27839">
        <w:rPr>
          <w:bCs/>
          <w:sz w:val="24"/>
          <w:szCs w:val="24"/>
        </w:rPr>
        <w:t xml:space="preserve"> </w:t>
      </w:r>
      <w:r w:rsidRPr="00D27839">
        <w:rPr>
          <w:bCs/>
          <w:sz w:val="24"/>
          <w:szCs w:val="24"/>
        </w:rPr>
        <w:t>работ</w:t>
      </w:r>
      <w:r w:rsidR="00013DDE" w:rsidRPr="00D27839">
        <w:rPr>
          <w:bCs/>
          <w:sz w:val="24"/>
          <w:szCs w:val="24"/>
        </w:rPr>
        <w:t xml:space="preserve"> производится ежемесячно, по акту </w:t>
      </w:r>
      <w:r w:rsidRPr="00D27839">
        <w:rPr>
          <w:bCs/>
          <w:sz w:val="24"/>
          <w:szCs w:val="24"/>
        </w:rPr>
        <w:t>выполненных работ</w:t>
      </w:r>
      <w:r w:rsidR="00013DDE" w:rsidRPr="00D27839">
        <w:rPr>
          <w:bCs/>
          <w:sz w:val="24"/>
          <w:szCs w:val="24"/>
        </w:rPr>
        <w:t xml:space="preserve"> в течение </w:t>
      </w:r>
      <w:r w:rsidRPr="00B35C59">
        <w:rPr>
          <w:bCs/>
          <w:sz w:val="24"/>
          <w:szCs w:val="24"/>
        </w:rPr>
        <w:t>1</w:t>
      </w:r>
      <w:r w:rsidR="00321DE7">
        <w:rPr>
          <w:bCs/>
          <w:sz w:val="24"/>
          <w:szCs w:val="24"/>
        </w:rPr>
        <w:t>5</w:t>
      </w:r>
      <w:r w:rsidRPr="00D27839">
        <w:rPr>
          <w:bCs/>
          <w:sz w:val="24"/>
          <w:szCs w:val="24"/>
        </w:rPr>
        <w:t xml:space="preserve"> рабочих</w:t>
      </w:r>
      <w:r w:rsidR="00013DDE" w:rsidRPr="00D27839">
        <w:rPr>
          <w:bCs/>
          <w:sz w:val="24"/>
          <w:szCs w:val="24"/>
        </w:rPr>
        <w:t xml:space="preserve"> дней после подписания акта.</w:t>
      </w:r>
    </w:p>
    <w:p w:rsidR="00013DDE" w:rsidRPr="00D27839" w:rsidRDefault="007E2573" w:rsidP="00013DDE">
      <w:pPr>
        <w:rPr>
          <w:b/>
          <w:bCs/>
          <w:sz w:val="24"/>
          <w:szCs w:val="24"/>
        </w:rPr>
      </w:pPr>
      <w:r w:rsidRPr="00D27839">
        <w:rPr>
          <w:b/>
          <w:bCs/>
          <w:sz w:val="24"/>
          <w:szCs w:val="24"/>
        </w:rPr>
        <w:t xml:space="preserve">5. </w:t>
      </w:r>
      <w:r w:rsidR="00013DDE" w:rsidRPr="00D27839">
        <w:rPr>
          <w:b/>
          <w:bCs/>
          <w:sz w:val="24"/>
          <w:szCs w:val="24"/>
        </w:rPr>
        <w:t>Условия оказания услуг:</w:t>
      </w:r>
    </w:p>
    <w:p w:rsidR="00013DDE" w:rsidRPr="00D27839" w:rsidRDefault="00013DDE" w:rsidP="00013DDE">
      <w:pPr>
        <w:jc w:val="both"/>
        <w:rPr>
          <w:w w:val="101"/>
          <w:sz w:val="24"/>
          <w:szCs w:val="24"/>
        </w:rPr>
      </w:pPr>
      <w:r w:rsidRPr="00D27839">
        <w:rPr>
          <w:b/>
          <w:bCs/>
          <w:sz w:val="24"/>
          <w:szCs w:val="24"/>
        </w:rPr>
        <w:t>-</w:t>
      </w:r>
      <w:r w:rsidR="00B32608" w:rsidRPr="00D27839">
        <w:t xml:space="preserve"> </w:t>
      </w:r>
      <w:r w:rsidR="00B32608" w:rsidRPr="00D27839">
        <w:rPr>
          <w:bCs/>
          <w:sz w:val="24"/>
          <w:szCs w:val="24"/>
        </w:rPr>
        <w:t xml:space="preserve">осуществлению регулярных перевозок пассажиров и багажа автомобильным транспортом по регулируемым тарифам в границах территории </w:t>
      </w:r>
      <w:r w:rsidR="0000218D">
        <w:rPr>
          <w:bCs/>
          <w:sz w:val="24"/>
          <w:szCs w:val="24"/>
        </w:rPr>
        <w:t>Порецкого</w:t>
      </w:r>
      <w:r w:rsidR="00B32608" w:rsidRPr="00D27839">
        <w:rPr>
          <w:bCs/>
          <w:sz w:val="24"/>
          <w:szCs w:val="24"/>
        </w:rPr>
        <w:t xml:space="preserve"> района Чувашской Республики </w:t>
      </w:r>
      <w:r w:rsidRPr="00D27839">
        <w:rPr>
          <w:bCs/>
          <w:sz w:val="24"/>
          <w:szCs w:val="24"/>
        </w:rPr>
        <w:t>по утвержденным муниципальным маршрутам и утвержденным маршрутным расписанием движения автобусов;</w:t>
      </w:r>
    </w:p>
    <w:p w:rsidR="00013DDE" w:rsidRPr="00D27839" w:rsidRDefault="00013DDE" w:rsidP="00013DDE">
      <w:pPr>
        <w:jc w:val="both"/>
        <w:rPr>
          <w:w w:val="101"/>
          <w:sz w:val="24"/>
          <w:szCs w:val="24"/>
        </w:rPr>
      </w:pPr>
      <w:r w:rsidRPr="00D27839">
        <w:rPr>
          <w:sz w:val="24"/>
          <w:szCs w:val="24"/>
        </w:rPr>
        <w:t xml:space="preserve">-осуществление перевозок пассажиров и багажа на маршруте в соответствии с тарифами, установленными в соответствии с постановлением администрации </w:t>
      </w:r>
      <w:r w:rsidR="0000218D">
        <w:rPr>
          <w:sz w:val="24"/>
          <w:szCs w:val="24"/>
        </w:rPr>
        <w:t>Порецкого</w:t>
      </w:r>
      <w:r w:rsidRPr="00D27839">
        <w:rPr>
          <w:sz w:val="24"/>
          <w:szCs w:val="24"/>
        </w:rPr>
        <w:t xml:space="preserve"> района Чувашской Республики на момент оказания услуг;</w:t>
      </w:r>
    </w:p>
    <w:p w:rsidR="00013DDE" w:rsidRPr="00D27839" w:rsidRDefault="00013DDE" w:rsidP="00013DDE">
      <w:pPr>
        <w:jc w:val="both"/>
        <w:rPr>
          <w:w w:val="101"/>
          <w:sz w:val="24"/>
          <w:szCs w:val="24"/>
        </w:rPr>
      </w:pPr>
      <w:r w:rsidRPr="00D27839">
        <w:rPr>
          <w:sz w:val="24"/>
          <w:szCs w:val="24"/>
        </w:rPr>
        <w:t>-заказ, приобретение и реализация билетной продукции;</w:t>
      </w:r>
    </w:p>
    <w:p w:rsidR="00013DDE" w:rsidRPr="00D27839" w:rsidRDefault="00013DDE" w:rsidP="00013DDE">
      <w:pPr>
        <w:jc w:val="both"/>
        <w:rPr>
          <w:w w:val="101"/>
          <w:sz w:val="24"/>
          <w:szCs w:val="24"/>
        </w:rPr>
      </w:pPr>
      <w:r w:rsidRPr="00D27839">
        <w:rPr>
          <w:sz w:val="24"/>
          <w:szCs w:val="24"/>
        </w:rPr>
        <w:t>-оформление в установленном порядке паспорта маршрута;</w:t>
      </w:r>
    </w:p>
    <w:p w:rsidR="00013DDE" w:rsidRPr="00D27839" w:rsidRDefault="00013DDE" w:rsidP="00013DDE">
      <w:pPr>
        <w:jc w:val="both"/>
        <w:rPr>
          <w:w w:val="101"/>
          <w:sz w:val="24"/>
          <w:szCs w:val="24"/>
        </w:rPr>
      </w:pPr>
      <w:r w:rsidRPr="00D27839">
        <w:rPr>
          <w:sz w:val="24"/>
          <w:szCs w:val="24"/>
        </w:rPr>
        <w:t>-осуществление  диспетчерского руководства движением и учет работы подвижного состава на  обслуживаемом маршруте;</w:t>
      </w:r>
    </w:p>
    <w:p w:rsidR="00013DDE" w:rsidRPr="00D27839" w:rsidRDefault="00013DDE" w:rsidP="00013DDE">
      <w:pPr>
        <w:jc w:val="both"/>
        <w:rPr>
          <w:w w:val="101"/>
          <w:sz w:val="24"/>
          <w:szCs w:val="24"/>
        </w:rPr>
      </w:pPr>
      <w:r w:rsidRPr="00D27839">
        <w:rPr>
          <w:sz w:val="24"/>
          <w:szCs w:val="24"/>
        </w:rPr>
        <w:t>-обеспечение информации для пассажиров в подвижном составе по вопросам организации их перевозки:</w:t>
      </w:r>
    </w:p>
    <w:p w:rsidR="00013DDE" w:rsidRPr="00D27839" w:rsidRDefault="00013DDE" w:rsidP="00013DDE">
      <w:pPr>
        <w:jc w:val="both"/>
        <w:rPr>
          <w:w w:val="101"/>
          <w:sz w:val="24"/>
          <w:szCs w:val="24"/>
        </w:rPr>
      </w:pPr>
      <w:r w:rsidRPr="00D27839">
        <w:rPr>
          <w:w w:val="101"/>
          <w:sz w:val="24"/>
          <w:szCs w:val="24"/>
        </w:rPr>
        <w:t xml:space="preserve">- </w:t>
      </w:r>
      <w:r w:rsidRPr="00D27839">
        <w:rPr>
          <w:sz w:val="24"/>
          <w:szCs w:val="24"/>
        </w:rPr>
        <w:t>звуковая информация посредством водителя (кондуктора) подвижного со</w:t>
      </w:r>
      <w:r w:rsidRPr="00D27839">
        <w:rPr>
          <w:sz w:val="24"/>
          <w:szCs w:val="24"/>
        </w:rPr>
        <w:softHyphen/>
        <w:t xml:space="preserve">става или </w:t>
      </w:r>
      <w:proofErr w:type="spellStart"/>
      <w:r w:rsidRPr="00D27839">
        <w:rPr>
          <w:sz w:val="24"/>
          <w:szCs w:val="24"/>
        </w:rPr>
        <w:t>автоинформатора</w:t>
      </w:r>
      <w:proofErr w:type="spellEnd"/>
      <w:r w:rsidRPr="00D27839">
        <w:rPr>
          <w:sz w:val="24"/>
          <w:szCs w:val="24"/>
        </w:rPr>
        <w:t xml:space="preserve"> по громкоговорящей связи с целью четкого и своевре</w:t>
      </w:r>
      <w:r w:rsidRPr="00D27839">
        <w:rPr>
          <w:sz w:val="24"/>
          <w:szCs w:val="24"/>
        </w:rPr>
        <w:softHyphen/>
        <w:t>менного оповещения пассажиров о наименованиях остановочных пунктов, своевре</w:t>
      </w:r>
      <w:r w:rsidRPr="00D27839">
        <w:rPr>
          <w:sz w:val="24"/>
          <w:szCs w:val="24"/>
        </w:rPr>
        <w:softHyphen/>
        <w:t>менности оплаты проезда, возможных пересадках, изменениях в режиме работы маршрута и т. д.</w:t>
      </w:r>
    </w:p>
    <w:p w:rsidR="00013DDE" w:rsidRPr="00D27839" w:rsidRDefault="00013DDE" w:rsidP="00013DDE">
      <w:pPr>
        <w:jc w:val="both"/>
        <w:rPr>
          <w:w w:val="101"/>
          <w:sz w:val="24"/>
          <w:szCs w:val="24"/>
        </w:rPr>
      </w:pPr>
      <w:r w:rsidRPr="00D27839">
        <w:rPr>
          <w:w w:val="101"/>
          <w:sz w:val="24"/>
          <w:szCs w:val="24"/>
        </w:rPr>
        <w:t xml:space="preserve">- </w:t>
      </w:r>
      <w:r w:rsidRPr="00D27839">
        <w:rPr>
          <w:sz w:val="24"/>
          <w:szCs w:val="24"/>
        </w:rPr>
        <w:t>визуальная информация на указателях (схемах маршрутов) и информационных табличках подвижного состава (указатели маршрутов подвижного состава должны содержать информацию о номерах маршрутов, названиях начальных, ко</w:t>
      </w:r>
      <w:r w:rsidRPr="00D27839">
        <w:rPr>
          <w:sz w:val="24"/>
          <w:szCs w:val="24"/>
        </w:rPr>
        <w:softHyphen/>
        <w:t>нечных и основных промежуточных остановочных пунктах).</w:t>
      </w:r>
    </w:p>
    <w:p w:rsidR="00013DDE" w:rsidRPr="00D27839" w:rsidRDefault="00013DDE" w:rsidP="00013DDE">
      <w:pPr>
        <w:jc w:val="both"/>
        <w:rPr>
          <w:w w:val="101"/>
          <w:sz w:val="24"/>
          <w:szCs w:val="24"/>
        </w:rPr>
      </w:pPr>
      <w:r w:rsidRPr="00D27839">
        <w:rPr>
          <w:sz w:val="24"/>
          <w:szCs w:val="24"/>
        </w:rPr>
        <w:t>-наличие переднего, заднего и бортового указателей маршрутов, а также размеры информационных надписей на всех указателях маршрута следования, обеспе</w:t>
      </w:r>
      <w:r w:rsidRPr="00D27839">
        <w:rPr>
          <w:sz w:val="24"/>
          <w:szCs w:val="24"/>
        </w:rPr>
        <w:softHyphen/>
        <w:t xml:space="preserve">чивающие их читаемость на переднем и заднем номере маршрута с расстояния не менее </w:t>
      </w:r>
      <w:smartTag w:uri="urn:schemas-microsoft-com:office:smarttags" w:element="metricconverter">
        <w:smartTagPr>
          <w:attr w:name="ProductID" w:val="15 м"/>
        </w:smartTagPr>
        <w:r w:rsidRPr="00D27839">
          <w:rPr>
            <w:sz w:val="24"/>
            <w:szCs w:val="24"/>
          </w:rPr>
          <w:t>15 м</w:t>
        </w:r>
      </w:smartTag>
      <w:r w:rsidRPr="00D27839">
        <w:rPr>
          <w:sz w:val="24"/>
          <w:szCs w:val="24"/>
        </w:rPr>
        <w:t xml:space="preserve">, на боковом указателе - с расстояния не менее </w:t>
      </w:r>
      <w:smartTag w:uri="urn:schemas-microsoft-com:office:smarttags" w:element="metricconverter">
        <w:smartTagPr>
          <w:attr w:name="ProductID" w:val="3 м"/>
        </w:smartTagPr>
        <w:r w:rsidRPr="00D27839">
          <w:rPr>
            <w:sz w:val="24"/>
            <w:szCs w:val="24"/>
          </w:rPr>
          <w:t>3 м;</w:t>
        </w:r>
      </w:smartTag>
    </w:p>
    <w:p w:rsidR="00013DDE" w:rsidRPr="00D27839" w:rsidRDefault="00013DDE" w:rsidP="00013DDE">
      <w:pPr>
        <w:jc w:val="both"/>
        <w:rPr>
          <w:w w:val="101"/>
          <w:sz w:val="24"/>
          <w:szCs w:val="24"/>
        </w:rPr>
      </w:pPr>
      <w:proofErr w:type="gramStart"/>
      <w:r w:rsidRPr="00D27839">
        <w:rPr>
          <w:sz w:val="24"/>
          <w:szCs w:val="24"/>
        </w:rPr>
        <w:t>-</w:t>
      </w:r>
      <w:r w:rsidR="00E617AF">
        <w:rPr>
          <w:sz w:val="24"/>
          <w:szCs w:val="24"/>
        </w:rPr>
        <w:t xml:space="preserve"> </w:t>
      </w:r>
      <w:r w:rsidRPr="00D27839">
        <w:rPr>
          <w:sz w:val="24"/>
          <w:szCs w:val="24"/>
        </w:rPr>
        <w:t>информационные таблички в салоне подвижного состава с надписями,  либо символическими изображениями: инвентарный номер подвижного состава; адрес и номер телефона транспортного предприятия; места для пассажиров с детьми и инвалидов; место для кондуктора; место расположения огнетушителя; место расположения кнопки экстренной остановки; место расположения аптечки; вход и выход; места аварийных выходов (через окна, двери, люки) с указанием способа их открывания.</w:t>
      </w:r>
      <w:proofErr w:type="gramEnd"/>
    </w:p>
    <w:p w:rsidR="00D27839" w:rsidRDefault="00013DDE" w:rsidP="00D27839">
      <w:pPr>
        <w:jc w:val="both"/>
        <w:rPr>
          <w:sz w:val="24"/>
          <w:szCs w:val="24"/>
        </w:rPr>
      </w:pPr>
      <w:r w:rsidRPr="00D27839">
        <w:rPr>
          <w:sz w:val="24"/>
          <w:szCs w:val="24"/>
        </w:rPr>
        <w:t>-предоставление льготного проезда гражданам, имеющим право льготного проезда, меры</w:t>
      </w:r>
      <w:r w:rsidR="007E2573" w:rsidRPr="00D27839">
        <w:rPr>
          <w:sz w:val="24"/>
          <w:szCs w:val="24"/>
        </w:rPr>
        <w:t xml:space="preserve"> социальной поддержки и бесплатного проезда детям до 7 лет, если они не занимают отдельного пассажирского места.</w:t>
      </w:r>
    </w:p>
    <w:p w:rsidR="00D27839" w:rsidRDefault="00D27839" w:rsidP="00D27839">
      <w:pPr>
        <w:jc w:val="both"/>
        <w:rPr>
          <w:sz w:val="24"/>
          <w:szCs w:val="24"/>
        </w:rPr>
      </w:pPr>
    </w:p>
    <w:p w:rsidR="00013DDE" w:rsidRPr="00D27839" w:rsidRDefault="00D27839" w:rsidP="00D27839">
      <w:pPr>
        <w:jc w:val="both"/>
        <w:rPr>
          <w:b/>
          <w:sz w:val="24"/>
          <w:szCs w:val="24"/>
        </w:rPr>
      </w:pPr>
      <w:r>
        <w:rPr>
          <w:b/>
          <w:sz w:val="24"/>
          <w:szCs w:val="24"/>
        </w:rPr>
        <w:t>6</w:t>
      </w:r>
      <w:r w:rsidR="00013DDE" w:rsidRPr="00D27839">
        <w:rPr>
          <w:b/>
          <w:sz w:val="24"/>
          <w:szCs w:val="24"/>
        </w:rPr>
        <w:t>. Требования к качеству, техническим характеристикам оказываемых услуг:</w:t>
      </w:r>
    </w:p>
    <w:p w:rsidR="00013DDE" w:rsidRPr="00D27839" w:rsidRDefault="009C2F0C" w:rsidP="00013DDE">
      <w:pPr>
        <w:pStyle w:val="34"/>
        <w:rPr>
          <w:b/>
          <w:sz w:val="24"/>
          <w:szCs w:val="24"/>
        </w:rPr>
      </w:pPr>
      <w:r w:rsidRPr="00D27839">
        <w:rPr>
          <w:b/>
          <w:sz w:val="24"/>
          <w:szCs w:val="24"/>
        </w:rPr>
        <w:lastRenderedPageBreak/>
        <w:t>Подрядчик</w:t>
      </w:r>
      <w:r w:rsidR="00013DDE" w:rsidRPr="00D27839">
        <w:rPr>
          <w:b/>
          <w:sz w:val="24"/>
          <w:szCs w:val="24"/>
        </w:rPr>
        <w:t xml:space="preserve"> должен: </w:t>
      </w:r>
    </w:p>
    <w:p w:rsidR="00013DDE" w:rsidRPr="00D27839" w:rsidRDefault="00013DDE" w:rsidP="00013DDE">
      <w:pPr>
        <w:pStyle w:val="34"/>
        <w:spacing w:after="0"/>
        <w:jc w:val="both"/>
        <w:rPr>
          <w:b/>
          <w:sz w:val="24"/>
          <w:szCs w:val="24"/>
        </w:rPr>
      </w:pPr>
      <w:r w:rsidRPr="00D27839">
        <w:rPr>
          <w:rFonts w:eastAsia="SimSun"/>
          <w:kern w:val="1"/>
          <w:sz w:val="24"/>
          <w:szCs w:val="24"/>
          <w:lang w:eastAsia="hi-IN" w:bidi="hi-IN"/>
        </w:rPr>
        <w:t xml:space="preserve">-для пассажирских перевозок на маршруте регулярного сообщения использовать транспортные средства, имеющие следующие параметры: </w:t>
      </w:r>
      <w:r w:rsidRPr="00D27839">
        <w:rPr>
          <w:rFonts w:eastAsia="SimSun"/>
          <w:kern w:val="1"/>
          <w:sz w:val="24"/>
          <w:szCs w:val="24"/>
        </w:rPr>
        <w:t xml:space="preserve">левостороннее расположение рулевого управления и правосторонние двери; </w:t>
      </w:r>
      <w:r w:rsidRPr="00D27839">
        <w:rPr>
          <w:rFonts w:eastAsia="SimSun"/>
          <w:kern w:val="1"/>
          <w:sz w:val="24"/>
          <w:szCs w:val="24"/>
          <w:lang w:eastAsia="hi-IN" w:bidi="hi-IN"/>
        </w:rPr>
        <w:t xml:space="preserve">прошедшие в установленном порядке государственный технический осмотр; укомплектованные согласно требованиям Правил дорожного движения; </w:t>
      </w:r>
      <w:r w:rsidRPr="00D27839">
        <w:rPr>
          <w:rFonts w:eastAsia="Calibri"/>
          <w:sz w:val="24"/>
          <w:szCs w:val="24"/>
          <w:lang w:eastAsia="en-US"/>
        </w:rPr>
        <w:t>соответствующие экологическим стандартам;</w:t>
      </w:r>
    </w:p>
    <w:p w:rsidR="00013DDE" w:rsidRPr="00D27839" w:rsidRDefault="00013DDE" w:rsidP="00013DDE">
      <w:pPr>
        <w:pStyle w:val="34"/>
        <w:spacing w:after="0"/>
        <w:jc w:val="both"/>
        <w:rPr>
          <w:sz w:val="24"/>
          <w:szCs w:val="24"/>
        </w:rPr>
      </w:pPr>
      <w:r w:rsidRPr="00D27839">
        <w:rPr>
          <w:sz w:val="24"/>
          <w:szCs w:val="24"/>
        </w:rPr>
        <w:t>-использовать для оказания услуг транспортные средства, предназначенные для перевозки пассажиров в соответствие с характеристиками завода-изготовителя, имеющих сертификат «Одобрения типа транспортного средства» в качестве транспортного средства общего пользования, зарегистрированные в органах ГИБДД, технически исправные, имеющие полис ОСАГО, с чистыми и освещенными салонами;</w:t>
      </w:r>
    </w:p>
    <w:p w:rsidR="00013DDE" w:rsidRPr="00D27839" w:rsidRDefault="00013DDE" w:rsidP="00013DDE">
      <w:pPr>
        <w:pStyle w:val="34"/>
        <w:spacing w:after="0"/>
        <w:jc w:val="both"/>
        <w:rPr>
          <w:sz w:val="24"/>
          <w:szCs w:val="24"/>
        </w:rPr>
      </w:pPr>
      <w:r w:rsidRPr="00D27839">
        <w:rPr>
          <w:sz w:val="24"/>
          <w:szCs w:val="24"/>
        </w:rPr>
        <w:t>-обеспечивать информирование пассажиров о пути следования автобуса и объявления названий остановочных пунктов;</w:t>
      </w:r>
    </w:p>
    <w:p w:rsidR="00013DDE" w:rsidRPr="00D27839" w:rsidRDefault="00013DDE" w:rsidP="00013DDE">
      <w:pPr>
        <w:pStyle w:val="34"/>
        <w:spacing w:after="0"/>
        <w:jc w:val="both"/>
        <w:rPr>
          <w:sz w:val="24"/>
          <w:szCs w:val="24"/>
        </w:rPr>
      </w:pPr>
      <w:r w:rsidRPr="00D27839">
        <w:rPr>
          <w:sz w:val="24"/>
          <w:szCs w:val="24"/>
        </w:rPr>
        <w:t>-поддерживать надлежащее техническое и санитарное состояние транспортных средств;</w:t>
      </w:r>
    </w:p>
    <w:p w:rsidR="00013DDE" w:rsidRPr="00D27839" w:rsidRDefault="00013DDE" w:rsidP="00013DDE">
      <w:pPr>
        <w:pStyle w:val="34"/>
        <w:spacing w:after="0"/>
        <w:jc w:val="both"/>
        <w:rPr>
          <w:sz w:val="24"/>
          <w:szCs w:val="24"/>
        </w:rPr>
      </w:pPr>
      <w:r w:rsidRPr="00D27839">
        <w:rPr>
          <w:sz w:val="24"/>
          <w:szCs w:val="24"/>
        </w:rPr>
        <w:t xml:space="preserve">-незамедлительно сообщать заказчику о приостановлении или прекращении действия </w:t>
      </w:r>
      <w:r w:rsidR="000D3A57" w:rsidRPr="00D27839">
        <w:rPr>
          <w:sz w:val="24"/>
          <w:szCs w:val="24"/>
        </w:rPr>
        <w:t>наличие действующей лицензии на осуществление деятельности по перевозкам пассажиров и иных лиц автобусами</w:t>
      </w:r>
      <w:r w:rsidRPr="00D27839">
        <w:rPr>
          <w:sz w:val="24"/>
          <w:szCs w:val="24"/>
        </w:rPr>
        <w:t>;</w:t>
      </w:r>
    </w:p>
    <w:p w:rsidR="00013DDE" w:rsidRPr="00D27839" w:rsidRDefault="00013DDE" w:rsidP="00013DDE">
      <w:pPr>
        <w:widowControl w:val="0"/>
        <w:autoSpaceDE w:val="0"/>
        <w:autoSpaceDN w:val="0"/>
        <w:adjustRightInd w:val="0"/>
        <w:jc w:val="both"/>
        <w:rPr>
          <w:rFonts w:eastAsia="Calibri"/>
          <w:sz w:val="24"/>
          <w:szCs w:val="24"/>
          <w:lang w:eastAsia="en-US"/>
        </w:rPr>
      </w:pPr>
      <w:r w:rsidRPr="00D27839">
        <w:rPr>
          <w:rFonts w:eastAsia="Calibri"/>
          <w:sz w:val="24"/>
          <w:szCs w:val="24"/>
          <w:lang w:eastAsia="en-US"/>
        </w:rPr>
        <w:t>-иметь в собственности (либо ином законном основании) подвижной состав, соответствующий требованиям к подвижному составу, изложенным в документации;</w:t>
      </w:r>
    </w:p>
    <w:p w:rsidR="00013DDE" w:rsidRPr="00D27839" w:rsidRDefault="00013DDE" w:rsidP="00013DDE">
      <w:pPr>
        <w:widowControl w:val="0"/>
        <w:autoSpaceDE w:val="0"/>
        <w:autoSpaceDN w:val="0"/>
        <w:adjustRightInd w:val="0"/>
        <w:jc w:val="both"/>
        <w:rPr>
          <w:rFonts w:eastAsia="Calibri"/>
          <w:sz w:val="24"/>
          <w:szCs w:val="24"/>
          <w:lang w:eastAsia="en-US"/>
        </w:rPr>
      </w:pPr>
      <w:r w:rsidRPr="00D27839">
        <w:rPr>
          <w:rFonts w:eastAsia="Calibri"/>
          <w:sz w:val="24"/>
          <w:szCs w:val="24"/>
          <w:lang w:eastAsia="en-US"/>
        </w:rPr>
        <w:t>-иметь опыт работы перевозчика по осуществлению пассажирских перевозок;</w:t>
      </w:r>
    </w:p>
    <w:p w:rsidR="00013DDE" w:rsidRPr="00D27839" w:rsidRDefault="00013DDE" w:rsidP="00013DDE">
      <w:pPr>
        <w:widowControl w:val="0"/>
        <w:autoSpaceDE w:val="0"/>
        <w:autoSpaceDN w:val="0"/>
        <w:adjustRightInd w:val="0"/>
        <w:jc w:val="both"/>
        <w:rPr>
          <w:rFonts w:eastAsia="Calibri"/>
          <w:sz w:val="24"/>
          <w:szCs w:val="24"/>
          <w:lang w:eastAsia="en-US"/>
        </w:rPr>
      </w:pPr>
      <w:r w:rsidRPr="00D27839">
        <w:rPr>
          <w:rFonts w:eastAsia="Calibri"/>
          <w:sz w:val="24"/>
          <w:szCs w:val="24"/>
          <w:lang w:eastAsia="en-US"/>
        </w:rPr>
        <w:t xml:space="preserve">-иметь в собственности (либо ином законном основании) помещения и оборудование, позволяющие осуществлять стоянку, техническое обслуживание и ремонт подвижного состава, </w:t>
      </w:r>
      <w:proofErr w:type="spellStart"/>
      <w:r w:rsidRPr="00D27839">
        <w:rPr>
          <w:rFonts w:eastAsia="Calibri"/>
          <w:sz w:val="24"/>
          <w:szCs w:val="24"/>
          <w:lang w:eastAsia="en-US"/>
        </w:rPr>
        <w:t>предрейсовый</w:t>
      </w:r>
      <w:proofErr w:type="spellEnd"/>
      <w:r w:rsidRPr="00D27839">
        <w:rPr>
          <w:rFonts w:eastAsia="Calibri"/>
          <w:sz w:val="24"/>
          <w:szCs w:val="24"/>
          <w:lang w:eastAsia="en-US"/>
        </w:rPr>
        <w:t xml:space="preserve"> контроль технического состояния транспортных средств;</w:t>
      </w:r>
    </w:p>
    <w:p w:rsidR="00013DDE" w:rsidRPr="00D27839" w:rsidRDefault="00013DDE" w:rsidP="00013DDE">
      <w:pPr>
        <w:jc w:val="both"/>
        <w:rPr>
          <w:sz w:val="24"/>
          <w:szCs w:val="24"/>
        </w:rPr>
      </w:pPr>
      <w:r w:rsidRPr="00D27839">
        <w:rPr>
          <w:sz w:val="24"/>
          <w:szCs w:val="24"/>
        </w:rPr>
        <w:t>-обеспечить укомплектование транспортных средств водителями, имеющими соответствующую квалификацию;</w:t>
      </w:r>
    </w:p>
    <w:p w:rsidR="00013DDE" w:rsidRPr="00D27839" w:rsidRDefault="00013DDE" w:rsidP="00013DDE">
      <w:pPr>
        <w:jc w:val="both"/>
        <w:rPr>
          <w:sz w:val="24"/>
          <w:szCs w:val="24"/>
        </w:rPr>
      </w:pPr>
      <w:r w:rsidRPr="00D27839">
        <w:rPr>
          <w:sz w:val="24"/>
          <w:szCs w:val="24"/>
        </w:rPr>
        <w:t>-осуществлять проведение в установленные сроки медицинского переосвидетельствования и ежедневного медицинского осмотра водителей;</w:t>
      </w:r>
    </w:p>
    <w:p w:rsidR="00013DDE" w:rsidRPr="00D27839" w:rsidRDefault="00013DDE" w:rsidP="00013DDE">
      <w:pPr>
        <w:jc w:val="both"/>
        <w:rPr>
          <w:sz w:val="24"/>
          <w:szCs w:val="24"/>
        </w:rPr>
      </w:pPr>
      <w:r w:rsidRPr="00D27839">
        <w:rPr>
          <w:sz w:val="24"/>
          <w:szCs w:val="24"/>
        </w:rPr>
        <w:t>-осуществлять своевременное проведение стажировки, инструктажа, обеспечение водителей схемами  маршрутов;</w:t>
      </w:r>
    </w:p>
    <w:p w:rsidR="00013DDE" w:rsidRPr="00D27839" w:rsidRDefault="00013DDE" w:rsidP="00013DDE">
      <w:pPr>
        <w:jc w:val="both"/>
        <w:rPr>
          <w:sz w:val="24"/>
          <w:szCs w:val="24"/>
        </w:rPr>
      </w:pPr>
      <w:r w:rsidRPr="00D27839">
        <w:rPr>
          <w:sz w:val="24"/>
          <w:szCs w:val="24"/>
        </w:rPr>
        <w:t>-обеспечить нормирование скоростей движения транспортных средств на маршруте;</w:t>
      </w:r>
    </w:p>
    <w:p w:rsidR="00013DDE" w:rsidRPr="00D27839" w:rsidRDefault="00013DDE" w:rsidP="00013DDE">
      <w:pPr>
        <w:jc w:val="both"/>
        <w:rPr>
          <w:sz w:val="24"/>
          <w:szCs w:val="24"/>
        </w:rPr>
      </w:pPr>
      <w:r w:rsidRPr="00D27839">
        <w:rPr>
          <w:sz w:val="24"/>
          <w:szCs w:val="24"/>
        </w:rPr>
        <w:t>-проводить предусмотренный законодательством комплекс мер по обеспечению безопасности перевозки пассажиров;</w:t>
      </w:r>
    </w:p>
    <w:p w:rsidR="00013DDE" w:rsidRPr="00D27839" w:rsidRDefault="00013DDE" w:rsidP="00013DDE">
      <w:pPr>
        <w:jc w:val="both"/>
        <w:rPr>
          <w:sz w:val="24"/>
          <w:szCs w:val="24"/>
        </w:rPr>
      </w:pPr>
      <w:r w:rsidRPr="00D27839">
        <w:rPr>
          <w:sz w:val="24"/>
          <w:szCs w:val="24"/>
        </w:rPr>
        <w:t>-обеспечивать соблюдение транспортной дисциплины, нормативных значений параметров качества пассажирских перевозок, в том числе не допускать переполнения салона сверх установленной общей вместимости для данного типа транспортного средства;</w:t>
      </w:r>
    </w:p>
    <w:p w:rsidR="00013DDE" w:rsidRPr="00D27839" w:rsidRDefault="00013DDE" w:rsidP="00013DDE">
      <w:pPr>
        <w:jc w:val="both"/>
        <w:rPr>
          <w:sz w:val="24"/>
          <w:szCs w:val="24"/>
        </w:rPr>
      </w:pPr>
      <w:r w:rsidRPr="00D27839">
        <w:rPr>
          <w:sz w:val="24"/>
          <w:szCs w:val="24"/>
        </w:rPr>
        <w:t>-использовать для перевозки пассажиров только разрешенные на маршруте типы и марки транспортных средств;</w:t>
      </w:r>
    </w:p>
    <w:p w:rsidR="00013DDE" w:rsidRPr="00D27839" w:rsidRDefault="00013DDE" w:rsidP="00013DDE">
      <w:pPr>
        <w:jc w:val="both"/>
        <w:rPr>
          <w:sz w:val="24"/>
          <w:szCs w:val="24"/>
        </w:rPr>
      </w:pPr>
      <w:r w:rsidRPr="00D27839">
        <w:rPr>
          <w:sz w:val="24"/>
          <w:szCs w:val="24"/>
        </w:rPr>
        <w:t>-обеспечивать водителей пассажирских транспортных средств необходимым комплектом разрешительных документов;</w:t>
      </w:r>
    </w:p>
    <w:p w:rsidR="00013DDE" w:rsidRPr="00D27839" w:rsidRDefault="00013DDE" w:rsidP="00013DDE">
      <w:pPr>
        <w:jc w:val="both"/>
        <w:rPr>
          <w:sz w:val="24"/>
          <w:szCs w:val="24"/>
        </w:rPr>
      </w:pPr>
      <w:r w:rsidRPr="00D27839">
        <w:rPr>
          <w:sz w:val="24"/>
          <w:szCs w:val="24"/>
        </w:rPr>
        <w:t>-обеспечивать соблюдение установленных законодательством Российской Федерации режимов труда и отдыха водителей;</w:t>
      </w:r>
    </w:p>
    <w:p w:rsidR="00013DDE" w:rsidRPr="00D27839" w:rsidRDefault="00013DDE" w:rsidP="00013DDE">
      <w:pPr>
        <w:jc w:val="both"/>
        <w:rPr>
          <w:sz w:val="24"/>
          <w:szCs w:val="24"/>
        </w:rPr>
      </w:pPr>
      <w:r w:rsidRPr="00D27839">
        <w:rPr>
          <w:sz w:val="24"/>
          <w:szCs w:val="24"/>
        </w:rPr>
        <w:t>-представлять заказчику пассажирских перевозок информацию для контроля перевозок пассажиров и обеспечивать допуск представителей органов управления и контроля на объекты, обслуживающие пассажирские перевозки, в соответствии с законодательством;</w:t>
      </w:r>
    </w:p>
    <w:p w:rsidR="00013DDE" w:rsidRPr="00D27839" w:rsidRDefault="00013DDE" w:rsidP="00013DDE">
      <w:pPr>
        <w:jc w:val="both"/>
        <w:rPr>
          <w:sz w:val="24"/>
          <w:szCs w:val="24"/>
        </w:rPr>
      </w:pPr>
      <w:proofErr w:type="gramStart"/>
      <w:r w:rsidRPr="00D27839">
        <w:rPr>
          <w:sz w:val="24"/>
          <w:szCs w:val="24"/>
        </w:rPr>
        <w:t xml:space="preserve">-вести учет и </w:t>
      </w:r>
      <w:r w:rsidR="00450A41" w:rsidRPr="00D27839">
        <w:rPr>
          <w:sz w:val="24"/>
          <w:szCs w:val="24"/>
        </w:rPr>
        <w:t>своевременно</w:t>
      </w:r>
      <w:r w:rsidRPr="00D27839">
        <w:rPr>
          <w:sz w:val="24"/>
          <w:szCs w:val="24"/>
        </w:rPr>
        <w:t xml:space="preserve"> представлять заказчику пассажирских перевозок установленную </w:t>
      </w:r>
      <w:r w:rsidR="00450A41" w:rsidRPr="00D27839">
        <w:rPr>
          <w:sz w:val="24"/>
          <w:szCs w:val="24"/>
        </w:rPr>
        <w:t>ч.2 ст.37 Федерального закона от 13 июля 2015 года № 220-ФЗ «Об организации регулярных перевозок и багажа автомобильным транспортом и городским наземным транспортом в Российской Федерации и о внесении изменений в отдельные законодательные акты Российской Федерации» отчетность по форме, утвержденной Приказом Минтранса РФ от 16.12.2015 №367</w:t>
      </w:r>
      <w:r w:rsidRPr="00D27839">
        <w:rPr>
          <w:sz w:val="24"/>
          <w:szCs w:val="24"/>
        </w:rPr>
        <w:t>;</w:t>
      </w:r>
      <w:proofErr w:type="gramEnd"/>
    </w:p>
    <w:p w:rsidR="00013DDE" w:rsidRPr="00D27839" w:rsidRDefault="00013DDE" w:rsidP="00013DDE">
      <w:pPr>
        <w:jc w:val="both"/>
        <w:rPr>
          <w:sz w:val="24"/>
          <w:szCs w:val="24"/>
        </w:rPr>
      </w:pPr>
      <w:r w:rsidRPr="00D27839">
        <w:rPr>
          <w:sz w:val="24"/>
          <w:szCs w:val="24"/>
        </w:rPr>
        <w:t xml:space="preserve">-анализировать причины дорожно-транспортных происшествий и нарушений правил дорожного </w:t>
      </w:r>
      <w:proofErr w:type="gramStart"/>
      <w:r w:rsidRPr="00D27839">
        <w:rPr>
          <w:sz w:val="24"/>
          <w:szCs w:val="24"/>
        </w:rPr>
        <w:t>движения</w:t>
      </w:r>
      <w:proofErr w:type="gramEnd"/>
      <w:r w:rsidRPr="00D27839">
        <w:rPr>
          <w:sz w:val="24"/>
          <w:szCs w:val="24"/>
        </w:rPr>
        <w:t xml:space="preserve"> с участием принадлежащих ему транспортных средств;</w:t>
      </w:r>
    </w:p>
    <w:p w:rsidR="00013DDE" w:rsidRPr="00D27839" w:rsidRDefault="00013DDE" w:rsidP="00013DDE">
      <w:pPr>
        <w:jc w:val="both"/>
        <w:rPr>
          <w:sz w:val="24"/>
          <w:szCs w:val="24"/>
        </w:rPr>
      </w:pPr>
      <w:r w:rsidRPr="00D27839">
        <w:rPr>
          <w:sz w:val="24"/>
          <w:szCs w:val="24"/>
        </w:rPr>
        <w:lastRenderedPageBreak/>
        <w:t>-обеспечивать соблюдение прав пассажира как потребителя транспортных услуг в соответствии с действующим законодательством;</w:t>
      </w:r>
    </w:p>
    <w:p w:rsidR="00013DDE" w:rsidRPr="00D27839" w:rsidRDefault="00013DDE" w:rsidP="00013DDE">
      <w:pPr>
        <w:autoSpaceDE w:val="0"/>
        <w:autoSpaceDN w:val="0"/>
        <w:adjustRightInd w:val="0"/>
        <w:jc w:val="both"/>
        <w:rPr>
          <w:sz w:val="24"/>
          <w:szCs w:val="24"/>
        </w:rPr>
      </w:pPr>
      <w:r w:rsidRPr="00D27839">
        <w:rPr>
          <w:sz w:val="24"/>
          <w:szCs w:val="24"/>
        </w:rPr>
        <w:t>-принимать и рассматривать в установленные сроки жалобы и предложения, поступившие от пассажира, и письменно уведомлять заявителя о результатах рассмотрения и принятых мерах;</w:t>
      </w:r>
    </w:p>
    <w:p w:rsidR="00013DDE" w:rsidRPr="00D27839" w:rsidRDefault="00013DDE" w:rsidP="00013DDE">
      <w:pPr>
        <w:autoSpaceDE w:val="0"/>
        <w:autoSpaceDN w:val="0"/>
        <w:adjustRightInd w:val="0"/>
        <w:jc w:val="both"/>
        <w:rPr>
          <w:sz w:val="24"/>
          <w:szCs w:val="24"/>
        </w:rPr>
      </w:pPr>
      <w:r w:rsidRPr="00D27839">
        <w:rPr>
          <w:sz w:val="24"/>
          <w:szCs w:val="24"/>
        </w:rPr>
        <w:t>-размещать в каждом транспортном средстве информацию для пассажиров о перевозчике, номера телефонов контролирующих органов;</w:t>
      </w:r>
    </w:p>
    <w:p w:rsidR="00013DDE" w:rsidRPr="00D27839" w:rsidRDefault="00013DDE" w:rsidP="00013DDE">
      <w:pPr>
        <w:jc w:val="both"/>
        <w:rPr>
          <w:rFonts w:eastAsia="Calibri"/>
          <w:sz w:val="24"/>
          <w:szCs w:val="24"/>
          <w:lang w:eastAsia="en-US"/>
        </w:rPr>
      </w:pPr>
      <w:r w:rsidRPr="00D27839">
        <w:rPr>
          <w:sz w:val="24"/>
          <w:szCs w:val="24"/>
        </w:rPr>
        <w:t>-</w:t>
      </w:r>
      <w:r w:rsidRPr="00D27839">
        <w:rPr>
          <w:rFonts w:eastAsia="Calibri"/>
          <w:sz w:val="24"/>
          <w:szCs w:val="24"/>
          <w:lang w:eastAsia="en-US"/>
        </w:rPr>
        <w:t>обеспечивать оборудование транспортных сре</w:t>
      </w:r>
      <w:proofErr w:type="gramStart"/>
      <w:r w:rsidRPr="00D27839">
        <w:rPr>
          <w:rFonts w:eastAsia="Calibri"/>
          <w:sz w:val="24"/>
          <w:szCs w:val="24"/>
          <w:lang w:eastAsia="en-US"/>
        </w:rPr>
        <w:t>дств сп</w:t>
      </w:r>
      <w:proofErr w:type="gramEnd"/>
      <w:r w:rsidRPr="00D27839">
        <w:rPr>
          <w:rFonts w:eastAsia="Calibri"/>
          <w:sz w:val="24"/>
          <w:szCs w:val="24"/>
          <w:lang w:eastAsia="en-US"/>
        </w:rPr>
        <w:t>ециальными приспособлениями и устройствами в целях создания условий инвалидам для беспрепятственного пользования указанными средствами;</w:t>
      </w:r>
    </w:p>
    <w:p w:rsidR="00581C4B" w:rsidRPr="00D27839" w:rsidRDefault="00581C4B" w:rsidP="00013DDE">
      <w:pPr>
        <w:jc w:val="both"/>
        <w:rPr>
          <w:rFonts w:eastAsia="Calibri"/>
          <w:sz w:val="24"/>
          <w:szCs w:val="24"/>
          <w:lang w:eastAsia="en-US"/>
        </w:rPr>
      </w:pPr>
      <w:r w:rsidRPr="00D27839">
        <w:rPr>
          <w:rFonts w:eastAsia="Calibri"/>
          <w:sz w:val="24"/>
          <w:szCs w:val="24"/>
          <w:lang w:eastAsia="en-US"/>
        </w:rPr>
        <w:t>- производить замену каждого транспортного средства в случае неисправности, работающего на маршруте регулярных перевозок, на резервное транспортное средство;</w:t>
      </w:r>
    </w:p>
    <w:p w:rsidR="00013DDE" w:rsidRPr="00D27839" w:rsidRDefault="00013DDE" w:rsidP="00013DDE">
      <w:pPr>
        <w:jc w:val="both"/>
        <w:rPr>
          <w:rFonts w:eastAsia="Calibri"/>
          <w:sz w:val="24"/>
          <w:szCs w:val="24"/>
          <w:lang w:eastAsia="en-US"/>
        </w:rPr>
      </w:pPr>
      <w:r w:rsidRPr="00D27839">
        <w:rPr>
          <w:rFonts w:eastAsia="Calibri"/>
          <w:sz w:val="24"/>
          <w:szCs w:val="24"/>
          <w:lang w:eastAsia="en-US"/>
        </w:rPr>
        <w:t>-обеспечивать соблюдение требований безопасности для жизни и здоровья граждан и окружающей среды;</w:t>
      </w:r>
    </w:p>
    <w:p w:rsidR="00013DDE" w:rsidRPr="00D27839" w:rsidRDefault="00013DDE" w:rsidP="00013DDE">
      <w:pPr>
        <w:jc w:val="both"/>
        <w:rPr>
          <w:rFonts w:eastAsia="Calibri"/>
          <w:sz w:val="24"/>
          <w:szCs w:val="24"/>
          <w:lang w:eastAsia="en-US"/>
        </w:rPr>
      </w:pPr>
      <w:r w:rsidRPr="00D27839">
        <w:rPr>
          <w:rFonts w:eastAsia="Calibri"/>
          <w:sz w:val="24"/>
          <w:szCs w:val="24"/>
          <w:lang w:eastAsia="en-US"/>
        </w:rPr>
        <w:t>-содержать пассажирские транспортные средства в технически исправном состоянии, полностью экипированными необходимыми принадлежностями в соответствии с требованиями законодательства в области безопасности дорожного движения;</w:t>
      </w:r>
    </w:p>
    <w:p w:rsidR="00013DDE" w:rsidRPr="00D27839" w:rsidRDefault="00013DDE" w:rsidP="00013DDE">
      <w:pPr>
        <w:jc w:val="both"/>
        <w:rPr>
          <w:rFonts w:eastAsia="Calibri"/>
          <w:sz w:val="24"/>
          <w:szCs w:val="24"/>
          <w:lang w:eastAsia="en-US"/>
        </w:rPr>
      </w:pPr>
      <w:r w:rsidRPr="00D27839">
        <w:rPr>
          <w:rFonts w:eastAsia="Calibri"/>
          <w:sz w:val="24"/>
          <w:szCs w:val="24"/>
          <w:lang w:eastAsia="en-US"/>
        </w:rPr>
        <w:t>-предоставлять льготный проезд гражданам, имеющим право льготного проезда, меры социальной поддержки и бесплатный проезд детям до 7 лет, если они не занимают отдельного пассажирского места;</w:t>
      </w:r>
    </w:p>
    <w:p w:rsidR="00013DDE" w:rsidRPr="00D27839" w:rsidRDefault="00013DDE" w:rsidP="00013DDE">
      <w:pPr>
        <w:jc w:val="both"/>
        <w:rPr>
          <w:rFonts w:eastAsia="Calibri"/>
          <w:bCs/>
          <w:sz w:val="24"/>
          <w:szCs w:val="24"/>
          <w:lang w:eastAsia="en-US"/>
        </w:rPr>
      </w:pPr>
      <w:r w:rsidRPr="00D27839">
        <w:rPr>
          <w:rFonts w:eastAsia="Calibri"/>
          <w:b/>
          <w:bCs/>
          <w:sz w:val="24"/>
          <w:szCs w:val="24"/>
          <w:lang w:eastAsia="en-US"/>
        </w:rPr>
        <w:t>-</w:t>
      </w:r>
      <w:r w:rsidRPr="00D27839">
        <w:rPr>
          <w:rFonts w:eastAsia="Calibri"/>
          <w:bCs/>
          <w:sz w:val="24"/>
          <w:szCs w:val="24"/>
          <w:lang w:eastAsia="en-US"/>
        </w:rPr>
        <w:t xml:space="preserve">осуществлять регулярные перевозки пассажиров и багажа автомобильным транспортом общего пользования по регулируемым тарифам на территории </w:t>
      </w:r>
      <w:r w:rsidR="0000218D">
        <w:rPr>
          <w:rFonts w:eastAsia="Calibri"/>
          <w:bCs/>
          <w:sz w:val="24"/>
          <w:szCs w:val="24"/>
          <w:lang w:eastAsia="en-US"/>
        </w:rPr>
        <w:t>Порецкого</w:t>
      </w:r>
      <w:r w:rsidRPr="00D27839">
        <w:rPr>
          <w:rFonts w:eastAsia="Calibri"/>
          <w:bCs/>
          <w:sz w:val="24"/>
          <w:szCs w:val="24"/>
          <w:lang w:eastAsia="en-US"/>
        </w:rPr>
        <w:t xml:space="preserve"> района по утвержденным муниципальным маршрутам и утвержденным маршрутным рас</w:t>
      </w:r>
      <w:r w:rsidR="00B32608" w:rsidRPr="00D27839">
        <w:rPr>
          <w:rFonts w:eastAsia="Calibri"/>
          <w:bCs/>
          <w:sz w:val="24"/>
          <w:szCs w:val="24"/>
          <w:lang w:eastAsia="en-US"/>
        </w:rPr>
        <w:t>писанием движения автобусов.</w:t>
      </w:r>
    </w:p>
    <w:p w:rsidR="007E2573" w:rsidRPr="00D27839" w:rsidRDefault="007E2573" w:rsidP="00013DDE">
      <w:pPr>
        <w:widowControl w:val="0"/>
        <w:autoSpaceDE w:val="0"/>
        <w:autoSpaceDN w:val="0"/>
        <w:adjustRightInd w:val="0"/>
        <w:spacing w:line="242" w:lineRule="auto"/>
        <w:ind w:firstLine="708"/>
        <w:jc w:val="both"/>
        <w:rPr>
          <w:b/>
          <w:sz w:val="24"/>
          <w:szCs w:val="24"/>
        </w:rPr>
      </w:pPr>
    </w:p>
    <w:p w:rsidR="007E2573" w:rsidRPr="00D27839" w:rsidRDefault="00D27839" w:rsidP="007E2573">
      <w:pPr>
        <w:widowControl w:val="0"/>
        <w:autoSpaceDE w:val="0"/>
        <w:autoSpaceDN w:val="0"/>
        <w:adjustRightInd w:val="0"/>
        <w:spacing w:line="242" w:lineRule="auto"/>
        <w:ind w:firstLine="708"/>
        <w:jc w:val="both"/>
        <w:rPr>
          <w:b/>
          <w:sz w:val="24"/>
          <w:szCs w:val="24"/>
        </w:rPr>
      </w:pPr>
      <w:r>
        <w:rPr>
          <w:b/>
          <w:sz w:val="24"/>
          <w:szCs w:val="24"/>
        </w:rPr>
        <w:t>7</w:t>
      </w:r>
      <w:r w:rsidR="007E2573" w:rsidRPr="00D27839">
        <w:rPr>
          <w:b/>
          <w:sz w:val="24"/>
          <w:szCs w:val="24"/>
        </w:rPr>
        <w:t xml:space="preserve">. Перечень </w:t>
      </w:r>
      <w:r w:rsidR="00B32608" w:rsidRPr="00D27839">
        <w:rPr>
          <w:b/>
          <w:sz w:val="24"/>
          <w:szCs w:val="24"/>
        </w:rPr>
        <w:t>нормативно-правовых документов,</w:t>
      </w:r>
      <w:r w:rsidR="007E2573" w:rsidRPr="00D27839">
        <w:rPr>
          <w:b/>
          <w:sz w:val="24"/>
          <w:szCs w:val="24"/>
        </w:rPr>
        <w:t xml:space="preserve"> требованиям которых должны соответствовать </w:t>
      </w:r>
      <w:r w:rsidR="00B32608" w:rsidRPr="00D27839">
        <w:rPr>
          <w:b/>
          <w:sz w:val="24"/>
          <w:szCs w:val="24"/>
        </w:rPr>
        <w:t xml:space="preserve">Подрядчик и </w:t>
      </w:r>
      <w:r w:rsidR="007E2573" w:rsidRPr="00D27839">
        <w:rPr>
          <w:b/>
          <w:sz w:val="24"/>
          <w:szCs w:val="24"/>
        </w:rPr>
        <w:t>выполняемые</w:t>
      </w:r>
      <w:r w:rsidR="00B32608" w:rsidRPr="00D27839">
        <w:rPr>
          <w:b/>
          <w:sz w:val="24"/>
          <w:szCs w:val="24"/>
        </w:rPr>
        <w:t xml:space="preserve"> им</w:t>
      </w:r>
      <w:r w:rsidR="007E2573" w:rsidRPr="00D27839">
        <w:rPr>
          <w:b/>
          <w:sz w:val="24"/>
          <w:szCs w:val="24"/>
        </w:rPr>
        <w:t xml:space="preserve"> работы:</w:t>
      </w:r>
    </w:p>
    <w:p w:rsidR="00B32608" w:rsidRPr="00D27839" w:rsidRDefault="00B32608" w:rsidP="00B32608">
      <w:pPr>
        <w:pStyle w:val="34"/>
        <w:spacing w:after="0"/>
        <w:ind w:firstLine="709"/>
        <w:jc w:val="both"/>
        <w:rPr>
          <w:sz w:val="24"/>
          <w:szCs w:val="24"/>
        </w:rPr>
      </w:pPr>
      <w:r w:rsidRPr="00D27839">
        <w:rPr>
          <w:sz w:val="24"/>
          <w:szCs w:val="24"/>
        </w:rPr>
        <w:t>- Федеральный закон от 13 июля 2015 года № 220-ФЗ «Об организации регулярных перевозок пассажира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32608" w:rsidRPr="00D27839" w:rsidRDefault="00B32608" w:rsidP="00B32608">
      <w:pPr>
        <w:pStyle w:val="34"/>
        <w:spacing w:after="0"/>
        <w:ind w:firstLine="709"/>
        <w:jc w:val="both"/>
        <w:rPr>
          <w:sz w:val="24"/>
          <w:szCs w:val="24"/>
        </w:rPr>
      </w:pPr>
      <w:r w:rsidRPr="00D27839">
        <w:rPr>
          <w:sz w:val="24"/>
          <w:szCs w:val="24"/>
        </w:rPr>
        <w:t>- Федеральный закон от 4 мая 2011 года № 99-ФЗ «О лицензировании отдельных видов деятельности»;</w:t>
      </w:r>
    </w:p>
    <w:p w:rsidR="00B32608" w:rsidRPr="00D27839" w:rsidRDefault="00B32608" w:rsidP="00B32608">
      <w:pPr>
        <w:pStyle w:val="34"/>
        <w:spacing w:after="0"/>
        <w:ind w:firstLine="708"/>
        <w:jc w:val="both"/>
        <w:rPr>
          <w:sz w:val="24"/>
          <w:szCs w:val="24"/>
        </w:rPr>
      </w:pPr>
      <w:r w:rsidRPr="00D27839">
        <w:rPr>
          <w:sz w:val="24"/>
          <w:szCs w:val="24"/>
        </w:rPr>
        <w:t>- Федеральный закон от 08 ноября 2007 года № 259-ФЗ «Устав автомобильного транспорта и городского наземного электрического транспорта»;</w:t>
      </w:r>
    </w:p>
    <w:p w:rsidR="00B32608" w:rsidRPr="00D27839" w:rsidRDefault="00B32608" w:rsidP="00B32608">
      <w:pPr>
        <w:pStyle w:val="34"/>
        <w:spacing w:after="0"/>
        <w:ind w:firstLine="708"/>
        <w:jc w:val="both"/>
        <w:rPr>
          <w:sz w:val="24"/>
          <w:szCs w:val="24"/>
        </w:rPr>
      </w:pPr>
      <w:r w:rsidRPr="00D27839">
        <w:rPr>
          <w:sz w:val="24"/>
          <w:szCs w:val="24"/>
        </w:rPr>
        <w:t>- Федеральный закон от 10 декабря 1995 года № 196-ФЗ «О безопасности дорожного движения»;</w:t>
      </w:r>
    </w:p>
    <w:p w:rsidR="00B32608" w:rsidRPr="00D27839" w:rsidRDefault="00B32608" w:rsidP="00B32608">
      <w:pPr>
        <w:pStyle w:val="34"/>
        <w:spacing w:after="0"/>
        <w:ind w:firstLine="709"/>
        <w:jc w:val="both"/>
        <w:rPr>
          <w:sz w:val="24"/>
          <w:szCs w:val="24"/>
        </w:rPr>
      </w:pPr>
      <w:r w:rsidRPr="00D27839">
        <w:rPr>
          <w:sz w:val="24"/>
          <w:szCs w:val="24"/>
        </w:rPr>
        <w:t>- Постановление Правительства Российской Федерации от 14 февраля 2009 года № 112 «Об утверждении правил перевозок пассажиров и багажа автомобильным транспортом  и городским наземным транспортом»;</w:t>
      </w:r>
    </w:p>
    <w:p w:rsidR="00B32608" w:rsidRPr="00D27839" w:rsidRDefault="00B32608" w:rsidP="00B32608">
      <w:pPr>
        <w:pStyle w:val="34"/>
        <w:spacing w:after="0"/>
        <w:ind w:firstLine="709"/>
        <w:jc w:val="both"/>
        <w:rPr>
          <w:sz w:val="24"/>
          <w:szCs w:val="24"/>
        </w:rPr>
      </w:pPr>
      <w:r w:rsidRPr="00D27839">
        <w:rPr>
          <w:sz w:val="24"/>
          <w:szCs w:val="24"/>
        </w:rPr>
        <w:t xml:space="preserve">- Постановление Правительства РФ от 27.02.2019 </w:t>
      </w:r>
      <w:r w:rsidR="0008412D">
        <w:rPr>
          <w:sz w:val="24"/>
          <w:szCs w:val="24"/>
        </w:rPr>
        <w:t>№</w:t>
      </w:r>
      <w:r w:rsidRPr="00D27839">
        <w:rPr>
          <w:sz w:val="24"/>
          <w:szCs w:val="24"/>
        </w:rPr>
        <w:t xml:space="preserve"> 195 "О лицензировании деятельности по перевозкам пассажиров и иных лиц автобусами" (вместе с "Положением о лицензировании деятельности по перевозкам пассажиров и иных лиц автобусами"); </w:t>
      </w:r>
    </w:p>
    <w:p w:rsidR="00B32608" w:rsidRPr="00D27839" w:rsidRDefault="00B32608" w:rsidP="00B32608">
      <w:pPr>
        <w:pStyle w:val="34"/>
        <w:spacing w:after="0"/>
        <w:ind w:firstLine="709"/>
        <w:jc w:val="both"/>
        <w:rPr>
          <w:sz w:val="24"/>
          <w:szCs w:val="24"/>
        </w:rPr>
      </w:pPr>
      <w:r w:rsidRPr="00D27839">
        <w:rPr>
          <w:sz w:val="24"/>
          <w:szCs w:val="24"/>
        </w:rPr>
        <w:t>- Постановление Правительства Российской Федерации от 23.10.1993 № 1090 «О Правилах дорожного движения»;</w:t>
      </w:r>
    </w:p>
    <w:p w:rsidR="00B32608" w:rsidRPr="00D27839" w:rsidRDefault="00B32608" w:rsidP="00B32608">
      <w:pPr>
        <w:pStyle w:val="34"/>
        <w:spacing w:after="0"/>
        <w:ind w:firstLine="709"/>
        <w:jc w:val="both"/>
        <w:rPr>
          <w:sz w:val="24"/>
          <w:szCs w:val="24"/>
        </w:rPr>
      </w:pPr>
      <w:proofErr w:type="gramStart"/>
      <w:r w:rsidRPr="00D27839">
        <w:rPr>
          <w:sz w:val="24"/>
          <w:szCs w:val="24"/>
        </w:rPr>
        <w:t>- Приказ Министерства транспорта Российской Федерации от 15 января 2014 г.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roofErr w:type="gramEnd"/>
    </w:p>
    <w:p w:rsidR="00B32608" w:rsidRPr="00D27839" w:rsidRDefault="00B32608" w:rsidP="00B32608">
      <w:pPr>
        <w:pStyle w:val="34"/>
        <w:spacing w:after="0"/>
        <w:ind w:firstLine="709"/>
        <w:jc w:val="both"/>
        <w:rPr>
          <w:sz w:val="24"/>
          <w:szCs w:val="24"/>
        </w:rPr>
      </w:pPr>
      <w:r w:rsidRPr="00D27839">
        <w:rPr>
          <w:sz w:val="24"/>
          <w:szCs w:val="24"/>
        </w:rPr>
        <w:lastRenderedPageBreak/>
        <w:t>- Закон Чувашской Республики от 29 декабря 2003 г. № 48</w:t>
      </w:r>
      <w:r w:rsidR="0008412D">
        <w:rPr>
          <w:sz w:val="24"/>
          <w:szCs w:val="24"/>
        </w:rPr>
        <w:t xml:space="preserve"> </w:t>
      </w:r>
      <w:r w:rsidRPr="00D27839">
        <w:rPr>
          <w:sz w:val="24"/>
          <w:szCs w:val="24"/>
        </w:rPr>
        <w:t>«Об организации пассажирских перевозок автомобильным транспортом в Чувашской Республике»;</w:t>
      </w:r>
    </w:p>
    <w:p w:rsidR="00B32608" w:rsidRPr="00D27839" w:rsidRDefault="00B32608" w:rsidP="00B32608">
      <w:pPr>
        <w:pStyle w:val="22"/>
        <w:tabs>
          <w:tab w:val="left" w:pos="1302"/>
        </w:tabs>
        <w:spacing w:before="0"/>
        <w:ind w:left="0" w:firstLine="709"/>
        <w:rPr>
          <w:szCs w:val="24"/>
        </w:rPr>
      </w:pPr>
      <w:r w:rsidRPr="00D27839">
        <w:rPr>
          <w:color w:val="000000"/>
          <w:szCs w:val="24"/>
        </w:rPr>
        <w:t xml:space="preserve">- Постановление Кабинета Министров Чувашской Республики от 31 декабря </w:t>
      </w:r>
      <w:smartTag w:uri="urn:schemas-microsoft-com:office:smarttags" w:element="metricconverter">
        <w:smartTagPr>
          <w:attr w:name="ProductID" w:val="2013 г"/>
        </w:smartTagPr>
        <w:r w:rsidRPr="00D27839">
          <w:rPr>
            <w:color w:val="000000"/>
            <w:szCs w:val="24"/>
          </w:rPr>
          <w:t>2013 г</w:t>
        </w:r>
      </w:smartTag>
      <w:r w:rsidRPr="00D27839">
        <w:rPr>
          <w:color w:val="000000"/>
          <w:szCs w:val="24"/>
        </w:rPr>
        <w:t>. № 566 «</w:t>
      </w:r>
      <w:r w:rsidRPr="00D27839">
        <w:rPr>
          <w:szCs w:val="24"/>
        </w:rPr>
        <w:t>О картах для безналичной оплаты проезда на транспорте общего пользования на территории Чувашской Республики»;</w:t>
      </w:r>
    </w:p>
    <w:p w:rsidR="00B32608" w:rsidRPr="00D27839" w:rsidRDefault="00B32608" w:rsidP="00B32608">
      <w:pPr>
        <w:ind w:firstLine="708"/>
        <w:jc w:val="both"/>
        <w:rPr>
          <w:sz w:val="24"/>
          <w:szCs w:val="24"/>
        </w:rPr>
      </w:pPr>
      <w:r w:rsidRPr="00D27839">
        <w:rPr>
          <w:sz w:val="24"/>
          <w:szCs w:val="24"/>
        </w:rPr>
        <w:t xml:space="preserve">- Постановление администрации </w:t>
      </w:r>
      <w:r w:rsidR="0000218D">
        <w:rPr>
          <w:sz w:val="24"/>
          <w:szCs w:val="24"/>
        </w:rPr>
        <w:t>Порецкого</w:t>
      </w:r>
      <w:r w:rsidRPr="00D27839">
        <w:rPr>
          <w:sz w:val="24"/>
          <w:szCs w:val="24"/>
        </w:rPr>
        <w:t xml:space="preserve"> района от </w:t>
      </w:r>
      <w:r w:rsidR="007F50EF" w:rsidRPr="00D27839">
        <w:rPr>
          <w:sz w:val="24"/>
          <w:szCs w:val="24"/>
        </w:rPr>
        <w:t>18 февраля</w:t>
      </w:r>
      <w:r w:rsidRPr="00D27839">
        <w:rPr>
          <w:sz w:val="24"/>
          <w:szCs w:val="24"/>
        </w:rPr>
        <w:t xml:space="preserve"> 201</w:t>
      </w:r>
      <w:r w:rsidR="007F50EF" w:rsidRPr="00D27839">
        <w:rPr>
          <w:sz w:val="24"/>
          <w:szCs w:val="24"/>
        </w:rPr>
        <w:t>9</w:t>
      </w:r>
      <w:r w:rsidRPr="00D27839">
        <w:rPr>
          <w:sz w:val="24"/>
          <w:szCs w:val="24"/>
        </w:rPr>
        <w:t xml:space="preserve"> года № </w:t>
      </w:r>
      <w:r w:rsidR="007F50EF" w:rsidRPr="00D27839">
        <w:rPr>
          <w:sz w:val="24"/>
          <w:szCs w:val="24"/>
        </w:rPr>
        <w:t>53</w:t>
      </w:r>
      <w:r w:rsidRPr="00D27839">
        <w:rPr>
          <w:sz w:val="24"/>
          <w:szCs w:val="24"/>
        </w:rPr>
        <w:t xml:space="preserve"> «Об утверждении  реестра муниципальных маршрутов регулярных перевозок в  Козловском</w:t>
      </w:r>
      <w:r w:rsidR="007F50EF" w:rsidRPr="00D27839">
        <w:rPr>
          <w:sz w:val="24"/>
          <w:szCs w:val="24"/>
        </w:rPr>
        <w:t xml:space="preserve"> районе  Чувашской  Республики».</w:t>
      </w:r>
    </w:p>
    <w:p w:rsidR="00EF2162" w:rsidRPr="00D27839" w:rsidRDefault="00EF2162" w:rsidP="007E2573">
      <w:pPr>
        <w:widowControl w:val="0"/>
        <w:autoSpaceDE w:val="0"/>
        <w:autoSpaceDN w:val="0"/>
        <w:adjustRightInd w:val="0"/>
        <w:spacing w:line="242" w:lineRule="auto"/>
        <w:ind w:firstLine="708"/>
        <w:jc w:val="both"/>
        <w:rPr>
          <w:b/>
          <w:sz w:val="24"/>
          <w:szCs w:val="24"/>
        </w:rPr>
      </w:pPr>
    </w:p>
    <w:p w:rsidR="007E2573" w:rsidRPr="00D27839" w:rsidRDefault="00D27839" w:rsidP="007E2573">
      <w:pPr>
        <w:widowControl w:val="0"/>
        <w:autoSpaceDE w:val="0"/>
        <w:autoSpaceDN w:val="0"/>
        <w:adjustRightInd w:val="0"/>
        <w:spacing w:line="242" w:lineRule="auto"/>
        <w:ind w:firstLine="708"/>
        <w:jc w:val="both"/>
        <w:rPr>
          <w:b/>
          <w:sz w:val="24"/>
          <w:szCs w:val="24"/>
        </w:rPr>
      </w:pPr>
      <w:r>
        <w:rPr>
          <w:b/>
          <w:sz w:val="24"/>
          <w:szCs w:val="24"/>
        </w:rPr>
        <w:t>8</w:t>
      </w:r>
      <w:r w:rsidR="007E2573" w:rsidRPr="00D27839">
        <w:rPr>
          <w:b/>
          <w:sz w:val="24"/>
          <w:szCs w:val="24"/>
        </w:rPr>
        <w:t xml:space="preserve">. Общие требования к выполняемым работам: </w:t>
      </w:r>
    </w:p>
    <w:p w:rsidR="007E2573" w:rsidRPr="00D27839" w:rsidRDefault="00D27839" w:rsidP="007E2573">
      <w:pPr>
        <w:widowControl w:val="0"/>
        <w:autoSpaceDE w:val="0"/>
        <w:autoSpaceDN w:val="0"/>
        <w:adjustRightInd w:val="0"/>
        <w:spacing w:line="242" w:lineRule="auto"/>
        <w:ind w:firstLine="708"/>
        <w:jc w:val="both"/>
        <w:rPr>
          <w:sz w:val="24"/>
          <w:szCs w:val="24"/>
        </w:rPr>
      </w:pPr>
      <w:r>
        <w:rPr>
          <w:sz w:val="24"/>
          <w:szCs w:val="24"/>
        </w:rPr>
        <w:t>8</w:t>
      </w:r>
      <w:r w:rsidR="00EF2162" w:rsidRPr="00D27839">
        <w:rPr>
          <w:sz w:val="24"/>
          <w:szCs w:val="24"/>
        </w:rPr>
        <w:t xml:space="preserve">.1. </w:t>
      </w:r>
      <w:r w:rsidR="007E2573" w:rsidRPr="00D27839">
        <w:rPr>
          <w:sz w:val="24"/>
          <w:szCs w:val="24"/>
        </w:rPr>
        <w:t xml:space="preserve">Подрядчик осуществляет перевозки по утвержденному тарифу, предоставляет льготы по проезду в соответствии с Федеральными законами, и нормативно-правовыми актами органов местного самоуправления  </w:t>
      </w:r>
      <w:r w:rsidR="0000218D">
        <w:rPr>
          <w:sz w:val="24"/>
          <w:szCs w:val="24"/>
        </w:rPr>
        <w:t>Порецкого</w:t>
      </w:r>
      <w:r w:rsidR="007E2573" w:rsidRPr="00D27839">
        <w:rPr>
          <w:sz w:val="24"/>
          <w:szCs w:val="24"/>
        </w:rPr>
        <w:t xml:space="preserve"> района Чувашской Республики.</w:t>
      </w:r>
    </w:p>
    <w:p w:rsidR="007E2573" w:rsidRPr="00D27839" w:rsidRDefault="00D27839" w:rsidP="007E2573">
      <w:pPr>
        <w:widowControl w:val="0"/>
        <w:autoSpaceDE w:val="0"/>
        <w:autoSpaceDN w:val="0"/>
        <w:adjustRightInd w:val="0"/>
        <w:spacing w:line="242" w:lineRule="auto"/>
        <w:ind w:firstLine="708"/>
        <w:jc w:val="both"/>
        <w:rPr>
          <w:sz w:val="24"/>
          <w:szCs w:val="24"/>
        </w:rPr>
      </w:pPr>
      <w:r>
        <w:rPr>
          <w:sz w:val="24"/>
          <w:szCs w:val="24"/>
        </w:rPr>
        <w:t>8</w:t>
      </w:r>
      <w:r w:rsidR="007E2573" w:rsidRPr="00D27839">
        <w:rPr>
          <w:sz w:val="24"/>
          <w:szCs w:val="24"/>
        </w:rPr>
        <w:t>.</w:t>
      </w:r>
      <w:r w:rsidR="00EF2162" w:rsidRPr="00D27839">
        <w:rPr>
          <w:sz w:val="24"/>
          <w:szCs w:val="24"/>
        </w:rPr>
        <w:t>2</w:t>
      </w:r>
      <w:r w:rsidR="007E2573" w:rsidRPr="00D27839">
        <w:rPr>
          <w:sz w:val="24"/>
          <w:szCs w:val="24"/>
        </w:rPr>
        <w:t>. Требования, предъявляемые к водительскому персоналу: работы  выполняются квалифицированными водителями (стаж работы не менее 3-х лет), имеющими соответствующие допуски к управлению автотранспортом. Курение водителями в предоставляемом автотранспортном средстве недопустимо.</w:t>
      </w:r>
    </w:p>
    <w:p w:rsidR="007E2573" w:rsidRPr="00D27839" w:rsidRDefault="007E2573" w:rsidP="007E2573">
      <w:pPr>
        <w:widowControl w:val="0"/>
        <w:autoSpaceDE w:val="0"/>
        <w:autoSpaceDN w:val="0"/>
        <w:adjustRightInd w:val="0"/>
        <w:spacing w:line="242" w:lineRule="auto"/>
        <w:ind w:firstLine="708"/>
        <w:jc w:val="both"/>
        <w:rPr>
          <w:sz w:val="24"/>
          <w:szCs w:val="24"/>
        </w:rPr>
      </w:pPr>
      <w:r w:rsidRPr="00D27839">
        <w:rPr>
          <w:sz w:val="24"/>
          <w:szCs w:val="24"/>
        </w:rPr>
        <w:t xml:space="preserve">Выполнение работ осуществляется при наличии у водителя: – водительского удостоверения на управление автотранспортом категории «Д»; – свидетельства о регистрации автотранспорта; – диагностической карты на автотранспорт; – полиса ОСАГО; – путевого листа на автотранспорт; – пройденного </w:t>
      </w:r>
      <w:proofErr w:type="spellStart"/>
      <w:r w:rsidRPr="00D27839">
        <w:rPr>
          <w:sz w:val="24"/>
          <w:szCs w:val="24"/>
        </w:rPr>
        <w:t>предрейсового</w:t>
      </w:r>
      <w:proofErr w:type="spellEnd"/>
      <w:r w:rsidRPr="00D27839">
        <w:rPr>
          <w:sz w:val="24"/>
          <w:szCs w:val="24"/>
        </w:rPr>
        <w:t xml:space="preserve"> медосмотра (отметка в путевом листе).</w:t>
      </w:r>
    </w:p>
    <w:p w:rsidR="00C2683F" w:rsidRPr="00D27839" w:rsidRDefault="00D27839" w:rsidP="007E2573">
      <w:pPr>
        <w:widowControl w:val="0"/>
        <w:autoSpaceDE w:val="0"/>
        <w:autoSpaceDN w:val="0"/>
        <w:adjustRightInd w:val="0"/>
        <w:spacing w:line="242" w:lineRule="auto"/>
        <w:ind w:firstLine="708"/>
        <w:jc w:val="both"/>
        <w:rPr>
          <w:sz w:val="24"/>
          <w:szCs w:val="24"/>
        </w:rPr>
      </w:pPr>
      <w:r>
        <w:rPr>
          <w:sz w:val="24"/>
          <w:szCs w:val="24"/>
        </w:rPr>
        <w:t>8</w:t>
      </w:r>
      <w:r w:rsidR="007E2573" w:rsidRPr="00D27839">
        <w:rPr>
          <w:sz w:val="24"/>
          <w:szCs w:val="24"/>
        </w:rPr>
        <w:t>.</w:t>
      </w:r>
      <w:r w:rsidR="00EF2162" w:rsidRPr="00D27839">
        <w:rPr>
          <w:sz w:val="24"/>
          <w:szCs w:val="24"/>
        </w:rPr>
        <w:t>3</w:t>
      </w:r>
      <w:r w:rsidR="007E2573" w:rsidRPr="00D27839">
        <w:rPr>
          <w:sz w:val="24"/>
          <w:szCs w:val="24"/>
        </w:rPr>
        <w:t xml:space="preserve">. Требования, предъявляемые к транспортным средствам: </w:t>
      </w:r>
    </w:p>
    <w:p w:rsidR="007E2573" w:rsidRPr="00D27839" w:rsidRDefault="00C2683F" w:rsidP="007E2573">
      <w:pPr>
        <w:widowControl w:val="0"/>
        <w:autoSpaceDE w:val="0"/>
        <w:autoSpaceDN w:val="0"/>
        <w:adjustRightInd w:val="0"/>
        <w:spacing w:line="242" w:lineRule="auto"/>
        <w:ind w:firstLine="708"/>
        <w:jc w:val="both"/>
        <w:rPr>
          <w:sz w:val="24"/>
          <w:szCs w:val="24"/>
        </w:rPr>
      </w:pPr>
      <w:r w:rsidRPr="00D27839">
        <w:rPr>
          <w:sz w:val="24"/>
          <w:szCs w:val="24"/>
        </w:rPr>
        <w:t xml:space="preserve">- </w:t>
      </w:r>
      <w:r w:rsidR="007E2573" w:rsidRPr="00D27839">
        <w:rPr>
          <w:sz w:val="24"/>
          <w:szCs w:val="24"/>
        </w:rPr>
        <w:t xml:space="preserve">для работы на регулярных автобусных маршрутах допускается использование различного подвижного состава, предназначенного в соответствии с паспортом завода-изготовителя для перевозки пассажиров. </w:t>
      </w:r>
      <w:r w:rsidR="007D0EAC" w:rsidRPr="00D27839">
        <w:rPr>
          <w:sz w:val="24"/>
          <w:szCs w:val="24"/>
        </w:rPr>
        <w:t xml:space="preserve">Транспортные средства должны соответствовать </w:t>
      </w:r>
      <w:r w:rsidR="007D0EAC" w:rsidRPr="00D27839">
        <w:t xml:space="preserve"> </w:t>
      </w:r>
      <w:r w:rsidR="007D0EAC" w:rsidRPr="00D27839">
        <w:rPr>
          <w:sz w:val="24"/>
          <w:szCs w:val="24"/>
        </w:rPr>
        <w:t xml:space="preserve">ГОСТ </w:t>
      </w:r>
      <w:proofErr w:type="gramStart"/>
      <w:r w:rsidR="007D0EAC" w:rsidRPr="00D27839">
        <w:rPr>
          <w:sz w:val="24"/>
          <w:szCs w:val="24"/>
        </w:rPr>
        <w:t>Р</w:t>
      </w:r>
      <w:proofErr w:type="gramEnd"/>
      <w:r w:rsidR="007D0EAC" w:rsidRPr="00D27839">
        <w:rPr>
          <w:sz w:val="24"/>
          <w:szCs w:val="24"/>
        </w:rPr>
        <w:t xml:space="preserve"> 51090-2017 «Средства общественного пассажирского транспорта. Общие технические требования доступности и безопасности для инвалидов». </w:t>
      </w:r>
    </w:p>
    <w:p w:rsidR="007E2573" w:rsidRPr="00D27839" w:rsidRDefault="007E2573" w:rsidP="007E2573">
      <w:pPr>
        <w:widowControl w:val="0"/>
        <w:autoSpaceDE w:val="0"/>
        <w:autoSpaceDN w:val="0"/>
        <w:adjustRightInd w:val="0"/>
        <w:spacing w:line="242" w:lineRule="auto"/>
        <w:ind w:firstLine="708"/>
        <w:jc w:val="both"/>
        <w:rPr>
          <w:sz w:val="24"/>
          <w:szCs w:val="24"/>
        </w:rPr>
      </w:pPr>
      <w:r w:rsidRPr="00D27839">
        <w:rPr>
          <w:sz w:val="24"/>
          <w:szCs w:val="24"/>
        </w:rPr>
        <w:t xml:space="preserve">– параметры транспортных средств:  левостороннее расположение рулевого управления и правосторонние двери, обеспечивающие безопасную посадку и высадку пассажиров; </w:t>
      </w:r>
    </w:p>
    <w:p w:rsidR="007E2573" w:rsidRPr="00D27839" w:rsidRDefault="007E2573" w:rsidP="007E2573">
      <w:pPr>
        <w:widowControl w:val="0"/>
        <w:autoSpaceDE w:val="0"/>
        <w:autoSpaceDN w:val="0"/>
        <w:adjustRightInd w:val="0"/>
        <w:spacing w:line="242" w:lineRule="auto"/>
        <w:ind w:firstLine="708"/>
        <w:jc w:val="both"/>
        <w:rPr>
          <w:sz w:val="24"/>
          <w:szCs w:val="24"/>
        </w:rPr>
      </w:pPr>
      <w:r w:rsidRPr="00D27839">
        <w:rPr>
          <w:sz w:val="24"/>
          <w:szCs w:val="24"/>
        </w:rPr>
        <w:t>- зарегистрированные в органах ГИБДД;</w:t>
      </w:r>
      <w:r w:rsidR="009C2F0C" w:rsidRPr="00D27839">
        <w:rPr>
          <w:sz w:val="24"/>
          <w:szCs w:val="24"/>
        </w:rPr>
        <w:t xml:space="preserve"> </w:t>
      </w:r>
      <w:r w:rsidRPr="00D27839">
        <w:rPr>
          <w:sz w:val="24"/>
          <w:szCs w:val="24"/>
        </w:rPr>
        <w:t xml:space="preserve">прошедшие в установленном порядке государственный технический осмотр; </w:t>
      </w:r>
    </w:p>
    <w:p w:rsidR="00581C4B" w:rsidRPr="00D95842" w:rsidRDefault="00581C4B" w:rsidP="00581C4B">
      <w:pPr>
        <w:widowControl w:val="0"/>
        <w:autoSpaceDE w:val="0"/>
        <w:autoSpaceDN w:val="0"/>
        <w:adjustRightInd w:val="0"/>
        <w:spacing w:line="242" w:lineRule="auto"/>
        <w:ind w:firstLine="708"/>
        <w:jc w:val="both"/>
        <w:rPr>
          <w:sz w:val="24"/>
          <w:szCs w:val="24"/>
        </w:rPr>
      </w:pPr>
      <w:r w:rsidRPr="00D95842">
        <w:rPr>
          <w:sz w:val="24"/>
          <w:szCs w:val="24"/>
        </w:rPr>
        <w:t xml:space="preserve">- категория транспортных средств – </w:t>
      </w:r>
      <w:r w:rsidR="00C85C64">
        <w:rPr>
          <w:sz w:val="24"/>
          <w:szCs w:val="24"/>
        </w:rPr>
        <w:t>М</w:t>
      </w:r>
      <w:proofErr w:type="gramStart"/>
      <w:r w:rsidR="00C85C64">
        <w:rPr>
          <w:sz w:val="24"/>
          <w:szCs w:val="24"/>
        </w:rPr>
        <w:t>2</w:t>
      </w:r>
      <w:proofErr w:type="gramEnd"/>
      <w:r w:rsidR="00C85C64">
        <w:rPr>
          <w:sz w:val="24"/>
          <w:szCs w:val="24"/>
        </w:rPr>
        <w:t xml:space="preserve"> - </w:t>
      </w:r>
      <w:r w:rsidRPr="00D95842">
        <w:rPr>
          <w:sz w:val="24"/>
          <w:szCs w:val="24"/>
        </w:rPr>
        <w:t>М</w:t>
      </w:r>
      <w:r w:rsidR="002A5D0C" w:rsidRPr="00D95842">
        <w:rPr>
          <w:sz w:val="24"/>
          <w:szCs w:val="24"/>
        </w:rPr>
        <w:t>3</w:t>
      </w:r>
      <w:r w:rsidRPr="00D95842">
        <w:rPr>
          <w:sz w:val="24"/>
          <w:szCs w:val="24"/>
        </w:rPr>
        <w:t xml:space="preserve"> (транспортные средства, которые используются для перевозки пассажиров, имеют помимо места водителя, более 8 мест для сидения);</w:t>
      </w:r>
    </w:p>
    <w:p w:rsidR="00581C4B" w:rsidRPr="00D27839" w:rsidRDefault="00581C4B" w:rsidP="00581C4B">
      <w:pPr>
        <w:widowControl w:val="0"/>
        <w:autoSpaceDE w:val="0"/>
        <w:autoSpaceDN w:val="0"/>
        <w:adjustRightInd w:val="0"/>
        <w:spacing w:line="242" w:lineRule="auto"/>
        <w:ind w:firstLine="708"/>
        <w:jc w:val="both"/>
        <w:rPr>
          <w:sz w:val="24"/>
          <w:szCs w:val="24"/>
        </w:rPr>
      </w:pPr>
      <w:r w:rsidRPr="00D27839">
        <w:rPr>
          <w:sz w:val="24"/>
          <w:szCs w:val="24"/>
        </w:rPr>
        <w:t>- класс транспортных средств – малый (длина от 5 метров до 7,5 метров включительно);</w:t>
      </w:r>
    </w:p>
    <w:p w:rsidR="00581C4B" w:rsidRPr="00D27839" w:rsidRDefault="00581C4B" w:rsidP="00581C4B">
      <w:pPr>
        <w:widowControl w:val="0"/>
        <w:autoSpaceDE w:val="0"/>
        <w:autoSpaceDN w:val="0"/>
        <w:adjustRightInd w:val="0"/>
        <w:spacing w:line="242" w:lineRule="auto"/>
        <w:ind w:firstLine="708"/>
        <w:jc w:val="both"/>
        <w:rPr>
          <w:sz w:val="24"/>
          <w:szCs w:val="24"/>
        </w:rPr>
      </w:pPr>
      <w:r w:rsidRPr="00D27839">
        <w:rPr>
          <w:sz w:val="24"/>
          <w:szCs w:val="24"/>
        </w:rPr>
        <w:t xml:space="preserve">- количество транспортных средств – не менее </w:t>
      </w:r>
      <w:r w:rsidR="003E4B47">
        <w:rPr>
          <w:sz w:val="24"/>
          <w:szCs w:val="24"/>
        </w:rPr>
        <w:t>1 (плюс 1 резерв)</w:t>
      </w:r>
      <w:r w:rsidRPr="003E4B47">
        <w:rPr>
          <w:sz w:val="24"/>
          <w:szCs w:val="24"/>
        </w:rPr>
        <w:t>;</w:t>
      </w:r>
    </w:p>
    <w:p w:rsidR="00581C4B" w:rsidRPr="00D27839" w:rsidRDefault="00581C4B" w:rsidP="00581C4B">
      <w:pPr>
        <w:widowControl w:val="0"/>
        <w:autoSpaceDE w:val="0"/>
        <w:autoSpaceDN w:val="0"/>
        <w:adjustRightInd w:val="0"/>
        <w:spacing w:line="242" w:lineRule="auto"/>
        <w:ind w:firstLine="708"/>
        <w:jc w:val="both"/>
        <w:rPr>
          <w:sz w:val="24"/>
          <w:szCs w:val="24"/>
        </w:rPr>
      </w:pPr>
      <w:r w:rsidRPr="00D27839">
        <w:rPr>
          <w:sz w:val="24"/>
          <w:szCs w:val="24"/>
        </w:rPr>
        <w:t>- резервное количество транспортных средств – не менее 1;</w:t>
      </w:r>
    </w:p>
    <w:p w:rsidR="00581C4B" w:rsidRPr="00D27839" w:rsidRDefault="00581C4B" w:rsidP="00581C4B">
      <w:pPr>
        <w:widowControl w:val="0"/>
        <w:autoSpaceDE w:val="0"/>
        <w:autoSpaceDN w:val="0"/>
        <w:adjustRightInd w:val="0"/>
        <w:spacing w:line="242" w:lineRule="auto"/>
        <w:ind w:firstLine="708"/>
        <w:jc w:val="both"/>
        <w:rPr>
          <w:sz w:val="24"/>
          <w:szCs w:val="24"/>
        </w:rPr>
      </w:pPr>
      <w:r w:rsidRPr="00D27839">
        <w:rPr>
          <w:sz w:val="24"/>
          <w:szCs w:val="24"/>
        </w:rPr>
        <w:t xml:space="preserve">- количество мест для сидения – не менее </w:t>
      </w:r>
      <w:r w:rsidR="002B4B67">
        <w:rPr>
          <w:sz w:val="24"/>
          <w:szCs w:val="24"/>
        </w:rPr>
        <w:t>18</w:t>
      </w:r>
      <w:r w:rsidRPr="00D27839">
        <w:rPr>
          <w:sz w:val="24"/>
          <w:szCs w:val="24"/>
        </w:rPr>
        <w:t>;</w:t>
      </w:r>
    </w:p>
    <w:p w:rsidR="00581C4B" w:rsidRPr="00D27839" w:rsidRDefault="00581C4B" w:rsidP="00581C4B">
      <w:pPr>
        <w:widowControl w:val="0"/>
        <w:autoSpaceDE w:val="0"/>
        <w:autoSpaceDN w:val="0"/>
        <w:adjustRightInd w:val="0"/>
        <w:spacing w:line="242" w:lineRule="auto"/>
        <w:ind w:firstLine="708"/>
        <w:jc w:val="both"/>
        <w:rPr>
          <w:sz w:val="24"/>
          <w:szCs w:val="24"/>
        </w:rPr>
      </w:pPr>
      <w:r w:rsidRPr="00D27839">
        <w:rPr>
          <w:sz w:val="24"/>
          <w:szCs w:val="24"/>
        </w:rPr>
        <w:t>- наличие аппаратуры системы спутниковой навигации GLO</w:t>
      </w:r>
      <w:r w:rsidR="0008412D">
        <w:rPr>
          <w:sz w:val="24"/>
          <w:szCs w:val="24"/>
        </w:rPr>
        <w:t>№</w:t>
      </w:r>
      <w:r w:rsidRPr="00D27839">
        <w:rPr>
          <w:sz w:val="24"/>
          <w:szCs w:val="24"/>
        </w:rPr>
        <w:t>ASS или GLO</w:t>
      </w:r>
      <w:r w:rsidR="0008412D">
        <w:rPr>
          <w:sz w:val="24"/>
          <w:szCs w:val="24"/>
        </w:rPr>
        <w:t>№</w:t>
      </w:r>
      <w:r w:rsidRPr="00D27839">
        <w:rPr>
          <w:sz w:val="24"/>
          <w:szCs w:val="24"/>
        </w:rPr>
        <w:t>ASS/GPS;</w:t>
      </w:r>
    </w:p>
    <w:p w:rsidR="00581C4B" w:rsidRPr="00D27839" w:rsidRDefault="00581C4B" w:rsidP="00581C4B">
      <w:pPr>
        <w:widowControl w:val="0"/>
        <w:autoSpaceDE w:val="0"/>
        <w:autoSpaceDN w:val="0"/>
        <w:adjustRightInd w:val="0"/>
        <w:spacing w:line="242" w:lineRule="auto"/>
        <w:ind w:firstLine="708"/>
        <w:jc w:val="both"/>
        <w:rPr>
          <w:sz w:val="24"/>
          <w:szCs w:val="24"/>
        </w:rPr>
      </w:pPr>
      <w:r w:rsidRPr="00D27839">
        <w:rPr>
          <w:sz w:val="24"/>
          <w:szCs w:val="24"/>
        </w:rPr>
        <w:t>- экологические характеристики транспортного средства - не ниже ЕВРО-4;</w:t>
      </w:r>
    </w:p>
    <w:p w:rsidR="00581C4B" w:rsidRPr="00D27839" w:rsidRDefault="00581C4B" w:rsidP="00581C4B">
      <w:pPr>
        <w:widowControl w:val="0"/>
        <w:autoSpaceDE w:val="0"/>
        <w:autoSpaceDN w:val="0"/>
        <w:adjustRightInd w:val="0"/>
        <w:spacing w:line="242" w:lineRule="auto"/>
        <w:ind w:firstLine="708"/>
        <w:jc w:val="both"/>
        <w:rPr>
          <w:sz w:val="24"/>
          <w:szCs w:val="24"/>
        </w:rPr>
      </w:pPr>
      <w:r w:rsidRPr="00D27839">
        <w:rPr>
          <w:sz w:val="24"/>
          <w:szCs w:val="24"/>
        </w:rPr>
        <w:t xml:space="preserve">- возраст подвижного состава - не ранее </w:t>
      </w:r>
      <w:r w:rsidRPr="00E6773D">
        <w:rPr>
          <w:sz w:val="24"/>
          <w:szCs w:val="24"/>
        </w:rPr>
        <w:t>201</w:t>
      </w:r>
      <w:r w:rsidR="00283E2C">
        <w:rPr>
          <w:sz w:val="24"/>
          <w:szCs w:val="24"/>
        </w:rPr>
        <w:t>3</w:t>
      </w:r>
      <w:r w:rsidRPr="00D27839">
        <w:rPr>
          <w:sz w:val="24"/>
          <w:szCs w:val="24"/>
        </w:rPr>
        <w:t xml:space="preserve"> года выпуска;</w:t>
      </w:r>
    </w:p>
    <w:p w:rsidR="00581C4B" w:rsidRPr="00D27839" w:rsidRDefault="00581C4B" w:rsidP="00581C4B">
      <w:pPr>
        <w:widowControl w:val="0"/>
        <w:autoSpaceDE w:val="0"/>
        <w:autoSpaceDN w:val="0"/>
        <w:adjustRightInd w:val="0"/>
        <w:spacing w:line="242" w:lineRule="auto"/>
        <w:ind w:firstLine="708"/>
        <w:jc w:val="both"/>
        <w:rPr>
          <w:sz w:val="24"/>
          <w:szCs w:val="24"/>
        </w:rPr>
      </w:pPr>
      <w:r w:rsidRPr="00D27839">
        <w:rPr>
          <w:sz w:val="24"/>
          <w:szCs w:val="24"/>
        </w:rPr>
        <w:t xml:space="preserve">-наличие </w:t>
      </w:r>
      <w:proofErr w:type="gramStart"/>
      <w:r w:rsidRPr="00D27839">
        <w:rPr>
          <w:sz w:val="24"/>
          <w:szCs w:val="24"/>
        </w:rPr>
        <w:t>информационного</w:t>
      </w:r>
      <w:proofErr w:type="gramEnd"/>
      <w:r w:rsidRPr="00D27839">
        <w:rPr>
          <w:sz w:val="24"/>
          <w:szCs w:val="24"/>
        </w:rPr>
        <w:t xml:space="preserve"> </w:t>
      </w:r>
      <w:proofErr w:type="spellStart"/>
      <w:r w:rsidRPr="00D27839">
        <w:rPr>
          <w:sz w:val="24"/>
          <w:szCs w:val="24"/>
        </w:rPr>
        <w:t>маршрутоуказателя</w:t>
      </w:r>
      <w:proofErr w:type="spellEnd"/>
      <w:r w:rsidRPr="00D27839">
        <w:rPr>
          <w:sz w:val="24"/>
          <w:szCs w:val="24"/>
        </w:rPr>
        <w:t xml:space="preserve"> (спереди, сбоку, сзади);</w:t>
      </w:r>
    </w:p>
    <w:p w:rsidR="00581C4B" w:rsidRPr="00D27839" w:rsidRDefault="00581C4B" w:rsidP="00581C4B">
      <w:pPr>
        <w:widowControl w:val="0"/>
        <w:autoSpaceDE w:val="0"/>
        <w:autoSpaceDN w:val="0"/>
        <w:adjustRightInd w:val="0"/>
        <w:spacing w:line="242" w:lineRule="auto"/>
        <w:ind w:firstLine="708"/>
        <w:jc w:val="both"/>
        <w:rPr>
          <w:sz w:val="24"/>
          <w:szCs w:val="24"/>
        </w:rPr>
      </w:pPr>
      <w:r w:rsidRPr="00D27839">
        <w:rPr>
          <w:sz w:val="24"/>
          <w:szCs w:val="24"/>
        </w:rPr>
        <w:t>- оборудование указателями маршрута регулярных перевозок в соответствии с требованиями пунктов 29 - 36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№112;</w:t>
      </w:r>
    </w:p>
    <w:p w:rsidR="009C2F0C" w:rsidRPr="00D27839" w:rsidRDefault="00581C4B" w:rsidP="00581C4B">
      <w:pPr>
        <w:widowControl w:val="0"/>
        <w:autoSpaceDE w:val="0"/>
        <w:autoSpaceDN w:val="0"/>
        <w:adjustRightInd w:val="0"/>
        <w:spacing w:line="242" w:lineRule="auto"/>
        <w:ind w:firstLine="708"/>
        <w:jc w:val="both"/>
        <w:rPr>
          <w:sz w:val="24"/>
          <w:szCs w:val="24"/>
        </w:rPr>
      </w:pPr>
      <w:r w:rsidRPr="00D27839">
        <w:rPr>
          <w:sz w:val="24"/>
          <w:szCs w:val="24"/>
        </w:rPr>
        <w:t>- размещение в салоне транспортного средства, используемого для регулярных перевозок пассажиров и багажа, информации, предусмотренной п.37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№112</w:t>
      </w:r>
      <w:r w:rsidR="009C2F0C" w:rsidRPr="00D27839">
        <w:rPr>
          <w:sz w:val="24"/>
          <w:szCs w:val="24"/>
        </w:rPr>
        <w:t>.</w:t>
      </w:r>
    </w:p>
    <w:p w:rsidR="007D0EAC" w:rsidRPr="00D27839" w:rsidRDefault="0029618B" w:rsidP="007E2573">
      <w:pPr>
        <w:widowControl w:val="0"/>
        <w:autoSpaceDE w:val="0"/>
        <w:autoSpaceDN w:val="0"/>
        <w:adjustRightInd w:val="0"/>
        <w:spacing w:line="242" w:lineRule="auto"/>
        <w:ind w:firstLine="708"/>
        <w:jc w:val="both"/>
        <w:rPr>
          <w:sz w:val="24"/>
          <w:szCs w:val="24"/>
        </w:rPr>
      </w:pPr>
      <w:r>
        <w:rPr>
          <w:sz w:val="24"/>
          <w:szCs w:val="24"/>
        </w:rPr>
        <w:t>8</w:t>
      </w:r>
      <w:r w:rsidR="00EF2162" w:rsidRPr="00D27839">
        <w:rPr>
          <w:sz w:val="24"/>
          <w:szCs w:val="24"/>
        </w:rPr>
        <w:t>.4</w:t>
      </w:r>
      <w:r w:rsidR="007E2573" w:rsidRPr="00D27839">
        <w:rPr>
          <w:sz w:val="24"/>
          <w:szCs w:val="24"/>
        </w:rPr>
        <w:t xml:space="preserve">. Требования к качественным характеристикам работ: </w:t>
      </w:r>
    </w:p>
    <w:p w:rsidR="007E2573" w:rsidRPr="00D27839" w:rsidRDefault="007E2573" w:rsidP="007E2573">
      <w:pPr>
        <w:widowControl w:val="0"/>
        <w:autoSpaceDE w:val="0"/>
        <w:autoSpaceDN w:val="0"/>
        <w:adjustRightInd w:val="0"/>
        <w:spacing w:line="242" w:lineRule="auto"/>
        <w:ind w:firstLine="708"/>
        <w:jc w:val="both"/>
        <w:rPr>
          <w:sz w:val="24"/>
          <w:szCs w:val="24"/>
        </w:rPr>
      </w:pPr>
      <w:r w:rsidRPr="00D27839">
        <w:rPr>
          <w:sz w:val="24"/>
          <w:szCs w:val="24"/>
        </w:rPr>
        <w:lastRenderedPageBreak/>
        <w:t xml:space="preserve">– </w:t>
      </w:r>
      <w:r w:rsidR="007D0EAC" w:rsidRPr="00D27839">
        <w:rPr>
          <w:sz w:val="24"/>
          <w:szCs w:val="24"/>
        </w:rPr>
        <w:t>наличие действующей лицензии на осуществление деятельности по перевозкам пассажиров и иных лиц автобусами в соответствии с п.24 ч.1 ст.12 ФЗ  № 99 от 04.05.2011 «О лицензировании отдельных видов деятельности»;</w:t>
      </w:r>
    </w:p>
    <w:p w:rsidR="007E2573" w:rsidRPr="00D27839" w:rsidRDefault="007E2573" w:rsidP="007E2573">
      <w:pPr>
        <w:widowControl w:val="0"/>
        <w:autoSpaceDE w:val="0"/>
        <w:autoSpaceDN w:val="0"/>
        <w:adjustRightInd w:val="0"/>
        <w:spacing w:line="242" w:lineRule="auto"/>
        <w:ind w:firstLine="708"/>
        <w:jc w:val="both"/>
        <w:rPr>
          <w:sz w:val="24"/>
          <w:szCs w:val="24"/>
        </w:rPr>
      </w:pPr>
      <w:r w:rsidRPr="00D27839">
        <w:rPr>
          <w:sz w:val="24"/>
          <w:szCs w:val="24"/>
        </w:rPr>
        <w:t xml:space="preserve">–выполнить работы, связанные с осуществлением регулярных перевозок по регулируемому тарифу по муниципальным маршрутам  маршрутной сети </w:t>
      </w:r>
      <w:r w:rsidR="0000218D">
        <w:rPr>
          <w:sz w:val="24"/>
          <w:szCs w:val="24"/>
        </w:rPr>
        <w:t>Порецкого</w:t>
      </w:r>
      <w:r w:rsidRPr="00D27839">
        <w:rPr>
          <w:sz w:val="24"/>
          <w:szCs w:val="24"/>
        </w:rPr>
        <w:t xml:space="preserve"> района Чувашской Республики в соответствии с утверждённым расписанием движения транспортных средств; </w:t>
      </w:r>
    </w:p>
    <w:p w:rsidR="007E2573" w:rsidRPr="00D27839" w:rsidRDefault="007E2573" w:rsidP="007E2573">
      <w:pPr>
        <w:widowControl w:val="0"/>
        <w:autoSpaceDE w:val="0"/>
        <w:autoSpaceDN w:val="0"/>
        <w:adjustRightInd w:val="0"/>
        <w:spacing w:line="242" w:lineRule="auto"/>
        <w:ind w:firstLine="708"/>
        <w:jc w:val="both"/>
        <w:rPr>
          <w:sz w:val="24"/>
          <w:szCs w:val="24"/>
        </w:rPr>
      </w:pPr>
      <w:proofErr w:type="gramStart"/>
      <w:r w:rsidRPr="00D27839">
        <w:rPr>
          <w:sz w:val="24"/>
          <w:szCs w:val="24"/>
        </w:rPr>
        <w:t>– выполнять работы собственными силами /либо силами юридических лиц и (или) индивидуальных предпринимателей, являющихся сторонами договора простого товарищества, заключенного для осуществления регулярных перевозок/ транспортными средствами с характеристиками по группе транспортных средств, с габаритами, относящимися к транспортным средствам, классу габаритной длины транспортных средств, установленных в соответствии с Реестром муниципальных маршрутов и с характеристиками транспортных средств указанными в заявке на участие в электронном</w:t>
      </w:r>
      <w:proofErr w:type="gramEnd"/>
      <w:r w:rsidRPr="00D27839">
        <w:rPr>
          <w:sz w:val="24"/>
          <w:szCs w:val="24"/>
        </w:rPr>
        <w:t xml:space="preserve"> </w:t>
      </w:r>
      <w:proofErr w:type="gramStart"/>
      <w:r w:rsidRPr="00D27839">
        <w:rPr>
          <w:sz w:val="24"/>
          <w:szCs w:val="24"/>
        </w:rPr>
        <w:t>аукционе</w:t>
      </w:r>
      <w:proofErr w:type="gramEnd"/>
      <w:r w:rsidRPr="00D27839">
        <w:rPr>
          <w:sz w:val="24"/>
          <w:szCs w:val="24"/>
        </w:rPr>
        <w:t>;</w:t>
      </w:r>
    </w:p>
    <w:p w:rsidR="007E2573" w:rsidRPr="00D27839" w:rsidRDefault="007E2573" w:rsidP="007E2573">
      <w:pPr>
        <w:widowControl w:val="0"/>
        <w:autoSpaceDE w:val="0"/>
        <w:autoSpaceDN w:val="0"/>
        <w:adjustRightInd w:val="0"/>
        <w:spacing w:line="242" w:lineRule="auto"/>
        <w:ind w:firstLine="708"/>
        <w:jc w:val="both"/>
        <w:rPr>
          <w:sz w:val="24"/>
          <w:szCs w:val="24"/>
        </w:rPr>
      </w:pPr>
      <w:r w:rsidRPr="00D27839">
        <w:rPr>
          <w:sz w:val="24"/>
          <w:szCs w:val="24"/>
        </w:rPr>
        <w:t>– обеспечить  работу транспортных средств на маршруте с регулярностью не менее 95 % от ежедневного планового значения согласно расписанию движения транспортных средств.</w:t>
      </w:r>
    </w:p>
    <w:p w:rsidR="007E2573" w:rsidRPr="00D27839" w:rsidRDefault="007E2573" w:rsidP="007E2573">
      <w:pPr>
        <w:widowControl w:val="0"/>
        <w:autoSpaceDE w:val="0"/>
        <w:autoSpaceDN w:val="0"/>
        <w:adjustRightInd w:val="0"/>
        <w:spacing w:line="242" w:lineRule="auto"/>
        <w:ind w:firstLine="708"/>
        <w:jc w:val="both"/>
        <w:rPr>
          <w:sz w:val="24"/>
          <w:szCs w:val="24"/>
        </w:rPr>
      </w:pPr>
      <w:r w:rsidRPr="00D27839">
        <w:rPr>
          <w:sz w:val="24"/>
          <w:szCs w:val="24"/>
        </w:rPr>
        <w:t>(Под регулярной работой понимается фактически выполненные рейсы, отклонение которых от расписания движения транспортных сре</w:t>
      </w:r>
      <w:proofErr w:type="gramStart"/>
      <w:r w:rsidRPr="00D27839">
        <w:rPr>
          <w:sz w:val="24"/>
          <w:szCs w:val="24"/>
        </w:rPr>
        <w:t>дств дл</w:t>
      </w:r>
      <w:proofErr w:type="gramEnd"/>
      <w:r w:rsidRPr="00D27839">
        <w:rPr>
          <w:sz w:val="24"/>
          <w:szCs w:val="24"/>
        </w:rPr>
        <w:t>я каждого транспортного средства не превышает -10+10 минут, за исключением  случаев возникновения  чрезвычайных ситуаций по маршруту движения, подтвержденных  соответствующими документами)</w:t>
      </w:r>
    </w:p>
    <w:p w:rsidR="007E2573" w:rsidRPr="00D27839" w:rsidRDefault="007E2573" w:rsidP="007E2573">
      <w:pPr>
        <w:widowControl w:val="0"/>
        <w:autoSpaceDE w:val="0"/>
        <w:autoSpaceDN w:val="0"/>
        <w:adjustRightInd w:val="0"/>
        <w:spacing w:line="242" w:lineRule="auto"/>
        <w:ind w:firstLine="708"/>
        <w:jc w:val="both"/>
        <w:rPr>
          <w:sz w:val="24"/>
          <w:szCs w:val="24"/>
        </w:rPr>
      </w:pPr>
      <w:r w:rsidRPr="00D27839">
        <w:rPr>
          <w:sz w:val="24"/>
          <w:szCs w:val="24"/>
        </w:rPr>
        <w:t xml:space="preserve">– осуществлять работу транспортных средств по утверждённому расписанию движения транспортных средств с учетом дней недели и сезонности; </w:t>
      </w:r>
    </w:p>
    <w:p w:rsidR="007E2573" w:rsidRPr="00D27839" w:rsidRDefault="007E2573" w:rsidP="007E2573">
      <w:pPr>
        <w:widowControl w:val="0"/>
        <w:autoSpaceDE w:val="0"/>
        <w:autoSpaceDN w:val="0"/>
        <w:adjustRightInd w:val="0"/>
        <w:spacing w:line="242" w:lineRule="auto"/>
        <w:ind w:firstLine="708"/>
        <w:jc w:val="both"/>
        <w:rPr>
          <w:sz w:val="24"/>
          <w:szCs w:val="24"/>
        </w:rPr>
      </w:pPr>
      <w:r w:rsidRPr="00D27839">
        <w:rPr>
          <w:sz w:val="24"/>
          <w:szCs w:val="24"/>
        </w:rPr>
        <w:t xml:space="preserve">– выполнять  пассажирские  перевозки  в соответствии со  схемой  движения транспортных средств по маршруту; </w:t>
      </w:r>
    </w:p>
    <w:p w:rsidR="007E2573" w:rsidRPr="00D27839" w:rsidRDefault="007E2573" w:rsidP="007E2573">
      <w:pPr>
        <w:widowControl w:val="0"/>
        <w:autoSpaceDE w:val="0"/>
        <w:autoSpaceDN w:val="0"/>
        <w:adjustRightInd w:val="0"/>
        <w:spacing w:line="242" w:lineRule="auto"/>
        <w:ind w:firstLine="708"/>
        <w:jc w:val="both"/>
        <w:rPr>
          <w:sz w:val="24"/>
          <w:szCs w:val="24"/>
        </w:rPr>
      </w:pPr>
      <w:r w:rsidRPr="00D27839">
        <w:rPr>
          <w:sz w:val="24"/>
          <w:szCs w:val="24"/>
        </w:rPr>
        <w:t>– посадка и высадка пассажиров – только в установленных остановочных пунктах по маршруту;</w:t>
      </w:r>
    </w:p>
    <w:p w:rsidR="007E2573" w:rsidRPr="00D27839" w:rsidRDefault="007E2573" w:rsidP="007E2573">
      <w:pPr>
        <w:widowControl w:val="0"/>
        <w:autoSpaceDE w:val="0"/>
        <w:autoSpaceDN w:val="0"/>
        <w:adjustRightInd w:val="0"/>
        <w:spacing w:line="242" w:lineRule="auto"/>
        <w:ind w:firstLine="708"/>
        <w:jc w:val="both"/>
        <w:rPr>
          <w:sz w:val="24"/>
          <w:szCs w:val="24"/>
        </w:rPr>
      </w:pPr>
      <w:r w:rsidRPr="00D27839">
        <w:rPr>
          <w:sz w:val="24"/>
          <w:szCs w:val="24"/>
        </w:rPr>
        <w:t xml:space="preserve">– обеспечить качественное, безопасное обслуживание пассажиров в соответствии с федеральными законами, государственными стандартами, нормативными правовыми актами органов местного самоуправления </w:t>
      </w:r>
      <w:r w:rsidR="0000218D">
        <w:rPr>
          <w:sz w:val="24"/>
          <w:szCs w:val="24"/>
        </w:rPr>
        <w:t>Порецкого</w:t>
      </w:r>
      <w:r w:rsidRPr="00D27839">
        <w:rPr>
          <w:sz w:val="24"/>
          <w:szCs w:val="24"/>
        </w:rPr>
        <w:t xml:space="preserve"> района Чувашской Республики</w:t>
      </w:r>
    </w:p>
    <w:p w:rsidR="007E2573" w:rsidRPr="00D27839" w:rsidRDefault="007E2573" w:rsidP="007E2573">
      <w:pPr>
        <w:widowControl w:val="0"/>
        <w:autoSpaceDE w:val="0"/>
        <w:autoSpaceDN w:val="0"/>
        <w:adjustRightInd w:val="0"/>
        <w:spacing w:line="242" w:lineRule="auto"/>
        <w:ind w:firstLine="708"/>
        <w:jc w:val="both"/>
        <w:rPr>
          <w:sz w:val="24"/>
          <w:szCs w:val="24"/>
        </w:rPr>
      </w:pPr>
      <w:r w:rsidRPr="00D27839">
        <w:rPr>
          <w:sz w:val="24"/>
          <w:szCs w:val="24"/>
        </w:rPr>
        <w:t>–  своевременно реагировать на поступающие от населения обращения о транспортном обслуживании;</w:t>
      </w:r>
    </w:p>
    <w:p w:rsidR="007E2573" w:rsidRPr="00D27839" w:rsidRDefault="007E2573" w:rsidP="007E2573">
      <w:pPr>
        <w:widowControl w:val="0"/>
        <w:autoSpaceDE w:val="0"/>
        <w:autoSpaceDN w:val="0"/>
        <w:adjustRightInd w:val="0"/>
        <w:spacing w:line="242" w:lineRule="auto"/>
        <w:ind w:firstLine="708"/>
        <w:jc w:val="both"/>
        <w:rPr>
          <w:sz w:val="24"/>
          <w:szCs w:val="24"/>
        </w:rPr>
      </w:pPr>
      <w:r w:rsidRPr="00D27839">
        <w:rPr>
          <w:sz w:val="24"/>
          <w:szCs w:val="24"/>
        </w:rPr>
        <w:t>– обеспечить информирование пассажиров об оказании услуг по перевозке пассажиров в соответствии с показателями качества работ, декларируемыми Подрядчиком в заявке на участие в закупке;</w:t>
      </w:r>
    </w:p>
    <w:p w:rsidR="007E2573" w:rsidRPr="00D27839" w:rsidRDefault="007E2573" w:rsidP="007E2573">
      <w:pPr>
        <w:widowControl w:val="0"/>
        <w:autoSpaceDE w:val="0"/>
        <w:autoSpaceDN w:val="0"/>
        <w:adjustRightInd w:val="0"/>
        <w:spacing w:line="242" w:lineRule="auto"/>
        <w:ind w:firstLine="708"/>
        <w:jc w:val="both"/>
        <w:rPr>
          <w:sz w:val="24"/>
          <w:szCs w:val="24"/>
        </w:rPr>
      </w:pPr>
      <w:r w:rsidRPr="00D27839">
        <w:rPr>
          <w:sz w:val="24"/>
          <w:szCs w:val="24"/>
        </w:rPr>
        <w:t xml:space="preserve">– обеспечить выдачу каждому пассажиру проездного документа, соответствующего требованиям постановления Правительства Российской Федерации от 14.02.2009 №112 «Об утверждении Правил перевозок пассажиров и багажа автомобильным транспортом и городским наземным электрическим транспортом»; </w:t>
      </w:r>
    </w:p>
    <w:p w:rsidR="007E2573" w:rsidRPr="00D27839" w:rsidRDefault="007E2573" w:rsidP="007E2573">
      <w:pPr>
        <w:widowControl w:val="0"/>
        <w:autoSpaceDE w:val="0"/>
        <w:autoSpaceDN w:val="0"/>
        <w:adjustRightInd w:val="0"/>
        <w:spacing w:line="242" w:lineRule="auto"/>
        <w:ind w:firstLine="708"/>
        <w:jc w:val="both"/>
        <w:rPr>
          <w:sz w:val="24"/>
          <w:szCs w:val="24"/>
        </w:rPr>
      </w:pPr>
      <w:r w:rsidRPr="00D27839">
        <w:rPr>
          <w:sz w:val="24"/>
          <w:szCs w:val="24"/>
        </w:rPr>
        <w:t>– обеспечить страхование пассажиров в соответствии с Федеральным Законом № 67-ФЗ от 14.06.2012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причинённого при перевозках пассажиров метрополитеном» и иметь действующий договор обязательного страхования на каждое транспортное средство;</w:t>
      </w:r>
    </w:p>
    <w:p w:rsidR="007E2573" w:rsidRPr="00D27839" w:rsidRDefault="007E2573" w:rsidP="007E2573">
      <w:pPr>
        <w:widowControl w:val="0"/>
        <w:autoSpaceDE w:val="0"/>
        <w:autoSpaceDN w:val="0"/>
        <w:adjustRightInd w:val="0"/>
        <w:spacing w:line="242" w:lineRule="auto"/>
        <w:ind w:firstLine="708"/>
        <w:jc w:val="both"/>
        <w:rPr>
          <w:sz w:val="24"/>
          <w:szCs w:val="24"/>
        </w:rPr>
      </w:pPr>
      <w:proofErr w:type="gramStart"/>
      <w:r w:rsidRPr="00D27839">
        <w:rPr>
          <w:sz w:val="24"/>
          <w:szCs w:val="24"/>
        </w:rPr>
        <w:t>– обеспечить перевозки пассажиров в соответствии с требованиям приказа Министерства транспорта Российской Федерации от 15.01.2014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roofErr w:type="gramEnd"/>
    </w:p>
    <w:p w:rsidR="007E2573" w:rsidRPr="00D27839" w:rsidRDefault="007E2573" w:rsidP="007E2573">
      <w:pPr>
        <w:widowControl w:val="0"/>
        <w:autoSpaceDE w:val="0"/>
        <w:autoSpaceDN w:val="0"/>
        <w:adjustRightInd w:val="0"/>
        <w:spacing w:line="242" w:lineRule="auto"/>
        <w:ind w:firstLine="708"/>
        <w:jc w:val="both"/>
        <w:rPr>
          <w:sz w:val="24"/>
          <w:szCs w:val="24"/>
        </w:rPr>
      </w:pPr>
      <w:r w:rsidRPr="00D27839">
        <w:rPr>
          <w:sz w:val="24"/>
          <w:szCs w:val="24"/>
        </w:rPr>
        <w:t>–  своевременно реагировать на поступающие от населения обращения о транспортном обслуживании;</w:t>
      </w:r>
    </w:p>
    <w:p w:rsidR="007E2573" w:rsidRPr="00D27839" w:rsidRDefault="007E2573" w:rsidP="007E2573">
      <w:pPr>
        <w:widowControl w:val="0"/>
        <w:autoSpaceDE w:val="0"/>
        <w:autoSpaceDN w:val="0"/>
        <w:adjustRightInd w:val="0"/>
        <w:spacing w:line="242" w:lineRule="auto"/>
        <w:ind w:firstLine="708"/>
        <w:jc w:val="both"/>
        <w:rPr>
          <w:sz w:val="24"/>
          <w:szCs w:val="24"/>
        </w:rPr>
      </w:pPr>
      <w:r w:rsidRPr="00D27839">
        <w:rPr>
          <w:sz w:val="24"/>
          <w:szCs w:val="24"/>
        </w:rPr>
        <w:lastRenderedPageBreak/>
        <w:t xml:space="preserve">– обеспечить допуск представителей Заказчика в транспортные средства на остановочных пунктах муниципальных маршрутов для проверки исполнения условий настоящего Контракта; </w:t>
      </w:r>
    </w:p>
    <w:p w:rsidR="007E2573" w:rsidRPr="00D27839" w:rsidRDefault="007E2573" w:rsidP="007E2573">
      <w:pPr>
        <w:widowControl w:val="0"/>
        <w:autoSpaceDE w:val="0"/>
        <w:autoSpaceDN w:val="0"/>
        <w:adjustRightInd w:val="0"/>
        <w:spacing w:line="242" w:lineRule="auto"/>
        <w:ind w:firstLine="708"/>
        <w:jc w:val="both"/>
        <w:rPr>
          <w:sz w:val="24"/>
          <w:szCs w:val="24"/>
        </w:rPr>
      </w:pPr>
      <w:r w:rsidRPr="00D27839">
        <w:rPr>
          <w:sz w:val="24"/>
          <w:szCs w:val="24"/>
        </w:rPr>
        <w:t xml:space="preserve">– обеспечить диспетчерское сопровождение выполняемых рейсов (управление, учет, контроль) на маршруте; </w:t>
      </w:r>
    </w:p>
    <w:p w:rsidR="007E2573" w:rsidRPr="00D27839" w:rsidRDefault="007E2573" w:rsidP="007E2573">
      <w:pPr>
        <w:widowControl w:val="0"/>
        <w:autoSpaceDE w:val="0"/>
        <w:autoSpaceDN w:val="0"/>
        <w:adjustRightInd w:val="0"/>
        <w:spacing w:line="242" w:lineRule="auto"/>
        <w:ind w:firstLine="708"/>
        <w:jc w:val="both"/>
        <w:rPr>
          <w:sz w:val="24"/>
          <w:szCs w:val="24"/>
        </w:rPr>
      </w:pPr>
      <w:proofErr w:type="gramStart"/>
      <w:r w:rsidRPr="00D27839">
        <w:rPr>
          <w:sz w:val="24"/>
          <w:szCs w:val="24"/>
        </w:rPr>
        <w:t xml:space="preserve">– предоставлять Заказчику в установленном порядке ежеквартальный отчёт об осуществлении регулярных перевозок по форме, установленной Приказом Минтранса России от 16.12.2015 </w:t>
      </w:r>
      <w:r w:rsidR="0008412D">
        <w:rPr>
          <w:sz w:val="24"/>
          <w:szCs w:val="24"/>
        </w:rPr>
        <w:t>№</w:t>
      </w:r>
      <w:r w:rsidRPr="00D27839">
        <w:rPr>
          <w:sz w:val="24"/>
          <w:szCs w:val="24"/>
        </w:rPr>
        <w:t xml:space="preserve"> 367 "Об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и уполномоченный орган местного самоуправления";</w:t>
      </w:r>
      <w:proofErr w:type="gramEnd"/>
    </w:p>
    <w:p w:rsidR="007E2573" w:rsidRPr="00D27839" w:rsidRDefault="007E2573" w:rsidP="007E2573">
      <w:pPr>
        <w:widowControl w:val="0"/>
        <w:autoSpaceDE w:val="0"/>
        <w:autoSpaceDN w:val="0"/>
        <w:adjustRightInd w:val="0"/>
        <w:spacing w:line="242" w:lineRule="auto"/>
        <w:ind w:firstLine="708"/>
        <w:jc w:val="both"/>
        <w:rPr>
          <w:sz w:val="24"/>
          <w:szCs w:val="24"/>
        </w:rPr>
      </w:pPr>
      <w:r w:rsidRPr="00D27839">
        <w:rPr>
          <w:sz w:val="24"/>
          <w:szCs w:val="24"/>
        </w:rPr>
        <w:t>– заблаговременно сообщать Заказчику о невозможности в силу объективных обстоятельств выполнять обязательства настоящего Контракта;</w:t>
      </w:r>
    </w:p>
    <w:p w:rsidR="007E2573" w:rsidRPr="00D27839" w:rsidRDefault="007E2573" w:rsidP="007E2573">
      <w:pPr>
        <w:widowControl w:val="0"/>
        <w:autoSpaceDE w:val="0"/>
        <w:autoSpaceDN w:val="0"/>
        <w:adjustRightInd w:val="0"/>
        <w:spacing w:line="242" w:lineRule="auto"/>
        <w:ind w:firstLine="708"/>
        <w:jc w:val="both"/>
        <w:rPr>
          <w:sz w:val="24"/>
          <w:szCs w:val="24"/>
        </w:rPr>
      </w:pPr>
      <w:r w:rsidRPr="00D27839">
        <w:rPr>
          <w:sz w:val="24"/>
          <w:szCs w:val="24"/>
        </w:rPr>
        <w:t>– незамедлительно сообщать Заказчику о приостановлении или прекращении действия лицензии на осуществление перевозок пассажиров автомобильным транспортом, оборудованным для перевозок более восьми человек, а также о начале процедуры ликвидации либо банкротства;</w:t>
      </w:r>
    </w:p>
    <w:p w:rsidR="007E2573" w:rsidRPr="00D27839" w:rsidRDefault="007E2573" w:rsidP="007E2573">
      <w:pPr>
        <w:widowControl w:val="0"/>
        <w:autoSpaceDE w:val="0"/>
        <w:autoSpaceDN w:val="0"/>
        <w:adjustRightInd w:val="0"/>
        <w:spacing w:line="242" w:lineRule="auto"/>
        <w:ind w:firstLine="708"/>
        <w:jc w:val="both"/>
        <w:rPr>
          <w:sz w:val="24"/>
          <w:szCs w:val="24"/>
        </w:rPr>
      </w:pPr>
      <w:proofErr w:type="gramStart"/>
      <w:r w:rsidRPr="00D27839">
        <w:rPr>
          <w:sz w:val="24"/>
          <w:szCs w:val="24"/>
        </w:rPr>
        <w:t>– принимать незамедлительные меры по изменению схемы движения транспортных средств по маршруту и расписания движения транспортных средств (по  согласованию с Заказчиком или указанию Заказчика) в связи с необходимостью обеспечения безопасности дорожного движения в ситуациях, угрожающих безопасности пассажирских перевозок, а также в связи с изменением пассажиропотока на маршруте, введении в эксплуатацию новых жилых зон и массивов, изменении дорожной и градостроительной ситуации, создании</w:t>
      </w:r>
      <w:proofErr w:type="gramEnd"/>
      <w:r w:rsidRPr="00D27839">
        <w:rPr>
          <w:sz w:val="24"/>
          <w:szCs w:val="24"/>
        </w:rPr>
        <w:t xml:space="preserve"> крупных предприятий торговли, медицинских учреждений, спортивных объектов, баз отдыха и иных социально значимых объектов, а также на основании решения, предусмотренного документом планирования регулярных перевозок;</w:t>
      </w:r>
    </w:p>
    <w:p w:rsidR="007E2573" w:rsidRPr="00D27839" w:rsidRDefault="007E2573" w:rsidP="007E2573">
      <w:pPr>
        <w:widowControl w:val="0"/>
        <w:autoSpaceDE w:val="0"/>
        <w:autoSpaceDN w:val="0"/>
        <w:adjustRightInd w:val="0"/>
        <w:spacing w:line="242" w:lineRule="auto"/>
        <w:ind w:firstLine="708"/>
        <w:jc w:val="both"/>
        <w:rPr>
          <w:sz w:val="24"/>
          <w:szCs w:val="24"/>
        </w:rPr>
      </w:pPr>
      <w:r w:rsidRPr="00D27839">
        <w:rPr>
          <w:sz w:val="24"/>
          <w:szCs w:val="24"/>
        </w:rPr>
        <w:t>– немедленно сообщать Заказчику обо всех случаях дорожно-транспортных происшествий, чрезвычайных ситуаций с участием транспортных средств Подрядчика, выполняющего условия настоящего Контракта, а также о результатах служебного расследования;</w:t>
      </w:r>
    </w:p>
    <w:p w:rsidR="007E2573" w:rsidRPr="00D27839" w:rsidRDefault="007E2573" w:rsidP="007E2573">
      <w:pPr>
        <w:widowControl w:val="0"/>
        <w:autoSpaceDE w:val="0"/>
        <w:autoSpaceDN w:val="0"/>
        <w:adjustRightInd w:val="0"/>
        <w:spacing w:line="242" w:lineRule="auto"/>
        <w:ind w:firstLine="708"/>
        <w:jc w:val="both"/>
        <w:rPr>
          <w:sz w:val="24"/>
          <w:szCs w:val="24"/>
        </w:rPr>
      </w:pPr>
      <w:r w:rsidRPr="00D27839">
        <w:rPr>
          <w:sz w:val="24"/>
          <w:szCs w:val="24"/>
        </w:rPr>
        <w:t>–  сообщать Заказчику о выявленных, в процессе эксплуатации муниципальных маршрутов, недостатках в состоянии улично-дорожной сети, угрожающих безопасности движения;</w:t>
      </w:r>
    </w:p>
    <w:p w:rsidR="007E2573" w:rsidRPr="00D27839" w:rsidRDefault="007E2573" w:rsidP="007E2573">
      <w:pPr>
        <w:widowControl w:val="0"/>
        <w:autoSpaceDE w:val="0"/>
        <w:autoSpaceDN w:val="0"/>
        <w:adjustRightInd w:val="0"/>
        <w:spacing w:line="242" w:lineRule="auto"/>
        <w:ind w:firstLine="708"/>
        <w:jc w:val="both"/>
        <w:rPr>
          <w:sz w:val="24"/>
          <w:szCs w:val="24"/>
        </w:rPr>
      </w:pPr>
      <w:r w:rsidRPr="00D27839">
        <w:rPr>
          <w:sz w:val="24"/>
          <w:szCs w:val="24"/>
        </w:rPr>
        <w:t>– по запросу Заказчика предоставлять информацию, связанную с выполнением настоящего Контракт;</w:t>
      </w:r>
    </w:p>
    <w:p w:rsidR="007E2573" w:rsidRPr="00D27839" w:rsidRDefault="007E2573" w:rsidP="007E2573">
      <w:pPr>
        <w:widowControl w:val="0"/>
        <w:autoSpaceDE w:val="0"/>
        <w:autoSpaceDN w:val="0"/>
        <w:adjustRightInd w:val="0"/>
        <w:spacing w:line="242" w:lineRule="auto"/>
        <w:ind w:firstLine="708"/>
        <w:jc w:val="both"/>
        <w:rPr>
          <w:sz w:val="24"/>
          <w:szCs w:val="24"/>
        </w:rPr>
      </w:pPr>
      <w:r w:rsidRPr="00D27839">
        <w:rPr>
          <w:sz w:val="24"/>
          <w:szCs w:val="24"/>
        </w:rPr>
        <w:t>– производить замену транспортного средства, работающего на маршруте регулярных перевозок, на резервное транспортное средство, соответствующее требованиям реестра муниципальных маршрутов и характеристикам не ниже установленных в выданной карте маршрута;</w:t>
      </w:r>
    </w:p>
    <w:p w:rsidR="007E2573" w:rsidRPr="00D27839" w:rsidRDefault="007E2573" w:rsidP="007E2573">
      <w:pPr>
        <w:widowControl w:val="0"/>
        <w:autoSpaceDE w:val="0"/>
        <w:autoSpaceDN w:val="0"/>
        <w:adjustRightInd w:val="0"/>
        <w:spacing w:line="242" w:lineRule="auto"/>
        <w:ind w:firstLine="708"/>
        <w:jc w:val="both"/>
        <w:rPr>
          <w:sz w:val="24"/>
          <w:szCs w:val="24"/>
        </w:rPr>
      </w:pPr>
      <w:r w:rsidRPr="00D27839">
        <w:rPr>
          <w:sz w:val="24"/>
          <w:szCs w:val="24"/>
        </w:rPr>
        <w:t>– обеспечить соблюдение, установленного законодательством Российской Федерации, режима труда и отдыха водителей и кондукторов.</w:t>
      </w:r>
    </w:p>
    <w:p w:rsidR="007E2573" w:rsidRPr="00D27839" w:rsidRDefault="007E2573" w:rsidP="007E2573">
      <w:pPr>
        <w:widowControl w:val="0"/>
        <w:autoSpaceDE w:val="0"/>
        <w:autoSpaceDN w:val="0"/>
        <w:adjustRightInd w:val="0"/>
        <w:spacing w:line="242" w:lineRule="auto"/>
        <w:ind w:firstLine="708"/>
        <w:jc w:val="both"/>
        <w:rPr>
          <w:sz w:val="24"/>
          <w:szCs w:val="24"/>
        </w:rPr>
      </w:pPr>
      <w:r w:rsidRPr="00D27839">
        <w:rPr>
          <w:sz w:val="24"/>
          <w:szCs w:val="24"/>
        </w:rPr>
        <w:t>– проводить профилактические мероприятия по предупреждению дорожно-транспортных происшествий и нарушений Правил дорожного движения, с участием принадлежащих Подрядчику транспортных средств, а также, анализировать и устранять причины нарушений.</w:t>
      </w:r>
    </w:p>
    <w:p w:rsidR="007E2573" w:rsidRPr="00D27839" w:rsidRDefault="00D27839" w:rsidP="007E2573">
      <w:pPr>
        <w:widowControl w:val="0"/>
        <w:autoSpaceDE w:val="0"/>
        <w:autoSpaceDN w:val="0"/>
        <w:adjustRightInd w:val="0"/>
        <w:spacing w:line="242" w:lineRule="auto"/>
        <w:ind w:firstLine="708"/>
        <w:jc w:val="both"/>
        <w:rPr>
          <w:sz w:val="24"/>
          <w:szCs w:val="24"/>
        </w:rPr>
      </w:pPr>
      <w:r>
        <w:rPr>
          <w:sz w:val="24"/>
          <w:szCs w:val="24"/>
        </w:rPr>
        <w:t>8</w:t>
      </w:r>
      <w:r w:rsidR="007E2573" w:rsidRPr="00D27839">
        <w:rPr>
          <w:sz w:val="24"/>
          <w:szCs w:val="24"/>
        </w:rPr>
        <w:t>.</w:t>
      </w:r>
      <w:r w:rsidR="00EF2162" w:rsidRPr="00D27839">
        <w:rPr>
          <w:sz w:val="24"/>
          <w:szCs w:val="24"/>
        </w:rPr>
        <w:t>5</w:t>
      </w:r>
      <w:r w:rsidR="007E2573" w:rsidRPr="00D27839">
        <w:rPr>
          <w:sz w:val="24"/>
          <w:szCs w:val="24"/>
        </w:rPr>
        <w:t xml:space="preserve"> Требования к сроку и (или) объему предоставления гарантий качества услуг: в полном объеме на весь период оказания услуг по перевозке согласно Правилам перевозки пассажиров автомобильным транспортом.</w:t>
      </w:r>
      <w:r w:rsidR="007E2573" w:rsidRPr="00D27839">
        <w:rPr>
          <w:sz w:val="24"/>
          <w:szCs w:val="24"/>
        </w:rPr>
        <w:tab/>
      </w:r>
      <w:r w:rsidR="007E2573" w:rsidRPr="00D27839">
        <w:rPr>
          <w:sz w:val="24"/>
          <w:szCs w:val="24"/>
        </w:rPr>
        <w:tab/>
      </w:r>
    </w:p>
    <w:p w:rsidR="007E2573" w:rsidRPr="00D27839" w:rsidRDefault="00D27839" w:rsidP="007E2573">
      <w:pPr>
        <w:widowControl w:val="0"/>
        <w:autoSpaceDE w:val="0"/>
        <w:autoSpaceDN w:val="0"/>
        <w:adjustRightInd w:val="0"/>
        <w:spacing w:line="242" w:lineRule="auto"/>
        <w:ind w:firstLine="708"/>
        <w:jc w:val="both"/>
        <w:rPr>
          <w:sz w:val="24"/>
          <w:szCs w:val="24"/>
        </w:rPr>
      </w:pPr>
      <w:r>
        <w:rPr>
          <w:sz w:val="24"/>
          <w:szCs w:val="24"/>
        </w:rPr>
        <w:t>8</w:t>
      </w:r>
      <w:r w:rsidR="00EF2162" w:rsidRPr="00D27839">
        <w:rPr>
          <w:sz w:val="24"/>
          <w:szCs w:val="24"/>
        </w:rPr>
        <w:t>.6</w:t>
      </w:r>
      <w:r w:rsidR="007E2573" w:rsidRPr="00D27839">
        <w:rPr>
          <w:sz w:val="24"/>
          <w:szCs w:val="24"/>
        </w:rPr>
        <w:t xml:space="preserve">.Требования соответствия государственным стандартам, санитарным нормам и правилам, документы, определяющие требования: Подрядчик выполняет работы в полном соответствии с требованиями нормативных документов, в том числе: </w:t>
      </w:r>
    </w:p>
    <w:p w:rsidR="007E2573" w:rsidRPr="00D27839" w:rsidRDefault="007E2573" w:rsidP="007E2573">
      <w:pPr>
        <w:widowControl w:val="0"/>
        <w:autoSpaceDE w:val="0"/>
        <w:autoSpaceDN w:val="0"/>
        <w:adjustRightInd w:val="0"/>
        <w:spacing w:line="242" w:lineRule="auto"/>
        <w:ind w:firstLine="708"/>
        <w:jc w:val="both"/>
        <w:rPr>
          <w:sz w:val="24"/>
          <w:szCs w:val="24"/>
        </w:rPr>
      </w:pPr>
      <w:r w:rsidRPr="00D27839">
        <w:rPr>
          <w:sz w:val="24"/>
          <w:szCs w:val="24"/>
        </w:rPr>
        <w:t xml:space="preserve">– «Санитарные правила по гигиене труда водителей автомобилей» (утв. Минздравом </w:t>
      </w:r>
      <w:r w:rsidRPr="00D27839">
        <w:rPr>
          <w:sz w:val="24"/>
          <w:szCs w:val="24"/>
        </w:rPr>
        <w:lastRenderedPageBreak/>
        <w:t xml:space="preserve">СССР 05.05.1988 г. № 4616-88; </w:t>
      </w:r>
    </w:p>
    <w:p w:rsidR="009C5876" w:rsidRDefault="009C5876" w:rsidP="0029618B">
      <w:pPr>
        <w:jc w:val="both"/>
        <w:rPr>
          <w:b/>
          <w:bCs/>
          <w:sz w:val="24"/>
          <w:szCs w:val="24"/>
        </w:rPr>
      </w:pPr>
    </w:p>
    <w:p w:rsidR="0029618B" w:rsidRPr="0029618B" w:rsidRDefault="0029618B" w:rsidP="0029618B">
      <w:pPr>
        <w:shd w:val="clear" w:color="auto" w:fill="FFFFFF"/>
        <w:suppressAutoHyphens/>
        <w:spacing w:line="288" w:lineRule="auto"/>
        <w:ind w:firstLine="709"/>
        <w:jc w:val="both"/>
        <w:rPr>
          <w:b/>
          <w:color w:val="000000"/>
          <w:sz w:val="24"/>
          <w:szCs w:val="24"/>
        </w:rPr>
      </w:pPr>
      <w:r>
        <w:rPr>
          <w:b/>
          <w:color w:val="000000"/>
          <w:sz w:val="24"/>
          <w:szCs w:val="24"/>
        </w:rPr>
        <w:t xml:space="preserve">9. </w:t>
      </w:r>
      <w:r w:rsidRPr="0029618B">
        <w:rPr>
          <w:b/>
          <w:color w:val="000000"/>
          <w:sz w:val="24"/>
          <w:szCs w:val="24"/>
        </w:rPr>
        <w:t>Перечень и комплектность результатов выполненных работ, подлежащих приемке Заказчиком:</w:t>
      </w:r>
    </w:p>
    <w:p w:rsidR="0029618B" w:rsidRPr="0029618B" w:rsidRDefault="0029618B" w:rsidP="0029618B">
      <w:pPr>
        <w:suppressAutoHyphens/>
        <w:spacing w:line="288" w:lineRule="auto"/>
        <w:ind w:firstLine="709"/>
        <w:jc w:val="both"/>
        <w:rPr>
          <w:color w:val="000000"/>
          <w:sz w:val="24"/>
          <w:szCs w:val="24"/>
        </w:rPr>
      </w:pPr>
      <w:proofErr w:type="gramStart"/>
      <w:r w:rsidRPr="0029618B">
        <w:rPr>
          <w:color w:val="000000"/>
          <w:sz w:val="24"/>
          <w:szCs w:val="24"/>
        </w:rPr>
        <w:t>Осуществление пассажирских перевозок по маршруту регулярных перевозок по регулируемым тарифам, в соответствии с реестром муниципальных маршрутов регулярных перевозок города Чебоксары, действующим на период выполнения работ по настоящему контракту, а также по утвержденному администрацией города Чебоксары расписанию движения по маршруту.</w:t>
      </w:r>
      <w:proofErr w:type="gramEnd"/>
    </w:p>
    <w:p w:rsidR="0029618B" w:rsidRPr="0029618B" w:rsidRDefault="0029618B" w:rsidP="0029618B">
      <w:pPr>
        <w:suppressAutoHyphens/>
        <w:spacing w:line="288" w:lineRule="auto"/>
        <w:ind w:firstLine="709"/>
        <w:jc w:val="both"/>
        <w:rPr>
          <w:color w:val="000000"/>
          <w:sz w:val="24"/>
          <w:szCs w:val="24"/>
        </w:rPr>
      </w:pPr>
      <w:r w:rsidRPr="0029618B">
        <w:rPr>
          <w:color w:val="000000"/>
          <w:sz w:val="24"/>
          <w:szCs w:val="24"/>
        </w:rPr>
        <w:t>Представление Заказчику документов (по факту исполнения контракта):</w:t>
      </w:r>
    </w:p>
    <w:p w:rsidR="0029618B" w:rsidRPr="0029618B" w:rsidRDefault="0029618B" w:rsidP="0029618B">
      <w:pPr>
        <w:suppressAutoHyphens/>
        <w:spacing w:line="288" w:lineRule="auto"/>
        <w:ind w:left="709"/>
        <w:jc w:val="both"/>
        <w:rPr>
          <w:color w:val="000000"/>
          <w:sz w:val="24"/>
          <w:szCs w:val="24"/>
        </w:rPr>
      </w:pPr>
      <w:r w:rsidRPr="0029618B">
        <w:rPr>
          <w:color w:val="000000"/>
          <w:sz w:val="24"/>
          <w:szCs w:val="24"/>
        </w:rPr>
        <w:t xml:space="preserve">- акт выполненных работ; </w:t>
      </w:r>
    </w:p>
    <w:p w:rsidR="0029618B" w:rsidRPr="0029618B" w:rsidRDefault="0029618B" w:rsidP="0029618B">
      <w:pPr>
        <w:suppressAutoHyphens/>
        <w:spacing w:line="288" w:lineRule="auto"/>
        <w:ind w:left="709"/>
        <w:jc w:val="both"/>
        <w:rPr>
          <w:color w:val="000000"/>
          <w:sz w:val="24"/>
          <w:szCs w:val="24"/>
        </w:rPr>
      </w:pPr>
      <w:r w:rsidRPr="0029618B">
        <w:rPr>
          <w:color w:val="000000"/>
          <w:sz w:val="24"/>
          <w:szCs w:val="24"/>
        </w:rPr>
        <w:t>- счет;</w:t>
      </w:r>
    </w:p>
    <w:p w:rsidR="0029618B" w:rsidRPr="0029618B" w:rsidRDefault="0029618B" w:rsidP="0029618B">
      <w:pPr>
        <w:suppressAutoHyphens/>
        <w:spacing w:line="288" w:lineRule="auto"/>
        <w:ind w:left="709"/>
        <w:jc w:val="both"/>
        <w:rPr>
          <w:color w:val="000000"/>
          <w:sz w:val="24"/>
          <w:szCs w:val="24"/>
        </w:rPr>
      </w:pPr>
      <w:r w:rsidRPr="0029618B">
        <w:rPr>
          <w:color w:val="000000"/>
          <w:sz w:val="24"/>
          <w:szCs w:val="24"/>
        </w:rPr>
        <w:t xml:space="preserve">- счет фактуру; </w:t>
      </w:r>
    </w:p>
    <w:p w:rsidR="0029618B" w:rsidRPr="0029618B" w:rsidRDefault="0029618B" w:rsidP="0029618B">
      <w:pPr>
        <w:suppressAutoHyphens/>
        <w:spacing w:line="288" w:lineRule="auto"/>
        <w:ind w:left="709"/>
        <w:jc w:val="both"/>
        <w:rPr>
          <w:color w:val="000000"/>
          <w:sz w:val="24"/>
          <w:szCs w:val="24"/>
        </w:rPr>
      </w:pPr>
      <w:r w:rsidRPr="0029618B">
        <w:rPr>
          <w:color w:val="000000"/>
          <w:sz w:val="24"/>
          <w:szCs w:val="24"/>
        </w:rPr>
        <w:t>- отчет об осуществлении регулярных перевозок;</w:t>
      </w:r>
    </w:p>
    <w:p w:rsidR="0029618B" w:rsidRPr="0029618B" w:rsidRDefault="0029618B" w:rsidP="0029618B">
      <w:pPr>
        <w:suppressAutoHyphens/>
        <w:spacing w:line="288" w:lineRule="auto"/>
        <w:ind w:left="709"/>
        <w:jc w:val="both"/>
        <w:rPr>
          <w:color w:val="000000"/>
          <w:sz w:val="24"/>
          <w:szCs w:val="24"/>
        </w:rPr>
      </w:pPr>
      <w:r w:rsidRPr="0029618B">
        <w:rPr>
          <w:color w:val="000000"/>
          <w:sz w:val="24"/>
          <w:szCs w:val="24"/>
        </w:rPr>
        <w:t>- акт приемки выполненных работ.</w:t>
      </w:r>
    </w:p>
    <w:p w:rsidR="0029618B" w:rsidRDefault="0029618B" w:rsidP="0029618B">
      <w:pPr>
        <w:jc w:val="both"/>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Pr="00D27839" w:rsidRDefault="00D27839" w:rsidP="00375B27">
      <w:pPr>
        <w:jc w:val="center"/>
        <w:rPr>
          <w:b/>
          <w:bCs/>
          <w:sz w:val="24"/>
          <w:szCs w:val="24"/>
        </w:rPr>
      </w:pPr>
    </w:p>
    <w:p w:rsidR="00D27839" w:rsidRDefault="00D27839" w:rsidP="00D27839">
      <w:pPr>
        <w:jc w:val="center"/>
        <w:rPr>
          <w:b/>
          <w:sz w:val="22"/>
          <w:szCs w:val="22"/>
        </w:rPr>
        <w:sectPr w:rsidR="00D27839" w:rsidSect="00566AE1">
          <w:footerReference w:type="even" r:id="rId8"/>
          <w:footerReference w:type="default" r:id="rId9"/>
          <w:pgSz w:w="11906" w:h="16838"/>
          <w:pgMar w:top="1134" w:right="567" w:bottom="1134" w:left="1418" w:header="709" w:footer="709" w:gutter="0"/>
          <w:cols w:space="708"/>
          <w:titlePg/>
          <w:docGrid w:linePitch="360"/>
        </w:sectPr>
      </w:pPr>
    </w:p>
    <w:p w:rsidR="00D27839" w:rsidRPr="00D27839" w:rsidRDefault="0029618B" w:rsidP="00D90ED9">
      <w:pPr>
        <w:jc w:val="center"/>
        <w:rPr>
          <w:b/>
          <w:sz w:val="22"/>
          <w:szCs w:val="22"/>
        </w:rPr>
      </w:pPr>
      <w:r>
        <w:rPr>
          <w:b/>
          <w:sz w:val="22"/>
          <w:szCs w:val="22"/>
        </w:rPr>
        <w:lastRenderedPageBreak/>
        <w:t>10</w:t>
      </w:r>
      <w:r w:rsidR="00D27839" w:rsidRPr="00D27839">
        <w:rPr>
          <w:b/>
          <w:sz w:val="22"/>
          <w:szCs w:val="22"/>
        </w:rPr>
        <w:t>. Реестр маршрутов</w:t>
      </w:r>
    </w:p>
    <w:p w:rsidR="00D27839" w:rsidRPr="00D27839" w:rsidRDefault="00D27839" w:rsidP="00D27839">
      <w:pPr>
        <w:jc w:val="both"/>
        <w:rPr>
          <w:i/>
          <w:sz w:val="22"/>
          <w:szCs w:val="22"/>
        </w:rPr>
      </w:pPr>
    </w:p>
    <w:tbl>
      <w:tblPr>
        <w:tblW w:w="14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3"/>
        <w:gridCol w:w="1041"/>
        <w:gridCol w:w="1561"/>
        <w:gridCol w:w="3118"/>
        <w:gridCol w:w="869"/>
        <w:gridCol w:w="1555"/>
        <w:gridCol w:w="1387"/>
        <w:gridCol w:w="2103"/>
        <w:gridCol w:w="1189"/>
        <w:gridCol w:w="844"/>
      </w:tblGrid>
      <w:tr w:rsidR="00B50B11" w:rsidRPr="00D27839" w:rsidTr="00B50B11">
        <w:trPr>
          <w:trHeight w:val="1075"/>
        </w:trPr>
        <w:tc>
          <w:tcPr>
            <w:tcW w:w="693" w:type="dxa"/>
            <w:vMerge w:val="restart"/>
          </w:tcPr>
          <w:p w:rsidR="00B50B11" w:rsidRPr="00D27839" w:rsidRDefault="00B50B11" w:rsidP="007B18EC">
            <w:pPr>
              <w:pStyle w:val="af5"/>
              <w:jc w:val="center"/>
              <w:rPr>
                <w:b/>
                <w:sz w:val="22"/>
                <w:szCs w:val="22"/>
              </w:rPr>
            </w:pPr>
            <w:r w:rsidRPr="00D27839">
              <w:rPr>
                <w:b/>
                <w:sz w:val="22"/>
                <w:szCs w:val="22"/>
              </w:rPr>
              <w:t xml:space="preserve">№ </w:t>
            </w:r>
            <w:proofErr w:type="spellStart"/>
            <w:r w:rsidRPr="00D27839">
              <w:rPr>
                <w:b/>
                <w:sz w:val="22"/>
                <w:szCs w:val="22"/>
              </w:rPr>
              <w:t>пп</w:t>
            </w:r>
            <w:proofErr w:type="spellEnd"/>
          </w:p>
        </w:tc>
        <w:tc>
          <w:tcPr>
            <w:tcW w:w="1041" w:type="dxa"/>
            <w:vMerge w:val="restart"/>
            <w:vAlign w:val="center"/>
          </w:tcPr>
          <w:p w:rsidR="00B50B11" w:rsidRPr="00D27839" w:rsidRDefault="00B50B11" w:rsidP="007B18EC">
            <w:pPr>
              <w:pStyle w:val="af5"/>
              <w:jc w:val="center"/>
              <w:rPr>
                <w:b/>
                <w:sz w:val="22"/>
                <w:szCs w:val="22"/>
              </w:rPr>
            </w:pPr>
            <w:r w:rsidRPr="00D27839">
              <w:rPr>
                <w:b/>
                <w:sz w:val="22"/>
                <w:szCs w:val="22"/>
              </w:rPr>
              <w:t>№№</w:t>
            </w:r>
          </w:p>
          <w:p w:rsidR="00B50B11" w:rsidRPr="00D27839" w:rsidRDefault="00B50B11" w:rsidP="007B18EC">
            <w:pPr>
              <w:pStyle w:val="af5"/>
              <w:jc w:val="center"/>
              <w:rPr>
                <w:b/>
                <w:sz w:val="22"/>
                <w:szCs w:val="22"/>
                <w:vertAlign w:val="superscript"/>
              </w:rPr>
            </w:pPr>
            <w:r w:rsidRPr="00D27839">
              <w:rPr>
                <w:b/>
                <w:sz w:val="22"/>
                <w:szCs w:val="22"/>
              </w:rPr>
              <w:t>маршрута</w:t>
            </w:r>
          </w:p>
        </w:tc>
        <w:tc>
          <w:tcPr>
            <w:tcW w:w="1561" w:type="dxa"/>
            <w:vMerge w:val="restart"/>
            <w:vAlign w:val="center"/>
          </w:tcPr>
          <w:p w:rsidR="00B50B11" w:rsidRPr="00D27839" w:rsidRDefault="00B50B11" w:rsidP="007B18EC">
            <w:pPr>
              <w:pStyle w:val="af5"/>
              <w:jc w:val="center"/>
              <w:rPr>
                <w:b/>
                <w:sz w:val="22"/>
                <w:szCs w:val="22"/>
              </w:rPr>
            </w:pPr>
            <w:r w:rsidRPr="00D27839">
              <w:rPr>
                <w:b/>
                <w:sz w:val="22"/>
                <w:szCs w:val="22"/>
              </w:rPr>
              <w:t>Наименование  маршрута (начальный и конечный пункт)</w:t>
            </w:r>
          </w:p>
        </w:tc>
        <w:tc>
          <w:tcPr>
            <w:tcW w:w="3118" w:type="dxa"/>
            <w:vMerge w:val="restart"/>
            <w:vAlign w:val="center"/>
          </w:tcPr>
          <w:p w:rsidR="00B50B11" w:rsidRPr="00D27839" w:rsidRDefault="00B50B11" w:rsidP="007B18EC">
            <w:pPr>
              <w:pStyle w:val="af5"/>
              <w:jc w:val="center"/>
              <w:rPr>
                <w:b/>
                <w:sz w:val="22"/>
                <w:szCs w:val="22"/>
              </w:rPr>
            </w:pPr>
            <w:r w:rsidRPr="00D27839">
              <w:rPr>
                <w:b/>
                <w:sz w:val="22"/>
                <w:szCs w:val="22"/>
              </w:rPr>
              <w:t>Наименование</w:t>
            </w:r>
          </w:p>
          <w:p w:rsidR="00B50B11" w:rsidRPr="00D27839" w:rsidRDefault="00B50B11" w:rsidP="007B18EC">
            <w:pPr>
              <w:pStyle w:val="af5"/>
              <w:jc w:val="center"/>
              <w:rPr>
                <w:b/>
                <w:sz w:val="22"/>
                <w:szCs w:val="22"/>
              </w:rPr>
            </w:pPr>
            <w:r w:rsidRPr="00D27839">
              <w:rPr>
                <w:b/>
                <w:sz w:val="22"/>
                <w:szCs w:val="22"/>
              </w:rPr>
              <w:t>остановочных пунктов</w:t>
            </w:r>
          </w:p>
          <w:p w:rsidR="00B50B11" w:rsidRPr="00D27839" w:rsidRDefault="00B50B11" w:rsidP="007B18EC">
            <w:pPr>
              <w:pStyle w:val="af5"/>
              <w:jc w:val="center"/>
              <w:rPr>
                <w:b/>
                <w:sz w:val="22"/>
                <w:szCs w:val="22"/>
              </w:rPr>
            </w:pPr>
            <w:r w:rsidRPr="00D27839">
              <w:rPr>
                <w:b/>
                <w:sz w:val="22"/>
                <w:szCs w:val="22"/>
              </w:rPr>
              <w:t>на маршруте</w:t>
            </w:r>
          </w:p>
        </w:tc>
        <w:tc>
          <w:tcPr>
            <w:tcW w:w="869" w:type="dxa"/>
            <w:vMerge w:val="restart"/>
            <w:vAlign w:val="center"/>
          </w:tcPr>
          <w:p w:rsidR="00B50B11" w:rsidRPr="00D27839" w:rsidRDefault="00B50B11" w:rsidP="007B18EC">
            <w:pPr>
              <w:pStyle w:val="af5"/>
              <w:jc w:val="center"/>
              <w:rPr>
                <w:b/>
                <w:sz w:val="22"/>
                <w:szCs w:val="22"/>
              </w:rPr>
            </w:pPr>
            <w:r w:rsidRPr="00D27839">
              <w:rPr>
                <w:b/>
                <w:sz w:val="22"/>
                <w:szCs w:val="22"/>
              </w:rPr>
              <w:t>Протяженность</w:t>
            </w:r>
          </w:p>
          <w:p w:rsidR="00B50B11" w:rsidRPr="00D27839" w:rsidRDefault="00B50B11" w:rsidP="007B18EC">
            <w:pPr>
              <w:pStyle w:val="af5"/>
              <w:jc w:val="center"/>
              <w:rPr>
                <w:b/>
                <w:sz w:val="22"/>
                <w:szCs w:val="22"/>
              </w:rPr>
            </w:pPr>
            <w:r w:rsidRPr="00D27839">
              <w:rPr>
                <w:b/>
                <w:sz w:val="22"/>
                <w:szCs w:val="22"/>
              </w:rPr>
              <w:t>маршрута,</w:t>
            </w:r>
          </w:p>
          <w:p w:rsidR="00B50B11" w:rsidRPr="00D27839" w:rsidRDefault="00B50B11" w:rsidP="007B18EC">
            <w:pPr>
              <w:pStyle w:val="af5"/>
              <w:jc w:val="center"/>
              <w:rPr>
                <w:b/>
                <w:sz w:val="22"/>
                <w:szCs w:val="22"/>
              </w:rPr>
            </w:pPr>
            <w:r w:rsidRPr="00D27839">
              <w:rPr>
                <w:b/>
                <w:sz w:val="22"/>
                <w:szCs w:val="22"/>
              </w:rPr>
              <w:t>км</w:t>
            </w:r>
          </w:p>
        </w:tc>
        <w:tc>
          <w:tcPr>
            <w:tcW w:w="1555" w:type="dxa"/>
            <w:vMerge w:val="restart"/>
          </w:tcPr>
          <w:p w:rsidR="00B50B11" w:rsidRPr="00D27839" w:rsidRDefault="00B50B11" w:rsidP="007B18EC">
            <w:pPr>
              <w:pStyle w:val="af5"/>
              <w:jc w:val="center"/>
              <w:rPr>
                <w:b/>
                <w:sz w:val="22"/>
                <w:szCs w:val="22"/>
              </w:rPr>
            </w:pPr>
            <w:r w:rsidRPr="00D27839">
              <w:rPr>
                <w:b/>
                <w:color w:val="000000"/>
                <w:sz w:val="22"/>
                <w:szCs w:val="22"/>
              </w:rPr>
              <w:t>Порядок посадки и высадки пассажиров</w:t>
            </w:r>
          </w:p>
        </w:tc>
        <w:tc>
          <w:tcPr>
            <w:tcW w:w="1387" w:type="dxa"/>
            <w:vMerge w:val="restart"/>
          </w:tcPr>
          <w:p w:rsidR="00B50B11" w:rsidRPr="00D27839" w:rsidRDefault="00B50B11" w:rsidP="007B18EC">
            <w:pPr>
              <w:pStyle w:val="af5"/>
              <w:jc w:val="center"/>
              <w:rPr>
                <w:b/>
                <w:sz w:val="22"/>
                <w:szCs w:val="22"/>
              </w:rPr>
            </w:pPr>
            <w:r w:rsidRPr="00D27839">
              <w:rPr>
                <w:b/>
                <w:sz w:val="22"/>
                <w:szCs w:val="22"/>
              </w:rPr>
              <w:t>Вид регулярных перевозок</w:t>
            </w:r>
          </w:p>
        </w:tc>
        <w:tc>
          <w:tcPr>
            <w:tcW w:w="2103" w:type="dxa"/>
            <w:vMerge w:val="restart"/>
          </w:tcPr>
          <w:p w:rsidR="00B50B11" w:rsidRPr="00D27839" w:rsidRDefault="00B50B11" w:rsidP="007B18EC">
            <w:pPr>
              <w:pStyle w:val="af5"/>
              <w:jc w:val="center"/>
              <w:rPr>
                <w:b/>
                <w:sz w:val="22"/>
                <w:szCs w:val="22"/>
              </w:rPr>
            </w:pPr>
            <w:r w:rsidRPr="00D27839">
              <w:rPr>
                <w:b/>
                <w:sz w:val="22"/>
                <w:szCs w:val="22"/>
              </w:rPr>
              <w:t>Виды и количество транспортных средств и</w:t>
            </w:r>
          </w:p>
        </w:tc>
        <w:tc>
          <w:tcPr>
            <w:tcW w:w="1189" w:type="dxa"/>
            <w:vMerge w:val="restart"/>
          </w:tcPr>
          <w:p w:rsidR="00B50B11" w:rsidRPr="00D27839" w:rsidRDefault="00B50B11" w:rsidP="007B18EC">
            <w:pPr>
              <w:pStyle w:val="af5"/>
              <w:jc w:val="center"/>
              <w:rPr>
                <w:b/>
                <w:sz w:val="22"/>
                <w:szCs w:val="22"/>
              </w:rPr>
            </w:pPr>
            <w:r w:rsidRPr="00D27839">
              <w:rPr>
                <w:b/>
                <w:color w:val="000000"/>
                <w:sz w:val="22"/>
                <w:szCs w:val="22"/>
              </w:rPr>
              <w:t>Экологические характеристики транспортных средств</w:t>
            </w:r>
          </w:p>
        </w:tc>
        <w:tc>
          <w:tcPr>
            <w:tcW w:w="844" w:type="dxa"/>
            <w:vMerge w:val="restart"/>
            <w:vAlign w:val="center"/>
          </w:tcPr>
          <w:p w:rsidR="00B50B11" w:rsidRPr="00D27839" w:rsidRDefault="00B50B11" w:rsidP="007B18EC">
            <w:pPr>
              <w:pStyle w:val="af5"/>
              <w:jc w:val="center"/>
              <w:rPr>
                <w:b/>
                <w:sz w:val="22"/>
                <w:szCs w:val="22"/>
              </w:rPr>
            </w:pPr>
            <w:r w:rsidRPr="00D27839">
              <w:rPr>
                <w:b/>
                <w:sz w:val="22"/>
                <w:szCs w:val="22"/>
              </w:rPr>
              <w:t>Иные условия</w:t>
            </w:r>
          </w:p>
        </w:tc>
      </w:tr>
      <w:tr w:rsidR="00B50B11" w:rsidRPr="00D27839" w:rsidTr="00B50B11">
        <w:trPr>
          <w:trHeight w:val="403"/>
        </w:trPr>
        <w:tc>
          <w:tcPr>
            <w:tcW w:w="693" w:type="dxa"/>
            <w:vMerge/>
          </w:tcPr>
          <w:p w:rsidR="00B50B11" w:rsidRPr="00D27839" w:rsidRDefault="00B50B11" w:rsidP="007B18EC">
            <w:pPr>
              <w:pStyle w:val="af5"/>
              <w:jc w:val="center"/>
              <w:rPr>
                <w:sz w:val="22"/>
                <w:szCs w:val="22"/>
              </w:rPr>
            </w:pPr>
          </w:p>
        </w:tc>
        <w:tc>
          <w:tcPr>
            <w:tcW w:w="1041" w:type="dxa"/>
            <w:vMerge/>
            <w:vAlign w:val="center"/>
          </w:tcPr>
          <w:p w:rsidR="00B50B11" w:rsidRPr="00D27839" w:rsidRDefault="00B50B11" w:rsidP="007B18EC">
            <w:pPr>
              <w:pStyle w:val="af5"/>
              <w:jc w:val="center"/>
              <w:rPr>
                <w:sz w:val="22"/>
                <w:szCs w:val="22"/>
              </w:rPr>
            </w:pPr>
          </w:p>
        </w:tc>
        <w:tc>
          <w:tcPr>
            <w:tcW w:w="1561" w:type="dxa"/>
            <w:vMerge/>
            <w:vAlign w:val="center"/>
          </w:tcPr>
          <w:p w:rsidR="00B50B11" w:rsidRPr="00D27839" w:rsidRDefault="00B50B11" w:rsidP="007B18EC">
            <w:pPr>
              <w:pStyle w:val="af5"/>
              <w:jc w:val="center"/>
              <w:rPr>
                <w:sz w:val="22"/>
                <w:szCs w:val="22"/>
              </w:rPr>
            </w:pPr>
          </w:p>
        </w:tc>
        <w:tc>
          <w:tcPr>
            <w:tcW w:w="3118" w:type="dxa"/>
            <w:vMerge/>
            <w:vAlign w:val="center"/>
          </w:tcPr>
          <w:p w:rsidR="00B50B11" w:rsidRPr="00D27839" w:rsidRDefault="00B50B11" w:rsidP="007B18EC">
            <w:pPr>
              <w:pStyle w:val="af5"/>
              <w:jc w:val="center"/>
              <w:rPr>
                <w:sz w:val="22"/>
                <w:szCs w:val="22"/>
              </w:rPr>
            </w:pPr>
          </w:p>
        </w:tc>
        <w:tc>
          <w:tcPr>
            <w:tcW w:w="869" w:type="dxa"/>
            <w:vMerge/>
            <w:vAlign w:val="center"/>
          </w:tcPr>
          <w:p w:rsidR="00B50B11" w:rsidRPr="00D27839" w:rsidRDefault="00B50B11" w:rsidP="007B18EC">
            <w:pPr>
              <w:pStyle w:val="af5"/>
              <w:jc w:val="center"/>
              <w:rPr>
                <w:sz w:val="22"/>
                <w:szCs w:val="22"/>
              </w:rPr>
            </w:pPr>
          </w:p>
        </w:tc>
        <w:tc>
          <w:tcPr>
            <w:tcW w:w="1555" w:type="dxa"/>
            <w:vMerge/>
          </w:tcPr>
          <w:p w:rsidR="00B50B11" w:rsidRPr="00D27839" w:rsidRDefault="00B50B11" w:rsidP="007B18EC">
            <w:pPr>
              <w:pStyle w:val="af5"/>
              <w:jc w:val="center"/>
              <w:rPr>
                <w:color w:val="000000"/>
                <w:sz w:val="22"/>
                <w:szCs w:val="22"/>
              </w:rPr>
            </w:pPr>
          </w:p>
        </w:tc>
        <w:tc>
          <w:tcPr>
            <w:tcW w:w="1387" w:type="dxa"/>
            <w:vMerge/>
          </w:tcPr>
          <w:p w:rsidR="00B50B11" w:rsidRPr="00D27839" w:rsidRDefault="00B50B11" w:rsidP="007B18EC">
            <w:pPr>
              <w:pStyle w:val="af5"/>
              <w:jc w:val="center"/>
              <w:rPr>
                <w:sz w:val="22"/>
                <w:szCs w:val="22"/>
              </w:rPr>
            </w:pPr>
          </w:p>
        </w:tc>
        <w:tc>
          <w:tcPr>
            <w:tcW w:w="2103" w:type="dxa"/>
            <w:vMerge/>
          </w:tcPr>
          <w:p w:rsidR="00B50B11" w:rsidRPr="00D27839" w:rsidRDefault="00B50B11" w:rsidP="007B18EC">
            <w:pPr>
              <w:pStyle w:val="af5"/>
              <w:jc w:val="center"/>
              <w:rPr>
                <w:sz w:val="22"/>
                <w:szCs w:val="22"/>
              </w:rPr>
            </w:pPr>
          </w:p>
        </w:tc>
        <w:tc>
          <w:tcPr>
            <w:tcW w:w="1189" w:type="dxa"/>
            <w:vMerge/>
          </w:tcPr>
          <w:p w:rsidR="00B50B11" w:rsidRPr="00D27839" w:rsidRDefault="00B50B11" w:rsidP="007B18EC">
            <w:pPr>
              <w:pStyle w:val="af5"/>
              <w:jc w:val="center"/>
              <w:rPr>
                <w:color w:val="000000"/>
                <w:sz w:val="22"/>
                <w:szCs w:val="22"/>
              </w:rPr>
            </w:pPr>
          </w:p>
        </w:tc>
        <w:tc>
          <w:tcPr>
            <w:tcW w:w="844" w:type="dxa"/>
            <w:vMerge/>
            <w:vAlign w:val="center"/>
          </w:tcPr>
          <w:p w:rsidR="00B50B11" w:rsidRPr="00D27839" w:rsidRDefault="00B50B11" w:rsidP="007B18EC">
            <w:pPr>
              <w:pStyle w:val="af5"/>
              <w:jc w:val="center"/>
              <w:rPr>
                <w:sz w:val="22"/>
                <w:szCs w:val="22"/>
              </w:rPr>
            </w:pPr>
          </w:p>
        </w:tc>
      </w:tr>
      <w:tr w:rsidR="00B50B11" w:rsidRPr="00D27839" w:rsidTr="00B50B11">
        <w:trPr>
          <w:trHeight w:val="733"/>
        </w:trPr>
        <w:tc>
          <w:tcPr>
            <w:tcW w:w="693" w:type="dxa"/>
            <w:vMerge w:val="restart"/>
          </w:tcPr>
          <w:p w:rsidR="00B50B11" w:rsidRPr="00D27839" w:rsidRDefault="00B50B11" w:rsidP="007B18EC">
            <w:pPr>
              <w:rPr>
                <w:sz w:val="22"/>
                <w:szCs w:val="22"/>
              </w:rPr>
            </w:pPr>
            <w:r w:rsidRPr="00D27839">
              <w:rPr>
                <w:sz w:val="22"/>
                <w:szCs w:val="22"/>
              </w:rPr>
              <w:t>1</w:t>
            </w:r>
          </w:p>
        </w:tc>
        <w:tc>
          <w:tcPr>
            <w:tcW w:w="1041" w:type="dxa"/>
            <w:vMerge w:val="restart"/>
            <w:vAlign w:val="center"/>
          </w:tcPr>
          <w:p w:rsidR="00B50B11" w:rsidRPr="00D27839" w:rsidRDefault="00B50B11" w:rsidP="00A73BFE">
            <w:pPr>
              <w:rPr>
                <w:color w:val="FF00FF"/>
                <w:sz w:val="22"/>
                <w:szCs w:val="22"/>
              </w:rPr>
            </w:pPr>
            <w:r w:rsidRPr="00D27839">
              <w:rPr>
                <w:sz w:val="22"/>
                <w:szCs w:val="22"/>
              </w:rPr>
              <w:t>№1</w:t>
            </w:r>
          </w:p>
        </w:tc>
        <w:tc>
          <w:tcPr>
            <w:tcW w:w="1561" w:type="dxa"/>
            <w:vMerge w:val="restart"/>
            <w:vAlign w:val="center"/>
          </w:tcPr>
          <w:p w:rsidR="00B50B11" w:rsidRPr="003F35E2" w:rsidRDefault="00B50B11" w:rsidP="002E6005">
            <w:pPr>
              <w:jc w:val="center"/>
              <w:rPr>
                <w:color w:val="000000"/>
                <w:sz w:val="16"/>
                <w:szCs w:val="16"/>
              </w:rPr>
            </w:pPr>
            <w:proofErr w:type="spellStart"/>
            <w:r w:rsidRPr="0099072D">
              <w:rPr>
                <w:sz w:val="18"/>
                <w:szCs w:val="18"/>
              </w:rPr>
              <w:t>Порецкое-Антипинка-Семеновское</w:t>
            </w:r>
            <w:proofErr w:type="spellEnd"/>
          </w:p>
        </w:tc>
        <w:tc>
          <w:tcPr>
            <w:tcW w:w="3118" w:type="dxa"/>
            <w:vMerge w:val="restart"/>
            <w:vAlign w:val="center"/>
          </w:tcPr>
          <w:p w:rsidR="00B50B11" w:rsidRPr="003F35E2" w:rsidRDefault="00B50B11" w:rsidP="002E6005">
            <w:pPr>
              <w:jc w:val="center"/>
              <w:rPr>
                <w:color w:val="000000"/>
                <w:sz w:val="16"/>
                <w:szCs w:val="16"/>
              </w:rPr>
            </w:pPr>
            <w:proofErr w:type="gramStart"/>
            <w:r w:rsidRPr="0099072D">
              <w:rPr>
                <w:sz w:val="18"/>
                <w:szCs w:val="18"/>
              </w:rPr>
              <w:t xml:space="preserve">д. Бахмутово,    с. </w:t>
            </w:r>
            <w:proofErr w:type="spellStart"/>
            <w:r w:rsidRPr="0099072D">
              <w:rPr>
                <w:sz w:val="18"/>
                <w:szCs w:val="18"/>
              </w:rPr>
              <w:t>Анастасово</w:t>
            </w:r>
            <w:proofErr w:type="spellEnd"/>
            <w:r w:rsidRPr="0099072D">
              <w:rPr>
                <w:sz w:val="18"/>
                <w:szCs w:val="18"/>
              </w:rPr>
              <w:t>, с. Анастасово-1,</w:t>
            </w:r>
            <w:r>
              <w:rPr>
                <w:sz w:val="18"/>
                <w:szCs w:val="18"/>
              </w:rPr>
              <w:t xml:space="preserve"> с. Анастасово-2, д. </w:t>
            </w:r>
            <w:proofErr w:type="spellStart"/>
            <w:r>
              <w:rPr>
                <w:sz w:val="18"/>
                <w:szCs w:val="18"/>
              </w:rPr>
              <w:t>Коровино</w:t>
            </w:r>
            <w:proofErr w:type="spellEnd"/>
            <w:r>
              <w:rPr>
                <w:sz w:val="18"/>
                <w:szCs w:val="18"/>
              </w:rPr>
              <w:t>,</w:t>
            </w:r>
            <w:r w:rsidRPr="0099072D">
              <w:rPr>
                <w:sz w:val="18"/>
                <w:szCs w:val="18"/>
              </w:rPr>
              <w:t xml:space="preserve"> с. Октябрьское, с. </w:t>
            </w:r>
            <w:proofErr w:type="spellStart"/>
            <w:r w:rsidRPr="0099072D">
              <w:rPr>
                <w:sz w:val="18"/>
                <w:szCs w:val="18"/>
              </w:rPr>
              <w:t>Антипинка</w:t>
            </w:r>
            <w:proofErr w:type="spellEnd"/>
            <w:r w:rsidRPr="0099072D">
              <w:rPr>
                <w:sz w:val="18"/>
                <w:szCs w:val="18"/>
              </w:rPr>
              <w:t>, с. Семеновское</w:t>
            </w:r>
            <w:proofErr w:type="gramEnd"/>
          </w:p>
        </w:tc>
        <w:tc>
          <w:tcPr>
            <w:tcW w:w="869" w:type="dxa"/>
            <w:vMerge w:val="restart"/>
            <w:vAlign w:val="center"/>
          </w:tcPr>
          <w:p w:rsidR="00B50B11" w:rsidRPr="008B4B46" w:rsidRDefault="00B50B11" w:rsidP="002E6005">
            <w:pPr>
              <w:jc w:val="center"/>
              <w:rPr>
                <w:color w:val="000000"/>
                <w:highlight w:val="yellow"/>
              </w:rPr>
            </w:pPr>
            <w:r w:rsidRPr="008B4B46">
              <w:rPr>
                <w:color w:val="000000"/>
              </w:rPr>
              <w:t>17,8</w:t>
            </w:r>
          </w:p>
        </w:tc>
        <w:tc>
          <w:tcPr>
            <w:tcW w:w="1555" w:type="dxa"/>
            <w:vMerge w:val="restart"/>
          </w:tcPr>
          <w:p w:rsidR="00B50B11" w:rsidRPr="00D27839" w:rsidRDefault="00B50B11" w:rsidP="007B18EC">
            <w:pPr>
              <w:pStyle w:val="af5"/>
              <w:jc w:val="center"/>
              <w:rPr>
                <w:sz w:val="22"/>
                <w:szCs w:val="22"/>
              </w:rPr>
            </w:pPr>
            <w:r w:rsidRPr="00D27839">
              <w:rPr>
                <w:color w:val="000000"/>
                <w:sz w:val="22"/>
                <w:szCs w:val="22"/>
              </w:rPr>
              <w:t>только в установленных остановочных пунктах</w:t>
            </w:r>
          </w:p>
        </w:tc>
        <w:tc>
          <w:tcPr>
            <w:tcW w:w="1387" w:type="dxa"/>
            <w:vMerge w:val="restart"/>
          </w:tcPr>
          <w:p w:rsidR="00B50B11" w:rsidRPr="00D27839" w:rsidRDefault="00B50B11" w:rsidP="007B18EC">
            <w:pPr>
              <w:pStyle w:val="af5"/>
              <w:jc w:val="center"/>
              <w:rPr>
                <w:sz w:val="22"/>
                <w:szCs w:val="22"/>
              </w:rPr>
            </w:pPr>
            <w:r w:rsidRPr="00D27839">
              <w:rPr>
                <w:sz w:val="22"/>
                <w:szCs w:val="22"/>
              </w:rPr>
              <w:t>По регулируемым тарифам</w:t>
            </w:r>
          </w:p>
        </w:tc>
        <w:tc>
          <w:tcPr>
            <w:tcW w:w="2103" w:type="dxa"/>
            <w:vMerge w:val="restart"/>
          </w:tcPr>
          <w:p w:rsidR="00B50B11" w:rsidRPr="00D90ED9" w:rsidRDefault="00B50B11" w:rsidP="00E6521F">
            <w:pPr>
              <w:pStyle w:val="af5"/>
              <w:jc w:val="center"/>
              <w:rPr>
                <w:sz w:val="22"/>
                <w:szCs w:val="22"/>
              </w:rPr>
            </w:pPr>
            <w:r w:rsidRPr="00D90ED9">
              <w:rPr>
                <w:sz w:val="22"/>
                <w:szCs w:val="22"/>
              </w:rPr>
              <w:t xml:space="preserve">Автобусы малого или среднего класса 1 + 1 </w:t>
            </w:r>
            <w:proofErr w:type="gramStart"/>
            <w:r w:rsidRPr="00D90ED9">
              <w:rPr>
                <w:sz w:val="22"/>
                <w:szCs w:val="22"/>
              </w:rPr>
              <w:t>резервный</w:t>
            </w:r>
            <w:proofErr w:type="gramEnd"/>
          </w:p>
        </w:tc>
        <w:tc>
          <w:tcPr>
            <w:tcW w:w="1189" w:type="dxa"/>
            <w:vMerge w:val="restart"/>
          </w:tcPr>
          <w:p w:rsidR="00B50B11" w:rsidRPr="00D90ED9" w:rsidRDefault="00B50B11" w:rsidP="007B18EC">
            <w:pPr>
              <w:pStyle w:val="af5"/>
              <w:jc w:val="center"/>
              <w:rPr>
                <w:sz w:val="22"/>
                <w:szCs w:val="22"/>
              </w:rPr>
            </w:pPr>
            <w:r w:rsidRPr="00D90ED9">
              <w:rPr>
                <w:sz w:val="22"/>
                <w:szCs w:val="22"/>
              </w:rPr>
              <w:t>Третий класс и выше</w:t>
            </w:r>
          </w:p>
        </w:tc>
        <w:tc>
          <w:tcPr>
            <w:tcW w:w="844" w:type="dxa"/>
            <w:vMerge w:val="restart"/>
          </w:tcPr>
          <w:p w:rsidR="00B50B11" w:rsidRPr="00D27839" w:rsidRDefault="00B50B11" w:rsidP="007B18EC">
            <w:pPr>
              <w:pStyle w:val="af5"/>
              <w:jc w:val="center"/>
              <w:rPr>
                <w:sz w:val="22"/>
                <w:szCs w:val="22"/>
              </w:rPr>
            </w:pPr>
          </w:p>
        </w:tc>
      </w:tr>
      <w:tr w:rsidR="00B50B11" w:rsidRPr="00D27839" w:rsidTr="00B50B11">
        <w:trPr>
          <w:trHeight w:val="912"/>
        </w:trPr>
        <w:tc>
          <w:tcPr>
            <w:tcW w:w="693" w:type="dxa"/>
            <w:vMerge/>
            <w:tcBorders>
              <w:bottom w:val="single" w:sz="4" w:space="0" w:color="auto"/>
            </w:tcBorders>
          </w:tcPr>
          <w:p w:rsidR="00B50B11" w:rsidRPr="00D27839" w:rsidRDefault="00B50B11" w:rsidP="007B18EC">
            <w:pPr>
              <w:rPr>
                <w:sz w:val="22"/>
                <w:szCs w:val="22"/>
              </w:rPr>
            </w:pPr>
          </w:p>
        </w:tc>
        <w:tc>
          <w:tcPr>
            <w:tcW w:w="1041" w:type="dxa"/>
            <w:vMerge/>
            <w:tcBorders>
              <w:bottom w:val="single" w:sz="4" w:space="0" w:color="auto"/>
            </w:tcBorders>
            <w:vAlign w:val="center"/>
          </w:tcPr>
          <w:p w:rsidR="00B50B11" w:rsidRPr="00D27839" w:rsidRDefault="00B50B11" w:rsidP="00A73BFE">
            <w:pPr>
              <w:rPr>
                <w:sz w:val="22"/>
                <w:szCs w:val="22"/>
              </w:rPr>
            </w:pPr>
          </w:p>
        </w:tc>
        <w:tc>
          <w:tcPr>
            <w:tcW w:w="1561" w:type="dxa"/>
            <w:vMerge/>
            <w:tcBorders>
              <w:bottom w:val="single" w:sz="4" w:space="0" w:color="auto"/>
            </w:tcBorders>
            <w:vAlign w:val="center"/>
          </w:tcPr>
          <w:p w:rsidR="00B50B11" w:rsidRPr="0099072D" w:rsidRDefault="00B50B11" w:rsidP="002E6005">
            <w:pPr>
              <w:jc w:val="center"/>
              <w:rPr>
                <w:sz w:val="18"/>
                <w:szCs w:val="18"/>
              </w:rPr>
            </w:pPr>
          </w:p>
        </w:tc>
        <w:tc>
          <w:tcPr>
            <w:tcW w:w="3118" w:type="dxa"/>
            <w:vMerge/>
            <w:tcBorders>
              <w:bottom w:val="single" w:sz="4" w:space="0" w:color="auto"/>
            </w:tcBorders>
            <w:vAlign w:val="center"/>
          </w:tcPr>
          <w:p w:rsidR="00B50B11" w:rsidRPr="0099072D" w:rsidRDefault="00B50B11" w:rsidP="002E6005">
            <w:pPr>
              <w:jc w:val="center"/>
              <w:rPr>
                <w:sz w:val="18"/>
                <w:szCs w:val="18"/>
              </w:rPr>
            </w:pPr>
          </w:p>
        </w:tc>
        <w:tc>
          <w:tcPr>
            <w:tcW w:w="869" w:type="dxa"/>
            <w:vMerge/>
            <w:tcBorders>
              <w:bottom w:val="single" w:sz="4" w:space="0" w:color="auto"/>
            </w:tcBorders>
            <w:vAlign w:val="center"/>
          </w:tcPr>
          <w:p w:rsidR="00B50B11" w:rsidRPr="008B4B46" w:rsidRDefault="00B50B11" w:rsidP="002E6005">
            <w:pPr>
              <w:jc w:val="center"/>
              <w:rPr>
                <w:color w:val="000000"/>
              </w:rPr>
            </w:pPr>
          </w:p>
        </w:tc>
        <w:tc>
          <w:tcPr>
            <w:tcW w:w="1555" w:type="dxa"/>
            <w:vMerge/>
            <w:tcBorders>
              <w:bottom w:val="single" w:sz="4" w:space="0" w:color="auto"/>
            </w:tcBorders>
          </w:tcPr>
          <w:p w:rsidR="00B50B11" w:rsidRPr="00D27839" w:rsidRDefault="00B50B11" w:rsidP="007B18EC">
            <w:pPr>
              <w:pStyle w:val="af5"/>
              <w:jc w:val="center"/>
              <w:rPr>
                <w:color w:val="000000"/>
                <w:sz w:val="22"/>
                <w:szCs w:val="22"/>
              </w:rPr>
            </w:pPr>
          </w:p>
        </w:tc>
        <w:tc>
          <w:tcPr>
            <w:tcW w:w="1387" w:type="dxa"/>
            <w:vMerge/>
            <w:tcBorders>
              <w:bottom w:val="single" w:sz="4" w:space="0" w:color="auto"/>
            </w:tcBorders>
          </w:tcPr>
          <w:p w:rsidR="00B50B11" w:rsidRPr="00D27839" w:rsidRDefault="00B50B11" w:rsidP="007B18EC">
            <w:pPr>
              <w:pStyle w:val="af5"/>
              <w:jc w:val="center"/>
              <w:rPr>
                <w:sz w:val="22"/>
                <w:szCs w:val="22"/>
              </w:rPr>
            </w:pPr>
          </w:p>
        </w:tc>
        <w:tc>
          <w:tcPr>
            <w:tcW w:w="2103" w:type="dxa"/>
            <w:vMerge/>
            <w:tcBorders>
              <w:bottom w:val="single" w:sz="4" w:space="0" w:color="auto"/>
            </w:tcBorders>
          </w:tcPr>
          <w:p w:rsidR="00B50B11" w:rsidRPr="00D90ED9" w:rsidRDefault="00B50B11" w:rsidP="00E6521F">
            <w:pPr>
              <w:pStyle w:val="af5"/>
              <w:jc w:val="center"/>
              <w:rPr>
                <w:sz w:val="22"/>
                <w:szCs w:val="22"/>
              </w:rPr>
            </w:pPr>
          </w:p>
        </w:tc>
        <w:tc>
          <w:tcPr>
            <w:tcW w:w="1189" w:type="dxa"/>
            <w:vMerge/>
            <w:tcBorders>
              <w:bottom w:val="single" w:sz="4" w:space="0" w:color="auto"/>
            </w:tcBorders>
          </w:tcPr>
          <w:p w:rsidR="00B50B11" w:rsidRPr="00D90ED9" w:rsidRDefault="00B50B11" w:rsidP="007B18EC">
            <w:pPr>
              <w:pStyle w:val="af5"/>
              <w:jc w:val="center"/>
              <w:rPr>
                <w:sz w:val="22"/>
                <w:szCs w:val="22"/>
              </w:rPr>
            </w:pPr>
          </w:p>
        </w:tc>
        <w:tc>
          <w:tcPr>
            <w:tcW w:w="844" w:type="dxa"/>
            <w:vMerge/>
            <w:tcBorders>
              <w:bottom w:val="single" w:sz="4" w:space="0" w:color="auto"/>
            </w:tcBorders>
          </w:tcPr>
          <w:p w:rsidR="00B50B11" w:rsidRPr="00D27839" w:rsidRDefault="00B50B11" w:rsidP="007B18EC">
            <w:pPr>
              <w:pStyle w:val="af5"/>
              <w:jc w:val="center"/>
              <w:rPr>
                <w:sz w:val="22"/>
                <w:szCs w:val="22"/>
              </w:rPr>
            </w:pPr>
          </w:p>
        </w:tc>
      </w:tr>
      <w:tr w:rsidR="00B50B11" w:rsidRPr="00D27839" w:rsidTr="00B50B11">
        <w:trPr>
          <w:trHeight w:val="402"/>
        </w:trPr>
        <w:tc>
          <w:tcPr>
            <w:tcW w:w="693" w:type="dxa"/>
            <w:tcBorders>
              <w:bottom w:val="single" w:sz="4" w:space="0" w:color="auto"/>
            </w:tcBorders>
          </w:tcPr>
          <w:p w:rsidR="00B50B11" w:rsidRPr="00D27839" w:rsidRDefault="00B50B11" w:rsidP="007B18EC">
            <w:pPr>
              <w:rPr>
                <w:sz w:val="22"/>
                <w:szCs w:val="22"/>
              </w:rPr>
            </w:pPr>
            <w:r w:rsidRPr="00D27839">
              <w:rPr>
                <w:sz w:val="22"/>
                <w:szCs w:val="22"/>
              </w:rPr>
              <w:t>2</w:t>
            </w:r>
          </w:p>
        </w:tc>
        <w:tc>
          <w:tcPr>
            <w:tcW w:w="1041" w:type="dxa"/>
            <w:tcBorders>
              <w:bottom w:val="single" w:sz="4" w:space="0" w:color="auto"/>
            </w:tcBorders>
            <w:vAlign w:val="center"/>
          </w:tcPr>
          <w:p w:rsidR="00B50B11" w:rsidRPr="00D27839" w:rsidRDefault="00B50B11" w:rsidP="00A73BFE">
            <w:pPr>
              <w:rPr>
                <w:color w:val="FF00FF"/>
                <w:sz w:val="22"/>
                <w:szCs w:val="22"/>
              </w:rPr>
            </w:pPr>
            <w:r w:rsidRPr="00D27839">
              <w:rPr>
                <w:sz w:val="22"/>
                <w:szCs w:val="22"/>
              </w:rPr>
              <w:t>№</w:t>
            </w:r>
            <w:r>
              <w:rPr>
                <w:sz w:val="22"/>
                <w:szCs w:val="22"/>
              </w:rPr>
              <w:t>2</w:t>
            </w:r>
          </w:p>
        </w:tc>
        <w:tc>
          <w:tcPr>
            <w:tcW w:w="1561" w:type="dxa"/>
            <w:tcBorders>
              <w:bottom w:val="single" w:sz="4" w:space="0" w:color="auto"/>
            </w:tcBorders>
            <w:vAlign w:val="center"/>
          </w:tcPr>
          <w:p w:rsidR="00B50B11" w:rsidRPr="000E73FB" w:rsidRDefault="00B50B11" w:rsidP="002E6005">
            <w:pPr>
              <w:jc w:val="center"/>
              <w:rPr>
                <w:color w:val="000000"/>
                <w:sz w:val="16"/>
                <w:szCs w:val="16"/>
                <w:highlight w:val="yellow"/>
              </w:rPr>
            </w:pPr>
            <w:r w:rsidRPr="0099072D">
              <w:rPr>
                <w:sz w:val="18"/>
                <w:szCs w:val="18"/>
              </w:rPr>
              <w:t>Порецкое-Гарт с заездом в д. Никольское и п. Долгая Поляна</w:t>
            </w:r>
          </w:p>
        </w:tc>
        <w:tc>
          <w:tcPr>
            <w:tcW w:w="3118" w:type="dxa"/>
            <w:tcBorders>
              <w:bottom w:val="single" w:sz="4" w:space="0" w:color="auto"/>
            </w:tcBorders>
            <w:vAlign w:val="center"/>
          </w:tcPr>
          <w:p w:rsidR="00B50B11" w:rsidRPr="0099072D" w:rsidRDefault="00B50B11" w:rsidP="002E6005">
            <w:pPr>
              <w:jc w:val="center"/>
              <w:rPr>
                <w:sz w:val="18"/>
                <w:szCs w:val="18"/>
              </w:rPr>
            </w:pPr>
            <w:proofErr w:type="gramStart"/>
            <w:r>
              <w:rPr>
                <w:sz w:val="18"/>
                <w:szCs w:val="18"/>
              </w:rPr>
              <w:t xml:space="preserve">с. </w:t>
            </w:r>
            <w:proofErr w:type="spellStart"/>
            <w:r>
              <w:rPr>
                <w:sz w:val="18"/>
                <w:szCs w:val="18"/>
              </w:rPr>
              <w:t>Кудеиха</w:t>
            </w:r>
            <w:proofErr w:type="spellEnd"/>
            <w:r>
              <w:rPr>
                <w:sz w:val="18"/>
                <w:szCs w:val="18"/>
              </w:rPr>
              <w:t>,</w:t>
            </w:r>
            <w:r w:rsidRPr="0099072D">
              <w:rPr>
                <w:sz w:val="18"/>
                <w:szCs w:val="18"/>
              </w:rPr>
              <w:t xml:space="preserve"> с. Кожевенное, с</w:t>
            </w:r>
            <w:r>
              <w:rPr>
                <w:sz w:val="18"/>
                <w:szCs w:val="18"/>
              </w:rPr>
              <w:t xml:space="preserve">. </w:t>
            </w:r>
            <w:proofErr w:type="spellStart"/>
            <w:r>
              <w:rPr>
                <w:sz w:val="18"/>
                <w:szCs w:val="18"/>
              </w:rPr>
              <w:t>Сиява</w:t>
            </w:r>
            <w:proofErr w:type="spellEnd"/>
            <w:r>
              <w:rPr>
                <w:sz w:val="18"/>
                <w:szCs w:val="18"/>
              </w:rPr>
              <w:t>,</w:t>
            </w:r>
            <w:r w:rsidRPr="0099072D">
              <w:rPr>
                <w:sz w:val="18"/>
                <w:szCs w:val="18"/>
              </w:rPr>
              <w:t xml:space="preserve"> д. Никольское, п. Долгая Поляна,                     с. Гарт</w:t>
            </w:r>
            <w:proofErr w:type="gramEnd"/>
          </w:p>
          <w:p w:rsidR="00B50B11" w:rsidRPr="000E73FB" w:rsidRDefault="00B50B11" w:rsidP="002E6005">
            <w:pPr>
              <w:jc w:val="center"/>
              <w:rPr>
                <w:color w:val="000000"/>
                <w:sz w:val="16"/>
                <w:szCs w:val="16"/>
                <w:highlight w:val="yellow"/>
              </w:rPr>
            </w:pPr>
          </w:p>
        </w:tc>
        <w:tc>
          <w:tcPr>
            <w:tcW w:w="869" w:type="dxa"/>
            <w:tcBorders>
              <w:bottom w:val="single" w:sz="4" w:space="0" w:color="auto"/>
            </w:tcBorders>
            <w:vAlign w:val="center"/>
          </w:tcPr>
          <w:p w:rsidR="00B50B11" w:rsidRPr="0099072D" w:rsidRDefault="00B50B11" w:rsidP="002E6005">
            <w:pPr>
              <w:jc w:val="center"/>
              <w:rPr>
                <w:sz w:val="18"/>
                <w:szCs w:val="18"/>
              </w:rPr>
            </w:pPr>
            <w:r w:rsidRPr="0099072D">
              <w:rPr>
                <w:sz w:val="18"/>
                <w:szCs w:val="18"/>
              </w:rPr>
              <w:t>36,8</w:t>
            </w:r>
          </w:p>
          <w:p w:rsidR="00B50B11" w:rsidRPr="0099072D" w:rsidRDefault="00B50B11" w:rsidP="002E6005">
            <w:pPr>
              <w:jc w:val="center"/>
              <w:rPr>
                <w:sz w:val="18"/>
                <w:szCs w:val="18"/>
              </w:rPr>
            </w:pPr>
            <w:r w:rsidRPr="0099072D">
              <w:rPr>
                <w:sz w:val="18"/>
                <w:szCs w:val="18"/>
              </w:rPr>
              <w:t>44,9-Н,</w:t>
            </w:r>
          </w:p>
          <w:p w:rsidR="00B50B11" w:rsidRPr="0099072D" w:rsidRDefault="00B50B11" w:rsidP="002E6005">
            <w:pPr>
              <w:jc w:val="center"/>
              <w:rPr>
                <w:sz w:val="18"/>
                <w:szCs w:val="18"/>
              </w:rPr>
            </w:pPr>
            <w:r w:rsidRPr="0099072D">
              <w:rPr>
                <w:sz w:val="18"/>
                <w:szCs w:val="18"/>
              </w:rPr>
              <w:t>46,9-Д.П.</w:t>
            </w:r>
          </w:p>
          <w:p w:rsidR="00B50B11" w:rsidRPr="000E73FB" w:rsidRDefault="00B50B11" w:rsidP="002E6005">
            <w:pPr>
              <w:jc w:val="center"/>
              <w:rPr>
                <w:b/>
                <w:color w:val="000000"/>
                <w:highlight w:val="yellow"/>
              </w:rPr>
            </w:pPr>
          </w:p>
        </w:tc>
        <w:tc>
          <w:tcPr>
            <w:tcW w:w="1555" w:type="dxa"/>
            <w:tcBorders>
              <w:bottom w:val="single" w:sz="4" w:space="0" w:color="auto"/>
            </w:tcBorders>
          </w:tcPr>
          <w:p w:rsidR="00B50B11" w:rsidRPr="00D27839" w:rsidRDefault="00B50B11" w:rsidP="007B18EC">
            <w:pPr>
              <w:pStyle w:val="af5"/>
              <w:jc w:val="center"/>
              <w:rPr>
                <w:sz w:val="22"/>
                <w:szCs w:val="22"/>
              </w:rPr>
            </w:pPr>
            <w:r w:rsidRPr="00D27839">
              <w:rPr>
                <w:color w:val="000000"/>
                <w:sz w:val="22"/>
                <w:szCs w:val="22"/>
              </w:rPr>
              <w:t>только в установленных остановочных пунктах</w:t>
            </w:r>
          </w:p>
        </w:tc>
        <w:tc>
          <w:tcPr>
            <w:tcW w:w="1387" w:type="dxa"/>
            <w:tcBorders>
              <w:bottom w:val="single" w:sz="4" w:space="0" w:color="auto"/>
            </w:tcBorders>
          </w:tcPr>
          <w:p w:rsidR="00B50B11" w:rsidRPr="00D27839" w:rsidRDefault="00B50B11" w:rsidP="007B18EC">
            <w:pPr>
              <w:pStyle w:val="af5"/>
              <w:jc w:val="center"/>
              <w:rPr>
                <w:sz w:val="22"/>
                <w:szCs w:val="22"/>
              </w:rPr>
            </w:pPr>
            <w:r w:rsidRPr="00D27839">
              <w:rPr>
                <w:sz w:val="22"/>
                <w:szCs w:val="22"/>
              </w:rPr>
              <w:t>По регулируемым тарифам</w:t>
            </w:r>
          </w:p>
        </w:tc>
        <w:tc>
          <w:tcPr>
            <w:tcW w:w="2103" w:type="dxa"/>
            <w:tcBorders>
              <w:bottom w:val="single" w:sz="4" w:space="0" w:color="auto"/>
            </w:tcBorders>
          </w:tcPr>
          <w:p w:rsidR="00B50B11" w:rsidRPr="00D90ED9" w:rsidRDefault="00B50B11" w:rsidP="007B18EC">
            <w:pPr>
              <w:pStyle w:val="af5"/>
              <w:jc w:val="center"/>
              <w:rPr>
                <w:sz w:val="22"/>
                <w:szCs w:val="22"/>
              </w:rPr>
            </w:pPr>
            <w:r w:rsidRPr="00D90ED9">
              <w:rPr>
                <w:sz w:val="22"/>
                <w:szCs w:val="22"/>
              </w:rPr>
              <w:t xml:space="preserve">Автобусы малого или среднего класса 1 + 1 </w:t>
            </w:r>
            <w:proofErr w:type="gramStart"/>
            <w:r w:rsidRPr="00D90ED9">
              <w:rPr>
                <w:sz w:val="22"/>
                <w:szCs w:val="22"/>
              </w:rPr>
              <w:t>резервный</w:t>
            </w:r>
            <w:proofErr w:type="gramEnd"/>
          </w:p>
        </w:tc>
        <w:tc>
          <w:tcPr>
            <w:tcW w:w="1189" w:type="dxa"/>
            <w:tcBorders>
              <w:bottom w:val="single" w:sz="4" w:space="0" w:color="auto"/>
            </w:tcBorders>
          </w:tcPr>
          <w:p w:rsidR="00B50B11" w:rsidRPr="00D90ED9" w:rsidRDefault="00B50B11" w:rsidP="007B18EC">
            <w:pPr>
              <w:pStyle w:val="af5"/>
              <w:jc w:val="center"/>
              <w:rPr>
                <w:sz w:val="22"/>
                <w:szCs w:val="22"/>
              </w:rPr>
            </w:pPr>
            <w:r w:rsidRPr="00D90ED9">
              <w:rPr>
                <w:sz w:val="22"/>
                <w:szCs w:val="22"/>
              </w:rPr>
              <w:t>Третий класс и выше</w:t>
            </w:r>
          </w:p>
        </w:tc>
        <w:tc>
          <w:tcPr>
            <w:tcW w:w="844" w:type="dxa"/>
            <w:tcBorders>
              <w:bottom w:val="single" w:sz="4" w:space="0" w:color="auto"/>
            </w:tcBorders>
          </w:tcPr>
          <w:p w:rsidR="00B50B11" w:rsidRPr="00D27839" w:rsidRDefault="00B50B11" w:rsidP="007B18EC">
            <w:pPr>
              <w:pStyle w:val="af5"/>
              <w:ind w:left="-72" w:firstLine="72"/>
              <w:jc w:val="center"/>
              <w:rPr>
                <w:sz w:val="22"/>
                <w:szCs w:val="22"/>
              </w:rPr>
            </w:pPr>
          </w:p>
        </w:tc>
      </w:tr>
      <w:tr w:rsidR="00B50B11" w:rsidRPr="00D27839" w:rsidTr="00B50B11">
        <w:trPr>
          <w:trHeight w:val="151"/>
        </w:trPr>
        <w:tc>
          <w:tcPr>
            <w:tcW w:w="693" w:type="dxa"/>
          </w:tcPr>
          <w:p w:rsidR="00B50B11" w:rsidRPr="00D27839" w:rsidRDefault="00B50B11" w:rsidP="007B18EC">
            <w:pPr>
              <w:rPr>
                <w:sz w:val="22"/>
                <w:szCs w:val="22"/>
              </w:rPr>
            </w:pPr>
            <w:r w:rsidRPr="00D27839">
              <w:rPr>
                <w:sz w:val="22"/>
                <w:szCs w:val="22"/>
              </w:rPr>
              <w:t>3</w:t>
            </w:r>
          </w:p>
        </w:tc>
        <w:tc>
          <w:tcPr>
            <w:tcW w:w="1041" w:type="dxa"/>
            <w:vAlign w:val="center"/>
          </w:tcPr>
          <w:p w:rsidR="00B50B11" w:rsidRPr="00D27839" w:rsidRDefault="00B50B11" w:rsidP="00A73BFE">
            <w:pPr>
              <w:rPr>
                <w:color w:val="FF00FF"/>
                <w:sz w:val="22"/>
                <w:szCs w:val="22"/>
              </w:rPr>
            </w:pPr>
            <w:r w:rsidRPr="00D27839">
              <w:rPr>
                <w:sz w:val="22"/>
                <w:szCs w:val="22"/>
              </w:rPr>
              <w:t>№</w:t>
            </w:r>
            <w:r>
              <w:rPr>
                <w:sz w:val="22"/>
                <w:szCs w:val="22"/>
              </w:rPr>
              <w:t>3</w:t>
            </w:r>
          </w:p>
        </w:tc>
        <w:tc>
          <w:tcPr>
            <w:tcW w:w="1561" w:type="dxa"/>
            <w:vAlign w:val="center"/>
          </w:tcPr>
          <w:p w:rsidR="00B50B11" w:rsidRPr="000E73FB" w:rsidRDefault="00B50B11" w:rsidP="002E6005">
            <w:pPr>
              <w:jc w:val="center"/>
              <w:rPr>
                <w:color w:val="000000"/>
                <w:sz w:val="16"/>
                <w:szCs w:val="16"/>
                <w:highlight w:val="yellow"/>
              </w:rPr>
            </w:pPr>
            <w:r w:rsidRPr="0099072D">
              <w:rPr>
                <w:sz w:val="18"/>
                <w:szCs w:val="18"/>
              </w:rPr>
              <w:t>Порецкое</w:t>
            </w:r>
            <w:r>
              <w:rPr>
                <w:sz w:val="18"/>
                <w:szCs w:val="18"/>
              </w:rPr>
              <w:t xml:space="preserve"> </w:t>
            </w:r>
            <w:r w:rsidRPr="0099072D">
              <w:rPr>
                <w:sz w:val="18"/>
                <w:szCs w:val="18"/>
              </w:rPr>
              <w:t>-</w:t>
            </w:r>
            <w:r>
              <w:rPr>
                <w:sz w:val="18"/>
                <w:szCs w:val="18"/>
              </w:rPr>
              <w:t xml:space="preserve"> </w:t>
            </w:r>
            <w:proofErr w:type="spellStart"/>
            <w:r w:rsidRPr="0099072D">
              <w:rPr>
                <w:sz w:val="18"/>
                <w:szCs w:val="18"/>
              </w:rPr>
              <w:t>Сыреси-Любимовка</w:t>
            </w:r>
            <w:proofErr w:type="spellEnd"/>
          </w:p>
        </w:tc>
        <w:tc>
          <w:tcPr>
            <w:tcW w:w="3118" w:type="dxa"/>
            <w:vAlign w:val="center"/>
          </w:tcPr>
          <w:p w:rsidR="00B50B11" w:rsidRPr="0099072D" w:rsidRDefault="00B50B11" w:rsidP="002E6005">
            <w:pPr>
              <w:jc w:val="center"/>
              <w:rPr>
                <w:sz w:val="18"/>
                <w:szCs w:val="18"/>
              </w:rPr>
            </w:pPr>
            <w:r w:rsidRPr="0099072D">
              <w:rPr>
                <w:sz w:val="18"/>
                <w:szCs w:val="18"/>
              </w:rPr>
              <w:t xml:space="preserve">с. Напольное, с. </w:t>
            </w:r>
            <w:proofErr w:type="spellStart"/>
            <w:r w:rsidRPr="0099072D">
              <w:rPr>
                <w:sz w:val="18"/>
                <w:szCs w:val="18"/>
              </w:rPr>
              <w:t>Рындино</w:t>
            </w:r>
            <w:proofErr w:type="spellEnd"/>
            <w:r w:rsidRPr="0099072D">
              <w:rPr>
                <w:sz w:val="18"/>
                <w:szCs w:val="18"/>
              </w:rPr>
              <w:t xml:space="preserve">,      с. </w:t>
            </w:r>
            <w:proofErr w:type="spellStart"/>
            <w:r w:rsidRPr="0099072D">
              <w:rPr>
                <w:sz w:val="18"/>
                <w:szCs w:val="18"/>
              </w:rPr>
              <w:t>Сыреси</w:t>
            </w:r>
            <w:proofErr w:type="spellEnd"/>
            <w:r w:rsidRPr="0099072D">
              <w:rPr>
                <w:sz w:val="18"/>
                <w:szCs w:val="18"/>
              </w:rPr>
              <w:t xml:space="preserve">, д. </w:t>
            </w:r>
            <w:proofErr w:type="spellStart"/>
            <w:r w:rsidRPr="0099072D">
              <w:rPr>
                <w:sz w:val="18"/>
                <w:szCs w:val="18"/>
              </w:rPr>
              <w:t>Любимовка</w:t>
            </w:r>
            <w:proofErr w:type="spellEnd"/>
          </w:p>
          <w:p w:rsidR="00B50B11" w:rsidRPr="000E73FB" w:rsidRDefault="00B50B11" w:rsidP="002E6005">
            <w:pPr>
              <w:jc w:val="center"/>
              <w:rPr>
                <w:color w:val="000000"/>
                <w:sz w:val="16"/>
                <w:szCs w:val="16"/>
                <w:highlight w:val="yellow"/>
              </w:rPr>
            </w:pPr>
          </w:p>
        </w:tc>
        <w:tc>
          <w:tcPr>
            <w:tcW w:w="869" w:type="dxa"/>
            <w:vAlign w:val="center"/>
          </w:tcPr>
          <w:p w:rsidR="00B50B11" w:rsidRPr="0099072D" w:rsidRDefault="00B50B11" w:rsidP="002E6005">
            <w:pPr>
              <w:jc w:val="center"/>
              <w:rPr>
                <w:sz w:val="18"/>
                <w:szCs w:val="18"/>
              </w:rPr>
            </w:pPr>
            <w:r w:rsidRPr="0099072D">
              <w:rPr>
                <w:sz w:val="18"/>
                <w:szCs w:val="18"/>
              </w:rPr>
              <w:t>29,3</w:t>
            </w:r>
          </w:p>
          <w:p w:rsidR="00B50B11" w:rsidRPr="000E73FB" w:rsidRDefault="00B50B11" w:rsidP="002E6005">
            <w:pPr>
              <w:jc w:val="center"/>
              <w:rPr>
                <w:b/>
                <w:color w:val="000000"/>
                <w:highlight w:val="yellow"/>
              </w:rPr>
            </w:pPr>
          </w:p>
        </w:tc>
        <w:tc>
          <w:tcPr>
            <w:tcW w:w="1555" w:type="dxa"/>
          </w:tcPr>
          <w:p w:rsidR="00B50B11" w:rsidRPr="00D27839" w:rsidRDefault="00B50B11" w:rsidP="007B18EC">
            <w:pPr>
              <w:pStyle w:val="af5"/>
              <w:jc w:val="center"/>
              <w:rPr>
                <w:sz w:val="22"/>
                <w:szCs w:val="22"/>
              </w:rPr>
            </w:pPr>
            <w:r w:rsidRPr="00D27839">
              <w:rPr>
                <w:color w:val="000000"/>
                <w:sz w:val="22"/>
                <w:szCs w:val="22"/>
              </w:rPr>
              <w:t>только в установленных остановочных пунктах</w:t>
            </w:r>
          </w:p>
        </w:tc>
        <w:tc>
          <w:tcPr>
            <w:tcW w:w="1387" w:type="dxa"/>
          </w:tcPr>
          <w:p w:rsidR="00B50B11" w:rsidRPr="00D27839" w:rsidRDefault="00B50B11" w:rsidP="007B18EC">
            <w:pPr>
              <w:pStyle w:val="af5"/>
              <w:jc w:val="center"/>
              <w:rPr>
                <w:sz w:val="22"/>
                <w:szCs w:val="22"/>
              </w:rPr>
            </w:pPr>
            <w:r w:rsidRPr="00D27839">
              <w:rPr>
                <w:sz w:val="22"/>
                <w:szCs w:val="22"/>
              </w:rPr>
              <w:t>По регулируемым тарифам</w:t>
            </w:r>
          </w:p>
        </w:tc>
        <w:tc>
          <w:tcPr>
            <w:tcW w:w="2103" w:type="dxa"/>
          </w:tcPr>
          <w:p w:rsidR="00B50B11" w:rsidRPr="00D90ED9" w:rsidRDefault="00B50B11" w:rsidP="00E6521F">
            <w:pPr>
              <w:pStyle w:val="af5"/>
              <w:jc w:val="center"/>
              <w:rPr>
                <w:sz w:val="22"/>
                <w:szCs w:val="22"/>
              </w:rPr>
            </w:pPr>
            <w:r w:rsidRPr="00D90ED9">
              <w:rPr>
                <w:sz w:val="22"/>
                <w:szCs w:val="22"/>
              </w:rPr>
              <w:t xml:space="preserve">Автобусы малого или среднего класса 1 + 1 </w:t>
            </w:r>
            <w:proofErr w:type="gramStart"/>
            <w:r w:rsidRPr="00D90ED9">
              <w:rPr>
                <w:sz w:val="22"/>
                <w:szCs w:val="22"/>
              </w:rPr>
              <w:t>резервный</w:t>
            </w:r>
            <w:proofErr w:type="gramEnd"/>
          </w:p>
        </w:tc>
        <w:tc>
          <w:tcPr>
            <w:tcW w:w="1189" w:type="dxa"/>
          </w:tcPr>
          <w:p w:rsidR="00B50B11" w:rsidRPr="00D90ED9" w:rsidRDefault="00B50B11" w:rsidP="007B18EC">
            <w:pPr>
              <w:pStyle w:val="af5"/>
              <w:jc w:val="center"/>
              <w:rPr>
                <w:sz w:val="22"/>
                <w:szCs w:val="22"/>
              </w:rPr>
            </w:pPr>
            <w:r w:rsidRPr="00D90ED9">
              <w:rPr>
                <w:sz w:val="22"/>
                <w:szCs w:val="22"/>
              </w:rPr>
              <w:t>Третий класс и выше</w:t>
            </w:r>
          </w:p>
        </w:tc>
        <w:tc>
          <w:tcPr>
            <w:tcW w:w="844" w:type="dxa"/>
          </w:tcPr>
          <w:p w:rsidR="00B50B11" w:rsidRPr="00D27839" w:rsidRDefault="00B50B11" w:rsidP="007B18EC">
            <w:pPr>
              <w:pStyle w:val="af5"/>
              <w:jc w:val="center"/>
              <w:rPr>
                <w:sz w:val="22"/>
                <w:szCs w:val="22"/>
              </w:rPr>
            </w:pPr>
          </w:p>
        </w:tc>
      </w:tr>
      <w:tr w:rsidR="00B50B11" w:rsidRPr="00D27839" w:rsidTr="00B50B11">
        <w:trPr>
          <w:trHeight w:val="151"/>
        </w:trPr>
        <w:tc>
          <w:tcPr>
            <w:tcW w:w="693" w:type="dxa"/>
          </w:tcPr>
          <w:p w:rsidR="00B50B11" w:rsidRPr="00D27839" w:rsidRDefault="00B50B11" w:rsidP="007B18EC">
            <w:pPr>
              <w:rPr>
                <w:sz w:val="22"/>
                <w:szCs w:val="22"/>
              </w:rPr>
            </w:pPr>
            <w:r w:rsidRPr="00D27839">
              <w:rPr>
                <w:sz w:val="22"/>
                <w:szCs w:val="22"/>
              </w:rPr>
              <w:t>4</w:t>
            </w:r>
          </w:p>
        </w:tc>
        <w:tc>
          <w:tcPr>
            <w:tcW w:w="1041" w:type="dxa"/>
            <w:vAlign w:val="center"/>
          </w:tcPr>
          <w:p w:rsidR="00B50B11" w:rsidRPr="00D27839" w:rsidRDefault="00B50B11" w:rsidP="00A73BFE">
            <w:pPr>
              <w:rPr>
                <w:color w:val="FF00FF"/>
                <w:sz w:val="22"/>
                <w:szCs w:val="22"/>
              </w:rPr>
            </w:pPr>
            <w:r w:rsidRPr="00D27839">
              <w:rPr>
                <w:sz w:val="22"/>
                <w:szCs w:val="22"/>
              </w:rPr>
              <w:t>№</w:t>
            </w:r>
            <w:r>
              <w:rPr>
                <w:sz w:val="22"/>
                <w:szCs w:val="22"/>
              </w:rPr>
              <w:t>4</w:t>
            </w:r>
          </w:p>
        </w:tc>
        <w:tc>
          <w:tcPr>
            <w:tcW w:w="1561" w:type="dxa"/>
            <w:vAlign w:val="center"/>
          </w:tcPr>
          <w:p w:rsidR="00B50B11" w:rsidRPr="000E73FB" w:rsidRDefault="00B50B11" w:rsidP="002E6005">
            <w:pPr>
              <w:jc w:val="center"/>
              <w:rPr>
                <w:color w:val="000000"/>
                <w:sz w:val="16"/>
                <w:szCs w:val="16"/>
                <w:highlight w:val="yellow"/>
              </w:rPr>
            </w:pPr>
            <w:r w:rsidRPr="0099072D">
              <w:rPr>
                <w:sz w:val="18"/>
                <w:szCs w:val="18"/>
              </w:rPr>
              <w:t>Порецкое</w:t>
            </w:r>
            <w:r>
              <w:rPr>
                <w:sz w:val="18"/>
                <w:szCs w:val="18"/>
              </w:rPr>
              <w:t xml:space="preserve"> </w:t>
            </w:r>
            <w:r w:rsidRPr="0099072D">
              <w:rPr>
                <w:sz w:val="18"/>
                <w:szCs w:val="18"/>
              </w:rPr>
              <w:t>-</w:t>
            </w:r>
            <w:r>
              <w:rPr>
                <w:sz w:val="18"/>
                <w:szCs w:val="18"/>
              </w:rPr>
              <w:t xml:space="preserve"> </w:t>
            </w:r>
            <w:r w:rsidRPr="0099072D">
              <w:rPr>
                <w:sz w:val="18"/>
                <w:szCs w:val="18"/>
              </w:rPr>
              <w:t xml:space="preserve">Ивановка (заезд </w:t>
            </w:r>
            <w:proofErr w:type="gramStart"/>
            <w:r w:rsidRPr="0099072D">
              <w:rPr>
                <w:sz w:val="18"/>
                <w:szCs w:val="18"/>
              </w:rPr>
              <w:t>в</w:t>
            </w:r>
            <w:proofErr w:type="gramEnd"/>
            <w:r w:rsidRPr="0099072D">
              <w:rPr>
                <w:sz w:val="18"/>
                <w:szCs w:val="18"/>
              </w:rPr>
              <w:t xml:space="preserve"> </w:t>
            </w:r>
            <w:proofErr w:type="gramStart"/>
            <w:r w:rsidRPr="0099072D">
              <w:rPr>
                <w:sz w:val="18"/>
                <w:szCs w:val="18"/>
              </w:rPr>
              <w:t>с</w:t>
            </w:r>
            <w:proofErr w:type="gramEnd"/>
            <w:r w:rsidRPr="0099072D">
              <w:rPr>
                <w:sz w:val="18"/>
                <w:szCs w:val="18"/>
              </w:rPr>
              <w:t>. Никулино, д. Крылово)</w:t>
            </w:r>
          </w:p>
        </w:tc>
        <w:tc>
          <w:tcPr>
            <w:tcW w:w="3118" w:type="dxa"/>
            <w:vAlign w:val="center"/>
          </w:tcPr>
          <w:p w:rsidR="00B50B11" w:rsidRPr="0099072D" w:rsidRDefault="00B50B11" w:rsidP="002E6005">
            <w:pPr>
              <w:jc w:val="center"/>
              <w:rPr>
                <w:sz w:val="18"/>
                <w:szCs w:val="18"/>
              </w:rPr>
            </w:pPr>
            <w:r w:rsidRPr="0099072D">
              <w:rPr>
                <w:sz w:val="18"/>
                <w:szCs w:val="18"/>
              </w:rPr>
              <w:t xml:space="preserve">д. Бахмутово, с. </w:t>
            </w:r>
            <w:proofErr w:type="spellStart"/>
            <w:r w:rsidRPr="0099072D">
              <w:rPr>
                <w:sz w:val="18"/>
                <w:szCs w:val="18"/>
              </w:rPr>
              <w:t>Анастасово</w:t>
            </w:r>
            <w:proofErr w:type="spellEnd"/>
            <w:r w:rsidRPr="0099072D">
              <w:rPr>
                <w:sz w:val="18"/>
                <w:szCs w:val="18"/>
              </w:rPr>
              <w:t>, с. Анастасово-1, с. Анастасово-2,</w:t>
            </w:r>
          </w:p>
          <w:p w:rsidR="00B50B11" w:rsidRPr="0099072D" w:rsidRDefault="00B50B11" w:rsidP="002E6005">
            <w:pPr>
              <w:jc w:val="center"/>
              <w:rPr>
                <w:sz w:val="18"/>
                <w:szCs w:val="18"/>
              </w:rPr>
            </w:pPr>
            <w:proofErr w:type="gramStart"/>
            <w:r w:rsidRPr="0099072D">
              <w:rPr>
                <w:sz w:val="18"/>
                <w:szCs w:val="18"/>
              </w:rPr>
              <w:t xml:space="preserve">с. Никулино, д. </w:t>
            </w:r>
            <w:proofErr w:type="spellStart"/>
            <w:r w:rsidRPr="0099072D">
              <w:rPr>
                <w:sz w:val="18"/>
                <w:szCs w:val="18"/>
              </w:rPr>
              <w:t>Коровино</w:t>
            </w:r>
            <w:proofErr w:type="spellEnd"/>
            <w:r w:rsidRPr="0099072D">
              <w:rPr>
                <w:sz w:val="18"/>
                <w:szCs w:val="18"/>
              </w:rPr>
              <w:t xml:space="preserve">,    </w:t>
            </w:r>
            <w:r>
              <w:rPr>
                <w:sz w:val="18"/>
                <w:szCs w:val="18"/>
              </w:rPr>
              <w:t xml:space="preserve"> с. Октябрьское, с. </w:t>
            </w:r>
            <w:proofErr w:type="spellStart"/>
            <w:r>
              <w:rPr>
                <w:sz w:val="18"/>
                <w:szCs w:val="18"/>
              </w:rPr>
              <w:t>Антипинка</w:t>
            </w:r>
            <w:proofErr w:type="spellEnd"/>
            <w:r>
              <w:rPr>
                <w:sz w:val="18"/>
                <w:szCs w:val="18"/>
              </w:rPr>
              <w:t>,</w:t>
            </w:r>
            <w:r w:rsidRPr="0099072D">
              <w:rPr>
                <w:sz w:val="18"/>
                <w:szCs w:val="18"/>
              </w:rPr>
              <w:t xml:space="preserve"> с. </w:t>
            </w:r>
            <w:r>
              <w:rPr>
                <w:sz w:val="18"/>
                <w:szCs w:val="18"/>
              </w:rPr>
              <w:t xml:space="preserve">Семеновское, д. Милютино, д. Крылово,      с. </w:t>
            </w:r>
            <w:proofErr w:type="spellStart"/>
            <w:r>
              <w:rPr>
                <w:sz w:val="18"/>
                <w:szCs w:val="18"/>
              </w:rPr>
              <w:t>Мишуково</w:t>
            </w:r>
            <w:proofErr w:type="spellEnd"/>
            <w:r>
              <w:rPr>
                <w:sz w:val="18"/>
                <w:szCs w:val="18"/>
              </w:rPr>
              <w:t>,</w:t>
            </w:r>
            <w:r w:rsidRPr="0099072D">
              <w:rPr>
                <w:sz w:val="18"/>
                <w:szCs w:val="18"/>
              </w:rPr>
              <w:t xml:space="preserve">  д. Ивановка</w:t>
            </w:r>
            <w:proofErr w:type="gramEnd"/>
          </w:p>
          <w:p w:rsidR="00B50B11" w:rsidRPr="000E73FB" w:rsidRDefault="00B50B11" w:rsidP="002E6005">
            <w:pPr>
              <w:jc w:val="center"/>
              <w:rPr>
                <w:color w:val="000000"/>
                <w:sz w:val="16"/>
                <w:szCs w:val="16"/>
                <w:highlight w:val="yellow"/>
              </w:rPr>
            </w:pPr>
          </w:p>
        </w:tc>
        <w:tc>
          <w:tcPr>
            <w:tcW w:w="869" w:type="dxa"/>
            <w:vAlign w:val="center"/>
          </w:tcPr>
          <w:p w:rsidR="00B50B11" w:rsidRPr="0099072D" w:rsidRDefault="00B50B11" w:rsidP="002E6005">
            <w:pPr>
              <w:jc w:val="center"/>
              <w:rPr>
                <w:sz w:val="18"/>
                <w:szCs w:val="18"/>
              </w:rPr>
            </w:pPr>
            <w:r w:rsidRPr="0099072D">
              <w:rPr>
                <w:sz w:val="18"/>
                <w:szCs w:val="18"/>
              </w:rPr>
              <w:t>29,1</w:t>
            </w:r>
          </w:p>
          <w:p w:rsidR="00B50B11" w:rsidRPr="0099072D" w:rsidRDefault="00B50B11" w:rsidP="002E6005">
            <w:pPr>
              <w:jc w:val="center"/>
              <w:rPr>
                <w:sz w:val="18"/>
                <w:szCs w:val="18"/>
              </w:rPr>
            </w:pPr>
            <w:r w:rsidRPr="0099072D">
              <w:rPr>
                <w:sz w:val="18"/>
                <w:szCs w:val="18"/>
              </w:rPr>
              <w:t>41,1-Н,</w:t>
            </w:r>
          </w:p>
          <w:p w:rsidR="00B50B11" w:rsidRPr="0099072D" w:rsidRDefault="00B50B11" w:rsidP="002E6005">
            <w:pPr>
              <w:jc w:val="center"/>
              <w:rPr>
                <w:sz w:val="18"/>
                <w:szCs w:val="18"/>
              </w:rPr>
            </w:pPr>
            <w:r w:rsidRPr="0099072D">
              <w:rPr>
                <w:sz w:val="18"/>
                <w:szCs w:val="18"/>
              </w:rPr>
              <w:t>31,6-К</w:t>
            </w:r>
          </w:p>
          <w:p w:rsidR="00B50B11" w:rsidRPr="000E73FB" w:rsidRDefault="00B50B11" w:rsidP="002E6005">
            <w:pPr>
              <w:jc w:val="center"/>
              <w:rPr>
                <w:b/>
                <w:color w:val="000000"/>
                <w:highlight w:val="yellow"/>
              </w:rPr>
            </w:pPr>
          </w:p>
        </w:tc>
        <w:tc>
          <w:tcPr>
            <w:tcW w:w="1555" w:type="dxa"/>
          </w:tcPr>
          <w:p w:rsidR="00B50B11" w:rsidRPr="00D27839" w:rsidRDefault="00B50B11" w:rsidP="007B18EC">
            <w:pPr>
              <w:pStyle w:val="af5"/>
              <w:jc w:val="center"/>
              <w:rPr>
                <w:sz w:val="22"/>
                <w:szCs w:val="22"/>
              </w:rPr>
            </w:pPr>
            <w:r w:rsidRPr="00D27839">
              <w:rPr>
                <w:color w:val="000000"/>
                <w:sz w:val="22"/>
                <w:szCs w:val="22"/>
              </w:rPr>
              <w:t>только в установленных остановочных пунктах</w:t>
            </w:r>
          </w:p>
        </w:tc>
        <w:tc>
          <w:tcPr>
            <w:tcW w:w="1387" w:type="dxa"/>
          </w:tcPr>
          <w:p w:rsidR="00B50B11" w:rsidRPr="00D27839" w:rsidRDefault="00B50B11" w:rsidP="007B18EC">
            <w:pPr>
              <w:pStyle w:val="af5"/>
              <w:jc w:val="center"/>
              <w:rPr>
                <w:sz w:val="22"/>
                <w:szCs w:val="22"/>
              </w:rPr>
            </w:pPr>
            <w:r w:rsidRPr="00D27839">
              <w:rPr>
                <w:sz w:val="22"/>
                <w:szCs w:val="22"/>
              </w:rPr>
              <w:t>По регулируемым тарифам</w:t>
            </w:r>
          </w:p>
        </w:tc>
        <w:tc>
          <w:tcPr>
            <w:tcW w:w="2103" w:type="dxa"/>
          </w:tcPr>
          <w:p w:rsidR="00B50B11" w:rsidRPr="00D90ED9" w:rsidRDefault="00B50B11" w:rsidP="00E6521F">
            <w:pPr>
              <w:pStyle w:val="af5"/>
              <w:jc w:val="center"/>
              <w:rPr>
                <w:sz w:val="22"/>
                <w:szCs w:val="22"/>
              </w:rPr>
            </w:pPr>
            <w:r w:rsidRPr="00D90ED9">
              <w:rPr>
                <w:sz w:val="22"/>
                <w:szCs w:val="22"/>
              </w:rPr>
              <w:t xml:space="preserve">Автобусы малого или среднего класса 1 + 1 </w:t>
            </w:r>
            <w:proofErr w:type="gramStart"/>
            <w:r w:rsidRPr="00D90ED9">
              <w:rPr>
                <w:sz w:val="22"/>
                <w:szCs w:val="22"/>
              </w:rPr>
              <w:t>резервный</w:t>
            </w:r>
            <w:proofErr w:type="gramEnd"/>
          </w:p>
        </w:tc>
        <w:tc>
          <w:tcPr>
            <w:tcW w:w="1189" w:type="dxa"/>
          </w:tcPr>
          <w:p w:rsidR="00B50B11" w:rsidRPr="00D90ED9" w:rsidRDefault="00B50B11" w:rsidP="007B18EC">
            <w:pPr>
              <w:pStyle w:val="af5"/>
              <w:jc w:val="center"/>
              <w:rPr>
                <w:sz w:val="22"/>
                <w:szCs w:val="22"/>
              </w:rPr>
            </w:pPr>
            <w:r w:rsidRPr="00D90ED9">
              <w:rPr>
                <w:sz w:val="22"/>
                <w:szCs w:val="22"/>
              </w:rPr>
              <w:t>Третий класс и выше</w:t>
            </w:r>
          </w:p>
        </w:tc>
        <w:tc>
          <w:tcPr>
            <w:tcW w:w="844" w:type="dxa"/>
          </w:tcPr>
          <w:p w:rsidR="00B50B11" w:rsidRPr="00D27839" w:rsidRDefault="00B50B11" w:rsidP="007B18EC">
            <w:pPr>
              <w:pStyle w:val="af5"/>
              <w:rPr>
                <w:sz w:val="22"/>
                <w:szCs w:val="22"/>
              </w:rPr>
            </w:pPr>
          </w:p>
        </w:tc>
      </w:tr>
      <w:tr w:rsidR="00B50B11" w:rsidRPr="00D27839" w:rsidTr="00B50B11">
        <w:trPr>
          <w:trHeight w:val="151"/>
        </w:trPr>
        <w:tc>
          <w:tcPr>
            <w:tcW w:w="693" w:type="dxa"/>
          </w:tcPr>
          <w:p w:rsidR="00B50B11" w:rsidRPr="00D27839" w:rsidRDefault="00B50B11" w:rsidP="007B18EC">
            <w:pPr>
              <w:rPr>
                <w:sz w:val="22"/>
                <w:szCs w:val="22"/>
              </w:rPr>
            </w:pPr>
            <w:r w:rsidRPr="00D27839">
              <w:rPr>
                <w:sz w:val="22"/>
                <w:szCs w:val="22"/>
              </w:rPr>
              <w:t>5</w:t>
            </w:r>
          </w:p>
        </w:tc>
        <w:tc>
          <w:tcPr>
            <w:tcW w:w="1041" w:type="dxa"/>
            <w:vAlign w:val="center"/>
          </w:tcPr>
          <w:p w:rsidR="00B50B11" w:rsidRPr="00D27839" w:rsidRDefault="00B50B11" w:rsidP="007B18EC">
            <w:pPr>
              <w:rPr>
                <w:color w:val="FF00FF"/>
                <w:sz w:val="22"/>
                <w:szCs w:val="22"/>
              </w:rPr>
            </w:pPr>
            <w:r w:rsidRPr="00D27839">
              <w:rPr>
                <w:sz w:val="22"/>
                <w:szCs w:val="22"/>
              </w:rPr>
              <w:t>№</w:t>
            </w:r>
            <w:r>
              <w:rPr>
                <w:sz w:val="22"/>
                <w:szCs w:val="22"/>
              </w:rPr>
              <w:t>5</w:t>
            </w:r>
          </w:p>
        </w:tc>
        <w:tc>
          <w:tcPr>
            <w:tcW w:w="1561" w:type="dxa"/>
            <w:vAlign w:val="center"/>
          </w:tcPr>
          <w:p w:rsidR="00B50B11" w:rsidRPr="000E73FB" w:rsidRDefault="00B50B11" w:rsidP="002E6005">
            <w:pPr>
              <w:jc w:val="center"/>
              <w:rPr>
                <w:color w:val="000000"/>
                <w:sz w:val="16"/>
                <w:szCs w:val="16"/>
                <w:highlight w:val="yellow"/>
              </w:rPr>
            </w:pPr>
            <w:proofErr w:type="spellStart"/>
            <w:r w:rsidRPr="0099072D">
              <w:rPr>
                <w:sz w:val="18"/>
                <w:szCs w:val="18"/>
              </w:rPr>
              <w:t>Порецкое-Козловка</w:t>
            </w:r>
            <w:proofErr w:type="spellEnd"/>
            <w:r w:rsidRPr="0099072D">
              <w:rPr>
                <w:sz w:val="18"/>
                <w:szCs w:val="18"/>
              </w:rPr>
              <w:t xml:space="preserve"> с заездом в д. </w:t>
            </w:r>
            <w:proofErr w:type="spellStart"/>
            <w:r w:rsidRPr="0099072D">
              <w:rPr>
                <w:sz w:val="18"/>
                <w:szCs w:val="18"/>
              </w:rPr>
              <w:t>Шатино</w:t>
            </w:r>
            <w:proofErr w:type="spellEnd"/>
          </w:p>
        </w:tc>
        <w:tc>
          <w:tcPr>
            <w:tcW w:w="3118" w:type="dxa"/>
            <w:vAlign w:val="center"/>
          </w:tcPr>
          <w:p w:rsidR="00B50B11" w:rsidRPr="000E73FB" w:rsidRDefault="00B50B11" w:rsidP="002E6005">
            <w:pPr>
              <w:jc w:val="center"/>
              <w:rPr>
                <w:color w:val="000000"/>
                <w:sz w:val="16"/>
                <w:szCs w:val="16"/>
                <w:highlight w:val="yellow"/>
              </w:rPr>
            </w:pPr>
            <w:r w:rsidRPr="0099072D">
              <w:rPr>
                <w:sz w:val="18"/>
                <w:szCs w:val="18"/>
              </w:rPr>
              <w:t xml:space="preserve">с. </w:t>
            </w:r>
            <w:proofErr w:type="spellStart"/>
            <w:r w:rsidRPr="0099072D">
              <w:rPr>
                <w:sz w:val="18"/>
                <w:szCs w:val="18"/>
              </w:rPr>
              <w:t>Ряпино</w:t>
            </w:r>
            <w:proofErr w:type="spellEnd"/>
            <w:r w:rsidRPr="0099072D">
              <w:rPr>
                <w:sz w:val="18"/>
                <w:szCs w:val="18"/>
              </w:rPr>
              <w:t xml:space="preserve">, с. Мачкасы,             с. </w:t>
            </w:r>
            <w:proofErr w:type="spellStart"/>
            <w:r w:rsidRPr="0099072D">
              <w:rPr>
                <w:sz w:val="18"/>
                <w:szCs w:val="18"/>
              </w:rPr>
              <w:t>Козловка</w:t>
            </w:r>
            <w:proofErr w:type="spellEnd"/>
            <w:r w:rsidRPr="0099072D">
              <w:rPr>
                <w:sz w:val="18"/>
                <w:szCs w:val="18"/>
              </w:rPr>
              <w:t xml:space="preserve"> -1, с. Козловка-2,  д. </w:t>
            </w:r>
            <w:proofErr w:type="spellStart"/>
            <w:r w:rsidRPr="0099072D">
              <w:rPr>
                <w:sz w:val="18"/>
                <w:szCs w:val="18"/>
              </w:rPr>
              <w:t>Шатино</w:t>
            </w:r>
            <w:proofErr w:type="spellEnd"/>
          </w:p>
        </w:tc>
        <w:tc>
          <w:tcPr>
            <w:tcW w:w="869" w:type="dxa"/>
            <w:vAlign w:val="center"/>
          </w:tcPr>
          <w:p w:rsidR="00B50B11" w:rsidRPr="0099072D" w:rsidRDefault="00B50B11" w:rsidP="002E6005">
            <w:pPr>
              <w:jc w:val="center"/>
              <w:rPr>
                <w:sz w:val="18"/>
                <w:szCs w:val="18"/>
              </w:rPr>
            </w:pPr>
            <w:r w:rsidRPr="0099072D">
              <w:rPr>
                <w:sz w:val="18"/>
                <w:szCs w:val="18"/>
              </w:rPr>
              <w:t>12,3</w:t>
            </w:r>
          </w:p>
          <w:p w:rsidR="00B50B11" w:rsidRPr="000E73FB" w:rsidRDefault="00B50B11" w:rsidP="002E6005">
            <w:pPr>
              <w:jc w:val="center"/>
              <w:rPr>
                <w:b/>
                <w:color w:val="000000"/>
                <w:highlight w:val="yellow"/>
              </w:rPr>
            </w:pPr>
          </w:p>
        </w:tc>
        <w:tc>
          <w:tcPr>
            <w:tcW w:w="1555" w:type="dxa"/>
          </w:tcPr>
          <w:p w:rsidR="00B50B11" w:rsidRPr="00D27839" w:rsidRDefault="00B50B11" w:rsidP="007B18EC">
            <w:pPr>
              <w:pStyle w:val="af5"/>
              <w:jc w:val="center"/>
              <w:rPr>
                <w:sz w:val="22"/>
                <w:szCs w:val="22"/>
              </w:rPr>
            </w:pPr>
            <w:r w:rsidRPr="00D27839">
              <w:rPr>
                <w:color w:val="000000"/>
                <w:sz w:val="22"/>
                <w:szCs w:val="22"/>
              </w:rPr>
              <w:t>только в установленных остановочных пунктах</w:t>
            </w:r>
          </w:p>
        </w:tc>
        <w:tc>
          <w:tcPr>
            <w:tcW w:w="1387" w:type="dxa"/>
          </w:tcPr>
          <w:p w:rsidR="00B50B11" w:rsidRPr="00D27839" w:rsidRDefault="00B50B11" w:rsidP="007B18EC">
            <w:pPr>
              <w:pStyle w:val="af5"/>
              <w:jc w:val="center"/>
              <w:rPr>
                <w:sz w:val="22"/>
                <w:szCs w:val="22"/>
              </w:rPr>
            </w:pPr>
            <w:r w:rsidRPr="00D27839">
              <w:rPr>
                <w:sz w:val="22"/>
                <w:szCs w:val="22"/>
              </w:rPr>
              <w:t>По регулируемым тарифам</w:t>
            </w:r>
          </w:p>
        </w:tc>
        <w:tc>
          <w:tcPr>
            <w:tcW w:w="2103" w:type="dxa"/>
          </w:tcPr>
          <w:p w:rsidR="00B50B11" w:rsidRPr="00D90ED9" w:rsidRDefault="00B50B11" w:rsidP="00E6521F">
            <w:pPr>
              <w:pStyle w:val="af5"/>
              <w:jc w:val="center"/>
              <w:rPr>
                <w:sz w:val="22"/>
                <w:szCs w:val="22"/>
              </w:rPr>
            </w:pPr>
            <w:r w:rsidRPr="00D90ED9">
              <w:rPr>
                <w:sz w:val="22"/>
                <w:szCs w:val="22"/>
              </w:rPr>
              <w:t xml:space="preserve">Автобусы малого или среднего класса 1 + 1 </w:t>
            </w:r>
            <w:proofErr w:type="gramStart"/>
            <w:r w:rsidRPr="00D90ED9">
              <w:rPr>
                <w:sz w:val="22"/>
                <w:szCs w:val="22"/>
              </w:rPr>
              <w:t>резервный</w:t>
            </w:r>
            <w:proofErr w:type="gramEnd"/>
          </w:p>
        </w:tc>
        <w:tc>
          <w:tcPr>
            <w:tcW w:w="1189" w:type="dxa"/>
          </w:tcPr>
          <w:p w:rsidR="00B50B11" w:rsidRPr="00D90ED9" w:rsidRDefault="00B50B11" w:rsidP="007B18EC">
            <w:pPr>
              <w:pStyle w:val="af5"/>
              <w:jc w:val="center"/>
              <w:rPr>
                <w:sz w:val="22"/>
                <w:szCs w:val="22"/>
              </w:rPr>
            </w:pPr>
            <w:r w:rsidRPr="00D90ED9">
              <w:rPr>
                <w:sz w:val="22"/>
                <w:szCs w:val="22"/>
              </w:rPr>
              <w:t>Третий класс и выше</w:t>
            </w:r>
          </w:p>
        </w:tc>
        <w:tc>
          <w:tcPr>
            <w:tcW w:w="844" w:type="dxa"/>
          </w:tcPr>
          <w:p w:rsidR="00B50B11" w:rsidRPr="00D27839" w:rsidRDefault="00B50B11" w:rsidP="007B18EC">
            <w:pPr>
              <w:pStyle w:val="af5"/>
              <w:rPr>
                <w:sz w:val="22"/>
                <w:szCs w:val="22"/>
              </w:rPr>
            </w:pPr>
          </w:p>
        </w:tc>
      </w:tr>
    </w:tbl>
    <w:p w:rsidR="00D27839" w:rsidRPr="00D27839" w:rsidRDefault="00D27839" w:rsidP="00D27839">
      <w:pPr>
        <w:jc w:val="center"/>
        <w:rPr>
          <w:sz w:val="22"/>
          <w:szCs w:val="22"/>
        </w:rPr>
      </w:pPr>
    </w:p>
    <w:p w:rsidR="008B70BA" w:rsidRDefault="008B70BA" w:rsidP="008B70BA">
      <w:pPr>
        <w:jc w:val="center"/>
        <w:rPr>
          <w:sz w:val="24"/>
          <w:szCs w:val="24"/>
        </w:rPr>
      </w:pPr>
      <w:r w:rsidRPr="008B70BA">
        <w:rPr>
          <w:sz w:val="24"/>
          <w:szCs w:val="24"/>
        </w:rPr>
        <w:t>Расписание движения по автобусным маршрутам Порецкого района Чувашской Республики</w:t>
      </w:r>
    </w:p>
    <w:p w:rsidR="008B70BA" w:rsidRPr="008B70BA" w:rsidRDefault="008B70BA" w:rsidP="008B70BA">
      <w:pPr>
        <w:jc w:val="center"/>
        <w:rPr>
          <w:sz w:val="24"/>
          <w:szCs w:val="24"/>
        </w:rPr>
      </w:pPr>
    </w:p>
    <w:tbl>
      <w:tblPr>
        <w:tblStyle w:val="aff7"/>
        <w:tblW w:w="0" w:type="auto"/>
        <w:tblLook w:val="04A0"/>
      </w:tblPr>
      <w:tblGrid>
        <w:gridCol w:w="5082"/>
        <w:gridCol w:w="4542"/>
        <w:gridCol w:w="4814"/>
      </w:tblGrid>
      <w:tr w:rsidR="008B70BA" w:rsidRPr="008B70BA" w:rsidTr="008B70BA">
        <w:trPr>
          <w:trHeight w:val="211"/>
        </w:trPr>
        <w:tc>
          <w:tcPr>
            <w:tcW w:w="5082" w:type="dxa"/>
          </w:tcPr>
          <w:p w:rsidR="008B70BA" w:rsidRPr="008B70BA" w:rsidRDefault="008B70BA" w:rsidP="005409DB">
            <w:pPr>
              <w:jc w:val="both"/>
              <w:rPr>
                <w:sz w:val="24"/>
                <w:szCs w:val="24"/>
              </w:rPr>
            </w:pPr>
            <w:r w:rsidRPr="008B70BA">
              <w:rPr>
                <w:sz w:val="24"/>
                <w:szCs w:val="24"/>
              </w:rPr>
              <w:t>Наименование маршрута</w:t>
            </w:r>
          </w:p>
        </w:tc>
        <w:tc>
          <w:tcPr>
            <w:tcW w:w="4542" w:type="dxa"/>
          </w:tcPr>
          <w:p w:rsidR="008B70BA" w:rsidRPr="008B70BA" w:rsidRDefault="008B70BA" w:rsidP="005409DB">
            <w:pPr>
              <w:jc w:val="both"/>
              <w:rPr>
                <w:sz w:val="24"/>
                <w:szCs w:val="24"/>
              </w:rPr>
            </w:pPr>
            <w:r w:rsidRPr="008B70BA">
              <w:rPr>
                <w:sz w:val="24"/>
                <w:szCs w:val="24"/>
              </w:rPr>
              <w:t>Из Порецкого</w:t>
            </w:r>
          </w:p>
        </w:tc>
        <w:tc>
          <w:tcPr>
            <w:tcW w:w="4814" w:type="dxa"/>
          </w:tcPr>
          <w:p w:rsidR="008B70BA" w:rsidRPr="008B70BA" w:rsidRDefault="008B70BA" w:rsidP="005409DB">
            <w:pPr>
              <w:jc w:val="both"/>
              <w:rPr>
                <w:sz w:val="24"/>
                <w:szCs w:val="24"/>
              </w:rPr>
            </w:pPr>
            <w:r w:rsidRPr="008B70BA">
              <w:rPr>
                <w:sz w:val="24"/>
                <w:szCs w:val="24"/>
              </w:rPr>
              <w:t>С конечного пункта</w:t>
            </w:r>
          </w:p>
        </w:tc>
      </w:tr>
      <w:tr w:rsidR="008B70BA" w:rsidRPr="008B70BA" w:rsidTr="008B70BA">
        <w:trPr>
          <w:trHeight w:val="211"/>
        </w:trPr>
        <w:tc>
          <w:tcPr>
            <w:tcW w:w="5082" w:type="dxa"/>
          </w:tcPr>
          <w:p w:rsidR="008B70BA" w:rsidRPr="008B70BA" w:rsidRDefault="008B70BA" w:rsidP="00BE6761">
            <w:pPr>
              <w:jc w:val="both"/>
              <w:rPr>
                <w:sz w:val="24"/>
                <w:szCs w:val="24"/>
              </w:rPr>
            </w:pPr>
            <w:r w:rsidRPr="008B70BA">
              <w:rPr>
                <w:sz w:val="24"/>
                <w:szCs w:val="24"/>
              </w:rPr>
              <w:t xml:space="preserve">Порецкое – </w:t>
            </w:r>
            <w:r w:rsidR="00BE6761">
              <w:rPr>
                <w:sz w:val="24"/>
                <w:szCs w:val="24"/>
              </w:rPr>
              <w:t>Семеновское</w:t>
            </w:r>
          </w:p>
        </w:tc>
        <w:tc>
          <w:tcPr>
            <w:tcW w:w="4542" w:type="dxa"/>
          </w:tcPr>
          <w:p w:rsidR="008B70BA" w:rsidRPr="008B70BA" w:rsidRDefault="008B70BA" w:rsidP="005409DB">
            <w:pPr>
              <w:jc w:val="both"/>
              <w:rPr>
                <w:sz w:val="24"/>
                <w:szCs w:val="24"/>
              </w:rPr>
            </w:pPr>
            <w:r w:rsidRPr="008B70BA">
              <w:rPr>
                <w:sz w:val="24"/>
                <w:szCs w:val="24"/>
              </w:rPr>
              <w:t>9-50 (1-</w:t>
            </w:r>
            <w:r w:rsidR="00BE6761">
              <w:rPr>
                <w:sz w:val="24"/>
                <w:szCs w:val="24"/>
              </w:rPr>
              <w:t>5,</w:t>
            </w:r>
            <w:r w:rsidRPr="008B70BA">
              <w:rPr>
                <w:sz w:val="24"/>
                <w:szCs w:val="24"/>
              </w:rPr>
              <w:t>7)</w:t>
            </w:r>
          </w:p>
        </w:tc>
        <w:tc>
          <w:tcPr>
            <w:tcW w:w="4814" w:type="dxa"/>
          </w:tcPr>
          <w:p w:rsidR="008B70BA" w:rsidRPr="008B70BA" w:rsidRDefault="008B70BA" w:rsidP="00BE6761">
            <w:pPr>
              <w:jc w:val="both"/>
              <w:rPr>
                <w:sz w:val="24"/>
                <w:szCs w:val="24"/>
              </w:rPr>
            </w:pPr>
            <w:r w:rsidRPr="008B70BA">
              <w:rPr>
                <w:sz w:val="24"/>
                <w:szCs w:val="24"/>
              </w:rPr>
              <w:t>10-</w:t>
            </w:r>
            <w:r w:rsidR="00BE6761">
              <w:rPr>
                <w:sz w:val="24"/>
                <w:szCs w:val="24"/>
              </w:rPr>
              <w:t>20</w:t>
            </w:r>
            <w:r w:rsidRPr="008B70BA">
              <w:rPr>
                <w:sz w:val="24"/>
                <w:szCs w:val="24"/>
              </w:rPr>
              <w:t xml:space="preserve"> (1-</w:t>
            </w:r>
            <w:r w:rsidR="00BE6761">
              <w:rPr>
                <w:sz w:val="24"/>
                <w:szCs w:val="24"/>
              </w:rPr>
              <w:t>5,</w:t>
            </w:r>
            <w:r w:rsidRPr="008B70BA">
              <w:rPr>
                <w:sz w:val="24"/>
                <w:szCs w:val="24"/>
              </w:rPr>
              <w:t>7)</w:t>
            </w:r>
          </w:p>
        </w:tc>
      </w:tr>
      <w:tr w:rsidR="008B70BA" w:rsidRPr="008B70BA" w:rsidTr="008B70BA">
        <w:trPr>
          <w:trHeight w:val="319"/>
        </w:trPr>
        <w:tc>
          <w:tcPr>
            <w:tcW w:w="5082" w:type="dxa"/>
          </w:tcPr>
          <w:p w:rsidR="008B70BA" w:rsidRPr="008B70BA" w:rsidRDefault="008B70BA" w:rsidP="008B70BA">
            <w:pPr>
              <w:jc w:val="both"/>
              <w:rPr>
                <w:sz w:val="24"/>
                <w:szCs w:val="24"/>
              </w:rPr>
            </w:pPr>
            <w:r w:rsidRPr="008B70BA">
              <w:rPr>
                <w:sz w:val="24"/>
                <w:szCs w:val="24"/>
              </w:rPr>
              <w:t>Порецкое – Ивановка</w:t>
            </w:r>
          </w:p>
        </w:tc>
        <w:tc>
          <w:tcPr>
            <w:tcW w:w="4542" w:type="dxa"/>
          </w:tcPr>
          <w:p w:rsidR="008B70BA" w:rsidRPr="008B70BA" w:rsidRDefault="00BE6761" w:rsidP="008B70BA">
            <w:pPr>
              <w:jc w:val="both"/>
              <w:rPr>
                <w:sz w:val="24"/>
                <w:szCs w:val="24"/>
              </w:rPr>
            </w:pPr>
            <w:r>
              <w:rPr>
                <w:sz w:val="24"/>
                <w:szCs w:val="24"/>
              </w:rPr>
              <w:t>5–55 (1-7), 16-30 (1-5), 10-00(6,7)</w:t>
            </w:r>
          </w:p>
        </w:tc>
        <w:tc>
          <w:tcPr>
            <w:tcW w:w="4814" w:type="dxa"/>
          </w:tcPr>
          <w:p w:rsidR="008B70BA" w:rsidRPr="008B70BA" w:rsidRDefault="00BE6761" w:rsidP="008B70BA">
            <w:pPr>
              <w:tabs>
                <w:tab w:val="left" w:pos="1785"/>
              </w:tabs>
              <w:rPr>
                <w:sz w:val="24"/>
                <w:szCs w:val="24"/>
              </w:rPr>
            </w:pPr>
            <w:r>
              <w:rPr>
                <w:sz w:val="24"/>
                <w:szCs w:val="24"/>
              </w:rPr>
              <w:t>6 -55(1-7), 17–30 (1-5), 11-00(6-7)</w:t>
            </w:r>
            <w:r w:rsidR="008B70BA">
              <w:rPr>
                <w:sz w:val="24"/>
                <w:szCs w:val="24"/>
              </w:rPr>
              <w:tab/>
            </w:r>
          </w:p>
        </w:tc>
      </w:tr>
      <w:tr w:rsidR="008B70BA" w:rsidRPr="008B70BA" w:rsidTr="008B70BA">
        <w:trPr>
          <w:trHeight w:val="455"/>
        </w:trPr>
        <w:tc>
          <w:tcPr>
            <w:tcW w:w="5082" w:type="dxa"/>
          </w:tcPr>
          <w:p w:rsidR="008B70BA" w:rsidRPr="008B70BA" w:rsidRDefault="008B70BA" w:rsidP="005409DB">
            <w:pPr>
              <w:jc w:val="both"/>
              <w:rPr>
                <w:sz w:val="24"/>
                <w:szCs w:val="24"/>
              </w:rPr>
            </w:pPr>
            <w:proofErr w:type="spellStart"/>
            <w:r w:rsidRPr="008B70BA">
              <w:rPr>
                <w:sz w:val="24"/>
                <w:szCs w:val="24"/>
              </w:rPr>
              <w:t>Порецкое-Сыреси-Любимовка</w:t>
            </w:r>
            <w:proofErr w:type="spellEnd"/>
          </w:p>
        </w:tc>
        <w:tc>
          <w:tcPr>
            <w:tcW w:w="4542" w:type="dxa"/>
          </w:tcPr>
          <w:p w:rsidR="008B70BA" w:rsidRPr="008B70BA" w:rsidRDefault="008B70BA" w:rsidP="005409DB">
            <w:pPr>
              <w:jc w:val="both"/>
              <w:rPr>
                <w:sz w:val="24"/>
                <w:szCs w:val="24"/>
              </w:rPr>
            </w:pPr>
            <w:r w:rsidRPr="008B70BA">
              <w:rPr>
                <w:sz w:val="24"/>
                <w:szCs w:val="24"/>
              </w:rPr>
              <w:t>7-45(2), 12-30(2)</w:t>
            </w:r>
          </w:p>
        </w:tc>
        <w:tc>
          <w:tcPr>
            <w:tcW w:w="4814" w:type="dxa"/>
          </w:tcPr>
          <w:p w:rsidR="008B70BA" w:rsidRPr="008B70BA" w:rsidRDefault="008B70BA" w:rsidP="005409DB">
            <w:pPr>
              <w:jc w:val="both"/>
              <w:rPr>
                <w:sz w:val="24"/>
                <w:szCs w:val="24"/>
              </w:rPr>
            </w:pPr>
            <w:r w:rsidRPr="008B70BA">
              <w:rPr>
                <w:sz w:val="24"/>
                <w:szCs w:val="24"/>
              </w:rPr>
              <w:t>8-25(2), 13-05(2)</w:t>
            </w:r>
          </w:p>
        </w:tc>
      </w:tr>
      <w:tr w:rsidR="008B70BA" w:rsidRPr="008B70BA" w:rsidTr="008B70BA">
        <w:trPr>
          <w:trHeight w:val="646"/>
        </w:trPr>
        <w:tc>
          <w:tcPr>
            <w:tcW w:w="5082" w:type="dxa"/>
          </w:tcPr>
          <w:p w:rsidR="008B70BA" w:rsidRPr="008B70BA" w:rsidRDefault="008B70BA" w:rsidP="005409DB">
            <w:pPr>
              <w:jc w:val="both"/>
              <w:rPr>
                <w:sz w:val="24"/>
                <w:szCs w:val="24"/>
              </w:rPr>
            </w:pPr>
            <w:r w:rsidRPr="008B70BA">
              <w:rPr>
                <w:sz w:val="24"/>
                <w:szCs w:val="24"/>
              </w:rPr>
              <w:t xml:space="preserve">Порецкое-Гарт </w:t>
            </w:r>
          </w:p>
          <w:p w:rsidR="008B70BA" w:rsidRPr="008B70BA" w:rsidRDefault="008B70BA" w:rsidP="005409DB">
            <w:pPr>
              <w:jc w:val="both"/>
              <w:rPr>
                <w:sz w:val="24"/>
                <w:szCs w:val="24"/>
              </w:rPr>
            </w:pPr>
            <w:r w:rsidRPr="008B70BA">
              <w:rPr>
                <w:sz w:val="24"/>
                <w:szCs w:val="24"/>
              </w:rPr>
              <w:t xml:space="preserve">заезд в Никольское, </w:t>
            </w:r>
          </w:p>
          <w:p w:rsidR="008B70BA" w:rsidRPr="008B70BA" w:rsidRDefault="008B70BA" w:rsidP="005409DB">
            <w:pPr>
              <w:jc w:val="both"/>
              <w:rPr>
                <w:sz w:val="24"/>
                <w:szCs w:val="24"/>
              </w:rPr>
            </w:pPr>
            <w:r w:rsidRPr="008B70BA">
              <w:rPr>
                <w:sz w:val="24"/>
                <w:szCs w:val="24"/>
              </w:rPr>
              <w:t>заезд в Д.Поляну</w:t>
            </w:r>
          </w:p>
        </w:tc>
        <w:tc>
          <w:tcPr>
            <w:tcW w:w="4542" w:type="dxa"/>
          </w:tcPr>
          <w:p w:rsidR="008B70BA" w:rsidRPr="008B70BA" w:rsidRDefault="008B70BA" w:rsidP="005409DB">
            <w:pPr>
              <w:jc w:val="both"/>
              <w:rPr>
                <w:sz w:val="24"/>
                <w:szCs w:val="24"/>
              </w:rPr>
            </w:pPr>
            <w:r w:rsidRPr="008B70BA">
              <w:rPr>
                <w:sz w:val="24"/>
                <w:szCs w:val="24"/>
              </w:rPr>
              <w:t>7-45(4), 14-45(4)</w:t>
            </w:r>
          </w:p>
        </w:tc>
        <w:tc>
          <w:tcPr>
            <w:tcW w:w="4814" w:type="dxa"/>
          </w:tcPr>
          <w:p w:rsidR="008B70BA" w:rsidRPr="008B70BA" w:rsidRDefault="008B70BA" w:rsidP="005409DB">
            <w:pPr>
              <w:jc w:val="both"/>
              <w:rPr>
                <w:sz w:val="24"/>
                <w:szCs w:val="24"/>
              </w:rPr>
            </w:pPr>
            <w:r w:rsidRPr="008B70BA">
              <w:rPr>
                <w:sz w:val="24"/>
                <w:szCs w:val="24"/>
              </w:rPr>
              <w:t>8-40(4), 15-45(4)</w:t>
            </w:r>
          </w:p>
        </w:tc>
      </w:tr>
      <w:tr w:rsidR="008B70BA" w:rsidRPr="008B70BA" w:rsidTr="008B70BA">
        <w:trPr>
          <w:trHeight w:val="431"/>
        </w:trPr>
        <w:tc>
          <w:tcPr>
            <w:tcW w:w="5082" w:type="dxa"/>
          </w:tcPr>
          <w:p w:rsidR="008B70BA" w:rsidRPr="008B70BA" w:rsidRDefault="008B70BA" w:rsidP="005409DB">
            <w:pPr>
              <w:jc w:val="both"/>
              <w:rPr>
                <w:sz w:val="24"/>
                <w:szCs w:val="24"/>
              </w:rPr>
            </w:pPr>
            <w:proofErr w:type="spellStart"/>
            <w:r w:rsidRPr="008B70BA">
              <w:rPr>
                <w:sz w:val="24"/>
                <w:szCs w:val="24"/>
              </w:rPr>
              <w:t>Порецкое-Козловка</w:t>
            </w:r>
            <w:proofErr w:type="spellEnd"/>
          </w:p>
        </w:tc>
        <w:tc>
          <w:tcPr>
            <w:tcW w:w="4542" w:type="dxa"/>
          </w:tcPr>
          <w:p w:rsidR="008B70BA" w:rsidRPr="008B70BA" w:rsidRDefault="008B70BA" w:rsidP="005409DB">
            <w:pPr>
              <w:jc w:val="both"/>
              <w:rPr>
                <w:sz w:val="24"/>
                <w:szCs w:val="24"/>
              </w:rPr>
            </w:pPr>
            <w:r w:rsidRPr="008B70BA">
              <w:rPr>
                <w:sz w:val="24"/>
                <w:szCs w:val="24"/>
              </w:rPr>
              <w:t>7-50(1,3,5,7), 12-30(1,3,5,7)</w:t>
            </w:r>
          </w:p>
        </w:tc>
        <w:tc>
          <w:tcPr>
            <w:tcW w:w="4814" w:type="dxa"/>
          </w:tcPr>
          <w:p w:rsidR="008B70BA" w:rsidRPr="008B70BA" w:rsidRDefault="008B70BA" w:rsidP="005409DB">
            <w:pPr>
              <w:jc w:val="both"/>
              <w:rPr>
                <w:sz w:val="24"/>
                <w:szCs w:val="24"/>
              </w:rPr>
            </w:pPr>
            <w:r w:rsidRPr="008B70BA">
              <w:rPr>
                <w:sz w:val="24"/>
                <w:szCs w:val="24"/>
              </w:rPr>
              <w:t>8-05(1,3,5,7), 12-55(1,3,5,7)</w:t>
            </w:r>
          </w:p>
        </w:tc>
      </w:tr>
    </w:tbl>
    <w:p w:rsidR="008B70BA" w:rsidRPr="008B70BA" w:rsidRDefault="008B70BA" w:rsidP="008B70BA">
      <w:pPr>
        <w:jc w:val="both"/>
        <w:rPr>
          <w:sz w:val="24"/>
          <w:szCs w:val="24"/>
        </w:rPr>
      </w:pPr>
    </w:p>
    <w:p w:rsidR="00B50B11" w:rsidRDefault="00B50B11" w:rsidP="00D27839">
      <w:pPr>
        <w:jc w:val="center"/>
        <w:rPr>
          <w:sz w:val="22"/>
          <w:szCs w:val="22"/>
        </w:rPr>
      </w:pPr>
    </w:p>
    <w:p w:rsidR="00FF3A22" w:rsidRPr="00D27839" w:rsidRDefault="00D27839" w:rsidP="00D27839">
      <w:pPr>
        <w:jc w:val="center"/>
        <w:rPr>
          <w:b/>
          <w:bCs/>
          <w:sz w:val="24"/>
          <w:szCs w:val="24"/>
        </w:rPr>
      </w:pPr>
      <w:r w:rsidRPr="00D27839">
        <w:rPr>
          <w:sz w:val="22"/>
          <w:szCs w:val="22"/>
        </w:rPr>
        <w:t>*(1</w:t>
      </w:r>
      <w:r w:rsidR="00D90ED9">
        <w:rPr>
          <w:sz w:val="22"/>
          <w:szCs w:val="22"/>
        </w:rPr>
        <w:t>,2,3,4,5,</w:t>
      </w:r>
      <w:r w:rsidRPr="00D27839">
        <w:rPr>
          <w:sz w:val="22"/>
          <w:szCs w:val="22"/>
        </w:rPr>
        <w:t>6,7) – дни недели</w:t>
      </w:r>
    </w:p>
    <w:p w:rsidR="00FF3A22" w:rsidRPr="00D27839" w:rsidRDefault="00FF3A22" w:rsidP="00375B27">
      <w:pPr>
        <w:jc w:val="center"/>
        <w:rPr>
          <w:b/>
          <w:bCs/>
          <w:sz w:val="24"/>
          <w:szCs w:val="24"/>
        </w:rPr>
      </w:pPr>
    </w:p>
    <w:p w:rsidR="00FF3A22" w:rsidRDefault="00FF3A22" w:rsidP="00375B27">
      <w:pPr>
        <w:jc w:val="center"/>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Default="00D27839" w:rsidP="00375B27">
      <w:pPr>
        <w:jc w:val="center"/>
        <w:rPr>
          <w:b/>
          <w:bCs/>
          <w:sz w:val="24"/>
          <w:szCs w:val="24"/>
        </w:rPr>
      </w:pPr>
    </w:p>
    <w:p w:rsidR="00D27839" w:rsidRPr="00D27839" w:rsidRDefault="00D27839" w:rsidP="00375B27">
      <w:pPr>
        <w:jc w:val="center"/>
        <w:rPr>
          <w:b/>
          <w:bCs/>
          <w:sz w:val="24"/>
          <w:szCs w:val="24"/>
        </w:rPr>
      </w:pPr>
    </w:p>
    <w:p w:rsidR="002E51ED" w:rsidRPr="00EB4950" w:rsidRDefault="002E51ED" w:rsidP="0029618B">
      <w:pPr>
        <w:rPr>
          <w:sz w:val="24"/>
          <w:szCs w:val="24"/>
        </w:rPr>
      </w:pPr>
    </w:p>
    <w:sectPr w:rsidR="002E51ED" w:rsidRPr="00EB4950" w:rsidSect="0029618B">
      <w:pgSz w:w="16838" w:h="11906" w:orient="landscape"/>
      <w:pgMar w:top="1418"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979" w:rsidRDefault="00464979">
      <w:r>
        <w:separator/>
      </w:r>
    </w:p>
  </w:endnote>
  <w:endnote w:type="continuationSeparator" w:id="0">
    <w:p w:rsidR="00464979" w:rsidRDefault="0046497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7AF" w:rsidRDefault="00F673DF" w:rsidP="004E1B6E">
    <w:pPr>
      <w:pStyle w:val="ac"/>
      <w:framePr w:wrap="around" w:vAnchor="text" w:hAnchor="margin" w:xAlign="right" w:y="1"/>
      <w:rPr>
        <w:rStyle w:val="ae"/>
      </w:rPr>
    </w:pPr>
    <w:r>
      <w:rPr>
        <w:rStyle w:val="ae"/>
      </w:rPr>
      <w:fldChar w:fldCharType="begin"/>
    </w:r>
    <w:r w:rsidR="00E617AF">
      <w:rPr>
        <w:rStyle w:val="ae"/>
      </w:rPr>
      <w:instrText xml:space="preserve">PAGE  </w:instrText>
    </w:r>
    <w:r>
      <w:rPr>
        <w:rStyle w:val="ae"/>
      </w:rPr>
      <w:fldChar w:fldCharType="end"/>
    </w:r>
  </w:p>
  <w:p w:rsidR="00E617AF" w:rsidRDefault="00E617AF" w:rsidP="003A2DB6">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7AF" w:rsidRDefault="00F673DF" w:rsidP="004E1B6E">
    <w:pPr>
      <w:pStyle w:val="ac"/>
      <w:framePr w:wrap="around" w:vAnchor="text" w:hAnchor="margin" w:xAlign="right" w:y="1"/>
      <w:rPr>
        <w:rStyle w:val="ae"/>
      </w:rPr>
    </w:pPr>
    <w:r>
      <w:rPr>
        <w:rStyle w:val="ae"/>
      </w:rPr>
      <w:fldChar w:fldCharType="begin"/>
    </w:r>
    <w:r w:rsidR="00E617AF">
      <w:rPr>
        <w:rStyle w:val="ae"/>
      </w:rPr>
      <w:instrText xml:space="preserve">PAGE  </w:instrText>
    </w:r>
    <w:r>
      <w:rPr>
        <w:rStyle w:val="ae"/>
      </w:rPr>
      <w:fldChar w:fldCharType="separate"/>
    </w:r>
    <w:r w:rsidR="004435F6">
      <w:rPr>
        <w:rStyle w:val="ae"/>
        <w:noProof/>
      </w:rPr>
      <w:t>2</w:t>
    </w:r>
    <w:r>
      <w:rPr>
        <w:rStyle w:val="ae"/>
      </w:rPr>
      <w:fldChar w:fldCharType="end"/>
    </w:r>
  </w:p>
  <w:p w:rsidR="00E617AF" w:rsidRDefault="00E617AF" w:rsidP="003A2DB6">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979" w:rsidRDefault="00464979">
      <w:r>
        <w:separator/>
      </w:r>
    </w:p>
  </w:footnote>
  <w:footnote w:type="continuationSeparator" w:id="0">
    <w:p w:rsidR="00464979" w:rsidRDefault="004649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544C270"/>
    <w:lvl w:ilvl="0">
      <w:numFmt w:val="bullet"/>
      <w:lvlText w:val="*"/>
      <w:lvlJc w:val="left"/>
    </w:lvl>
  </w:abstractNum>
  <w:abstractNum w:abstractNumId="1">
    <w:nsid w:val="00000003"/>
    <w:multiLevelType w:val="multilevel"/>
    <w:tmpl w:val="DE0CFFDA"/>
    <w:name w:val="WW8Num3"/>
    <w:lvl w:ilvl="0">
      <w:start w:val="4"/>
      <w:numFmt w:val="decimal"/>
      <w:lvlText w:val="%1."/>
      <w:lvlJc w:val="left"/>
      <w:pPr>
        <w:tabs>
          <w:tab w:val="num" w:pos="0"/>
        </w:tabs>
        <w:ind w:left="540" w:hanging="540"/>
      </w:pPr>
    </w:lvl>
    <w:lvl w:ilvl="1">
      <w:start w:val="1"/>
      <w:numFmt w:val="decimal"/>
      <w:lvlText w:val="%1.%2."/>
      <w:lvlJc w:val="left"/>
      <w:pPr>
        <w:tabs>
          <w:tab w:val="num" w:pos="0"/>
        </w:tabs>
        <w:ind w:left="810" w:hanging="540"/>
      </w:pPr>
    </w:lvl>
    <w:lvl w:ilvl="2">
      <w:start w:val="1"/>
      <w:numFmt w:val="decimal"/>
      <w:lvlText w:val="%1.%2.%3."/>
      <w:lvlJc w:val="left"/>
      <w:pPr>
        <w:tabs>
          <w:tab w:val="num" w:pos="360"/>
        </w:tabs>
        <w:ind w:left="1620" w:hanging="720"/>
      </w:pPr>
      <w:rPr>
        <w:b/>
        <w:i/>
      </w:rPr>
    </w:lvl>
    <w:lvl w:ilvl="3">
      <w:start w:val="1"/>
      <w:numFmt w:val="decimal"/>
      <w:lvlText w:val="%1.%2.%3.%4."/>
      <w:lvlJc w:val="left"/>
      <w:pPr>
        <w:tabs>
          <w:tab w:val="num" w:pos="0"/>
        </w:tabs>
        <w:ind w:left="153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430" w:hanging="1080"/>
      </w:pPr>
    </w:lvl>
    <w:lvl w:ilvl="6">
      <w:start w:val="1"/>
      <w:numFmt w:val="decimal"/>
      <w:lvlText w:val="%1.%2.%3.%4.%5.%6.%7."/>
      <w:lvlJc w:val="left"/>
      <w:pPr>
        <w:tabs>
          <w:tab w:val="num" w:pos="0"/>
        </w:tabs>
        <w:ind w:left="3060" w:hanging="1440"/>
      </w:pPr>
    </w:lvl>
    <w:lvl w:ilvl="7">
      <w:start w:val="1"/>
      <w:numFmt w:val="decimal"/>
      <w:lvlText w:val="%1.%2.%3.%4.%5.%6.%7.%8."/>
      <w:lvlJc w:val="left"/>
      <w:pPr>
        <w:tabs>
          <w:tab w:val="num" w:pos="0"/>
        </w:tabs>
        <w:ind w:left="3330" w:hanging="1440"/>
      </w:pPr>
    </w:lvl>
    <w:lvl w:ilvl="8">
      <w:start w:val="1"/>
      <w:numFmt w:val="decimal"/>
      <w:lvlText w:val="%1.%2.%3.%4.%5.%6.%7.%8.%9."/>
      <w:lvlJc w:val="left"/>
      <w:pPr>
        <w:tabs>
          <w:tab w:val="num" w:pos="0"/>
        </w:tabs>
        <w:ind w:left="3960" w:hanging="1800"/>
      </w:pPr>
    </w:lvl>
  </w:abstractNum>
  <w:abstractNum w:abstractNumId="2">
    <w:nsid w:val="00625D70"/>
    <w:multiLevelType w:val="hybridMultilevel"/>
    <w:tmpl w:val="63C4DD72"/>
    <w:lvl w:ilvl="0" w:tplc="C9E83D70">
      <w:start w:val="10"/>
      <w:numFmt w:val="decimal"/>
      <w:lvlText w:val="%1."/>
      <w:lvlJc w:val="left"/>
      <w:pPr>
        <w:tabs>
          <w:tab w:val="num" w:pos="4541"/>
        </w:tabs>
        <w:ind w:left="4541" w:hanging="360"/>
      </w:pPr>
      <w:rPr>
        <w:rFonts w:hint="default"/>
      </w:rPr>
    </w:lvl>
    <w:lvl w:ilvl="1" w:tplc="04190019" w:tentative="1">
      <w:start w:val="1"/>
      <w:numFmt w:val="lowerLetter"/>
      <w:lvlText w:val="%2."/>
      <w:lvlJc w:val="left"/>
      <w:pPr>
        <w:tabs>
          <w:tab w:val="num" w:pos="5261"/>
        </w:tabs>
        <w:ind w:left="5261" w:hanging="360"/>
      </w:pPr>
    </w:lvl>
    <w:lvl w:ilvl="2" w:tplc="0419001B" w:tentative="1">
      <w:start w:val="1"/>
      <w:numFmt w:val="lowerRoman"/>
      <w:lvlText w:val="%3."/>
      <w:lvlJc w:val="right"/>
      <w:pPr>
        <w:tabs>
          <w:tab w:val="num" w:pos="5981"/>
        </w:tabs>
        <w:ind w:left="5981" w:hanging="180"/>
      </w:pPr>
    </w:lvl>
    <w:lvl w:ilvl="3" w:tplc="0419000F" w:tentative="1">
      <w:start w:val="1"/>
      <w:numFmt w:val="decimal"/>
      <w:lvlText w:val="%4."/>
      <w:lvlJc w:val="left"/>
      <w:pPr>
        <w:tabs>
          <w:tab w:val="num" w:pos="6701"/>
        </w:tabs>
        <w:ind w:left="6701" w:hanging="360"/>
      </w:pPr>
    </w:lvl>
    <w:lvl w:ilvl="4" w:tplc="04190019" w:tentative="1">
      <w:start w:val="1"/>
      <w:numFmt w:val="lowerLetter"/>
      <w:lvlText w:val="%5."/>
      <w:lvlJc w:val="left"/>
      <w:pPr>
        <w:tabs>
          <w:tab w:val="num" w:pos="7421"/>
        </w:tabs>
        <w:ind w:left="7421" w:hanging="360"/>
      </w:pPr>
    </w:lvl>
    <w:lvl w:ilvl="5" w:tplc="0419001B" w:tentative="1">
      <w:start w:val="1"/>
      <w:numFmt w:val="lowerRoman"/>
      <w:lvlText w:val="%6."/>
      <w:lvlJc w:val="right"/>
      <w:pPr>
        <w:tabs>
          <w:tab w:val="num" w:pos="8141"/>
        </w:tabs>
        <w:ind w:left="8141" w:hanging="180"/>
      </w:pPr>
    </w:lvl>
    <w:lvl w:ilvl="6" w:tplc="0419000F" w:tentative="1">
      <w:start w:val="1"/>
      <w:numFmt w:val="decimal"/>
      <w:lvlText w:val="%7."/>
      <w:lvlJc w:val="left"/>
      <w:pPr>
        <w:tabs>
          <w:tab w:val="num" w:pos="8861"/>
        </w:tabs>
        <w:ind w:left="8861" w:hanging="360"/>
      </w:pPr>
    </w:lvl>
    <w:lvl w:ilvl="7" w:tplc="04190019" w:tentative="1">
      <w:start w:val="1"/>
      <w:numFmt w:val="lowerLetter"/>
      <w:lvlText w:val="%8."/>
      <w:lvlJc w:val="left"/>
      <w:pPr>
        <w:tabs>
          <w:tab w:val="num" w:pos="9581"/>
        </w:tabs>
        <w:ind w:left="9581" w:hanging="360"/>
      </w:pPr>
    </w:lvl>
    <w:lvl w:ilvl="8" w:tplc="0419001B" w:tentative="1">
      <w:start w:val="1"/>
      <w:numFmt w:val="lowerRoman"/>
      <w:lvlText w:val="%9."/>
      <w:lvlJc w:val="right"/>
      <w:pPr>
        <w:tabs>
          <w:tab w:val="num" w:pos="10301"/>
        </w:tabs>
        <w:ind w:left="10301" w:hanging="180"/>
      </w:pPr>
    </w:lvl>
  </w:abstractNum>
  <w:abstractNum w:abstractNumId="3">
    <w:nsid w:val="02494E75"/>
    <w:multiLevelType w:val="hybridMultilevel"/>
    <w:tmpl w:val="503A4DC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29242D7"/>
    <w:multiLevelType w:val="hybridMultilevel"/>
    <w:tmpl w:val="DDFEE132"/>
    <w:lvl w:ilvl="0" w:tplc="AEF8024E">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7631761"/>
    <w:multiLevelType w:val="hybridMultilevel"/>
    <w:tmpl w:val="4A3C545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100E0D1E"/>
    <w:multiLevelType w:val="hybridMultilevel"/>
    <w:tmpl w:val="F12CD64E"/>
    <w:lvl w:ilvl="0" w:tplc="AEF8024E">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4621A61"/>
    <w:multiLevelType w:val="hybridMultilevel"/>
    <w:tmpl w:val="7E12E98C"/>
    <w:lvl w:ilvl="0" w:tplc="436618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D43835"/>
    <w:multiLevelType w:val="hybridMultilevel"/>
    <w:tmpl w:val="4DD09808"/>
    <w:lvl w:ilvl="0" w:tplc="F7D44C8E">
      <w:start w:val="12"/>
      <w:numFmt w:val="decimal"/>
      <w:lvlText w:val="%1."/>
      <w:lvlJc w:val="left"/>
      <w:pPr>
        <w:tabs>
          <w:tab w:val="num" w:pos="4541"/>
        </w:tabs>
        <w:ind w:left="4541" w:hanging="360"/>
      </w:pPr>
      <w:rPr>
        <w:rFonts w:hint="default"/>
      </w:rPr>
    </w:lvl>
    <w:lvl w:ilvl="1" w:tplc="04190019" w:tentative="1">
      <w:start w:val="1"/>
      <w:numFmt w:val="lowerLetter"/>
      <w:lvlText w:val="%2."/>
      <w:lvlJc w:val="left"/>
      <w:pPr>
        <w:tabs>
          <w:tab w:val="num" w:pos="5261"/>
        </w:tabs>
        <w:ind w:left="5261" w:hanging="360"/>
      </w:pPr>
    </w:lvl>
    <w:lvl w:ilvl="2" w:tplc="0419001B" w:tentative="1">
      <w:start w:val="1"/>
      <w:numFmt w:val="lowerRoman"/>
      <w:lvlText w:val="%3."/>
      <w:lvlJc w:val="right"/>
      <w:pPr>
        <w:tabs>
          <w:tab w:val="num" w:pos="5981"/>
        </w:tabs>
        <w:ind w:left="5981" w:hanging="180"/>
      </w:pPr>
    </w:lvl>
    <w:lvl w:ilvl="3" w:tplc="0419000F" w:tentative="1">
      <w:start w:val="1"/>
      <w:numFmt w:val="decimal"/>
      <w:lvlText w:val="%4."/>
      <w:lvlJc w:val="left"/>
      <w:pPr>
        <w:tabs>
          <w:tab w:val="num" w:pos="6701"/>
        </w:tabs>
        <w:ind w:left="6701" w:hanging="360"/>
      </w:pPr>
    </w:lvl>
    <w:lvl w:ilvl="4" w:tplc="04190019" w:tentative="1">
      <w:start w:val="1"/>
      <w:numFmt w:val="lowerLetter"/>
      <w:lvlText w:val="%5."/>
      <w:lvlJc w:val="left"/>
      <w:pPr>
        <w:tabs>
          <w:tab w:val="num" w:pos="7421"/>
        </w:tabs>
        <w:ind w:left="7421" w:hanging="360"/>
      </w:pPr>
    </w:lvl>
    <w:lvl w:ilvl="5" w:tplc="0419001B" w:tentative="1">
      <w:start w:val="1"/>
      <w:numFmt w:val="lowerRoman"/>
      <w:lvlText w:val="%6."/>
      <w:lvlJc w:val="right"/>
      <w:pPr>
        <w:tabs>
          <w:tab w:val="num" w:pos="8141"/>
        </w:tabs>
        <w:ind w:left="8141" w:hanging="180"/>
      </w:pPr>
    </w:lvl>
    <w:lvl w:ilvl="6" w:tplc="0419000F" w:tentative="1">
      <w:start w:val="1"/>
      <w:numFmt w:val="decimal"/>
      <w:lvlText w:val="%7."/>
      <w:lvlJc w:val="left"/>
      <w:pPr>
        <w:tabs>
          <w:tab w:val="num" w:pos="8861"/>
        </w:tabs>
        <w:ind w:left="8861" w:hanging="360"/>
      </w:pPr>
    </w:lvl>
    <w:lvl w:ilvl="7" w:tplc="04190019" w:tentative="1">
      <w:start w:val="1"/>
      <w:numFmt w:val="lowerLetter"/>
      <w:lvlText w:val="%8."/>
      <w:lvlJc w:val="left"/>
      <w:pPr>
        <w:tabs>
          <w:tab w:val="num" w:pos="9581"/>
        </w:tabs>
        <w:ind w:left="9581" w:hanging="360"/>
      </w:pPr>
    </w:lvl>
    <w:lvl w:ilvl="8" w:tplc="0419001B" w:tentative="1">
      <w:start w:val="1"/>
      <w:numFmt w:val="lowerRoman"/>
      <w:lvlText w:val="%9."/>
      <w:lvlJc w:val="right"/>
      <w:pPr>
        <w:tabs>
          <w:tab w:val="num" w:pos="10301"/>
        </w:tabs>
        <w:ind w:left="10301" w:hanging="180"/>
      </w:pPr>
    </w:lvl>
  </w:abstractNum>
  <w:abstractNum w:abstractNumId="9">
    <w:nsid w:val="185C274D"/>
    <w:multiLevelType w:val="hybridMultilevel"/>
    <w:tmpl w:val="4AEE24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5627AC"/>
    <w:multiLevelType w:val="hybridMultilevel"/>
    <w:tmpl w:val="E8583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E77623"/>
    <w:multiLevelType w:val="hybridMultilevel"/>
    <w:tmpl w:val="FE1AB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9C3171"/>
    <w:multiLevelType w:val="multilevel"/>
    <w:tmpl w:val="234A4D28"/>
    <w:lvl w:ilvl="0">
      <w:start w:val="1"/>
      <w:numFmt w:val="decimal"/>
      <w:lvlText w:val="%1."/>
      <w:lvlJc w:val="left"/>
      <w:pPr>
        <w:ind w:left="1080" w:hanging="360"/>
      </w:pPr>
      <w:rPr>
        <w:rFonts w:eastAsia="Times New Roman" w:cs="Times New Roman" w:hint="default"/>
      </w:rPr>
    </w:lvl>
    <w:lvl w:ilvl="1">
      <w:start w:val="2"/>
      <w:numFmt w:val="decimal"/>
      <w:isLgl/>
      <w:lvlText w:val="%1.%2."/>
      <w:lvlJc w:val="left"/>
      <w:pPr>
        <w:ind w:left="2016" w:hanging="1296"/>
      </w:pPr>
      <w:rPr>
        <w:rFonts w:hint="default"/>
      </w:rPr>
    </w:lvl>
    <w:lvl w:ilvl="2">
      <w:start w:val="1"/>
      <w:numFmt w:val="decimal"/>
      <w:isLgl/>
      <w:lvlText w:val="%1.%2.%3."/>
      <w:lvlJc w:val="left"/>
      <w:pPr>
        <w:ind w:left="2016" w:hanging="1296"/>
      </w:pPr>
      <w:rPr>
        <w:rFonts w:hint="default"/>
      </w:rPr>
    </w:lvl>
    <w:lvl w:ilvl="3">
      <w:start w:val="1"/>
      <w:numFmt w:val="decimal"/>
      <w:isLgl/>
      <w:lvlText w:val="%1.%2.%3.%4."/>
      <w:lvlJc w:val="left"/>
      <w:pPr>
        <w:ind w:left="2016" w:hanging="1296"/>
      </w:pPr>
      <w:rPr>
        <w:rFonts w:hint="default"/>
      </w:rPr>
    </w:lvl>
    <w:lvl w:ilvl="4">
      <w:start w:val="1"/>
      <w:numFmt w:val="decimal"/>
      <w:isLgl/>
      <w:lvlText w:val="%1.%2.%3.%4.%5."/>
      <w:lvlJc w:val="left"/>
      <w:pPr>
        <w:ind w:left="2016" w:hanging="1296"/>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27EC3F84"/>
    <w:multiLevelType w:val="hybridMultilevel"/>
    <w:tmpl w:val="E84430F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87956C8"/>
    <w:multiLevelType w:val="hybridMultilevel"/>
    <w:tmpl w:val="6F860712"/>
    <w:lvl w:ilvl="0" w:tplc="BE069B28">
      <w:start w:val="12"/>
      <w:numFmt w:val="decimal"/>
      <w:lvlText w:val="%1."/>
      <w:lvlJc w:val="left"/>
      <w:pPr>
        <w:ind w:left="1361" w:hanging="360"/>
      </w:pPr>
      <w:rPr>
        <w:rFonts w:hint="default"/>
        <w:b w:val="0"/>
      </w:r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15">
    <w:nsid w:val="2C642CE6"/>
    <w:multiLevelType w:val="singleLevel"/>
    <w:tmpl w:val="32180E86"/>
    <w:lvl w:ilvl="0">
      <w:start w:val="1"/>
      <w:numFmt w:val="decimal"/>
      <w:lvlText w:val="%1"/>
      <w:lvlJc w:val="left"/>
      <w:pPr>
        <w:tabs>
          <w:tab w:val="num" w:pos="360"/>
        </w:tabs>
        <w:ind w:left="360" w:hanging="360"/>
      </w:pPr>
    </w:lvl>
  </w:abstractNum>
  <w:abstractNum w:abstractNumId="16">
    <w:nsid w:val="340C6EA5"/>
    <w:multiLevelType w:val="hybridMultilevel"/>
    <w:tmpl w:val="023C1A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67C628A"/>
    <w:multiLevelType w:val="hybridMultilevel"/>
    <w:tmpl w:val="E1F043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D40F6"/>
    <w:multiLevelType w:val="hybridMultilevel"/>
    <w:tmpl w:val="9DF67494"/>
    <w:lvl w:ilvl="0" w:tplc="AAFC2642">
      <w:start w:val="1"/>
      <w:numFmt w:val="upperRoman"/>
      <w:pStyle w:val="a"/>
      <w:lvlText w:val="%1."/>
      <w:lvlJc w:val="right"/>
      <w:pPr>
        <w:ind w:left="1260" w:hanging="360"/>
      </w:pPr>
      <w:rPr>
        <w:rFonts w:cs="Times New Roman"/>
        <w:b/>
      </w:rPr>
    </w:lvl>
    <w:lvl w:ilvl="1" w:tplc="3D64B29E">
      <w:start w:val="1"/>
      <w:numFmt w:val="lowerLetter"/>
      <w:lvlText w:val="%2."/>
      <w:lvlJc w:val="left"/>
      <w:pPr>
        <w:ind w:left="1980" w:hanging="360"/>
      </w:pPr>
      <w:rPr>
        <w:rFonts w:cs="Times New Roman"/>
      </w:rPr>
    </w:lvl>
    <w:lvl w:ilvl="2" w:tplc="EFE4A09C">
      <w:start w:val="1"/>
      <w:numFmt w:val="lowerRoman"/>
      <w:lvlText w:val="%3."/>
      <w:lvlJc w:val="right"/>
      <w:pPr>
        <w:ind w:left="2700" w:hanging="180"/>
      </w:pPr>
      <w:rPr>
        <w:rFonts w:cs="Times New Roman"/>
      </w:rPr>
    </w:lvl>
    <w:lvl w:ilvl="3" w:tplc="155CF03E">
      <w:start w:val="1"/>
      <w:numFmt w:val="decimal"/>
      <w:lvlText w:val="%4."/>
      <w:lvlJc w:val="left"/>
      <w:pPr>
        <w:tabs>
          <w:tab w:val="num" w:pos="3420"/>
        </w:tabs>
        <w:ind w:left="3420" w:hanging="360"/>
      </w:pPr>
      <w:rPr>
        <w:rFonts w:cs="Times New Roman" w:hint="default"/>
      </w:rPr>
    </w:lvl>
    <w:lvl w:ilvl="4" w:tplc="0C3EE5E0" w:tentative="1">
      <w:start w:val="1"/>
      <w:numFmt w:val="lowerLetter"/>
      <w:lvlText w:val="%5."/>
      <w:lvlJc w:val="left"/>
      <w:pPr>
        <w:ind w:left="4140" w:hanging="360"/>
      </w:pPr>
      <w:rPr>
        <w:rFonts w:cs="Times New Roman"/>
      </w:rPr>
    </w:lvl>
    <w:lvl w:ilvl="5" w:tplc="647C60B6" w:tentative="1">
      <w:start w:val="1"/>
      <w:numFmt w:val="lowerRoman"/>
      <w:lvlText w:val="%6."/>
      <w:lvlJc w:val="right"/>
      <w:pPr>
        <w:ind w:left="4860" w:hanging="180"/>
      </w:pPr>
      <w:rPr>
        <w:rFonts w:cs="Times New Roman"/>
      </w:rPr>
    </w:lvl>
    <w:lvl w:ilvl="6" w:tplc="B2BA1524" w:tentative="1">
      <w:start w:val="1"/>
      <w:numFmt w:val="decimal"/>
      <w:lvlText w:val="%7."/>
      <w:lvlJc w:val="left"/>
      <w:pPr>
        <w:ind w:left="5580" w:hanging="360"/>
      </w:pPr>
      <w:rPr>
        <w:rFonts w:cs="Times New Roman"/>
      </w:rPr>
    </w:lvl>
    <w:lvl w:ilvl="7" w:tplc="587C29BE" w:tentative="1">
      <w:start w:val="1"/>
      <w:numFmt w:val="lowerLetter"/>
      <w:lvlText w:val="%8."/>
      <w:lvlJc w:val="left"/>
      <w:pPr>
        <w:ind w:left="6300" w:hanging="360"/>
      </w:pPr>
      <w:rPr>
        <w:rFonts w:cs="Times New Roman"/>
      </w:rPr>
    </w:lvl>
    <w:lvl w:ilvl="8" w:tplc="B2B8F1D4" w:tentative="1">
      <w:start w:val="1"/>
      <w:numFmt w:val="lowerRoman"/>
      <w:lvlText w:val="%9."/>
      <w:lvlJc w:val="right"/>
      <w:pPr>
        <w:ind w:left="7020" w:hanging="180"/>
      </w:pPr>
      <w:rPr>
        <w:rFonts w:cs="Times New Roman"/>
      </w:rPr>
    </w:lvl>
  </w:abstractNum>
  <w:abstractNum w:abstractNumId="19">
    <w:nsid w:val="3BC66D0C"/>
    <w:multiLevelType w:val="hybridMultilevel"/>
    <w:tmpl w:val="02642AAC"/>
    <w:lvl w:ilvl="0" w:tplc="74AA01BC">
      <w:start w:val="6"/>
      <w:numFmt w:val="decimal"/>
      <w:lvlText w:val="%1."/>
      <w:lvlJc w:val="left"/>
      <w:pPr>
        <w:ind w:left="2441" w:hanging="360"/>
      </w:pPr>
      <w:rPr>
        <w:rFonts w:hint="default"/>
      </w:rPr>
    </w:lvl>
    <w:lvl w:ilvl="1" w:tplc="04190019" w:tentative="1">
      <w:start w:val="1"/>
      <w:numFmt w:val="lowerLetter"/>
      <w:lvlText w:val="%2."/>
      <w:lvlJc w:val="left"/>
      <w:pPr>
        <w:ind w:left="3161" w:hanging="360"/>
      </w:pPr>
    </w:lvl>
    <w:lvl w:ilvl="2" w:tplc="0419001B" w:tentative="1">
      <w:start w:val="1"/>
      <w:numFmt w:val="lowerRoman"/>
      <w:lvlText w:val="%3."/>
      <w:lvlJc w:val="right"/>
      <w:pPr>
        <w:ind w:left="3881" w:hanging="180"/>
      </w:pPr>
    </w:lvl>
    <w:lvl w:ilvl="3" w:tplc="0419000F" w:tentative="1">
      <w:start w:val="1"/>
      <w:numFmt w:val="decimal"/>
      <w:lvlText w:val="%4."/>
      <w:lvlJc w:val="left"/>
      <w:pPr>
        <w:ind w:left="4601" w:hanging="360"/>
      </w:pPr>
    </w:lvl>
    <w:lvl w:ilvl="4" w:tplc="04190019" w:tentative="1">
      <w:start w:val="1"/>
      <w:numFmt w:val="lowerLetter"/>
      <w:lvlText w:val="%5."/>
      <w:lvlJc w:val="left"/>
      <w:pPr>
        <w:ind w:left="5321" w:hanging="360"/>
      </w:pPr>
    </w:lvl>
    <w:lvl w:ilvl="5" w:tplc="0419001B" w:tentative="1">
      <w:start w:val="1"/>
      <w:numFmt w:val="lowerRoman"/>
      <w:lvlText w:val="%6."/>
      <w:lvlJc w:val="right"/>
      <w:pPr>
        <w:ind w:left="6041" w:hanging="180"/>
      </w:pPr>
    </w:lvl>
    <w:lvl w:ilvl="6" w:tplc="0419000F" w:tentative="1">
      <w:start w:val="1"/>
      <w:numFmt w:val="decimal"/>
      <w:lvlText w:val="%7."/>
      <w:lvlJc w:val="left"/>
      <w:pPr>
        <w:ind w:left="6761" w:hanging="360"/>
      </w:pPr>
    </w:lvl>
    <w:lvl w:ilvl="7" w:tplc="04190019" w:tentative="1">
      <w:start w:val="1"/>
      <w:numFmt w:val="lowerLetter"/>
      <w:lvlText w:val="%8."/>
      <w:lvlJc w:val="left"/>
      <w:pPr>
        <w:ind w:left="7481" w:hanging="360"/>
      </w:pPr>
    </w:lvl>
    <w:lvl w:ilvl="8" w:tplc="0419001B" w:tentative="1">
      <w:start w:val="1"/>
      <w:numFmt w:val="lowerRoman"/>
      <w:lvlText w:val="%9."/>
      <w:lvlJc w:val="right"/>
      <w:pPr>
        <w:ind w:left="8201" w:hanging="180"/>
      </w:pPr>
    </w:lvl>
  </w:abstractNum>
  <w:abstractNum w:abstractNumId="20">
    <w:nsid w:val="45DD73B0"/>
    <w:multiLevelType w:val="hybridMultilevel"/>
    <w:tmpl w:val="2F5685B2"/>
    <w:lvl w:ilvl="0" w:tplc="0419000F">
      <w:start w:val="1"/>
      <w:numFmt w:val="decimal"/>
      <w:lvlText w:val="%1."/>
      <w:lvlJc w:val="left"/>
      <w:pPr>
        <w:tabs>
          <w:tab w:val="num" w:pos="1361"/>
        </w:tabs>
        <w:ind w:left="1361" w:hanging="360"/>
      </w:p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21">
    <w:nsid w:val="4B832172"/>
    <w:multiLevelType w:val="hybridMultilevel"/>
    <w:tmpl w:val="8264A076"/>
    <w:lvl w:ilvl="0" w:tplc="7AA23E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C094154"/>
    <w:multiLevelType w:val="hybridMultilevel"/>
    <w:tmpl w:val="C55C0FA8"/>
    <w:lvl w:ilvl="0" w:tplc="A23438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DA73E5B"/>
    <w:multiLevelType w:val="singleLevel"/>
    <w:tmpl w:val="CAB89366"/>
    <w:lvl w:ilvl="0">
      <w:start w:val="1"/>
      <w:numFmt w:val="decimal"/>
      <w:lvlText w:val="3.%1."/>
      <w:legacy w:legacy="1" w:legacySpace="0" w:legacyIndent="355"/>
      <w:lvlJc w:val="left"/>
      <w:pPr>
        <w:ind w:left="0" w:firstLine="0"/>
      </w:pPr>
      <w:rPr>
        <w:rFonts w:ascii="Times New Roman" w:hAnsi="Times New Roman" w:cs="Times New Roman" w:hint="default"/>
      </w:rPr>
    </w:lvl>
  </w:abstractNum>
  <w:abstractNum w:abstractNumId="24">
    <w:nsid w:val="536643BF"/>
    <w:multiLevelType w:val="hybridMultilevel"/>
    <w:tmpl w:val="F894E020"/>
    <w:lvl w:ilvl="0" w:tplc="D4404F70">
      <w:start w:val="8"/>
      <w:numFmt w:val="decimal"/>
      <w:lvlText w:val="%1."/>
      <w:lvlJc w:val="left"/>
      <w:pPr>
        <w:ind w:left="1361" w:hanging="360"/>
      </w:pPr>
      <w:rPr>
        <w:rFonts w:hint="default"/>
        <w:b w:val="0"/>
      </w:r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25">
    <w:nsid w:val="566522F3"/>
    <w:multiLevelType w:val="hybridMultilevel"/>
    <w:tmpl w:val="97D2D92E"/>
    <w:lvl w:ilvl="0" w:tplc="9EF0C8B0">
      <w:start w:val="5"/>
      <w:numFmt w:val="decimal"/>
      <w:lvlText w:val="%1."/>
      <w:lvlJc w:val="left"/>
      <w:pPr>
        <w:tabs>
          <w:tab w:val="num" w:pos="2441"/>
        </w:tabs>
        <w:ind w:left="2441" w:hanging="360"/>
      </w:pPr>
      <w:rPr>
        <w:rFonts w:hint="default"/>
      </w:rPr>
    </w:lvl>
    <w:lvl w:ilvl="1" w:tplc="04190019" w:tentative="1">
      <w:start w:val="1"/>
      <w:numFmt w:val="lowerLetter"/>
      <w:lvlText w:val="%2."/>
      <w:lvlJc w:val="left"/>
      <w:pPr>
        <w:tabs>
          <w:tab w:val="num" w:pos="3161"/>
        </w:tabs>
        <w:ind w:left="3161" w:hanging="360"/>
      </w:pPr>
    </w:lvl>
    <w:lvl w:ilvl="2" w:tplc="0419001B" w:tentative="1">
      <w:start w:val="1"/>
      <w:numFmt w:val="lowerRoman"/>
      <w:lvlText w:val="%3."/>
      <w:lvlJc w:val="right"/>
      <w:pPr>
        <w:tabs>
          <w:tab w:val="num" w:pos="3881"/>
        </w:tabs>
        <w:ind w:left="3881" w:hanging="180"/>
      </w:pPr>
    </w:lvl>
    <w:lvl w:ilvl="3" w:tplc="0419000F" w:tentative="1">
      <w:start w:val="1"/>
      <w:numFmt w:val="decimal"/>
      <w:lvlText w:val="%4."/>
      <w:lvlJc w:val="left"/>
      <w:pPr>
        <w:tabs>
          <w:tab w:val="num" w:pos="4601"/>
        </w:tabs>
        <w:ind w:left="4601" w:hanging="360"/>
      </w:pPr>
    </w:lvl>
    <w:lvl w:ilvl="4" w:tplc="04190019" w:tentative="1">
      <w:start w:val="1"/>
      <w:numFmt w:val="lowerLetter"/>
      <w:lvlText w:val="%5."/>
      <w:lvlJc w:val="left"/>
      <w:pPr>
        <w:tabs>
          <w:tab w:val="num" w:pos="5321"/>
        </w:tabs>
        <w:ind w:left="5321" w:hanging="360"/>
      </w:pPr>
    </w:lvl>
    <w:lvl w:ilvl="5" w:tplc="0419001B" w:tentative="1">
      <w:start w:val="1"/>
      <w:numFmt w:val="lowerRoman"/>
      <w:lvlText w:val="%6."/>
      <w:lvlJc w:val="right"/>
      <w:pPr>
        <w:tabs>
          <w:tab w:val="num" w:pos="6041"/>
        </w:tabs>
        <w:ind w:left="6041" w:hanging="180"/>
      </w:pPr>
    </w:lvl>
    <w:lvl w:ilvl="6" w:tplc="0419000F" w:tentative="1">
      <w:start w:val="1"/>
      <w:numFmt w:val="decimal"/>
      <w:lvlText w:val="%7."/>
      <w:lvlJc w:val="left"/>
      <w:pPr>
        <w:tabs>
          <w:tab w:val="num" w:pos="6761"/>
        </w:tabs>
        <w:ind w:left="6761" w:hanging="360"/>
      </w:pPr>
    </w:lvl>
    <w:lvl w:ilvl="7" w:tplc="04190019" w:tentative="1">
      <w:start w:val="1"/>
      <w:numFmt w:val="lowerLetter"/>
      <w:lvlText w:val="%8."/>
      <w:lvlJc w:val="left"/>
      <w:pPr>
        <w:tabs>
          <w:tab w:val="num" w:pos="7481"/>
        </w:tabs>
        <w:ind w:left="7481" w:hanging="360"/>
      </w:pPr>
    </w:lvl>
    <w:lvl w:ilvl="8" w:tplc="0419001B" w:tentative="1">
      <w:start w:val="1"/>
      <w:numFmt w:val="lowerRoman"/>
      <w:lvlText w:val="%9."/>
      <w:lvlJc w:val="right"/>
      <w:pPr>
        <w:tabs>
          <w:tab w:val="num" w:pos="8201"/>
        </w:tabs>
        <w:ind w:left="8201" w:hanging="180"/>
      </w:pPr>
    </w:lvl>
  </w:abstractNum>
  <w:abstractNum w:abstractNumId="26">
    <w:nsid w:val="5AC579E9"/>
    <w:multiLevelType w:val="multilevel"/>
    <w:tmpl w:val="298AF89A"/>
    <w:lvl w:ilvl="0">
      <w:start w:val="1"/>
      <w:numFmt w:val="decimal"/>
      <w:pStyle w:val="a0"/>
      <w:suff w:val="space"/>
      <w:lvlText w:val="Часть %1."/>
      <w:lvlJc w:val="left"/>
      <w:pPr>
        <w:ind w:left="7514" w:firstLine="0"/>
      </w:pPr>
      <w:rPr>
        <w:rFonts w:ascii="Times New Roman" w:hAnsi="Times New Roman" w:cs="Times New Roman" w:hint="default"/>
        <w:b/>
        <w:bCs w:val="0"/>
        <w:i w:val="0"/>
        <w:iCs w:val="0"/>
        <w:caps/>
        <w:smallCaps w:val="0"/>
        <w:strike w:val="0"/>
        <w:dstrike w:val="0"/>
        <w:outline w:val="0"/>
        <w:shadow/>
        <w:emboss w:val="0"/>
        <w:imprint w:val="0"/>
        <w:noProof w:val="0"/>
        <w:snapToGrid w:val="0"/>
        <w:vanish w:val="0"/>
        <w:color w:val="000000"/>
        <w:spacing w:val="0"/>
        <w:w w:val="0"/>
        <w:kern w:val="0"/>
        <w:position w:val="0"/>
        <w:sz w:val="28"/>
        <w:szCs w:val="28"/>
        <w:u w:val="none"/>
        <w:vertAlign w:val="baseline"/>
        <w:em w:val="none"/>
      </w:rPr>
    </w:lvl>
    <w:lvl w:ilvl="1">
      <w:start w:val="1"/>
      <w:numFmt w:val="decimal"/>
      <w:pStyle w:val="a1"/>
      <w:lvlText w:val="%2."/>
      <w:lvlJc w:val="left"/>
      <w:pPr>
        <w:tabs>
          <w:tab w:val="num" w:pos="907"/>
        </w:tabs>
        <w:ind w:left="907" w:hanging="907"/>
      </w:pPr>
      <w:rPr>
        <w:rFonts w:hint="default"/>
        <w:b/>
      </w:rPr>
    </w:lvl>
    <w:lvl w:ilvl="2">
      <w:start w:val="1"/>
      <w:numFmt w:val="decimal"/>
      <w:pStyle w:val="a2"/>
      <w:lvlText w:val="%2.%3."/>
      <w:lvlJc w:val="left"/>
      <w:pPr>
        <w:tabs>
          <w:tab w:val="num" w:pos="907"/>
        </w:tabs>
        <w:ind w:left="907" w:hanging="907"/>
      </w:pPr>
      <w:rPr>
        <w:rFonts w:hint="default"/>
        <w:b w:val="0"/>
      </w:rPr>
    </w:lvl>
    <w:lvl w:ilvl="3">
      <w:start w:val="1"/>
      <w:numFmt w:val="decimal"/>
      <w:lvlText w:val="%2.%3.%4."/>
      <w:lvlJc w:val="left"/>
      <w:pPr>
        <w:tabs>
          <w:tab w:val="num" w:pos="907"/>
        </w:tabs>
        <w:ind w:left="907" w:hanging="907"/>
      </w:pPr>
      <w:rPr>
        <w:rFonts w:hint="default"/>
        <w:b w:val="0"/>
      </w:rPr>
    </w:lvl>
    <w:lvl w:ilvl="4">
      <w:start w:val="1"/>
      <w:numFmt w:val="russianLower"/>
      <w:lvlText w:val="%5)"/>
      <w:lvlJc w:val="left"/>
      <w:pPr>
        <w:tabs>
          <w:tab w:val="num" w:pos="1361"/>
        </w:tabs>
        <w:ind w:left="1361"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DAC6B3C"/>
    <w:multiLevelType w:val="hybridMultilevel"/>
    <w:tmpl w:val="B4ACB7A6"/>
    <w:lvl w:ilvl="0" w:tplc="E87ED414">
      <w:start w:val="7"/>
      <w:numFmt w:val="decimal"/>
      <w:lvlText w:val="%1."/>
      <w:lvlJc w:val="left"/>
      <w:pPr>
        <w:ind w:left="1361" w:hanging="360"/>
      </w:pPr>
      <w:rPr>
        <w:rFonts w:hint="default"/>
      </w:r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28">
    <w:nsid w:val="5F8121E1"/>
    <w:multiLevelType w:val="hybridMultilevel"/>
    <w:tmpl w:val="F25C51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59090E"/>
    <w:multiLevelType w:val="hybridMultilevel"/>
    <w:tmpl w:val="235A7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357B04"/>
    <w:multiLevelType w:val="hybridMultilevel"/>
    <w:tmpl w:val="54B2A99A"/>
    <w:lvl w:ilvl="0" w:tplc="E2D0FCCC">
      <w:start w:val="1"/>
      <w:numFmt w:val="decimal"/>
      <w:lvlText w:val="%1."/>
      <w:lvlJc w:val="left"/>
      <w:pPr>
        <w:ind w:left="900" w:hanging="360"/>
      </w:pPr>
      <w:rPr>
        <w:b/>
      </w:r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440835"/>
    <w:multiLevelType w:val="hybridMultilevel"/>
    <w:tmpl w:val="CD8AC98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317CEA"/>
    <w:multiLevelType w:val="multilevel"/>
    <w:tmpl w:val="56EC373A"/>
    <w:lvl w:ilvl="0">
      <w:start w:val="1"/>
      <w:numFmt w:val="decimal"/>
      <w:pStyle w:val="a3"/>
      <w:lvlText w:val="%1."/>
      <w:lvlJc w:val="left"/>
      <w:pPr>
        <w:ind w:left="360" w:hanging="360"/>
      </w:pPr>
      <w:rPr>
        <w:rFonts w:cs="Times New Roman"/>
        <w:b/>
        <w:i w:val="0"/>
        <w:color w:val="auto"/>
        <w:sz w:val="24"/>
      </w:rPr>
    </w:lvl>
    <w:lvl w:ilvl="1">
      <w:start w:val="1"/>
      <w:numFmt w:val="decimal"/>
      <w:lvlText w:val="%1.%2."/>
      <w:lvlJc w:val="left"/>
      <w:pPr>
        <w:ind w:left="672" w:hanging="432"/>
      </w:pPr>
      <w:rPr>
        <w:rFonts w:cs="Times New Roman"/>
        <w:b/>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CF70BC1"/>
    <w:multiLevelType w:val="multilevel"/>
    <w:tmpl w:val="4BDA600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56"/>
        </w:tabs>
        <w:ind w:left="756" w:hanging="576"/>
      </w:pPr>
      <w:rPr>
        <w:rFonts w:hint="default"/>
        <w:i w:val="0"/>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0A12A02"/>
    <w:multiLevelType w:val="hybridMultilevel"/>
    <w:tmpl w:val="69F093A8"/>
    <w:lvl w:ilvl="0" w:tplc="95B49AC8">
      <w:start w:val="12"/>
      <w:numFmt w:val="decimal"/>
      <w:lvlText w:val="%1."/>
      <w:lvlJc w:val="left"/>
      <w:pPr>
        <w:ind w:left="1361" w:hanging="360"/>
      </w:pPr>
      <w:rPr>
        <w:rFonts w:hint="default"/>
        <w:b w:val="0"/>
      </w:r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35">
    <w:nsid w:val="72F97C9A"/>
    <w:multiLevelType w:val="hybridMultilevel"/>
    <w:tmpl w:val="CABE8004"/>
    <w:lvl w:ilvl="0" w:tplc="0419000F">
      <w:start w:val="1"/>
      <w:numFmt w:val="decimal"/>
      <w:lvlText w:val="%1."/>
      <w:lvlJc w:val="left"/>
      <w:pPr>
        <w:ind w:left="2081" w:hanging="360"/>
      </w:pPr>
    </w:lvl>
    <w:lvl w:ilvl="1" w:tplc="04190019" w:tentative="1">
      <w:start w:val="1"/>
      <w:numFmt w:val="lowerLetter"/>
      <w:lvlText w:val="%2."/>
      <w:lvlJc w:val="left"/>
      <w:pPr>
        <w:ind w:left="2801" w:hanging="360"/>
      </w:pPr>
    </w:lvl>
    <w:lvl w:ilvl="2" w:tplc="0419001B" w:tentative="1">
      <w:start w:val="1"/>
      <w:numFmt w:val="lowerRoman"/>
      <w:lvlText w:val="%3."/>
      <w:lvlJc w:val="right"/>
      <w:pPr>
        <w:ind w:left="3521" w:hanging="180"/>
      </w:pPr>
    </w:lvl>
    <w:lvl w:ilvl="3" w:tplc="0419000F" w:tentative="1">
      <w:start w:val="1"/>
      <w:numFmt w:val="decimal"/>
      <w:lvlText w:val="%4."/>
      <w:lvlJc w:val="left"/>
      <w:pPr>
        <w:ind w:left="4241" w:hanging="360"/>
      </w:pPr>
    </w:lvl>
    <w:lvl w:ilvl="4" w:tplc="04190019" w:tentative="1">
      <w:start w:val="1"/>
      <w:numFmt w:val="lowerLetter"/>
      <w:lvlText w:val="%5."/>
      <w:lvlJc w:val="left"/>
      <w:pPr>
        <w:ind w:left="4961" w:hanging="360"/>
      </w:pPr>
    </w:lvl>
    <w:lvl w:ilvl="5" w:tplc="0419001B" w:tentative="1">
      <w:start w:val="1"/>
      <w:numFmt w:val="lowerRoman"/>
      <w:lvlText w:val="%6."/>
      <w:lvlJc w:val="right"/>
      <w:pPr>
        <w:ind w:left="5681" w:hanging="180"/>
      </w:pPr>
    </w:lvl>
    <w:lvl w:ilvl="6" w:tplc="0419000F" w:tentative="1">
      <w:start w:val="1"/>
      <w:numFmt w:val="decimal"/>
      <w:lvlText w:val="%7."/>
      <w:lvlJc w:val="left"/>
      <w:pPr>
        <w:ind w:left="6401" w:hanging="360"/>
      </w:pPr>
    </w:lvl>
    <w:lvl w:ilvl="7" w:tplc="04190019" w:tentative="1">
      <w:start w:val="1"/>
      <w:numFmt w:val="lowerLetter"/>
      <w:lvlText w:val="%8."/>
      <w:lvlJc w:val="left"/>
      <w:pPr>
        <w:ind w:left="7121" w:hanging="360"/>
      </w:pPr>
    </w:lvl>
    <w:lvl w:ilvl="8" w:tplc="0419001B" w:tentative="1">
      <w:start w:val="1"/>
      <w:numFmt w:val="lowerRoman"/>
      <w:lvlText w:val="%9."/>
      <w:lvlJc w:val="right"/>
      <w:pPr>
        <w:ind w:left="7841" w:hanging="180"/>
      </w:pPr>
    </w:lvl>
  </w:abstractNum>
  <w:abstractNum w:abstractNumId="36">
    <w:nsid w:val="7312466A"/>
    <w:multiLevelType w:val="hybridMultilevel"/>
    <w:tmpl w:val="ECC86A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7">
    <w:nsid w:val="7428004C"/>
    <w:multiLevelType w:val="hybridMultilevel"/>
    <w:tmpl w:val="EA74EAD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B7754D"/>
    <w:multiLevelType w:val="hybridMultilevel"/>
    <w:tmpl w:val="AECE91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E21022B"/>
    <w:multiLevelType w:val="hybridMultilevel"/>
    <w:tmpl w:val="AD9E097E"/>
    <w:lvl w:ilvl="0" w:tplc="AEF8024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8"/>
  </w:num>
  <w:num w:numId="2">
    <w:abstractNumId w:val="33"/>
  </w:num>
  <w:num w:numId="3">
    <w:abstractNumId w:val="15"/>
    <w:lvlOverride w:ilvl="0">
      <w:startOverride w:val="1"/>
    </w:lvlOverride>
  </w:num>
  <w:num w:numId="4">
    <w:abstractNumId w:val="13"/>
  </w:num>
  <w:num w:numId="5">
    <w:abstractNumId w:val="39"/>
  </w:num>
  <w:num w:numId="6">
    <w:abstractNumId w:val="37"/>
  </w:num>
  <w:num w:numId="7">
    <w:abstractNumId w:val="16"/>
  </w:num>
  <w:num w:numId="8">
    <w:abstractNumId w:val="20"/>
  </w:num>
  <w:num w:numId="9">
    <w:abstractNumId w:val="24"/>
  </w:num>
  <w:num w:numId="10">
    <w:abstractNumId w:val="0"/>
    <w:lvlOverride w:ilvl="0">
      <w:lvl w:ilvl="0">
        <w:start w:val="65535"/>
        <w:numFmt w:val="bullet"/>
        <w:lvlText w:val="•"/>
        <w:legacy w:legacy="1" w:legacySpace="0" w:legacyIndent="228"/>
        <w:lvlJc w:val="left"/>
        <w:rPr>
          <w:rFonts w:ascii="Arial" w:hAnsi="Arial" w:cs="Arial" w:hint="default"/>
        </w:rPr>
      </w:lvl>
    </w:lvlOverride>
  </w:num>
  <w:num w:numId="11">
    <w:abstractNumId w:val="34"/>
  </w:num>
  <w:num w:numId="12">
    <w:abstractNumId w:val="27"/>
  </w:num>
  <w:num w:numId="13">
    <w:abstractNumId w:val="14"/>
  </w:num>
  <w:num w:numId="14">
    <w:abstractNumId w:val="36"/>
  </w:num>
  <w:num w:numId="15">
    <w:abstractNumId w:val="26"/>
  </w:num>
  <w:num w:numId="16">
    <w:abstractNumId w:val="9"/>
  </w:num>
  <w:num w:numId="17">
    <w:abstractNumId w:val="29"/>
  </w:num>
  <w:num w:numId="18">
    <w:abstractNumId w:val="28"/>
  </w:num>
  <w:num w:numId="19">
    <w:abstractNumId w:val="30"/>
  </w:num>
  <w:num w:numId="20">
    <w:abstractNumId w:val="35"/>
  </w:num>
  <w:num w:numId="21">
    <w:abstractNumId w:val="19"/>
  </w:num>
  <w:num w:numId="22">
    <w:abstractNumId w:val="25"/>
  </w:num>
  <w:num w:numId="23">
    <w:abstractNumId w:val="8"/>
  </w:num>
  <w:num w:numId="24">
    <w:abstractNumId w:val="32"/>
  </w:num>
  <w:num w:numId="25">
    <w:abstractNumId w:val="5"/>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8"/>
  </w:num>
  <w:num w:numId="29">
    <w:abstractNumId w:val="21"/>
  </w:num>
  <w:num w:numId="30">
    <w:abstractNumId w:val="12"/>
  </w:num>
  <w:num w:numId="31">
    <w:abstractNumId w:val="3"/>
  </w:num>
  <w:num w:numId="32">
    <w:abstractNumId w:val="40"/>
  </w:num>
  <w:num w:numId="3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4"/>
  </w:num>
  <w:num w:numId="36">
    <w:abstractNumId w:val="23"/>
    <w:lvlOverride w:ilvl="0">
      <w:startOverride w:val="1"/>
    </w:lvlOverride>
  </w:num>
  <w:num w:numId="37">
    <w:abstractNumId w:val="22"/>
  </w:num>
  <w:num w:numId="38">
    <w:abstractNumId w:val="17"/>
  </w:num>
  <w:num w:numId="39">
    <w:abstractNumId w:val="7"/>
  </w:num>
  <w:num w:numId="40">
    <w:abstractNumId w:val="10"/>
  </w:num>
  <w:num w:numId="4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56369"/>
    <w:rsid w:val="0000218D"/>
    <w:rsid w:val="00002912"/>
    <w:rsid w:val="00002E36"/>
    <w:rsid w:val="000032E3"/>
    <w:rsid w:val="000044CF"/>
    <w:rsid w:val="000058C3"/>
    <w:rsid w:val="00007E79"/>
    <w:rsid w:val="00010E3A"/>
    <w:rsid w:val="0001104C"/>
    <w:rsid w:val="00011ED1"/>
    <w:rsid w:val="00013DDE"/>
    <w:rsid w:val="00014DCC"/>
    <w:rsid w:val="00015B6D"/>
    <w:rsid w:val="000226FE"/>
    <w:rsid w:val="00042788"/>
    <w:rsid w:val="000517B7"/>
    <w:rsid w:val="00052321"/>
    <w:rsid w:val="000543CE"/>
    <w:rsid w:val="000547E4"/>
    <w:rsid w:val="00057E5E"/>
    <w:rsid w:val="00062F92"/>
    <w:rsid w:val="00065067"/>
    <w:rsid w:val="000746AF"/>
    <w:rsid w:val="000749C8"/>
    <w:rsid w:val="000750A1"/>
    <w:rsid w:val="00082222"/>
    <w:rsid w:val="0008412D"/>
    <w:rsid w:val="00085EA5"/>
    <w:rsid w:val="00090C9E"/>
    <w:rsid w:val="000A6C99"/>
    <w:rsid w:val="000C3050"/>
    <w:rsid w:val="000C4A1B"/>
    <w:rsid w:val="000C558A"/>
    <w:rsid w:val="000C6CD5"/>
    <w:rsid w:val="000C6D52"/>
    <w:rsid w:val="000C7EF0"/>
    <w:rsid w:val="000D15B4"/>
    <w:rsid w:val="000D1B4C"/>
    <w:rsid w:val="000D1F0B"/>
    <w:rsid w:val="000D3A57"/>
    <w:rsid w:val="000D52EF"/>
    <w:rsid w:val="000E2074"/>
    <w:rsid w:val="000F01EA"/>
    <w:rsid w:val="000F5527"/>
    <w:rsid w:val="001007D2"/>
    <w:rsid w:val="001011E2"/>
    <w:rsid w:val="0010498D"/>
    <w:rsid w:val="00106FE6"/>
    <w:rsid w:val="001103BB"/>
    <w:rsid w:val="001131E3"/>
    <w:rsid w:val="001206CA"/>
    <w:rsid w:val="00120AC5"/>
    <w:rsid w:val="00123FA6"/>
    <w:rsid w:val="00126658"/>
    <w:rsid w:val="00127432"/>
    <w:rsid w:val="00130CC9"/>
    <w:rsid w:val="0013719B"/>
    <w:rsid w:val="001428D7"/>
    <w:rsid w:val="0014744F"/>
    <w:rsid w:val="0015687F"/>
    <w:rsid w:val="0016192F"/>
    <w:rsid w:val="001658C3"/>
    <w:rsid w:val="00170178"/>
    <w:rsid w:val="001718D0"/>
    <w:rsid w:val="0017278A"/>
    <w:rsid w:val="001A0D0D"/>
    <w:rsid w:val="001A15BF"/>
    <w:rsid w:val="001A5C48"/>
    <w:rsid w:val="001A73A9"/>
    <w:rsid w:val="001A7BEB"/>
    <w:rsid w:val="001C1679"/>
    <w:rsid w:val="001C7F61"/>
    <w:rsid w:val="001D3F43"/>
    <w:rsid w:val="001E2422"/>
    <w:rsid w:val="001E6A72"/>
    <w:rsid w:val="001E7C77"/>
    <w:rsid w:val="001F1C54"/>
    <w:rsid w:val="001F2177"/>
    <w:rsid w:val="001F2C1B"/>
    <w:rsid w:val="001F690E"/>
    <w:rsid w:val="001F6FC8"/>
    <w:rsid w:val="001F7DBF"/>
    <w:rsid w:val="00201EE4"/>
    <w:rsid w:val="002037AB"/>
    <w:rsid w:val="002063BE"/>
    <w:rsid w:val="00206B86"/>
    <w:rsid w:val="00212B8A"/>
    <w:rsid w:val="00212E8B"/>
    <w:rsid w:val="002168D4"/>
    <w:rsid w:val="00217C0A"/>
    <w:rsid w:val="00220C68"/>
    <w:rsid w:val="0022539F"/>
    <w:rsid w:val="00231A94"/>
    <w:rsid w:val="00235433"/>
    <w:rsid w:val="002427E9"/>
    <w:rsid w:val="00255479"/>
    <w:rsid w:val="00260C1C"/>
    <w:rsid w:val="00270F3E"/>
    <w:rsid w:val="00281D3B"/>
    <w:rsid w:val="00282743"/>
    <w:rsid w:val="0028380C"/>
    <w:rsid w:val="00283E2C"/>
    <w:rsid w:val="00286015"/>
    <w:rsid w:val="00286C52"/>
    <w:rsid w:val="002930A2"/>
    <w:rsid w:val="00295F2E"/>
    <w:rsid w:val="0029618B"/>
    <w:rsid w:val="002A12EC"/>
    <w:rsid w:val="002A5D0C"/>
    <w:rsid w:val="002A717B"/>
    <w:rsid w:val="002A7F4F"/>
    <w:rsid w:val="002B4B67"/>
    <w:rsid w:val="002B524C"/>
    <w:rsid w:val="002B5E79"/>
    <w:rsid w:val="002B6B3A"/>
    <w:rsid w:val="002C30FC"/>
    <w:rsid w:val="002D1ED3"/>
    <w:rsid w:val="002D3585"/>
    <w:rsid w:val="002E51ED"/>
    <w:rsid w:val="002F253E"/>
    <w:rsid w:val="002F3140"/>
    <w:rsid w:val="00306788"/>
    <w:rsid w:val="003120AB"/>
    <w:rsid w:val="0031359A"/>
    <w:rsid w:val="003139E5"/>
    <w:rsid w:val="00317B5A"/>
    <w:rsid w:val="00321DE7"/>
    <w:rsid w:val="00324E32"/>
    <w:rsid w:val="003363B8"/>
    <w:rsid w:val="0033784E"/>
    <w:rsid w:val="0034392A"/>
    <w:rsid w:val="00361180"/>
    <w:rsid w:val="003662D8"/>
    <w:rsid w:val="00367401"/>
    <w:rsid w:val="00371BC7"/>
    <w:rsid w:val="00375B27"/>
    <w:rsid w:val="003819E2"/>
    <w:rsid w:val="00385C68"/>
    <w:rsid w:val="00390AE3"/>
    <w:rsid w:val="003946E3"/>
    <w:rsid w:val="003965EB"/>
    <w:rsid w:val="00396A80"/>
    <w:rsid w:val="003A2DB6"/>
    <w:rsid w:val="003B3550"/>
    <w:rsid w:val="003B4D41"/>
    <w:rsid w:val="003C4B28"/>
    <w:rsid w:val="003C6ECE"/>
    <w:rsid w:val="003D7640"/>
    <w:rsid w:val="003E4B47"/>
    <w:rsid w:val="003F3F0D"/>
    <w:rsid w:val="00407D7F"/>
    <w:rsid w:val="00410EC6"/>
    <w:rsid w:val="00412920"/>
    <w:rsid w:val="00417B49"/>
    <w:rsid w:val="00422926"/>
    <w:rsid w:val="0042302C"/>
    <w:rsid w:val="00426F45"/>
    <w:rsid w:val="00441E04"/>
    <w:rsid w:val="004435F6"/>
    <w:rsid w:val="00444CD8"/>
    <w:rsid w:val="00450A41"/>
    <w:rsid w:val="00456C55"/>
    <w:rsid w:val="00456FDD"/>
    <w:rsid w:val="00464979"/>
    <w:rsid w:val="00464DD7"/>
    <w:rsid w:val="00464F81"/>
    <w:rsid w:val="00467783"/>
    <w:rsid w:val="00471F71"/>
    <w:rsid w:val="00474A50"/>
    <w:rsid w:val="00477927"/>
    <w:rsid w:val="00483A48"/>
    <w:rsid w:val="004A4D66"/>
    <w:rsid w:val="004A57E5"/>
    <w:rsid w:val="004B2791"/>
    <w:rsid w:val="004B3EB9"/>
    <w:rsid w:val="004B5065"/>
    <w:rsid w:val="004B53D8"/>
    <w:rsid w:val="004B6B29"/>
    <w:rsid w:val="004C120C"/>
    <w:rsid w:val="004C1292"/>
    <w:rsid w:val="004C4197"/>
    <w:rsid w:val="004C70FB"/>
    <w:rsid w:val="004C77F6"/>
    <w:rsid w:val="004C782B"/>
    <w:rsid w:val="004D36F3"/>
    <w:rsid w:val="004D4529"/>
    <w:rsid w:val="004E1B6E"/>
    <w:rsid w:val="004F235C"/>
    <w:rsid w:val="004F31F3"/>
    <w:rsid w:val="004F5246"/>
    <w:rsid w:val="0050194E"/>
    <w:rsid w:val="00505A8D"/>
    <w:rsid w:val="00512B57"/>
    <w:rsid w:val="00522188"/>
    <w:rsid w:val="00523152"/>
    <w:rsid w:val="0053345E"/>
    <w:rsid w:val="00534A08"/>
    <w:rsid w:val="00542BB4"/>
    <w:rsid w:val="0054397C"/>
    <w:rsid w:val="005465F2"/>
    <w:rsid w:val="0055076A"/>
    <w:rsid w:val="005515F0"/>
    <w:rsid w:val="005559F9"/>
    <w:rsid w:val="0056037C"/>
    <w:rsid w:val="0056090A"/>
    <w:rsid w:val="00566AE1"/>
    <w:rsid w:val="0056721D"/>
    <w:rsid w:val="00573055"/>
    <w:rsid w:val="0057593A"/>
    <w:rsid w:val="00581B3A"/>
    <w:rsid w:val="00581C4B"/>
    <w:rsid w:val="00581F6D"/>
    <w:rsid w:val="00582AFF"/>
    <w:rsid w:val="00582BB3"/>
    <w:rsid w:val="0058799D"/>
    <w:rsid w:val="005972D1"/>
    <w:rsid w:val="005B7386"/>
    <w:rsid w:val="005C0BEC"/>
    <w:rsid w:val="005C4771"/>
    <w:rsid w:val="005C797C"/>
    <w:rsid w:val="005D029D"/>
    <w:rsid w:val="005D1A10"/>
    <w:rsid w:val="005D1D98"/>
    <w:rsid w:val="005D3D9A"/>
    <w:rsid w:val="005D659E"/>
    <w:rsid w:val="005E2E1B"/>
    <w:rsid w:val="005E6567"/>
    <w:rsid w:val="005F25B8"/>
    <w:rsid w:val="005F2B83"/>
    <w:rsid w:val="005F5817"/>
    <w:rsid w:val="005F5897"/>
    <w:rsid w:val="006025FE"/>
    <w:rsid w:val="00604F34"/>
    <w:rsid w:val="00616570"/>
    <w:rsid w:val="00627384"/>
    <w:rsid w:val="0063015B"/>
    <w:rsid w:val="006323A7"/>
    <w:rsid w:val="00642F64"/>
    <w:rsid w:val="00643B62"/>
    <w:rsid w:val="00652B3E"/>
    <w:rsid w:val="00653A6F"/>
    <w:rsid w:val="00655295"/>
    <w:rsid w:val="006558E0"/>
    <w:rsid w:val="006637CB"/>
    <w:rsid w:val="006A57F1"/>
    <w:rsid w:val="006A7BB4"/>
    <w:rsid w:val="006B1232"/>
    <w:rsid w:val="006B3874"/>
    <w:rsid w:val="006B7269"/>
    <w:rsid w:val="006C0821"/>
    <w:rsid w:val="006C1423"/>
    <w:rsid w:val="006C4F99"/>
    <w:rsid w:val="006D0E6C"/>
    <w:rsid w:val="006E684A"/>
    <w:rsid w:val="006F11DE"/>
    <w:rsid w:val="006F4E9A"/>
    <w:rsid w:val="0071483A"/>
    <w:rsid w:val="0071520B"/>
    <w:rsid w:val="00724FDA"/>
    <w:rsid w:val="007279D7"/>
    <w:rsid w:val="00733338"/>
    <w:rsid w:val="007618DB"/>
    <w:rsid w:val="00765887"/>
    <w:rsid w:val="00770854"/>
    <w:rsid w:val="00773412"/>
    <w:rsid w:val="00773764"/>
    <w:rsid w:val="007741C9"/>
    <w:rsid w:val="007808EC"/>
    <w:rsid w:val="00781F90"/>
    <w:rsid w:val="00782E51"/>
    <w:rsid w:val="00783FE9"/>
    <w:rsid w:val="007865E9"/>
    <w:rsid w:val="0078729B"/>
    <w:rsid w:val="007904AA"/>
    <w:rsid w:val="0079246A"/>
    <w:rsid w:val="00793518"/>
    <w:rsid w:val="00793F4E"/>
    <w:rsid w:val="007A00EF"/>
    <w:rsid w:val="007B13CF"/>
    <w:rsid w:val="007B18EC"/>
    <w:rsid w:val="007B2659"/>
    <w:rsid w:val="007B399C"/>
    <w:rsid w:val="007C129D"/>
    <w:rsid w:val="007D0EAC"/>
    <w:rsid w:val="007D5CD1"/>
    <w:rsid w:val="007D6F9A"/>
    <w:rsid w:val="007E2573"/>
    <w:rsid w:val="007E6C04"/>
    <w:rsid w:val="007E7DAD"/>
    <w:rsid w:val="007F50EF"/>
    <w:rsid w:val="007F565D"/>
    <w:rsid w:val="007F6E0A"/>
    <w:rsid w:val="00811B11"/>
    <w:rsid w:val="008177B1"/>
    <w:rsid w:val="0082007F"/>
    <w:rsid w:val="00823A93"/>
    <w:rsid w:val="0082695A"/>
    <w:rsid w:val="00827039"/>
    <w:rsid w:val="00844651"/>
    <w:rsid w:val="008514C2"/>
    <w:rsid w:val="00872D05"/>
    <w:rsid w:val="008866CD"/>
    <w:rsid w:val="008872F6"/>
    <w:rsid w:val="008935DE"/>
    <w:rsid w:val="008A0DA0"/>
    <w:rsid w:val="008A7751"/>
    <w:rsid w:val="008B70BA"/>
    <w:rsid w:val="008D1A5D"/>
    <w:rsid w:val="008D47C7"/>
    <w:rsid w:val="008E47A4"/>
    <w:rsid w:val="008E59A8"/>
    <w:rsid w:val="008F00B9"/>
    <w:rsid w:val="008F3F66"/>
    <w:rsid w:val="008F5457"/>
    <w:rsid w:val="0090126E"/>
    <w:rsid w:val="00903E95"/>
    <w:rsid w:val="00904063"/>
    <w:rsid w:val="009107E4"/>
    <w:rsid w:val="0091366D"/>
    <w:rsid w:val="009202FF"/>
    <w:rsid w:val="00930D7B"/>
    <w:rsid w:val="00930F5F"/>
    <w:rsid w:val="009326E6"/>
    <w:rsid w:val="00941791"/>
    <w:rsid w:val="00950362"/>
    <w:rsid w:val="009522D4"/>
    <w:rsid w:val="00953644"/>
    <w:rsid w:val="00957EE4"/>
    <w:rsid w:val="009607A1"/>
    <w:rsid w:val="0096327D"/>
    <w:rsid w:val="0096513F"/>
    <w:rsid w:val="00965C23"/>
    <w:rsid w:val="00967DBA"/>
    <w:rsid w:val="009760AA"/>
    <w:rsid w:val="0098294A"/>
    <w:rsid w:val="009873B6"/>
    <w:rsid w:val="009922CB"/>
    <w:rsid w:val="0099349A"/>
    <w:rsid w:val="00995359"/>
    <w:rsid w:val="00996C77"/>
    <w:rsid w:val="009A0ADB"/>
    <w:rsid w:val="009A23FB"/>
    <w:rsid w:val="009A3634"/>
    <w:rsid w:val="009B0DF7"/>
    <w:rsid w:val="009B127D"/>
    <w:rsid w:val="009B5BC9"/>
    <w:rsid w:val="009C2CE3"/>
    <w:rsid w:val="009C2F0C"/>
    <w:rsid w:val="009C3290"/>
    <w:rsid w:val="009C5876"/>
    <w:rsid w:val="009D2E99"/>
    <w:rsid w:val="009D763A"/>
    <w:rsid w:val="009E2B89"/>
    <w:rsid w:val="009E4F14"/>
    <w:rsid w:val="009E7245"/>
    <w:rsid w:val="009F5E09"/>
    <w:rsid w:val="009F638D"/>
    <w:rsid w:val="00A03803"/>
    <w:rsid w:val="00A1121A"/>
    <w:rsid w:val="00A1179D"/>
    <w:rsid w:val="00A14271"/>
    <w:rsid w:val="00A21088"/>
    <w:rsid w:val="00A22062"/>
    <w:rsid w:val="00A2645B"/>
    <w:rsid w:val="00A26B6D"/>
    <w:rsid w:val="00A27F7C"/>
    <w:rsid w:val="00A34607"/>
    <w:rsid w:val="00A355B8"/>
    <w:rsid w:val="00A446E5"/>
    <w:rsid w:val="00A47DF7"/>
    <w:rsid w:val="00A7356A"/>
    <w:rsid w:val="00A73BFE"/>
    <w:rsid w:val="00A7722C"/>
    <w:rsid w:val="00A917D8"/>
    <w:rsid w:val="00A91D8F"/>
    <w:rsid w:val="00A9282D"/>
    <w:rsid w:val="00A943BC"/>
    <w:rsid w:val="00AA1450"/>
    <w:rsid w:val="00AA3872"/>
    <w:rsid w:val="00AA56DF"/>
    <w:rsid w:val="00AA68F0"/>
    <w:rsid w:val="00AB104D"/>
    <w:rsid w:val="00AB77FD"/>
    <w:rsid w:val="00AB7A2B"/>
    <w:rsid w:val="00AC0067"/>
    <w:rsid w:val="00AD716B"/>
    <w:rsid w:val="00AE71C1"/>
    <w:rsid w:val="00AF2C1F"/>
    <w:rsid w:val="00AF3928"/>
    <w:rsid w:val="00AF58D7"/>
    <w:rsid w:val="00AF5CFB"/>
    <w:rsid w:val="00AF7434"/>
    <w:rsid w:val="00B02E76"/>
    <w:rsid w:val="00B15761"/>
    <w:rsid w:val="00B17951"/>
    <w:rsid w:val="00B21923"/>
    <w:rsid w:val="00B23B5B"/>
    <w:rsid w:val="00B26337"/>
    <w:rsid w:val="00B302A9"/>
    <w:rsid w:val="00B306A0"/>
    <w:rsid w:val="00B32608"/>
    <w:rsid w:val="00B331B3"/>
    <w:rsid w:val="00B3451D"/>
    <w:rsid w:val="00B35C59"/>
    <w:rsid w:val="00B35D2B"/>
    <w:rsid w:val="00B36CFB"/>
    <w:rsid w:val="00B37FB5"/>
    <w:rsid w:val="00B50B11"/>
    <w:rsid w:val="00B53124"/>
    <w:rsid w:val="00B56369"/>
    <w:rsid w:val="00B577E5"/>
    <w:rsid w:val="00B640F7"/>
    <w:rsid w:val="00B64ECE"/>
    <w:rsid w:val="00B65744"/>
    <w:rsid w:val="00B70334"/>
    <w:rsid w:val="00B70764"/>
    <w:rsid w:val="00B72A76"/>
    <w:rsid w:val="00B85277"/>
    <w:rsid w:val="00BA73CD"/>
    <w:rsid w:val="00BC2D96"/>
    <w:rsid w:val="00BC3ED4"/>
    <w:rsid w:val="00BD3B72"/>
    <w:rsid w:val="00BD5DB8"/>
    <w:rsid w:val="00BD6988"/>
    <w:rsid w:val="00BD7C85"/>
    <w:rsid w:val="00BE1A62"/>
    <w:rsid w:val="00BE6761"/>
    <w:rsid w:val="00BE721A"/>
    <w:rsid w:val="00BE7E4E"/>
    <w:rsid w:val="00C00435"/>
    <w:rsid w:val="00C062BB"/>
    <w:rsid w:val="00C1293C"/>
    <w:rsid w:val="00C16D7F"/>
    <w:rsid w:val="00C170B3"/>
    <w:rsid w:val="00C20935"/>
    <w:rsid w:val="00C2683F"/>
    <w:rsid w:val="00C27AAA"/>
    <w:rsid w:val="00C36524"/>
    <w:rsid w:val="00C46179"/>
    <w:rsid w:val="00C46FC6"/>
    <w:rsid w:val="00C50E85"/>
    <w:rsid w:val="00C73192"/>
    <w:rsid w:val="00C77027"/>
    <w:rsid w:val="00C7737D"/>
    <w:rsid w:val="00C80111"/>
    <w:rsid w:val="00C85C64"/>
    <w:rsid w:val="00C903EE"/>
    <w:rsid w:val="00C90E14"/>
    <w:rsid w:val="00C91144"/>
    <w:rsid w:val="00C93973"/>
    <w:rsid w:val="00CA101E"/>
    <w:rsid w:val="00CB6DAC"/>
    <w:rsid w:val="00CC1DA3"/>
    <w:rsid w:val="00CC3609"/>
    <w:rsid w:val="00CD093D"/>
    <w:rsid w:val="00CD3A40"/>
    <w:rsid w:val="00CE5F7F"/>
    <w:rsid w:val="00D02FE2"/>
    <w:rsid w:val="00D04F00"/>
    <w:rsid w:val="00D10BB4"/>
    <w:rsid w:val="00D125C0"/>
    <w:rsid w:val="00D223B7"/>
    <w:rsid w:val="00D2329E"/>
    <w:rsid w:val="00D2389A"/>
    <w:rsid w:val="00D26006"/>
    <w:rsid w:val="00D27839"/>
    <w:rsid w:val="00D30AB9"/>
    <w:rsid w:val="00D33C56"/>
    <w:rsid w:val="00D3461F"/>
    <w:rsid w:val="00D40957"/>
    <w:rsid w:val="00D40D73"/>
    <w:rsid w:val="00D46EAA"/>
    <w:rsid w:val="00D50609"/>
    <w:rsid w:val="00D50D54"/>
    <w:rsid w:val="00D51AB9"/>
    <w:rsid w:val="00D621CA"/>
    <w:rsid w:val="00D6397C"/>
    <w:rsid w:val="00D66B7A"/>
    <w:rsid w:val="00D75DD1"/>
    <w:rsid w:val="00D879B3"/>
    <w:rsid w:val="00D90ED9"/>
    <w:rsid w:val="00D95842"/>
    <w:rsid w:val="00DA054D"/>
    <w:rsid w:val="00DA3F93"/>
    <w:rsid w:val="00DA45EF"/>
    <w:rsid w:val="00DA7FE5"/>
    <w:rsid w:val="00DB0FAC"/>
    <w:rsid w:val="00DC6B7D"/>
    <w:rsid w:val="00DC71AB"/>
    <w:rsid w:val="00DC7999"/>
    <w:rsid w:val="00DD0305"/>
    <w:rsid w:val="00DD631C"/>
    <w:rsid w:val="00DE261C"/>
    <w:rsid w:val="00DE31AF"/>
    <w:rsid w:val="00DE5226"/>
    <w:rsid w:val="00DE54B5"/>
    <w:rsid w:val="00DE5DC6"/>
    <w:rsid w:val="00DF2BE1"/>
    <w:rsid w:val="00DF7908"/>
    <w:rsid w:val="00E01B19"/>
    <w:rsid w:val="00E06A92"/>
    <w:rsid w:val="00E07CE0"/>
    <w:rsid w:val="00E107AC"/>
    <w:rsid w:val="00E11CF6"/>
    <w:rsid w:val="00E17F3A"/>
    <w:rsid w:val="00E2333A"/>
    <w:rsid w:val="00E31149"/>
    <w:rsid w:val="00E3296C"/>
    <w:rsid w:val="00E34CCA"/>
    <w:rsid w:val="00E36846"/>
    <w:rsid w:val="00E4008D"/>
    <w:rsid w:val="00E40657"/>
    <w:rsid w:val="00E505C3"/>
    <w:rsid w:val="00E61764"/>
    <w:rsid w:val="00E617AF"/>
    <w:rsid w:val="00E61BF6"/>
    <w:rsid w:val="00E64CAD"/>
    <w:rsid w:val="00E6521F"/>
    <w:rsid w:val="00E65B4E"/>
    <w:rsid w:val="00E65BEC"/>
    <w:rsid w:val="00E6773D"/>
    <w:rsid w:val="00E74AB4"/>
    <w:rsid w:val="00E76060"/>
    <w:rsid w:val="00E7643F"/>
    <w:rsid w:val="00E84BD7"/>
    <w:rsid w:val="00E85F9A"/>
    <w:rsid w:val="00EA6912"/>
    <w:rsid w:val="00EA6D27"/>
    <w:rsid w:val="00EA7984"/>
    <w:rsid w:val="00EB2CD1"/>
    <w:rsid w:val="00EB4950"/>
    <w:rsid w:val="00EB4C1B"/>
    <w:rsid w:val="00EE0A6E"/>
    <w:rsid w:val="00EF1FD3"/>
    <w:rsid w:val="00EF2162"/>
    <w:rsid w:val="00F00E70"/>
    <w:rsid w:val="00F045E9"/>
    <w:rsid w:val="00F13E7B"/>
    <w:rsid w:val="00F27A5B"/>
    <w:rsid w:val="00F3411D"/>
    <w:rsid w:val="00F37E75"/>
    <w:rsid w:val="00F44634"/>
    <w:rsid w:val="00F55188"/>
    <w:rsid w:val="00F5566E"/>
    <w:rsid w:val="00F5719D"/>
    <w:rsid w:val="00F6051B"/>
    <w:rsid w:val="00F624F6"/>
    <w:rsid w:val="00F632C6"/>
    <w:rsid w:val="00F673DF"/>
    <w:rsid w:val="00F748DA"/>
    <w:rsid w:val="00F827D0"/>
    <w:rsid w:val="00F8558D"/>
    <w:rsid w:val="00F85E75"/>
    <w:rsid w:val="00F97206"/>
    <w:rsid w:val="00FA14B3"/>
    <w:rsid w:val="00FB02E6"/>
    <w:rsid w:val="00FC0816"/>
    <w:rsid w:val="00FC2E61"/>
    <w:rsid w:val="00FC5C27"/>
    <w:rsid w:val="00FC64BA"/>
    <w:rsid w:val="00FD3F12"/>
    <w:rsid w:val="00FE2755"/>
    <w:rsid w:val="00FF023A"/>
    <w:rsid w:val="00FF3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B56369"/>
  </w:style>
  <w:style w:type="paragraph" w:styleId="10">
    <w:name w:val="heading 1"/>
    <w:aliases w:val="h1,Header 1,H1"/>
    <w:basedOn w:val="a4"/>
    <w:next w:val="a4"/>
    <w:link w:val="11"/>
    <w:qFormat/>
    <w:rsid w:val="00B56369"/>
    <w:pPr>
      <w:keepNext/>
      <w:spacing w:before="240" w:after="60"/>
      <w:outlineLvl w:val="0"/>
    </w:pPr>
    <w:rPr>
      <w:rFonts w:ascii="Arial" w:hAnsi="Arial"/>
      <w:b/>
      <w:kern w:val="32"/>
      <w:sz w:val="32"/>
    </w:rPr>
  </w:style>
  <w:style w:type="paragraph" w:styleId="20">
    <w:name w:val="heading 2"/>
    <w:basedOn w:val="a4"/>
    <w:next w:val="a4"/>
    <w:qFormat/>
    <w:rsid w:val="00B56369"/>
    <w:pPr>
      <w:keepNext/>
      <w:spacing w:before="240" w:after="60"/>
      <w:outlineLvl w:val="1"/>
    </w:pPr>
    <w:rPr>
      <w:rFonts w:ascii="Arial" w:hAnsi="Arial"/>
      <w:b/>
      <w:i/>
      <w:sz w:val="28"/>
    </w:rPr>
  </w:style>
  <w:style w:type="paragraph" w:styleId="30">
    <w:name w:val="heading 3"/>
    <w:basedOn w:val="a4"/>
    <w:next w:val="a4"/>
    <w:link w:val="31"/>
    <w:qFormat/>
    <w:rsid w:val="00B56369"/>
    <w:pPr>
      <w:keepNext/>
      <w:spacing w:before="240" w:after="60"/>
      <w:outlineLvl w:val="2"/>
    </w:pPr>
    <w:rPr>
      <w:rFonts w:ascii="Arial" w:hAnsi="Arial" w:cs="Arial"/>
      <w:b/>
      <w:bCs/>
      <w:sz w:val="26"/>
      <w:szCs w:val="26"/>
    </w:rPr>
  </w:style>
  <w:style w:type="paragraph" w:styleId="4">
    <w:name w:val="heading 4"/>
    <w:basedOn w:val="a4"/>
    <w:next w:val="a4"/>
    <w:qFormat/>
    <w:rsid w:val="00B56369"/>
    <w:pPr>
      <w:keepNext/>
      <w:spacing w:before="240" w:after="60"/>
      <w:outlineLvl w:val="3"/>
    </w:pPr>
    <w:rPr>
      <w:b/>
      <w:bCs/>
      <w:sz w:val="28"/>
      <w:szCs w:val="28"/>
    </w:rPr>
  </w:style>
  <w:style w:type="paragraph" w:styleId="5">
    <w:name w:val="heading 5"/>
    <w:basedOn w:val="a4"/>
    <w:next w:val="a4"/>
    <w:link w:val="50"/>
    <w:qFormat/>
    <w:rsid w:val="00B56369"/>
    <w:pPr>
      <w:spacing w:before="240" w:after="60"/>
      <w:outlineLvl w:val="4"/>
    </w:pPr>
    <w:rPr>
      <w:b/>
      <w:bCs/>
      <w:i/>
      <w:iCs/>
      <w:sz w:val="26"/>
      <w:szCs w:val="26"/>
    </w:rPr>
  </w:style>
  <w:style w:type="paragraph" w:styleId="6">
    <w:name w:val="heading 6"/>
    <w:basedOn w:val="a4"/>
    <w:next w:val="a4"/>
    <w:qFormat/>
    <w:rsid w:val="00B56369"/>
    <w:pPr>
      <w:spacing w:before="240" w:after="60"/>
      <w:outlineLvl w:val="5"/>
    </w:pPr>
    <w:rPr>
      <w:b/>
      <w:bCs/>
      <w:sz w:val="22"/>
      <w:szCs w:val="22"/>
    </w:rPr>
  </w:style>
  <w:style w:type="paragraph" w:styleId="7">
    <w:name w:val="heading 7"/>
    <w:basedOn w:val="a4"/>
    <w:next w:val="a4"/>
    <w:qFormat/>
    <w:rsid w:val="00B56369"/>
    <w:pPr>
      <w:spacing w:before="240" w:after="60"/>
      <w:outlineLvl w:val="6"/>
    </w:pPr>
    <w:rPr>
      <w:sz w:val="24"/>
      <w:szCs w:val="24"/>
    </w:rPr>
  </w:style>
  <w:style w:type="paragraph" w:styleId="8">
    <w:name w:val="heading 8"/>
    <w:basedOn w:val="a4"/>
    <w:next w:val="a4"/>
    <w:qFormat/>
    <w:rsid w:val="00B56369"/>
    <w:pPr>
      <w:spacing w:before="240" w:after="60"/>
      <w:outlineLvl w:val="7"/>
    </w:pPr>
    <w:rPr>
      <w:i/>
      <w:iCs/>
      <w:sz w:val="24"/>
      <w:szCs w:val="24"/>
    </w:rPr>
  </w:style>
  <w:style w:type="paragraph" w:styleId="9">
    <w:name w:val="heading 9"/>
    <w:basedOn w:val="a4"/>
    <w:next w:val="a4"/>
    <w:qFormat/>
    <w:rsid w:val="00B56369"/>
    <w:pPr>
      <w:tabs>
        <w:tab w:val="num" w:pos="1584"/>
      </w:tabs>
      <w:spacing w:before="240" w:after="60"/>
      <w:ind w:left="1584" w:hanging="1584"/>
      <w:jc w:val="both"/>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rsid w:val="00B56369"/>
    <w:rPr>
      <w:color w:val="0000FF"/>
      <w:u w:val="single"/>
    </w:rPr>
  </w:style>
  <w:style w:type="paragraph" w:customStyle="1" w:styleId="a">
    <w:name w:val="Раздел ТД"/>
    <w:basedOn w:val="a4"/>
    <w:link w:val="a9"/>
    <w:rsid w:val="00B56369"/>
    <w:pPr>
      <w:numPr>
        <w:numId w:val="1"/>
      </w:numPr>
      <w:autoSpaceDE w:val="0"/>
      <w:autoSpaceDN w:val="0"/>
      <w:adjustRightInd w:val="0"/>
      <w:spacing w:before="240" w:line="360" w:lineRule="auto"/>
      <w:jc w:val="center"/>
    </w:pPr>
    <w:rPr>
      <w:b/>
      <w:sz w:val="24"/>
      <w:szCs w:val="24"/>
      <w:lang w:eastAsia="en-US"/>
    </w:rPr>
  </w:style>
  <w:style w:type="character" w:customStyle="1" w:styleId="a9">
    <w:name w:val="Раздел ТД Знак"/>
    <w:link w:val="a"/>
    <w:locked/>
    <w:rsid w:val="00B56369"/>
    <w:rPr>
      <w:b/>
      <w:sz w:val="24"/>
      <w:szCs w:val="24"/>
      <w:lang w:val="ru-RU" w:eastAsia="en-US" w:bidi="ar-SA"/>
    </w:rPr>
  </w:style>
  <w:style w:type="character" w:customStyle="1" w:styleId="11">
    <w:name w:val="Заголовок 1 Знак"/>
    <w:aliases w:val="h1 Знак,Header 1 Знак,H1 Знак"/>
    <w:link w:val="10"/>
    <w:rsid w:val="00B56369"/>
    <w:rPr>
      <w:rFonts w:ascii="Arial" w:hAnsi="Arial"/>
      <w:b/>
      <w:kern w:val="32"/>
      <w:sz w:val="32"/>
      <w:lang w:val="ru-RU" w:eastAsia="ru-RU" w:bidi="ar-SA"/>
    </w:rPr>
  </w:style>
  <w:style w:type="character" w:customStyle="1" w:styleId="31">
    <w:name w:val="Заголовок 3 Знак"/>
    <w:link w:val="30"/>
    <w:rsid w:val="00B56369"/>
    <w:rPr>
      <w:rFonts w:ascii="Arial" w:hAnsi="Arial" w:cs="Arial"/>
      <w:b/>
      <w:bCs/>
      <w:sz w:val="26"/>
      <w:szCs w:val="26"/>
      <w:lang w:val="ru-RU" w:eastAsia="ru-RU" w:bidi="ar-SA"/>
    </w:rPr>
  </w:style>
  <w:style w:type="paragraph" w:styleId="aa">
    <w:name w:val="header"/>
    <w:aliases w:val="Название 2, Знак1,Верхний колонтитул Знак Знак, Знак1 Знак1 Знак,Верхний колонтитул Знак1 Знак, Знак1 Знак Знак Знак1 Знак З Знак Знак Знак Знак Знак Знак,Знак Знак Знак Знак Знак,Знак1 Знак Знак Знак1,Знак Знак1,Linie,header"/>
    <w:basedOn w:val="a4"/>
    <w:link w:val="ab"/>
    <w:rsid w:val="00B56369"/>
    <w:pPr>
      <w:tabs>
        <w:tab w:val="center" w:pos="4677"/>
        <w:tab w:val="right" w:pos="9355"/>
      </w:tabs>
    </w:pPr>
  </w:style>
  <w:style w:type="paragraph" w:styleId="ac">
    <w:name w:val="footer"/>
    <w:basedOn w:val="a4"/>
    <w:link w:val="ad"/>
    <w:rsid w:val="00B56369"/>
    <w:pPr>
      <w:tabs>
        <w:tab w:val="center" w:pos="4677"/>
        <w:tab w:val="right" w:pos="9355"/>
      </w:tabs>
    </w:pPr>
  </w:style>
  <w:style w:type="character" w:styleId="ae">
    <w:name w:val="page number"/>
    <w:basedOn w:val="a5"/>
    <w:rsid w:val="00B56369"/>
  </w:style>
  <w:style w:type="paragraph" w:styleId="12">
    <w:name w:val="toc 1"/>
    <w:basedOn w:val="a4"/>
    <w:next w:val="a4"/>
    <w:autoRedefine/>
    <w:semiHidden/>
    <w:rsid w:val="00B56369"/>
    <w:rPr>
      <w:sz w:val="24"/>
    </w:rPr>
  </w:style>
  <w:style w:type="paragraph" w:styleId="21">
    <w:name w:val="toc 2"/>
    <w:basedOn w:val="a4"/>
    <w:next w:val="a4"/>
    <w:autoRedefine/>
    <w:semiHidden/>
    <w:rsid w:val="00B56369"/>
    <w:pPr>
      <w:ind w:left="240"/>
    </w:pPr>
    <w:rPr>
      <w:bCs/>
      <w:iCs/>
      <w:sz w:val="28"/>
    </w:rPr>
  </w:style>
  <w:style w:type="paragraph" w:styleId="32">
    <w:name w:val="toc 3"/>
    <w:basedOn w:val="a4"/>
    <w:next w:val="a4"/>
    <w:autoRedefine/>
    <w:semiHidden/>
    <w:rsid w:val="00B56369"/>
    <w:pPr>
      <w:tabs>
        <w:tab w:val="left" w:pos="1260"/>
        <w:tab w:val="left" w:pos="9000"/>
        <w:tab w:val="right" w:leader="dot" w:pos="9345"/>
      </w:tabs>
      <w:ind w:left="720"/>
    </w:pPr>
    <w:rPr>
      <w:noProof/>
      <w:sz w:val="24"/>
    </w:rPr>
  </w:style>
  <w:style w:type="paragraph" w:customStyle="1" w:styleId="13">
    <w:name w:val="текст1"/>
    <w:rsid w:val="00B56369"/>
    <w:pPr>
      <w:autoSpaceDE w:val="0"/>
      <w:autoSpaceDN w:val="0"/>
      <w:adjustRightInd w:val="0"/>
      <w:ind w:firstLine="397"/>
      <w:jc w:val="both"/>
    </w:pPr>
    <w:rPr>
      <w:rFonts w:ascii="SchoolBookC" w:hAnsi="SchoolBookC"/>
      <w:sz w:val="24"/>
    </w:rPr>
  </w:style>
  <w:style w:type="paragraph" w:styleId="af">
    <w:name w:val="Block Text"/>
    <w:basedOn w:val="a4"/>
    <w:rsid w:val="00B56369"/>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before="57"/>
      <w:ind w:left="283" w:right="283"/>
      <w:jc w:val="both"/>
    </w:pPr>
    <w:rPr>
      <w:b/>
      <w:i/>
      <w:sz w:val="24"/>
    </w:rPr>
  </w:style>
  <w:style w:type="character" w:styleId="af0">
    <w:name w:val="footnote reference"/>
    <w:semiHidden/>
    <w:rsid w:val="00B56369"/>
    <w:rPr>
      <w:vertAlign w:val="superscript"/>
    </w:rPr>
  </w:style>
  <w:style w:type="paragraph" w:styleId="af1">
    <w:name w:val="footnote text"/>
    <w:aliases w:val="Знак2"/>
    <w:basedOn w:val="a4"/>
    <w:link w:val="af2"/>
    <w:rsid w:val="00B56369"/>
  </w:style>
  <w:style w:type="paragraph" w:customStyle="1" w:styleId="af3">
    <w:name w:val="втяжка"/>
    <w:basedOn w:val="13"/>
    <w:next w:val="13"/>
    <w:rsid w:val="00B56369"/>
    <w:pPr>
      <w:tabs>
        <w:tab w:val="left" w:pos="567"/>
      </w:tabs>
      <w:spacing w:before="57"/>
      <w:ind w:left="567" w:hanging="567"/>
    </w:pPr>
  </w:style>
  <w:style w:type="paragraph" w:customStyle="1" w:styleId="14">
    <w:name w:val="втяжка1"/>
    <w:basedOn w:val="af3"/>
    <w:next w:val="af3"/>
    <w:rsid w:val="00B56369"/>
    <w:pPr>
      <w:tabs>
        <w:tab w:val="clear" w:pos="567"/>
        <w:tab w:val="left" w:pos="1134"/>
      </w:tabs>
      <w:ind w:left="1134"/>
    </w:pPr>
  </w:style>
  <w:style w:type="paragraph" w:styleId="22">
    <w:name w:val="Body Text Indent 2"/>
    <w:basedOn w:val="a4"/>
    <w:rsid w:val="00B56369"/>
    <w:pPr>
      <w:tabs>
        <w:tab w:val="left" w:pos="720"/>
      </w:tabs>
      <w:autoSpaceDE w:val="0"/>
      <w:autoSpaceDN w:val="0"/>
      <w:adjustRightInd w:val="0"/>
      <w:spacing w:before="57"/>
      <w:ind w:left="720" w:hanging="720"/>
      <w:jc w:val="both"/>
    </w:pPr>
    <w:rPr>
      <w:sz w:val="24"/>
    </w:rPr>
  </w:style>
  <w:style w:type="paragraph" w:customStyle="1" w:styleId="15">
    <w:name w:val="Обычный1"/>
    <w:link w:val="Normal"/>
    <w:rsid w:val="00B56369"/>
    <w:pPr>
      <w:widowControl w:val="0"/>
      <w:spacing w:before="100" w:after="100"/>
    </w:pPr>
    <w:rPr>
      <w:snapToGrid w:val="0"/>
      <w:sz w:val="24"/>
    </w:rPr>
  </w:style>
  <w:style w:type="character" w:customStyle="1" w:styleId="Normal">
    <w:name w:val="Normal Знак"/>
    <w:link w:val="15"/>
    <w:rsid w:val="00B56369"/>
    <w:rPr>
      <w:snapToGrid w:val="0"/>
      <w:sz w:val="24"/>
      <w:lang w:val="ru-RU" w:eastAsia="ru-RU" w:bidi="ar-SA"/>
    </w:rPr>
  </w:style>
  <w:style w:type="paragraph" w:styleId="23">
    <w:name w:val="Body Text 2"/>
    <w:basedOn w:val="a4"/>
    <w:rsid w:val="00B56369"/>
    <w:pPr>
      <w:spacing w:after="120" w:line="480" w:lineRule="auto"/>
    </w:pPr>
  </w:style>
  <w:style w:type="paragraph" w:customStyle="1" w:styleId="-">
    <w:name w:val="текст-табл"/>
    <w:basedOn w:val="a4"/>
    <w:next w:val="a4"/>
    <w:rsid w:val="00B56369"/>
    <w:pPr>
      <w:autoSpaceDE w:val="0"/>
      <w:autoSpaceDN w:val="0"/>
      <w:adjustRightInd w:val="0"/>
      <w:spacing w:before="57"/>
      <w:ind w:left="283" w:right="283"/>
      <w:jc w:val="both"/>
    </w:pPr>
    <w:rPr>
      <w:rFonts w:ascii="SchoolBookC" w:hAnsi="SchoolBookC"/>
      <w:b/>
      <w:i/>
      <w:sz w:val="24"/>
    </w:rPr>
  </w:style>
  <w:style w:type="paragraph" w:styleId="af4">
    <w:name w:val="Title"/>
    <w:basedOn w:val="a4"/>
    <w:link w:val="16"/>
    <w:qFormat/>
    <w:rsid w:val="00B56369"/>
    <w:pPr>
      <w:widowControl w:val="0"/>
      <w:shd w:val="clear" w:color="auto" w:fill="FFFFFF"/>
      <w:autoSpaceDE w:val="0"/>
      <w:autoSpaceDN w:val="0"/>
      <w:adjustRightInd w:val="0"/>
      <w:ind w:left="72"/>
      <w:jc w:val="center"/>
    </w:pPr>
    <w:rPr>
      <w:bCs/>
      <w:color w:val="000000"/>
      <w:spacing w:val="13"/>
      <w:sz w:val="24"/>
      <w:szCs w:val="22"/>
    </w:rPr>
  </w:style>
  <w:style w:type="paragraph" w:styleId="af5">
    <w:name w:val="Body Text"/>
    <w:aliases w:val="Заг1,BO,ID,body indent,ändrad, ändrad,EHPT,Body Text2,body text,bt,heading_txt,bodytxy2,t,subtitle2,Orig Qstn,Original Question,doc1,Block text,CV Body Text,BODY TEXT,bul,heading3,3 indent,heading31,body text1,3 indent1,heading32,Цитата1"/>
    <w:basedOn w:val="a4"/>
    <w:link w:val="af6"/>
    <w:rsid w:val="00B56369"/>
    <w:pPr>
      <w:spacing w:after="120"/>
    </w:pPr>
  </w:style>
  <w:style w:type="paragraph" w:styleId="33">
    <w:name w:val="Body Text Indent 3"/>
    <w:basedOn w:val="a4"/>
    <w:rsid w:val="00B56369"/>
    <w:pPr>
      <w:spacing w:after="120"/>
      <w:ind w:left="283"/>
    </w:pPr>
    <w:rPr>
      <w:sz w:val="16"/>
      <w:szCs w:val="16"/>
    </w:rPr>
  </w:style>
  <w:style w:type="paragraph" w:styleId="34">
    <w:name w:val="Body Text 3"/>
    <w:basedOn w:val="a4"/>
    <w:rsid w:val="00B56369"/>
    <w:pPr>
      <w:spacing w:after="120"/>
    </w:pPr>
    <w:rPr>
      <w:sz w:val="16"/>
      <w:szCs w:val="16"/>
    </w:rPr>
  </w:style>
  <w:style w:type="paragraph" w:styleId="af7">
    <w:name w:val="Body Text Indent"/>
    <w:basedOn w:val="a4"/>
    <w:link w:val="af8"/>
    <w:rsid w:val="00B56369"/>
    <w:pPr>
      <w:spacing w:after="120"/>
      <w:ind w:left="283"/>
    </w:pPr>
  </w:style>
  <w:style w:type="paragraph" w:customStyle="1" w:styleId="af9">
    <w:name w:val="текст"/>
    <w:rsid w:val="00B56369"/>
    <w:pPr>
      <w:autoSpaceDE w:val="0"/>
      <w:autoSpaceDN w:val="0"/>
      <w:adjustRightInd w:val="0"/>
      <w:jc w:val="both"/>
    </w:pPr>
    <w:rPr>
      <w:rFonts w:ascii="SchoolBookC" w:hAnsi="SchoolBookC"/>
      <w:color w:val="000000"/>
      <w:sz w:val="24"/>
    </w:rPr>
  </w:style>
  <w:style w:type="paragraph" w:customStyle="1" w:styleId="afa">
    <w:name w:val="заг_центр"/>
    <w:basedOn w:val="-"/>
    <w:rsid w:val="00B56369"/>
    <w:pPr>
      <w:jc w:val="center"/>
    </w:pPr>
    <w:rPr>
      <w:rFonts w:ascii="AvantGardeGothicC" w:hAnsi="AvantGardeGothicC"/>
    </w:rPr>
  </w:style>
  <w:style w:type="paragraph" w:customStyle="1" w:styleId="fr1">
    <w:name w:val="fr1"/>
    <w:basedOn w:val="a4"/>
    <w:rsid w:val="00B56369"/>
    <w:pPr>
      <w:spacing w:before="150" w:after="150"/>
      <w:ind w:left="150" w:right="150"/>
    </w:pPr>
    <w:rPr>
      <w:sz w:val="24"/>
      <w:szCs w:val="24"/>
    </w:rPr>
  </w:style>
  <w:style w:type="paragraph" w:styleId="afb">
    <w:name w:val="Balloon Text"/>
    <w:basedOn w:val="a4"/>
    <w:link w:val="afc"/>
    <w:rsid w:val="00B56369"/>
    <w:rPr>
      <w:rFonts w:ascii="Tahoma" w:hAnsi="Tahoma" w:cs="Tahoma"/>
      <w:sz w:val="16"/>
      <w:szCs w:val="16"/>
    </w:rPr>
  </w:style>
  <w:style w:type="character" w:styleId="afd">
    <w:name w:val="annotation reference"/>
    <w:semiHidden/>
    <w:rsid w:val="00B56369"/>
    <w:rPr>
      <w:sz w:val="16"/>
      <w:szCs w:val="16"/>
    </w:rPr>
  </w:style>
  <w:style w:type="paragraph" w:styleId="afe">
    <w:name w:val="annotation text"/>
    <w:basedOn w:val="a4"/>
    <w:semiHidden/>
    <w:rsid w:val="00B56369"/>
  </w:style>
  <w:style w:type="paragraph" w:styleId="aff">
    <w:name w:val="annotation subject"/>
    <w:basedOn w:val="afe"/>
    <w:next w:val="afe"/>
    <w:semiHidden/>
    <w:rsid w:val="00B56369"/>
    <w:rPr>
      <w:b/>
      <w:bCs/>
    </w:rPr>
  </w:style>
  <w:style w:type="paragraph" w:customStyle="1" w:styleId="ConsNormal">
    <w:name w:val="ConsNormal"/>
    <w:link w:val="ConsNormal0"/>
    <w:rsid w:val="00B56369"/>
    <w:pPr>
      <w:autoSpaceDE w:val="0"/>
      <w:autoSpaceDN w:val="0"/>
      <w:adjustRightInd w:val="0"/>
      <w:ind w:right="19772" w:firstLine="720"/>
    </w:pPr>
    <w:rPr>
      <w:rFonts w:ascii="Arial" w:hAnsi="Arial" w:cs="Arial"/>
    </w:rPr>
  </w:style>
  <w:style w:type="paragraph" w:styleId="aff0">
    <w:name w:val="List Bullet"/>
    <w:basedOn w:val="a4"/>
    <w:autoRedefine/>
    <w:semiHidden/>
    <w:rsid w:val="00B56369"/>
    <w:pPr>
      <w:widowControl w:val="0"/>
      <w:spacing w:after="60"/>
      <w:jc w:val="both"/>
    </w:pPr>
    <w:rPr>
      <w:sz w:val="24"/>
      <w:szCs w:val="24"/>
    </w:rPr>
  </w:style>
  <w:style w:type="paragraph" w:styleId="aff1">
    <w:name w:val="Plain Text"/>
    <w:basedOn w:val="a4"/>
    <w:link w:val="aff2"/>
    <w:semiHidden/>
    <w:rsid w:val="00B56369"/>
    <w:rPr>
      <w:rFonts w:ascii="Courier New" w:hAnsi="Courier New" w:cs="Courier New"/>
    </w:rPr>
  </w:style>
  <w:style w:type="paragraph" w:styleId="aff3">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Знак Знак5,Обычный (веб)1, Знак Знак Знак"/>
    <w:basedOn w:val="a4"/>
    <w:link w:val="aff4"/>
    <w:semiHidden/>
    <w:rsid w:val="00B56369"/>
    <w:pPr>
      <w:spacing w:before="100" w:beforeAutospacing="1" w:after="100" w:afterAutospacing="1"/>
    </w:pPr>
    <w:rPr>
      <w:sz w:val="24"/>
      <w:szCs w:val="24"/>
    </w:rPr>
  </w:style>
  <w:style w:type="paragraph" w:styleId="aff5">
    <w:name w:val="Date"/>
    <w:basedOn w:val="a4"/>
    <w:next w:val="a4"/>
    <w:semiHidden/>
    <w:rsid w:val="00B56369"/>
    <w:pPr>
      <w:spacing w:after="60"/>
      <w:jc w:val="both"/>
    </w:pPr>
    <w:rPr>
      <w:sz w:val="24"/>
    </w:rPr>
  </w:style>
  <w:style w:type="paragraph" w:customStyle="1" w:styleId="ConsNonformat">
    <w:name w:val="ConsNonformat"/>
    <w:semiHidden/>
    <w:rsid w:val="00B56369"/>
    <w:pPr>
      <w:widowControl w:val="0"/>
      <w:autoSpaceDE w:val="0"/>
      <w:autoSpaceDN w:val="0"/>
      <w:adjustRightInd w:val="0"/>
      <w:ind w:right="19772"/>
    </w:pPr>
    <w:rPr>
      <w:rFonts w:ascii="Courier New" w:hAnsi="Courier New" w:cs="Courier New"/>
    </w:rPr>
  </w:style>
  <w:style w:type="paragraph" w:customStyle="1" w:styleId="1">
    <w:name w:val="Стиль1"/>
    <w:basedOn w:val="a4"/>
    <w:rsid w:val="00B56369"/>
    <w:pPr>
      <w:keepNext/>
      <w:keepLines/>
      <w:widowControl w:val="0"/>
      <w:numPr>
        <w:numId w:val="2"/>
      </w:numPr>
      <w:suppressLineNumbers/>
      <w:suppressAutoHyphens/>
      <w:spacing w:after="60"/>
    </w:pPr>
    <w:rPr>
      <w:b/>
      <w:sz w:val="28"/>
      <w:szCs w:val="24"/>
    </w:rPr>
  </w:style>
  <w:style w:type="paragraph" w:customStyle="1" w:styleId="2">
    <w:name w:val="Стиль2"/>
    <w:basedOn w:val="24"/>
    <w:link w:val="25"/>
    <w:rsid w:val="00B56369"/>
    <w:pPr>
      <w:keepNext/>
      <w:keepLines/>
      <w:widowControl w:val="0"/>
      <w:numPr>
        <w:ilvl w:val="1"/>
        <w:numId w:val="2"/>
      </w:numPr>
      <w:suppressLineNumbers/>
      <w:suppressAutoHyphens/>
      <w:spacing w:after="60"/>
      <w:jc w:val="both"/>
    </w:pPr>
    <w:rPr>
      <w:b/>
      <w:sz w:val="24"/>
    </w:rPr>
  </w:style>
  <w:style w:type="paragraph" w:customStyle="1" w:styleId="3">
    <w:name w:val="Стиль3"/>
    <w:basedOn w:val="22"/>
    <w:link w:val="35"/>
    <w:rsid w:val="00B56369"/>
    <w:pPr>
      <w:widowControl w:val="0"/>
      <w:numPr>
        <w:ilvl w:val="2"/>
        <w:numId w:val="2"/>
      </w:numPr>
      <w:tabs>
        <w:tab w:val="clear" w:pos="720"/>
      </w:tabs>
      <w:autoSpaceDE/>
      <w:autoSpaceDN/>
      <w:spacing w:before="0"/>
      <w:textAlignment w:val="baseline"/>
    </w:pPr>
  </w:style>
  <w:style w:type="character" w:customStyle="1" w:styleId="35">
    <w:name w:val="Стиль3 Знак"/>
    <w:link w:val="3"/>
    <w:rsid w:val="00B56369"/>
    <w:rPr>
      <w:sz w:val="24"/>
      <w:lang w:bidi="ar-SA"/>
    </w:rPr>
  </w:style>
  <w:style w:type="paragraph" w:styleId="24">
    <w:name w:val="List Number 2"/>
    <w:basedOn w:val="a4"/>
    <w:rsid w:val="00B56369"/>
    <w:pPr>
      <w:tabs>
        <w:tab w:val="num" w:pos="432"/>
      </w:tabs>
      <w:ind w:left="432" w:hanging="432"/>
    </w:pPr>
  </w:style>
  <w:style w:type="character" w:styleId="aff6">
    <w:name w:val="Strong"/>
    <w:qFormat/>
    <w:rsid w:val="00B56369"/>
    <w:rPr>
      <w:b/>
      <w:bCs/>
    </w:rPr>
  </w:style>
  <w:style w:type="paragraph" w:customStyle="1" w:styleId="90">
    <w:name w:val="9"/>
    <w:basedOn w:val="a4"/>
    <w:rsid w:val="00B56369"/>
    <w:pPr>
      <w:jc w:val="center"/>
    </w:pPr>
    <w:rPr>
      <w:rFonts w:eastAsia="Arial Unicode MS"/>
      <w:b/>
      <w:bCs/>
      <w:sz w:val="16"/>
      <w:szCs w:val="16"/>
    </w:rPr>
  </w:style>
  <w:style w:type="paragraph" w:customStyle="1" w:styleId="-0">
    <w:name w:val="Контракт-пункт"/>
    <w:basedOn w:val="a4"/>
    <w:rsid w:val="00B56369"/>
    <w:pPr>
      <w:tabs>
        <w:tab w:val="left" w:pos="680"/>
        <w:tab w:val="num" w:pos="720"/>
      </w:tabs>
      <w:spacing w:after="60"/>
      <w:ind w:left="720" w:firstLine="567"/>
      <w:jc w:val="both"/>
    </w:pPr>
    <w:rPr>
      <w:sz w:val="24"/>
      <w:szCs w:val="24"/>
    </w:rPr>
  </w:style>
  <w:style w:type="table" w:styleId="aff7">
    <w:name w:val="Table Grid"/>
    <w:basedOn w:val="a6"/>
    <w:rsid w:val="00B56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Текст_начало_2"/>
    <w:basedOn w:val="a4"/>
    <w:rsid w:val="00B56369"/>
    <w:pPr>
      <w:spacing w:line="360" w:lineRule="exact"/>
      <w:jc w:val="both"/>
    </w:pPr>
    <w:rPr>
      <w:rFonts w:ascii="Arial" w:hAnsi="Arial"/>
      <w:sz w:val="24"/>
      <w:lang w:val="en-GB"/>
    </w:rPr>
  </w:style>
  <w:style w:type="paragraph" w:customStyle="1" w:styleId="02statia1">
    <w:name w:val="02statia1"/>
    <w:basedOn w:val="a4"/>
    <w:rsid w:val="00B56369"/>
    <w:pPr>
      <w:keepNext/>
      <w:spacing w:before="280" w:line="320" w:lineRule="atLeast"/>
      <w:ind w:left="1134" w:right="851" w:hanging="578"/>
      <w:outlineLvl w:val="2"/>
    </w:pPr>
    <w:rPr>
      <w:rFonts w:ascii="GaramondNarrowC" w:hAnsi="GaramondNarrowC"/>
      <w:b/>
      <w:sz w:val="24"/>
      <w:szCs w:val="24"/>
    </w:rPr>
  </w:style>
  <w:style w:type="paragraph" w:customStyle="1" w:styleId="02statia2">
    <w:name w:val="02statia2"/>
    <w:basedOn w:val="a4"/>
    <w:rsid w:val="00B56369"/>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4"/>
    <w:rsid w:val="00B56369"/>
    <w:pPr>
      <w:spacing w:before="120" w:line="320" w:lineRule="atLeast"/>
      <w:ind w:left="2900" w:hanging="880"/>
      <w:jc w:val="both"/>
    </w:pPr>
    <w:rPr>
      <w:rFonts w:ascii="GaramondNarrowC" w:hAnsi="GaramondNarrowC"/>
      <w:color w:val="000000"/>
      <w:sz w:val="21"/>
      <w:szCs w:val="21"/>
    </w:rPr>
  </w:style>
  <w:style w:type="paragraph" w:customStyle="1" w:styleId="03zagolovok2">
    <w:name w:val="03zagolovok2"/>
    <w:basedOn w:val="a4"/>
    <w:rsid w:val="00B56369"/>
    <w:pPr>
      <w:keepNext/>
      <w:spacing w:before="360" w:after="120" w:line="360" w:lineRule="atLeast"/>
      <w:outlineLvl w:val="1"/>
    </w:pPr>
    <w:rPr>
      <w:rFonts w:ascii="GaramondC" w:hAnsi="GaramondC"/>
      <w:b/>
      <w:color w:val="000000"/>
      <w:sz w:val="28"/>
      <w:szCs w:val="28"/>
    </w:rPr>
  </w:style>
  <w:style w:type="paragraph" w:customStyle="1" w:styleId="110">
    <w:name w:val="заголовок 11"/>
    <w:basedOn w:val="a4"/>
    <w:next w:val="a4"/>
    <w:rsid w:val="00B56369"/>
    <w:pPr>
      <w:keepNext/>
      <w:widowControl w:val="0"/>
      <w:autoSpaceDE w:val="0"/>
      <w:autoSpaceDN w:val="0"/>
    </w:pPr>
    <w:rPr>
      <w:sz w:val="24"/>
      <w:szCs w:val="24"/>
    </w:rPr>
  </w:style>
  <w:style w:type="paragraph" w:customStyle="1" w:styleId="27">
    <w:name w:val="çàãîëîâîê 2"/>
    <w:basedOn w:val="a4"/>
    <w:next w:val="a4"/>
    <w:rsid w:val="00B56369"/>
    <w:pPr>
      <w:keepNext/>
      <w:widowControl w:val="0"/>
      <w:spacing w:line="288" w:lineRule="auto"/>
      <w:ind w:firstLine="720"/>
      <w:jc w:val="center"/>
    </w:pPr>
    <w:rPr>
      <w:b/>
      <w:bCs/>
      <w:sz w:val="32"/>
      <w:szCs w:val="32"/>
    </w:rPr>
  </w:style>
  <w:style w:type="paragraph" w:customStyle="1" w:styleId="aff8">
    <w:name w:val="текст сноски"/>
    <w:basedOn w:val="a4"/>
    <w:rsid w:val="00B56369"/>
    <w:pPr>
      <w:widowControl w:val="0"/>
    </w:pPr>
    <w:rPr>
      <w:rFonts w:ascii="Gelvetsky 12pt" w:hAnsi="Gelvetsky 12pt" w:cs="Gelvetsky 12pt"/>
      <w:sz w:val="24"/>
      <w:szCs w:val="24"/>
      <w:lang w:val="en-US"/>
    </w:rPr>
  </w:style>
  <w:style w:type="paragraph" w:customStyle="1" w:styleId="FR10">
    <w:name w:val="FR1"/>
    <w:rsid w:val="00B56369"/>
    <w:pPr>
      <w:widowControl w:val="0"/>
      <w:spacing w:before="160" w:line="300" w:lineRule="auto"/>
      <w:jc w:val="center"/>
    </w:pPr>
    <w:rPr>
      <w:rFonts w:ascii="Arial" w:hAnsi="Arial" w:cs="Arial"/>
      <w:sz w:val="16"/>
      <w:szCs w:val="16"/>
    </w:rPr>
  </w:style>
  <w:style w:type="paragraph" w:customStyle="1" w:styleId="36">
    <w:name w:val="З3"/>
    <w:basedOn w:val="30"/>
    <w:autoRedefine/>
    <w:rsid w:val="00B56369"/>
    <w:pPr>
      <w:numPr>
        <w:ilvl w:val="2"/>
      </w:numPr>
      <w:spacing w:before="0" w:after="0"/>
      <w:jc w:val="center"/>
    </w:pPr>
    <w:rPr>
      <w:rFonts w:ascii="Times New Roman" w:hAnsi="Times New Roman" w:cs="Times New Roman"/>
      <w:b w:val="0"/>
      <w:bCs w:val="0"/>
      <w:i/>
      <w:sz w:val="28"/>
      <w:szCs w:val="28"/>
    </w:rPr>
  </w:style>
  <w:style w:type="paragraph" w:styleId="HTML">
    <w:name w:val="HTML Preformatted"/>
    <w:basedOn w:val="a4"/>
    <w:rsid w:val="00B56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sPlusNormal">
    <w:name w:val="ConsPlusNormal"/>
    <w:link w:val="ConsPlusNormal0"/>
    <w:rsid w:val="00B56369"/>
    <w:pPr>
      <w:widowControl w:val="0"/>
      <w:autoSpaceDE w:val="0"/>
      <w:autoSpaceDN w:val="0"/>
      <w:adjustRightInd w:val="0"/>
      <w:ind w:firstLine="720"/>
    </w:pPr>
    <w:rPr>
      <w:rFonts w:ascii="Arial" w:hAnsi="Arial" w:cs="Arial"/>
    </w:rPr>
  </w:style>
  <w:style w:type="paragraph" w:customStyle="1" w:styleId="ConsPlusNonformat">
    <w:name w:val="ConsPlusNonformat"/>
    <w:rsid w:val="00B56369"/>
    <w:pPr>
      <w:widowControl w:val="0"/>
      <w:autoSpaceDE w:val="0"/>
      <w:autoSpaceDN w:val="0"/>
      <w:adjustRightInd w:val="0"/>
    </w:pPr>
    <w:rPr>
      <w:rFonts w:ascii="Courier New" w:hAnsi="Courier New" w:cs="Courier New"/>
    </w:rPr>
  </w:style>
  <w:style w:type="paragraph" w:customStyle="1" w:styleId="aff9">
    <w:name w:val="Знак"/>
    <w:basedOn w:val="a4"/>
    <w:rsid w:val="00B56369"/>
    <w:pPr>
      <w:spacing w:after="160" w:line="240" w:lineRule="exact"/>
    </w:pPr>
    <w:rPr>
      <w:rFonts w:ascii="Verdana" w:hAnsi="Verdana"/>
      <w:sz w:val="24"/>
      <w:szCs w:val="24"/>
      <w:lang w:val="en-US" w:eastAsia="en-US"/>
    </w:rPr>
  </w:style>
  <w:style w:type="paragraph" w:customStyle="1" w:styleId="TextTitle">
    <w:name w:val="Text Title"/>
    <w:basedOn w:val="a4"/>
    <w:rsid w:val="00B56369"/>
    <w:pPr>
      <w:spacing w:before="120" w:after="120"/>
      <w:ind w:left="576" w:right="288"/>
      <w:jc w:val="center"/>
    </w:pPr>
    <w:rPr>
      <w:rFonts w:ascii="NTTierce" w:hAnsi="NTTierce"/>
      <w:b/>
      <w:sz w:val="28"/>
    </w:rPr>
  </w:style>
  <w:style w:type="paragraph" w:customStyle="1" w:styleId="affa">
    <w:name w:val="Текстовка"/>
    <w:basedOn w:val="a4"/>
    <w:rsid w:val="00B56369"/>
    <w:pPr>
      <w:suppressAutoHyphens/>
      <w:ind w:firstLine="567"/>
      <w:jc w:val="both"/>
    </w:pPr>
    <w:rPr>
      <w:rFonts w:ascii="Arial" w:hAnsi="Arial"/>
      <w:sz w:val="18"/>
    </w:rPr>
  </w:style>
  <w:style w:type="paragraph" w:customStyle="1" w:styleId="210">
    <w:name w:val="Основной текст 21"/>
    <w:basedOn w:val="a4"/>
    <w:rsid w:val="00B56369"/>
    <w:pPr>
      <w:suppressAutoHyphens/>
      <w:jc w:val="both"/>
    </w:pPr>
    <w:rPr>
      <w:rFonts w:eastAsia="Arial"/>
      <w:kern w:val="1"/>
      <w:sz w:val="26"/>
      <w:lang w:eastAsia="ar-SA"/>
    </w:rPr>
  </w:style>
  <w:style w:type="character" w:customStyle="1" w:styleId="iiianoaieou">
    <w:name w:val="iiia? no?aieou"/>
    <w:basedOn w:val="a5"/>
    <w:rsid w:val="00B56369"/>
  </w:style>
  <w:style w:type="paragraph" w:customStyle="1" w:styleId="affb">
    <w:name w:val="Îñíîâí"/>
    <w:basedOn w:val="a4"/>
    <w:rsid w:val="00B56369"/>
    <w:pPr>
      <w:widowControl w:val="0"/>
      <w:jc w:val="both"/>
    </w:pPr>
    <w:rPr>
      <w:rFonts w:ascii="Arial" w:hAnsi="Arial" w:cs="Arial"/>
      <w:sz w:val="22"/>
    </w:rPr>
  </w:style>
  <w:style w:type="paragraph" w:customStyle="1" w:styleId="j0e">
    <w:name w:val="j0eбычный"/>
    <w:rsid w:val="00B56369"/>
    <w:pPr>
      <w:widowControl w:val="0"/>
    </w:pPr>
    <w:rPr>
      <w:snapToGrid w:val="0"/>
    </w:rPr>
  </w:style>
  <w:style w:type="paragraph" w:customStyle="1" w:styleId="affc">
    <w:name w:val="Знак Знак Знак Знак Знак Знак Знак Знак Знак Знак Знак Знак Знак"/>
    <w:basedOn w:val="a4"/>
    <w:rsid w:val="00B56369"/>
    <w:pPr>
      <w:spacing w:before="100" w:beforeAutospacing="1" w:after="100" w:afterAutospacing="1"/>
    </w:pPr>
    <w:rPr>
      <w:rFonts w:ascii="Tahoma" w:hAnsi="Tahoma"/>
      <w:lang w:val="en-US" w:eastAsia="en-US"/>
    </w:rPr>
  </w:style>
  <w:style w:type="paragraph" w:customStyle="1" w:styleId="caaieiaie2">
    <w:name w:val="caaieiaie 2"/>
    <w:basedOn w:val="a4"/>
    <w:next w:val="a4"/>
    <w:rsid w:val="00B56369"/>
    <w:pPr>
      <w:keepNext/>
      <w:autoSpaceDE w:val="0"/>
      <w:autoSpaceDN w:val="0"/>
      <w:ind w:firstLine="567"/>
    </w:pPr>
    <w:rPr>
      <w:sz w:val="24"/>
      <w:szCs w:val="24"/>
    </w:rPr>
  </w:style>
  <w:style w:type="paragraph" w:styleId="affd">
    <w:name w:val="No Spacing"/>
    <w:link w:val="affe"/>
    <w:qFormat/>
    <w:rsid w:val="00B56369"/>
    <w:rPr>
      <w:rFonts w:ascii="Calibri" w:eastAsia="Calibri" w:hAnsi="Calibri"/>
      <w:sz w:val="22"/>
      <w:szCs w:val="22"/>
      <w:lang w:eastAsia="en-US"/>
    </w:rPr>
  </w:style>
  <w:style w:type="paragraph" w:customStyle="1" w:styleId="afff">
    <w:name w:val="абзац с интервалом"/>
    <w:basedOn w:val="a4"/>
    <w:rsid w:val="00B56369"/>
    <w:pPr>
      <w:spacing w:before="240" w:line="360" w:lineRule="auto"/>
      <w:ind w:firstLine="567"/>
      <w:jc w:val="both"/>
    </w:pPr>
    <w:rPr>
      <w:sz w:val="24"/>
      <w:szCs w:val="24"/>
    </w:rPr>
  </w:style>
  <w:style w:type="paragraph" w:styleId="afff0">
    <w:name w:val="Document Map"/>
    <w:basedOn w:val="a4"/>
    <w:semiHidden/>
    <w:rsid w:val="00B56369"/>
    <w:pPr>
      <w:shd w:val="clear" w:color="auto" w:fill="000080"/>
    </w:pPr>
    <w:rPr>
      <w:rFonts w:ascii="Tahoma" w:hAnsi="Tahoma" w:cs="Tahoma"/>
    </w:rPr>
  </w:style>
  <w:style w:type="paragraph" w:customStyle="1" w:styleId="ConsTitle">
    <w:name w:val="ConsTitle"/>
    <w:rsid w:val="00B56369"/>
    <w:pPr>
      <w:widowControl w:val="0"/>
      <w:autoSpaceDE w:val="0"/>
      <w:autoSpaceDN w:val="0"/>
      <w:adjustRightInd w:val="0"/>
      <w:ind w:right="19772"/>
    </w:pPr>
    <w:rPr>
      <w:rFonts w:ascii="Arial" w:hAnsi="Arial" w:cs="Arial"/>
      <w:b/>
      <w:bCs/>
      <w:sz w:val="16"/>
      <w:szCs w:val="16"/>
    </w:rPr>
  </w:style>
  <w:style w:type="character" w:customStyle="1" w:styleId="50">
    <w:name w:val="Заголовок 5 Знак"/>
    <w:link w:val="5"/>
    <w:rsid w:val="00B56369"/>
    <w:rPr>
      <w:b/>
      <w:bCs/>
      <w:i/>
      <w:iCs/>
      <w:sz w:val="26"/>
      <w:szCs w:val="26"/>
      <w:lang w:bidi="ar-SA"/>
    </w:rPr>
  </w:style>
  <w:style w:type="paragraph" w:customStyle="1" w:styleId="afff1">
    <w:name w:val="Заголовок таблицы"/>
    <w:basedOn w:val="a4"/>
    <w:rsid w:val="00B56369"/>
    <w:pPr>
      <w:widowControl w:val="0"/>
      <w:suppressLineNumbers/>
      <w:suppressAutoHyphens/>
      <w:jc w:val="center"/>
    </w:pPr>
    <w:rPr>
      <w:rFonts w:eastAsia="Lucida Sans Unicode" w:cs="Tahoma"/>
      <w:b/>
      <w:bCs/>
      <w:color w:val="000000"/>
      <w:sz w:val="24"/>
      <w:szCs w:val="24"/>
      <w:lang w:eastAsia="en-US" w:bidi="en-US"/>
    </w:rPr>
  </w:style>
  <w:style w:type="character" w:customStyle="1" w:styleId="25">
    <w:name w:val="Стиль2 Знак"/>
    <w:link w:val="2"/>
    <w:locked/>
    <w:rsid w:val="00B56369"/>
    <w:rPr>
      <w:b/>
      <w:sz w:val="24"/>
      <w:lang w:bidi="ar-SA"/>
    </w:rPr>
  </w:style>
  <w:style w:type="paragraph" w:customStyle="1" w:styleId="2-11">
    <w:name w:val="содержание2-11"/>
    <w:basedOn w:val="a4"/>
    <w:rsid w:val="00B56369"/>
    <w:pPr>
      <w:tabs>
        <w:tab w:val="left" w:pos="708"/>
      </w:tabs>
      <w:spacing w:after="60"/>
      <w:jc w:val="both"/>
    </w:pPr>
    <w:rPr>
      <w:sz w:val="24"/>
      <w:szCs w:val="24"/>
    </w:rPr>
  </w:style>
  <w:style w:type="paragraph" w:customStyle="1" w:styleId="Iauiue">
    <w:name w:val="Iau?iue"/>
    <w:rsid w:val="00B56369"/>
    <w:pPr>
      <w:tabs>
        <w:tab w:val="left" w:pos="708"/>
      </w:tabs>
    </w:pPr>
    <w:rPr>
      <w:color w:val="000000"/>
      <w:sz w:val="24"/>
    </w:rPr>
  </w:style>
  <w:style w:type="character" w:customStyle="1" w:styleId="16">
    <w:name w:val="Название Знак1"/>
    <w:link w:val="af4"/>
    <w:rsid w:val="00B56369"/>
    <w:rPr>
      <w:bCs/>
      <w:color w:val="000000"/>
      <w:spacing w:val="13"/>
      <w:sz w:val="24"/>
      <w:szCs w:val="22"/>
      <w:lang w:bidi="ar-SA"/>
    </w:rPr>
  </w:style>
  <w:style w:type="paragraph" w:customStyle="1" w:styleId="ConsPlusTitle">
    <w:name w:val="ConsPlusTitle"/>
    <w:rsid w:val="00B56369"/>
    <w:pPr>
      <w:autoSpaceDE w:val="0"/>
      <w:autoSpaceDN w:val="0"/>
      <w:adjustRightInd w:val="0"/>
    </w:pPr>
    <w:rPr>
      <w:rFonts w:ascii="Arial" w:hAnsi="Arial" w:cs="Arial"/>
      <w:b/>
      <w:bCs/>
    </w:rPr>
  </w:style>
  <w:style w:type="character" w:customStyle="1" w:styleId="af6">
    <w:name w:val="Основной текст Знак"/>
    <w:aliases w:val="Заг1 Знак,BO Знак,ID Знак,body indent Знак,ändrad Знак, ändrad Знак,EHPT Знак,Body Text2 Знак,body text Знак,bt Знак,heading_txt Знак,bodytxy2 Знак,t Знак,subtitle2 Знак,Orig Qstn Знак,Original Question Знак,doc1 Знак,Block text Знак"/>
    <w:basedOn w:val="a5"/>
    <w:link w:val="af5"/>
    <w:rsid w:val="00B56369"/>
    <w:rPr>
      <w:lang w:val="ru-RU" w:eastAsia="ru-RU" w:bidi="ar-SA"/>
    </w:rPr>
  </w:style>
  <w:style w:type="paragraph" w:customStyle="1" w:styleId="Requisits">
    <w:name w:val="Requisits"/>
    <w:basedOn w:val="a4"/>
    <w:rsid w:val="00B56369"/>
    <w:pPr>
      <w:ind w:right="288"/>
    </w:pPr>
    <w:rPr>
      <w:rFonts w:ascii="TimesDL" w:hAnsi="TimesDL"/>
      <w:sz w:val="22"/>
    </w:rPr>
  </w:style>
  <w:style w:type="paragraph" w:customStyle="1" w:styleId="Bulleted">
    <w:name w:val="Bulleted"/>
    <w:basedOn w:val="5"/>
    <w:rsid w:val="00B56369"/>
    <w:pPr>
      <w:outlineLvl w:val="9"/>
    </w:pPr>
    <w:rPr>
      <w:rFonts w:ascii="Arial Rounded MT Bold" w:hAnsi="Arial Rounded MT Bold"/>
      <w:b w:val="0"/>
      <w:bCs w:val="0"/>
      <w:i w:val="0"/>
      <w:iCs w:val="0"/>
      <w:sz w:val="22"/>
      <w:szCs w:val="20"/>
    </w:rPr>
  </w:style>
  <w:style w:type="character" w:customStyle="1" w:styleId="af8">
    <w:name w:val="Основной текст с отступом Знак"/>
    <w:link w:val="af7"/>
    <w:rsid w:val="00B56369"/>
    <w:rPr>
      <w:lang w:val="ru-RU" w:eastAsia="ru-RU" w:bidi="ar-SA"/>
    </w:rPr>
  </w:style>
  <w:style w:type="character" w:customStyle="1" w:styleId="WW8Num12z1">
    <w:name w:val="WW8Num12z1"/>
    <w:rsid w:val="00B56369"/>
    <w:rPr>
      <w:rFonts w:ascii="Courier New" w:hAnsi="Courier New" w:cs="Courier New"/>
    </w:rPr>
  </w:style>
  <w:style w:type="character" w:customStyle="1" w:styleId="ConsNormal0">
    <w:name w:val="ConsNormal Знак"/>
    <w:link w:val="ConsNormal"/>
    <w:rsid w:val="00B56369"/>
    <w:rPr>
      <w:rFonts w:ascii="Arial" w:hAnsi="Arial" w:cs="Arial"/>
      <w:lang w:val="ru-RU" w:eastAsia="ru-RU" w:bidi="ar-SA"/>
    </w:rPr>
  </w:style>
  <w:style w:type="paragraph" w:customStyle="1" w:styleId="17">
    <w:name w:val="Абзац списка1"/>
    <w:basedOn w:val="a4"/>
    <w:rsid w:val="00B56369"/>
    <w:pPr>
      <w:suppressAutoHyphens/>
      <w:ind w:left="720"/>
    </w:pPr>
    <w:rPr>
      <w:rFonts w:eastAsia="Calibri"/>
      <w:sz w:val="24"/>
      <w:szCs w:val="24"/>
      <w:lang w:eastAsia="ar-SA"/>
    </w:rPr>
  </w:style>
  <w:style w:type="character" w:customStyle="1" w:styleId="WW8Num29z0">
    <w:name w:val="WW8Num29z0"/>
    <w:rsid w:val="00B56369"/>
    <w:rPr>
      <w:rFonts w:ascii="Symbol" w:hAnsi="Symbol"/>
    </w:rPr>
  </w:style>
  <w:style w:type="paragraph" w:customStyle="1" w:styleId="211">
    <w:name w:val="Основной текст 21"/>
    <w:basedOn w:val="a4"/>
    <w:rsid w:val="00B56369"/>
    <w:pPr>
      <w:tabs>
        <w:tab w:val="left" w:pos="1134"/>
      </w:tabs>
      <w:suppressAutoHyphens/>
      <w:spacing w:after="60"/>
      <w:ind w:left="567" w:hanging="567"/>
      <w:jc w:val="both"/>
    </w:pPr>
    <w:rPr>
      <w:sz w:val="24"/>
      <w:lang w:eastAsia="ar-SA"/>
    </w:rPr>
  </w:style>
  <w:style w:type="character" w:customStyle="1" w:styleId="ad">
    <w:name w:val="Нижний колонтитул Знак"/>
    <w:basedOn w:val="a5"/>
    <w:link w:val="ac"/>
    <w:rsid w:val="00B56369"/>
    <w:rPr>
      <w:lang w:val="ru-RU" w:eastAsia="ru-RU" w:bidi="ar-SA"/>
    </w:rPr>
  </w:style>
  <w:style w:type="character" w:customStyle="1" w:styleId="ConsPlusNormal0">
    <w:name w:val="ConsPlusNormal Знак"/>
    <w:link w:val="ConsPlusNormal"/>
    <w:rsid w:val="00B56369"/>
    <w:rPr>
      <w:rFonts w:ascii="Arial" w:hAnsi="Arial" w:cs="Arial"/>
      <w:lang w:val="ru-RU" w:eastAsia="ru-RU" w:bidi="ar-SA"/>
    </w:rPr>
  </w:style>
  <w:style w:type="paragraph" w:customStyle="1" w:styleId="18">
    <w:name w:val="Знак1 Знак Знак Знак Знак Знак Знак"/>
    <w:basedOn w:val="a4"/>
    <w:rsid w:val="00B56369"/>
    <w:pPr>
      <w:spacing w:before="100" w:beforeAutospacing="1" w:after="100" w:afterAutospacing="1"/>
    </w:pPr>
    <w:rPr>
      <w:rFonts w:ascii="Tahoma" w:hAnsi="Tahoma"/>
      <w:lang w:val="en-US" w:eastAsia="en-US"/>
    </w:rPr>
  </w:style>
  <w:style w:type="character" w:customStyle="1" w:styleId="af2">
    <w:name w:val="Текст сноски Знак"/>
    <w:aliases w:val="Знак2 Знак"/>
    <w:basedOn w:val="a5"/>
    <w:link w:val="af1"/>
    <w:locked/>
    <w:rsid w:val="00B56369"/>
    <w:rPr>
      <w:lang w:val="ru-RU" w:eastAsia="ru-RU" w:bidi="ar-SA"/>
    </w:rPr>
  </w:style>
  <w:style w:type="paragraph" w:styleId="afff2">
    <w:name w:val="List Paragraph"/>
    <w:basedOn w:val="a4"/>
    <w:link w:val="afff3"/>
    <w:qFormat/>
    <w:rsid w:val="00B56369"/>
    <w:pPr>
      <w:spacing w:after="200" w:line="276" w:lineRule="auto"/>
      <w:ind w:left="720"/>
      <w:contextualSpacing/>
    </w:pPr>
    <w:rPr>
      <w:rFonts w:ascii="Calibri" w:eastAsia="Calibri" w:hAnsi="Calibri"/>
      <w:sz w:val="22"/>
      <w:szCs w:val="22"/>
      <w:lang w:eastAsia="en-US"/>
    </w:rPr>
  </w:style>
  <w:style w:type="paragraph" w:customStyle="1" w:styleId="afff4">
    <w:name w:val="Таблицы (моноширинный)"/>
    <w:basedOn w:val="a4"/>
    <w:next w:val="a4"/>
    <w:rsid w:val="00B56369"/>
    <w:pPr>
      <w:snapToGrid w:val="0"/>
      <w:jc w:val="both"/>
    </w:pPr>
    <w:rPr>
      <w:rFonts w:ascii="Courier New" w:hAnsi="Courier New"/>
    </w:rPr>
  </w:style>
  <w:style w:type="paragraph" w:customStyle="1" w:styleId="afff5">
    <w:name w:val="Абзац нумерованный"/>
    <w:basedOn w:val="a4"/>
    <w:rsid w:val="00B56369"/>
    <w:pPr>
      <w:widowControl w:val="0"/>
      <w:suppressAutoHyphens/>
      <w:spacing w:line="100" w:lineRule="atLeast"/>
      <w:jc w:val="both"/>
    </w:pPr>
    <w:rPr>
      <w:rFonts w:eastAsia="Lucida Sans Unicode" w:cs="Tahoma"/>
      <w:color w:val="000000"/>
      <w:sz w:val="24"/>
      <w:lang w:eastAsia="en-US" w:bidi="en-US"/>
    </w:rPr>
  </w:style>
  <w:style w:type="paragraph" w:customStyle="1" w:styleId="a0">
    <w:name w:val="Раздел ДоЗ"/>
    <w:basedOn w:val="10"/>
    <w:autoRedefine/>
    <w:qFormat/>
    <w:rsid w:val="00B56369"/>
    <w:pPr>
      <w:keepLines/>
      <w:numPr>
        <w:numId w:val="15"/>
      </w:numPr>
      <w:pBdr>
        <w:bottom w:val="single" w:sz="4" w:space="1" w:color="auto"/>
      </w:pBdr>
      <w:tabs>
        <w:tab w:val="num" w:pos="360"/>
        <w:tab w:val="num" w:pos="432"/>
      </w:tabs>
      <w:spacing w:after="240"/>
      <w:ind w:left="0" w:hanging="432"/>
      <w:jc w:val="both"/>
    </w:pPr>
    <w:rPr>
      <w:rFonts w:ascii="Times New Roman" w:hAnsi="Times New Roman"/>
      <w:bCs/>
      <w:caps/>
      <w:shadow/>
      <w:kern w:val="0"/>
      <w:sz w:val="28"/>
      <w:szCs w:val="28"/>
      <w:lang w:eastAsia="en-US"/>
    </w:rPr>
  </w:style>
  <w:style w:type="paragraph" w:customStyle="1" w:styleId="a1">
    <w:name w:val="Статья ДоЗ"/>
    <w:basedOn w:val="20"/>
    <w:qFormat/>
    <w:rsid w:val="00B56369"/>
    <w:pPr>
      <w:keepLines/>
      <w:numPr>
        <w:ilvl w:val="1"/>
        <w:numId w:val="15"/>
      </w:numPr>
      <w:tabs>
        <w:tab w:val="clear" w:pos="907"/>
        <w:tab w:val="num" w:pos="360"/>
        <w:tab w:val="num" w:pos="756"/>
      </w:tabs>
      <w:spacing w:after="0"/>
      <w:ind w:left="0" w:firstLine="0"/>
      <w:jc w:val="both"/>
    </w:pPr>
    <w:rPr>
      <w:rFonts w:ascii="Times New Roman" w:hAnsi="Times New Roman"/>
      <w:bCs/>
      <w:i w:val="0"/>
      <w:szCs w:val="24"/>
      <w:lang w:eastAsia="en-US"/>
    </w:rPr>
  </w:style>
  <w:style w:type="paragraph" w:customStyle="1" w:styleId="a2">
    <w:name w:val="Пункт ДоЗ"/>
    <w:basedOn w:val="afff2"/>
    <w:link w:val="afff6"/>
    <w:qFormat/>
    <w:rsid w:val="00B56369"/>
    <w:pPr>
      <w:numPr>
        <w:ilvl w:val="2"/>
        <w:numId w:val="15"/>
      </w:numPr>
      <w:tabs>
        <w:tab w:val="clear" w:pos="907"/>
        <w:tab w:val="num" w:pos="2508"/>
      </w:tabs>
      <w:spacing w:after="0" w:line="240" w:lineRule="auto"/>
      <w:ind w:left="2508" w:hanging="180"/>
      <w:jc w:val="both"/>
    </w:pPr>
    <w:rPr>
      <w:rFonts w:ascii="Times New Roman" w:eastAsia="Times New Roman" w:hAnsi="Times New Roman"/>
      <w:sz w:val="28"/>
      <w:szCs w:val="28"/>
    </w:rPr>
  </w:style>
  <w:style w:type="character" w:customStyle="1" w:styleId="afff6">
    <w:name w:val="Пункт ДоЗ Знак"/>
    <w:link w:val="a2"/>
    <w:rsid w:val="00B56369"/>
    <w:rPr>
      <w:sz w:val="28"/>
      <w:szCs w:val="28"/>
      <w:lang w:bidi="ar-SA"/>
    </w:rPr>
  </w:style>
  <w:style w:type="paragraph" w:customStyle="1" w:styleId="Default">
    <w:name w:val="Default"/>
    <w:rsid w:val="00B56369"/>
    <w:pPr>
      <w:autoSpaceDE w:val="0"/>
      <w:autoSpaceDN w:val="0"/>
      <w:adjustRightInd w:val="0"/>
    </w:pPr>
    <w:rPr>
      <w:color w:val="000000"/>
      <w:sz w:val="24"/>
      <w:szCs w:val="24"/>
    </w:rPr>
  </w:style>
  <w:style w:type="paragraph" w:customStyle="1" w:styleId="afff7">
    <w:name w:val="Пункт"/>
    <w:basedOn w:val="a4"/>
    <w:rsid w:val="00B56369"/>
    <w:pPr>
      <w:tabs>
        <w:tab w:val="num" w:pos="1980"/>
      </w:tabs>
      <w:ind w:left="1404" w:hanging="504"/>
      <w:jc w:val="both"/>
    </w:pPr>
    <w:rPr>
      <w:sz w:val="24"/>
      <w:szCs w:val="28"/>
    </w:rPr>
  </w:style>
  <w:style w:type="paragraph" w:styleId="28">
    <w:name w:val="List 2"/>
    <w:basedOn w:val="a4"/>
    <w:rsid w:val="00B56369"/>
    <w:pPr>
      <w:ind w:left="566" w:hanging="283"/>
      <w:contextualSpacing/>
    </w:pPr>
  </w:style>
  <w:style w:type="paragraph" w:customStyle="1" w:styleId="19">
    <w:name w:val="Знак Знак1 Знак Знак"/>
    <w:basedOn w:val="a4"/>
    <w:rsid w:val="00B56369"/>
    <w:pPr>
      <w:spacing w:before="100" w:beforeAutospacing="1" w:after="100" w:afterAutospacing="1"/>
    </w:pPr>
    <w:rPr>
      <w:rFonts w:ascii="Tahoma" w:hAnsi="Tahoma"/>
      <w:lang w:val="en-US" w:eastAsia="en-US"/>
    </w:rPr>
  </w:style>
  <w:style w:type="character" w:customStyle="1" w:styleId="WW8Num2z1">
    <w:name w:val="WW8Num2z1"/>
    <w:rsid w:val="00B56369"/>
    <w:rPr>
      <w:rFonts w:ascii="OpenSymbol" w:hAnsi="OpenSymbol" w:cs="OpenSymbol" w:hint="default"/>
    </w:rPr>
  </w:style>
  <w:style w:type="character" w:customStyle="1" w:styleId="ab">
    <w:name w:val="Верхний колонтитул Знак"/>
    <w:aliases w:val="Название 2 Знак, Знак1 Знак,Верхний колонтитул Знак Знак Знак, Знак1 Знак1 Знак Знак,Верхний колонтитул Знак1 Знак Знак, Знак1 Знак Знак Знак1 Знак З Знак Знак Знак Знак Знак Знак Знак,Знак Знак Знак Знак Знак Знак,Linie Знак"/>
    <w:link w:val="aa"/>
    <w:locked/>
    <w:rsid w:val="00B56369"/>
    <w:rPr>
      <w:lang w:val="ru-RU" w:eastAsia="ru-RU" w:bidi="ar-SA"/>
    </w:rPr>
  </w:style>
  <w:style w:type="character" w:customStyle="1" w:styleId="citation">
    <w:name w:val="citation"/>
    <w:uiPriority w:val="99"/>
    <w:rsid w:val="00B56369"/>
    <w:rPr>
      <w:rFonts w:cs="Times New Roman"/>
    </w:rPr>
  </w:style>
  <w:style w:type="paragraph" w:customStyle="1" w:styleId="37">
    <w:name w:val="Обычный3"/>
    <w:rsid w:val="00B56369"/>
    <w:pPr>
      <w:suppressAutoHyphens/>
    </w:pPr>
    <w:rPr>
      <w:sz w:val="24"/>
    </w:rPr>
  </w:style>
  <w:style w:type="character" w:customStyle="1" w:styleId="1a">
    <w:name w:val="Основной шрифт абзаца1"/>
    <w:rsid w:val="00B56369"/>
    <w:rPr>
      <w:sz w:val="24"/>
    </w:rPr>
  </w:style>
  <w:style w:type="paragraph" w:customStyle="1" w:styleId="afff8">
    <w:name w:val="Знак Знак Знак Знак Знак Знак Знак Знак Знак"/>
    <w:basedOn w:val="a4"/>
    <w:rsid w:val="00B56369"/>
    <w:pPr>
      <w:spacing w:before="100" w:beforeAutospacing="1" w:after="100" w:afterAutospacing="1"/>
    </w:pPr>
    <w:rPr>
      <w:rFonts w:ascii="Tahoma" w:hAnsi="Tahoma"/>
      <w:lang w:val="en-US" w:eastAsia="en-US"/>
    </w:rPr>
  </w:style>
  <w:style w:type="paragraph" w:customStyle="1" w:styleId="1b">
    <w:name w:val="Знак Знак Знак Знак Знак Знак Знак1 Знак Знак Знак"/>
    <w:basedOn w:val="a4"/>
    <w:rsid w:val="00B56369"/>
    <w:pPr>
      <w:spacing w:after="160" w:line="240" w:lineRule="exact"/>
    </w:pPr>
    <w:rPr>
      <w:rFonts w:eastAsia="Calibri"/>
      <w:lang w:eastAsia="zh-CN"/>
    </w:rPr>
  </w:style>
  <w:style w:type="character" w:customStyle="1" w:styleId="HeaderChar">
    <w:name w:val="Header Char"/>
    <w:semiHidden/>
    <w:locked/>
    <w:rsid w:val="00B56369"/>
    <w:rPr>
      <w:sz w:val="24"/>
      <w:szCs w:val="24"/>
      <w:lang w:val="ru-RU" w:eastAsia="ru-RU" w:bidi="ar-SA"/>
    </w:rPr>
  </w:style>
  <w:style w:type="paragraph" w:customStyle="1" w:styleId="a3">
    <w:name w:val="Текст ТД"/>
    <w:basedOn w:val="a4"/>
    <w:link w:val="afff9"/>
    <w:rsid w:val="00B56369"/>
    <w:pPr>
      <w:numPr>
        <w:numId w:val="24"/>
      </w:numPr>
      <w:autoSpaceDE w:val="0"/>
      <w:autoSpaceDN w:val="0"/>
      <w:adjustRightInd w:val="0"/>
      <w:spacing w:after="200"/>
      <w:jc w:val="both"/>
    </w:pPr>
    <w:rPr>
      <w:sz w:val="24"/>
      <w:szCs w:val="24"/>
      <w:lang w:eastAsia="en-US"/>
    </w:rPr>
  </w:style>
  <w:style w:type="character" w:customStyle="1" w:styleId="afff9">
    <w:name w:val="Текст ТД Знак"/>
    <w:link w:val="a3"/>
    <w:locked/>
    <w:rsid w:val="00B56369"/>
    <w:rPr>
      <w:sz w:val="24"/>
      <w:szCs w:val="24"/>
      <w:lang w:val="ru-RU" w:eastAsia="en-US" w:bidi="ar-SA"/>
    </w:rPr>
  </w:style>
  <w:style w:type="character" w:customStyle="1" w:styleId="FooterChar">
    <w:name w:val="Footer Char"/>
    <w:locked/>
    <w:rsid w:val="00B56369"/>
    <w:rPr>
      <w:sz w:val="24"/>
      <w:szCs w:val="24"/>
      <w:lang w:val="ru-RU" w:eastAsia="ru-RU" w:bidi="ar-SA"/>
    </w:rPr>
  </w:style>
  <w:style w:type="character" w:customStyle="1" w:styleId="apple-style-span">
    <w:name w:val="apple-style-span"/>
    <w:basedOn w:val="a5"/>
    <w:rsid w:val="00B56369"/>
  </w:style>
  <w:style w:type="character" w:customStyle="1" w:styleId="grame">
    <w:name w:val="grame"/>
    <w:rsid w:val="00B56369"/>
    <w:rPr>
      <w:rFonts w:cs="Times New Roman"/>
    </w:rPr>
  </w:style>
  <w:style w:type="paragraph" w:customStyle="1" w:styleId="s13">
    <w:name w:val="s_13"/>
    <w:basedOn w:val="a4"/>
    <w:rsid w:val="00B56369"/>
    <w:pPr>
      <w:ind w:firstLine="720"/>
    </w:pPr>
  </w:style>
  <w:style w:type="paragraph" w:customStyle="1" w:styleId="afffa">
    <w:name w:val="Знак Знак Знак"/>
    <w:basedOn w:val="a4"/>
    <w:rsid w:val="00B56369"/>
    <w:pPr>
      <w:spacing w:before="100" w:beforeAutospacing="1" w:after="100" w:afterAutospacing="1"/>
    </w:pPr>
    <w:rPr>
      <w:rFonts w:ascii="Tahoma" w:eastAsia="Arial Unicode MS" w:hAnsi="Tahoma" w:cs="Arial Unicode MS"/>
      <w:color w:val="000000"/>
      <w:lang w:val="en-US" w:eastAsia="en-US"/>
    </w:rPr>
  </w:style>
  <w:style w:type="paragraph" w:customStyle="1" w:styleId="msonormalcxspmiddle">
    <w:name w:val="msonormalcxspmiddle"/>
    <w:basedOn w:val="a4"/>
    <w:rsid w:val="00B56369"/>
    <w:pPr>
      <w:spacing w:before="100" w:beforeAutospacing="1" w:after="100" w:afterAutospacing="1"/>
      <w:ind w:firstLine="709"/>
      <w:jc w:val="both"/>
    </w:pPr>
    <w:rPr>
      <w:sz w:val="24"/>
      <w:szCs w:val="24"/>
    </w:rPr>
  </w:style>
  <w:style w:type="paragraph" w:customStyle="1" w:styleId="afffb">
    <w:name w:val="Знак Знак Знак Знак"/>
    <w:basedOn w:val="a4"/>
    <w:rsid w:val="00B56369"/>
    <w:pPr>
      <w:widowControl w:val="0"/>
      <w:adjustRightInd w:val="0"/>
      <w:spacing w:after="160" w:line="240" w:lineRule="exact"/>
      <w:jc w:val="right"/>
    </w:pPr>
    <w:rPr>
      <w:lang w:val="en-GB" w:eastAsia="en-US"/>
    </w:rPr>
  </w:style>
  <w:style w:type="character" w:customStyle="1" w:styleId="aff2">
    <w:name w:val="Текст Знак"/>
    <w:link w:val="aff1"/>
    <w:semiHidden/>
    <w:locked/>
    <w:rsid w:val="00B56369"/>
    <w:rPr>
      <w:rFonts w:ascii="Courier New" w:hAnsi="Courier New" w:cs="Courier New"/>
      <w:lang w:val="ru-RU" w:eastAsia="ru-RU" w:bidi="ar-SA"/>
    </w:rPr>
  </w:style>
  <w:style w:type="character" w:styleId="afffc">
    <w:name w:val="FollowedHyperlink"/>
    <w:rsid w:val="00B56369"/>
    <w:rPr>
      <w:color w:val="800080"/>
      <w:u w:val="single"/>
    </w:rPr>
  </w:style>
  <w:style w:type="character" w:customStyle="1" w:styleId="FontStyle26">
    <w:name w:val="Font Style26"/>
    <w:rsid w:val="00B56369"/>
    <w:rPr>
      <w:rFonts w:ascii="Times New Roman" w:hAnsi="Times New Roman" w:cs="Times New Roman" w:hint="default"/>
      <w:b/>
      <w:bCs/>
      <w:sz w:val="20"/>
      <w:szCs w:val="20"/>
    </w:rPr>
  </w:style>
  <w:style w:type="character" w:customStyle="1" w:styleId="afffd">
    <w:name w:val="Основной шрифт"/>
    <w:rsid w:val="00B56369"/>
  </w:style>
  <w:style w:type="paragraph" w:customStyle="1" w:styleId="ConsPlusCell">
    <w:name w:val="ConsPlusCell"/>
    <w:rsid w:val="00B56369"/>
    <w:pPr>
      <w:widowControl w:val="0"/>
      <w:autoSpaceDE w:val="0"/>
      <w:autoSpaceDN w:val="0"/>
      <w:adjustRightInd w:val="0"/>
    </w:pPr>
    <w:rPr>
      <w:rFonts w:ascii="Arial" w:hAnsi="Arial" w:cs="Arial"/>
    </w:rPr>
  </w:style>
  <w:style w:type="character" w:customStyle="1" w:styleId="blk">
    <w:name w:val="blk"/>
    <w:basedOn w:val="a5"/>
    <w:rsid w:val="00B56369"/>
  </w:style>
  <w:style w:type="paragraph" w:customStyle="1" w:styleId="afffe">
    <w:name w:val="Содержимое таблицы"/>
    <w:basedOn w:val="a4"/>
    <w:rsid w:val="00B56369"/>
    <w:pPr>
      <w:suppressLineNumbers/>
      <w:suppressAutoHyphens/>
    </w:pPr>
    <w:rPr>
      <w:sz w:val="24"/>
      <w:szCs w:val="24"/>
      <w:lang w:eastAsia="ar-SA"/>
    </w:rPr>
  </w:style>
  <w:style w:type="paragraph" w:customStyle="1" w:styleId="affff">
    <w:name w:val="Знак Знак"/>
    <w:basedOn w:val="a4"/>
    <w:rsid w:val="00B56369"/>
    <w:pPr>
      <w:spacing w:before="100" w:beforeAutospacing="1" w:after="100" w:afterAutospacing="1"/>
    </w:pPr>
    <w:rPr>
      <w:rFonts w:ascii="Tahoma" w:hAnsi="Tahoma"/>
      <w:lang w:val="en-US" w:eastAsia="en-US"/>
    </w:rPr>
  </w:style>
  <w:style w:type="character" w:customStyle="1" w:styleId="afff3">
    <w:name w:val="Абзац списка Знак"/>
    <w:link w:val="afff2"/>
    <w:locked/>
    <w:rsid w:val="00B56369"/>
    <w:rPr>
      <w:rFonts w:ascii="Calibri" w:eastAsia="Calibri" w:hAnsi="Calibri"/>
      <w:sz w:val="22"/>
      <w:szCs w:val="22"/>
      <w:lang w:val="ru-RU" w:eastAsia="en-US" w:bidi="ar-SA"/>
    </w:rPr>
  </w:style>
  <w:style w:type="character" w:customStyle="1" w:styleId="affff0">
    <w:name w:val="Гипертекстовая ссылка"/>
    <w:rsid w:val="001718D0"/>
    <w:rPr>
      <w:b/>
      <w:bCs/>
      <w:color w:val="008000"/>
      <w:sz w:val="20"/>
      <w:szCs w:val="20"/>
      <w:u w:val="single"/>
    </w:rPr>
  </w:style>
  <w:style w:type="paragraph" w:customStyle="1" w:styleId="40">
    <w:name w:val="Знак Знак4"/>
    <w:basedOn w:val="a4"/>
    <w:rsid w:val="00AF3928"/>
    <w:pPr>
      <w:spacing w:before="100" w:beforeAutospacing="1" w:after="100" w:afterAutospacing="1"/>
    </w:pPr>
    <w:rPr>
      <w:rFonts w:ascii="Tahoma" w:hAnsi="Tahoma"/>
      <w:lang w:val="en-US" w:eastAsia="en-US"/>
    </w:rPr>
  </w:style>
  <w:style w:type="character" w:customStyle="1" w:styleId="affff1">
    <w:name w:val="Название Знак"/>
    <w:locked/>
    <w:rsid w:val="00375B27"/>
    <w:rPr>
      <w:b/>
      <w:sz w:val="28"/>
      <w:lang w:val="ru-RU" w:eastAsia="ru-RU" w:bidi="ar-SA"/>
    </w:rPr>
  </w:style>
  <w:style w:type="paragraph" w:customStyle="1" w:styleId="1c">
    <w:name w:val="Нумерованный список1"/>
    <w:basedOn w:val="a4"/>
    <w:rsid w:val="00375B27"/>
    <w:pPr>
      <w:tabs>
        <w:tab w:val="num" w:pos="432"/>
      </w:tabs>
      <w:suppressAutoHyphens/>
    </w:pPr>
    <w:rPr>
      <w:sz w:val="24"/>
      <w:szCs w:val="24"/>
      <w:lang w:eastAsia="ar-SA"/>
    </w:rPr>
  </w:style>
  <w:style w:type="character" w:customStyle="1" w:styleId="212">
    <w:name w:val="Знак Знак21"/>
    <w:basedOn w:val="a5"/>
    <w:rsid w:val="00375B27"/>
    <w:rPr>
      <w:sz w:val="24"/>
      <w:szCs w:val="24"/>
      <w:lang w:val="ru-RU" w:eastAsia="ru-RU" w:bidi="ar-SA"/>
    </w:rPr>
  </w:style>
  <w:style w:type="paragraph" w:customStyle="1" w:styleId="ConsPlusDocList">
    <w:name w:val="ConsPlusDocList"/>
    <w:next w:val="a4"/>
    <w:rsid w:val="00375B27"/>
    <w:pPr>
      <w:widowControl w:val="0"/>
      <w:suppressAutoHyphens/>
      <w:autoSpaceDE w:val="0"/>
    </w:pPr>
    <w:rPr>
      <w:rFonts w:ascii="Arial" w:eastAsia="Arial" w:hAnsi="Arial" w:cs="Arial"/>
      <w:lang w:eastAsia="hi-IN" w:bidi="hi-IN"/>
    </w:rPr>
  </w:style>
  <w:style w:type="paragraph" w:customStyle="1" w:styleId="affff2">
    <w:name w:val="Заголовок"/>
    <w:basedOn w:val="a4"/>
    <w:next w:val="af5"/>
    <w:rsid w:val="00375B27"/>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customStyle="1" w:styleId="Style8">
    <w:name w:val="Style8"/>
    <w:basedOn w:val="a4"/>
    <w:rsid w:val="00375B27"/>
    <w:pPr>
      <w:widowControl w:val="0"/>
      <w:autoSpaceDE w:val="0"/>
      <w:autoSpaceDN w:val="0"/>
      <w:adjustRightInd w:val="0"/>
      <w:spacing w:line="302" w:lineRule="exact"/>
      <w:ind w:firstLine="1963"/>
    </w:pPr>
    <w:rPr>
      <w:sz w:val="24"/>
      <w:szCs w:val="24"/>
    </w:rPr>
  </w:style>
  <w:style w:type="paragraph" w:customStyle="1" w:styleId="1d">
    <w:name w:val="Название1"/>
    <w:basedOn w:val="a4"/>
    <w:rsid w:val="00375B27"/>
    <w:pPr>
      <w:widowControl w:val="0"/>
      <w:suppressAutoHyphens/>
      <w:spacing w:before="100" w:after="100"/>
    </w:pPr>
    <w:rPr>
      <w:rFonts w:ascii="Tahoma" w:eastAsia="Tahoma" w:hAnsi="Tahoma" w:cs="Tahoma"/>
      <w:kern w:val="1"/>
      <w:lang w:val="en-US"/>
    </w:rPr>
  </w:style>
  <w:style w:type="paragraph" w:customStyle="1" w:styleId="Style4">
    <w:name w:val="Style4"/>
    <w:basedOn w:val="a4"/>
    <w:rsid w:val="00375B27"/>
    <w:pPr>
      <w:suppressAutoHyphens/>
      <w:spacing w:line="100" w:lineRule="atLeast"/>
      <w:ind w:firstLine="851"/>
      <w:jc w:val="both"/>
    </w:pPr>
    <w:rPr>
      <w:szCs w:val="22"/>
      <w:lang w:eastAsia="ar-SA"/>
    </w:rPr>
  </w:style>
  <w:style w:type="paragraph" w:customStyle="1" w:styleId="310">
    <w:name w:val="Основной текст 31"/>
    <w:basedOn w:val="a4"/>
    <w:rsid w:val="00C90E14"/>
    <w:pPr>
      <w:suppressAutoHyphens/>
      <w:spacing w:after="120"/>
      <w:jc w:val="both"/>
    </w:pPr>
    <w:rPr>
      <w:sz w:val="16"/>
      <w:szCs w:val="16"/>
      <w:lang w:eastAsia="zh-CN"/>
    </w:rPr>
  </w:style>
  <w:style w:type="paragraph" w:styleId="80">
    <w:name w:val="toc 8"/>
    <w:basedOn w:val="a4"/>
    <w:next w:val="a4"/>
    <w:autoRedefine/>
    <w:semiHidden/>
    <w:rsid w:val="00464F81"/>
    <w:pPr>
      <w:ind w:left="1400"/>
      <w:jc w:val="center"/>
    </w:pPr>
    <w:rPr>
      <w:b/>
    </w:rPr>
  </w:style>
  <w:style w:type="character" w:customStyle="1" w:styleId="affe">
    <w:name w:val="Без интервала Знак"/>
    <w:link w:val="affd"/>
    <w:rsid w:val="00E85F9A"/>
    <w:rPr>
      <w:rFonts w:ascii="Calibri" w:eastAsia="Calibri" w:hAnsi="Calibri"/>
      <w:sz w:val="22"/>
      <w:szCs w:val="22"/>
      <w:lang w:val="ru-RU" w:eastAsia="en-US" w:bidi="ar-SA"/>
    </w:rPr>
  </w:style>
  <w:style w:type="paragraph" w:customStyle="1" w:styleId="1e">
    <w:name w:val="1"/>
    <w:basedOn w:val="a4"/>
    <w:rsid w:val="0013719B"/>
    <w:pPr>
      <w:spacing w:after="160" w:line="240" w:lineRule="exact"/>
    </w:pPr>
    <w:rPr>
      <w:rFonts w:ascii="Verdana" w:hAnsi="Verdana"/>
      <w:sz w:val="24"/>
      <w:szCs w:val="24"/>
      <w:lang w:val="en-US" w:eastAsia="en-US"/>
    </w:rPr>
  </w:style>
  <w:style w:type="character" w:customStyle="1" w:styleId="29">
    <w:name w:val="Основной текст (2)_"/>
    <w:link w:val="2a"/>
    <w:locked/>
    <w:rsid w:val="0063015B"/>
    <w:rPr>
      <w:sz w:val="23"/>
      <w:szCs w:val="23"/>
      <w:lang w:bidi="ar-SA"/>
    </w:rPr>
  </w:style>
  <w:style w:type="paragraph" w:customStyle="1" w:styleId="2a">
    <w:name w:val="Основной текст (2)"/>
    <w:basedOn w:val="a4"/>
    <w:link w:val="29"/>
    <w:rsid w:val="0063015B"/>
    <w:pPr>
      <w:shd w:val="clear" w:color="auto" w:fill="FFFFFF"/>
      <w:spacing w:after="300" w:line="240" w:lineRule="atLeast"/>
    </w:pPr>
    <w:rPr>
      <w:sz w:val="23"/>
      <w:szCs w:val="23"/>
    </w:rPr>
  </w:style>
  <w:style w:type="paragraph" w:customStyle="1" w:styleId="formattext">
    <w:name w:val="formattext"/>
    <w:basedOn w:val="a4"/>
    <w:rsid w:val="00E61764"/>
    <w:pPr>
      <w:widowControl w:val="0"/>
      <w:suppressAutoHyphens/>
      <w:spacing w:before="100" w:after="100" w:line="200" w:lineRule="atLeast"/>
      <w:ind w:firstLine="567"/>
      <w:jc w:val="both"/>
    </w:pPr>
    <w:rPr>
      <w:kern w:val="1"/>
      <w:sz w:val="24"/>
      <w:szCs w:val="24"/>
      <w:lang w:eastAsia="hi-IN" w:bidi="hi-IN"/>
    </w:rPr>
  </w:style>
  <w:style w:type="paragraph" w:customStyle="1" w:styleId="Preformat">
    <w:name w:val="Preformat"/>
    <w:rsid w:val="000D1B4C"/>
    <w:pPr>
      <w:widowControl w:val="0"/>
    </w:pPr>
    <w:rPr>
      <w:rFonts w:ascii="Courier New" w:eastAsia="Calibri" w:hAnsi="Courier New"/>
    </w:rPr>
  </w:style>
  <w:style w:type="paragraph" w:customStyle="1" w:styleId="affff3">
    <w:name w:val="Знак Знак Знак Знак Знак Знак Знак Знак Знак Знак Знак Знак Знак"/>
    <w:basedOn w:val="a4"/>
    <w:rsid w:val="00AF58D7"/>
    <w:pPr>
      <w:spacing w:before="100" w:beforeAutospacing="1" w:after="100" w:afterAutospacing="1"/>
    </w:pPr>
    <w:rPr>
      <w:rFonts w:ascii="Tahoma" w:hAnsi="Tahoma"/>
      <w:lang w:val="en-US" w:eastAsia="en-US"/>
    </w:rPr>
  </w:style>
  <w:style w:type="paragraph" w:customStyle="1" w:styleId="1f">
    <w:name w:val="Без интервала1"/>
    <w:rsid w:val="00295F2E"/>
    <w:rPr>
      <w:rFonts w:ascii="Calibri" w:hAnsi="Calibri"/>
      <w:sz w:val="22"/>
      <w:szCs w:val="22"/>
      <w:lang w:eastAsia="en-US"/>
    </w:rPr>
  </w:style>
  <w:style w:type="character" w:customStyle="1" w:styleId="aff4">
    <w:name w:val="Обычный (веб) Знак"/>
    <w:aliases w:val="Обычный (Web) Знак,Знак Знак2 Знак,Обычный (веб) Знак Знак Знак1 Знак,Знак Знак1 Знак Знак1,Обычный (веб) Знак Знак Знак Знак Знак,Знак Знак Знак1 Знак Знак1 Знак,Знак Знак Знак1 Знак Знак Знак Знак Знак Знак,Знак Знак Знак1 Знак"/>
    <w:link w:val="aff3"/>
    <w:semiHidden/>
    <w:locked/>
    <w:rsid w:val="00295F2E"/>
    <w:rPr>
      <w:sz w:val="24"/>
      <w:szCs w:val="24"/>
    </w:rPr>
  </w:style>
  <w:style w:type="paragraph" w:customStyle="1" w:styleId="38">
    <w:name w:val="Без интервала3"/>
    <w:qFormat/>
    <w:rsid w:val="00C50E85"/>
    <w:rPr>
      <w:rFonts w:ascii="Calibri" w:eastAsia="Calibri" w:hAnsi="Calibri" w:cs="Calibri"/>
      <w:color w:val="00000A"/>
      <w:sz w:val="22"/>
      <w:szCs w:val="22"/>
    </w:rPr>
  </w:style>
  <w:style w:type="character" w:customStyle="1" w:styleId="afc">
    <w:name w:val="Текст выноски Знак"/>
    <w:basedOn w:val="a5"/>
    <w:link w:val="afb"/>
    <w:rsid w:val="007E2573"/>
    <w:rPr>
      <w:rFonts w:ascii="Tahoma" w:hAnsi="Tahoma" w:cs="Tahoma"/>
      <w:sz w:val="16"/>
      <w:szCs w:val="16"/>
    </w:rPr>
  </w:style>
  <w:style w:type="paragraph" w:customStyle="1" w:styleId="ConsPlusNormal1">
    <w:name w:val="ConsPlusNormal1"/>
    <w:rsid w:val="00FC5C27"/>
    <w:pPr>
      <w:suppressAutoHyphens/>
    </w:pPr>
    <w:rPr>
      <w:rFonts w:ascii="Arial" w:hAnsi="Arial" w:cs="Tahoma"/>
      <w:szCs w:val="24"/>
      <w:lang w:eastAsia="zh-CN" w:bidi="hi-IN"/>
    </w:rPr>
  </w:style>
  <w:style w:type="character" w:styleId="affff4">
    <w:name w:val="Emphasis"/>
    <w:qFormat/>
    <w:rsid w:val="002F3140"/>
    <w:rPr>
      <w:i/>
      <w:iCs/>
    </w:rPr>
  </w:style>
</w:styles>
</file>

<file path=word/webSettings.xml><?xml version="1.0" encoding="utf-8"?>
<w:webSettings xmlns:r="http://schemas.openxmlformats.org/officeDocument/2006/relationships" xmlns:w="http://schemas.openxmlformats.org/wordprocessingml/2006/main">
  <w:divs>
    <w:div w:id="220602818">
      <w:bodyDiv w:val="1"/>
      <w:marLeft w:val="0"/>
      <w:marRight w:val="0"/>
      <w:marTop w:val="0"/>
      <w:marBottom w:val="0"/>
      <w:divBdr>
        <w:top w:val="none" w:sz="0" w:space="0" w:color="auto"/>
        <w:left w:val="none" w:sz="0" w:space="0" w:color="auto"/>
        <w:bottom w:val="none" w:sz="0" w:space="0" w:color="auto"/>
        <w:right w:val="none" w:sz="0" w:space="0" w:color="auto"/>
      </w:divBdr>
    </w:div>
    <w:div w:id="337273161">
      <w:bodyDiv w:val="1"/>
      <w:marLeft w:val="0"/>
      <w:marRight w:val="0"/>
      <w:marTop w:val="0"/>
      <w:marBottom w:val="0"/>
      <w:divBdr>
        <w:top w:val="none" w:sz="0" w:space="0" w:color="auto"/>
        <w:left w:val="none" w:sz="0" w:space="0" w:color="auto"/>
        <w:bottom w:val="none" w:sz="0" w:space="0" w:color="auto"/>
        <w:right w:val="none" w:sz="0" w:space="0" w:color="auto"/>
      </w:divBdr>
      <w:divsChild>
        <w:div w:id="319816539">
          <w:marLeft w:val="0"/>
          <w:marRight w:val="0"/>
          <w:marTop w:val="120"/>
          <w:marBottom w:val="0"/>
          <w:divBdr>
            <w:top w:val="none" w:sz="0" w:space="0" w:color="auto"/>
            <w:left w:val="none" w:sz="0" w:space="0" w:color="auto"/>
            <w:bottom w:val="none" w:sz="0" w:space="0" w:color="auto"/>
            <w:right w:val="none" w:sz="0" w:space="0" w:color="auto"/>
          </w:divBdr>
        </w:div>
        <w:div w:id="886528720">
          <w:marLeft w:val="0"/>
          <w:marRight w:val="0"/>
          <w:marTop w:val="120"/>
          <w:marBottom w:val="0"/>
          <w:divBdr>
            <w:top w:val="none" w:sz="0" w:space="0" w:color="auto"/>
            <w:left w:val="none" w:sz="0" w:space="0" w:color="auto"/>
            <w:bottom w:val="none" w:sz="0" w:space="0" w:color="auto"/>
            <w:right w:val="none" w:sz="0" w:space="0" w:color="auto"/>
          </w:divBdr>
        </w:div>
        <w:div w:id="48845063">
          <w:marLeft w:val="0"/>
          <w:marRight w:val="0"/>
          <w:marTop w:val="120"/>
          <w:marBottom w:val="0"/>
          <w:divBdr>
            <w:top w:val="none" w:sz="0" w:space="0" w:color="auto"/>
            <w:left w:val="none" w:sz="0" w:space="0" w:color="auto"/>
            <w:bottom w:val="none" w:sz="0" w:space="0" w:color="auto"/>
            <w:right w:val="none" w:sz="0" w:space="0" w:color="auto"/>
          </w:divBdr>
        </w:div>
        <w:div w:id="456222281">
          <w:marLeft w:val="0"/>
          <w:marRight w:val="0"/>
          <w:marTop w:val="120"/>
          <w:marBottom w:val="0"/>
          <w:divBdr>
            <w:top w:val="none" w:sz="0" w:space="0" w:color="auto"/>
            <w:left w:val="none" w:sz="0" w:space="0" w:color="auto"/>
            <w:bottom w:val="none" w:sz="0" w:space="0" w:color="auto"/>
            <w:right w:val="none" w:sz="0" w:space="0" w:color="auto"/>
          </w:divBdr>
        </w:div>
      </w:divsChild>
    </w:div>
    <w:div w:id="573394930">
      <w:bodyDiv w:val="1"/>
      <w:marLeft w:val="0"/>
      <w:marRight w:val="0"/>
      <w:marTop w:val="0"/>
      <w:marBottom w:val="0"/>
      <w:divBdr>
        <w:top w:val="none" w:sz="0" w:space="0" w:color="auto"/>
        <w:left w:val="none" w:sz="0" w:space="0" w:color="auto"/>
        <w:bottom w:val="none" w:sz="0" w:space="0" w:color="auto"/>
        <w:right w:val="none" w:sz="0" w:space="0" w:color="auto"/>
      </w:divBdr>
    </w:div>
    <w:div w:id="727804280">
      <w:bodyDiv w:val="1"/>
      <w:marLeft w:val="0"/>
      <w:marRight w:val="0"/>
      <w:marTop w:val="0"/>
      <w:marBottom w:val="0"/>
      <w:divBdr>
        <w:top w:val="none" w:sz="0" w:space="0" w:color="auto"/>
        <w:left w:val="none" w:sz="0" w:space="0" w:color="auto"/>
        <w:bottom w:val="none" w:sz="0" w:space="0" w:color="auto"/>
        <w:right w:val="none" w:sz="0" w:space="0" w:color="auto"/>
      </w:divBdr>
    </w:div>
    <w:div w:id="776675697">
      <w:bodyDiv w:val="1"/>
      <w:marLeft w:val="0"/>
      <w:marRight w:val="0"/>
      <w:marTop w:val="0"/>
      <w:marBottom w:val="0"/>
      <w:divBdr>
        <w:top w:val="none" w:sz="0" w:space="0" w:color="auto"/>
        <w:left w:val="none" w:sz="0" w:space="0" w:color="auto"/>
        <w:bottom w:val="none" w:sz="0" w:space="0" w:color="auto"/>
        <w:right w:val="none" w:sz="0" w:space="0" w:color="auto"/>
      </w:divBdr>
      <w:divsChild>
        <w:div w:id="696273406">
          <w:marLeft w:val="0"/>
          <w:marRight w:val="0"/>
          <w:marTop w:val="0"/>
          <w:marBottom w:val="0"/>
          <w:divBdr>
            <w:top w:val="none" w:sz="0" w:space="0" w:color="auto"/>
            <w:left w:val="none" w:sz="0" w:space="0" w:color="auto"/>
            <w:bottom w:val="none" w:sz="0" w:space="0" w:color="auto"/>
            <w:right w:val="none" w:sz="0" w:space="0" w:color="auto"/>
          </w:divBdr>
          <w:divsChild>
            <w:div w:id="1962757150">
              <w:marLeft w:val="0"/>
              <w:marRight w:val="0"/>
              <w:marTop w:val="0"/>
              <w:marBottom w:val="0"/>
              <w:divBdr>
                <w:top w:val="none" w:sz="0" w:space="0" w:color="auto"/>
                <w:left w:val="none" w:sz="0" w:space="0" w:color="auto"/>
                <w:bottom w:val="none" w:sz="0" w:space="0" w:color="auto"/>
                <w:right w:val="none" w:sz="0" w:space="0" w:color="auto"/>
              </w:divBdr>
            </w:div>
          </w:divsChild>
        </w:div>
        <w:div w:id="1532762295">
          <w:marLeft w:val="0"/>
          <w:marRight w:val="0"/>
          <w:marTop w:val="0"/>
          <w:marBottom w:val="0"/>
          <w:divBdr>
            <w:top w:val="none" w:sz="0" w:space="0" w:color="auto"/>
            <w:left w:val="none" w:sz="0" w:space="0" w:color="auto"/>
            <w:bottom w:val="none" w:sz="0" w:space="0" w:color="auto"/>
            <w:right w:val="none" w:sz="0" w:space="0" w:color="auto"/>
          </w:divBdr>
          <w:divsChild>
            <w:div w:id="891383996">
              <w:marLeft w:val="0"/>
              <w:marRight w:val="0"/>
              <w:marTop w:val="0"/>
              <w:marBottom w:val="0"/>
              <w:divBdr>
                <w:top w:val="none" w:sz="0" w:space="0" w:color="auto"/>
                <w:left w:val="none" w:sz="0" w:space="0" w:color="auto"/>
                <w:bottom w:val="none" w:sz="0" w:space="0" w:color="auto"/>
                <w:right w:val="none" w:sz="0" w:space="0" w:color="auto"/>
              </w:divBdr>
            </w:div>
            <w:div w:id="3874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90188">
      <w:bodyDiv w:val="1"/>
      <w:marLeft w:val="0"/>
      <w:marRight w:val="0"/>
      <w:marTop w:val="0"/>
      <w:marBottom w:val="0"/>
      <w:divBdr>
        <w:top w:val="none" w:sz="0" w:space="0" w:color="auto"/>
        <w:left w:val="none" w:sz="0" w:space="0" w:color="auto"/>
        <w:bottom w:val="none" w:sz="0" w:space="0" w:color="auto"/>
        <w:right w:val="none" w:sz="0" w:space="0" w:color="auto"/>
      </w:divBdr>
    </w:div>
    <w:div w:id="1044795223">
      <w:bodyDiv w:val="1"/>
      <w:marLeft w:val="0"/>
      <w:marRight w:val="0"/>
      <w:marTop w:val="0"/>
      <w:marBottom w:val="0"/>
      <w:divBdr>
        <w:top w:val="none" w:sz="0" w:space="0" w:color="auto"/>
        <w:left w:val="none" w:sz="0" w:space="0" w:color="auto"/>
        <w:bottom w:val="none" w:sz="0" w:space="0" w:color="auto"/>
        <w:right w:val="none" w:sz="0" w:space="0" w:color="auto"/>
      </w:divBdr>
    </w:div>
    <w:div w:id="1990134276">
      <w:bodyDiv w:val="1"/>
      <w:marLeft w:val="0"/>
      <w:marRight w:val="0"/>
      <w:marTop w:val="0"/>
      <w:marBottom w:val="0"/>
      <w:divBdr>
        <w:top w:val="none" w:sz="0" w:space="0" w:color="auto"/>
        <w:left w:val="none" w:sz="0" w:space="0" w:color="auto"/>
        <w:bottom w:val="none" w:sz="0" w:space="0" w:color="auto"/>
        <w:right w:val="none" w:sz="0" w:space="0" w:color="auto"/>
      </w:divBdr>
    </w:div>
    <w:div w:id="2051764299">
      <w:bodyDiv w:val="1"/>
      <w:marLeft w:val="0"/>
      <w:marRight w:val="0"/>
      <w:marTop w:val="0"/>
      <w:marBottom w:val="0"/>
      <w:divBdr>
        <w:top w:val="none" w:sz="0" w:space="0" w:color="auto"/>
        <w:left w:val="none" w:sz="0" w:space="0" w:color="auto"/>
        <w:bottom w:val="none" w:sz="0" w:space="0" w:color="auto"/>
        <w:right w:val="none" w:sz="0" w:space="0" w:color="auto"/>
      </w:divBdr>
    </w:div>
    <w:div w:id="2090687788">
      <w:bodyDiv w:val="1"/>
      <w:marLeft w:val="0"/>
      <w:marRight w:val="0"/>
      <w:marTop w:val="0"/>
      <w:marBottom w:val="0"/>
      <w:divBdr>
        <w:top w:val="none" w:sz="0" w:space="0" w:color="auto"/>
        <w:left w:val="none" w:sz="0" w:space="0" w:color="auto"/>
        <w:bottom w:val="none" w:sz="0" w:space="0" w:color="auto"/>
        <w:right w:val="none" w:sz="0" w:space="0" w:color="auto"/>
      </w:divBdr>
      <w:divsChild>
        <w:div w:id="1160390471">
          <w:marLeft w:val="0"/>
          <w:marRight w:val="0"/>
          <w:marTop w:val="120"/>
          <w:marBottom w:val="0"/>
          <w:divBdr>
            <w:top w:val="none" w:sz="0" w:space="0" w:color="auto"/>
            <w:left w:val="none" w:sz="0" w:space="0" w:color="auto"/>
            <w:bottom w:val="none" w:sz="0" w:space="0" w:color="auto"/>
            <w:right w:val="none" w:sz="0" w:space="0" w:color="auto"/>
          </w:divBdr>
        </w:div>
        <w:div w:id="1644240455">
          <w:marLeft w:val="0"/>
          <w:marRight w:val="0"/>
          <w:marTop w:val="120"/>
          <w:marBottom w:val="0"/>
          <w:divBdr>
            <w:top w:val="none" w:sz="0" w:space="0" w:color="auto"/>
            <w:left w:val="none" w:sz="0" w:space="0" w:color="auto"/>
            <w:bottom w:val="none" w:sz="0" w:space="0" w:color="auto"/>
            <w:right w:val="none" w:sz="0" w:space="0" w:color="auto"/>
          </w:divBdr>
        </w:div>
        <w:div w:id="169105246">
          <w:marLeft w:val="0"/>
          <w:marRight w:val="0"/>
          <w:marTop w:val="120"/>
          <w:marBottom w:val="0"/>
          <w:divBdr>
            <w:top w:val="none" w:sz="0" w:space="0" w:color="auto"/>
            <w:left w:val="none" w:sz="0" w:space="0" w:color="auto"/>
            <w:bottom w:val="none" w:sz="0" w:space="0" w:color="auto"/>
            <w:right w:val="none" w:sz="0" w:space="0" w:color="auto"/>
          </w:divBdr>
        </w:div>
        <w:div w:id="1465464406">
          <w:marLeft w:val="0"/>
          <w:marRight w:val="0"/>
          <w:marTop w:val="120"/>
          <w:marBottom w:val="0"/>
          <w:divBdr>
            <w:top w:val="none" w:sz="0" w:space="0" w:color="auto"/>
            <w:left w:val="none" w:sz="0" w:space="0" w:color="auto"/>
            <w:bottom w:val="none" w:sz="0" w:space="0" w:color="auto"/>
            <w:right w:val="none" w:sz="0" w:space="0" w:color="auto"/>
          </w:divBdr>
        </w:div>
        <w:div w:id="384378575">
          <w:marLeft w:val="0"/>
          <w:marRight w:val="0"/>
          <w:marTop w:val="120"/>
          <w:marBottom w:val="0"/>
          <w:divBdr>
            <w:top w:val="none" w:sz="0" w:space="0" w:color="auto"/>
            <w:left w:val="none" w:sz="0" w:space="0" w:color="auto"/>
            <w:bottom w:val="none" w:sz="0" w:space="0" w:color="auto"/>
            <w:right w:val="none" w:sz="0" w:space="0" w:color="auto"/>
          </w:divBdr>
        </w:div>
        <w:div w:id="1418282349">
          <w:marLeft w:val="0"/>
          <w:marRight w:val="0"/>
          <w:marTop w:val="120"/>
          <w:marBottom w:val="0"/>
          <w:divBdr>
            <w:top w:val="none" w:sz="0" w:space="0" w:color="auto"/>
            <w:left w:val="none" w:sz="0" w:space="0" w:color="auto"/>
            <w:bottom w:val="none" w:sz="0" w:space="0" w:color="auto"/>
            <w:right w:val="none" w:sz="0" w:space="0" w:color="auto"/>
          </w:divBdr>
        </w:div>
        <w:div w:id="84310536">
          <w:marLeft w:val="0"/>
          <w:marRight w:val="0"/>
          <w:marTop w:val="120"/>
          <w:marBottom w:val="0"/>
          <w:divBdr>
            <w:top w:val="none" w:sz="0" w:space="0" w:color="auto"/>
            <w:left w:val="none" w:sz="0" w:space="0" w:color="auto"/>
            <w:bottom w:val="none" w:sz="0" w:space="0" w:color="auto"/>
            <w:right w:val="none" w:sz="0" w:space="0" w:color="auto"/>
          </w:divBdr>
        </w:div>
        <w:div w:id="1139229430">
          <w:marLeft w:val="0"/>
          <w:marRight w:val="0"/>
          <w:marTop w:val="120"/>
          <w:marBottom w:val="0"/>
          <w:divBdr>
            <w:top w:val="none" w:sz="0" w:space="0" w:color="auto"/>
            <w:left w:val="none" w:sz="0" w:space="0" w:color="auto"/>
            <w:bottom w:val="none" w:sz="0" w:space="0" w:color="auto"/>
            <w:right w:val="none" w:sz="0" w:space="0" w:color="auto"/>
          </w:divBdr>
        </w:div>
        <w:div w:id="1813600621">
          <w:marLeft w:val="0"/>
          <w:marRight w:val="0"/>
          <w:marTop w:val="120"/>
          <w:marBottom w:val="0"/>
          <w:divBdr>
            <w:top w:val="none" w:sz="0" w:space="0" w:color="auto"/>
            <w:left w:val="none" w:sz="0" w:space="0" w:color="auto"/>
            <w:bottom w:val="none" w:sz="0" w:space="0" w:color="auto"/>
            <w:right w:val="none" w:sz="0" w:space="0" w:color="auto"/>
          </w:divBdr>
        </w:div>
        <w:div w:id="1085299755">
          <w:marLeft w:val="0"/>
          <w:marRight w:val="0"/>
          <w:marTop w:val="120"/>
          <w:marBottom w:val="0"/>
          <w:divBdr>
            <w:top w:val="none" w:sz="0" w:space="0" w:color="auto"/>
            <w:left w:val="none" w:sz="0" w:space="0" w:color="auto"/>
            <w:bottom w:val="none" w:sz="0" w:space="0" w:color="auto"/>
            <w:right w:val="none" w:sz="0" w:space="0" w:color="auto"/>
          </w:divBdr>
        </w:div>
        <w:div w:id="124273741">
          <w:marLeft w:val="0"/>
          <w:marRight w:val="0"/>
          <w:marTop w:val="120"/>
          <w:marBottom w:val="0"/>
          <w:divBdr>
            <w:top w:val="none" w:sz="0" w:space="0" w:color="auto"/>
            <w:left w:val="none" w:sz="0" w:space="0" w:color="auto"/>
            <w:bottom w:val="none" w:sz="0" w:space="0" w:color="auto"/>
            <w:right w:val="none" w:sz="0" w:space="0" w:color="auto"/>
          </w:divBdr>
        </w:div>
        <w:div w:id="1350402030">
          <w:marLeft w:val="0"/>
          <w:marRight w:val="0"/>
          <w:marTop w:val="120"/>
          <w:marBottom w:val="0"/>
          <w:divBdr>
            <w:top w:val="none" w:sz="0" w:space="0" w:color="auto"/>
            <w:left w:val="none" w:sz="0" w:space="0" w:color="auto"/>
            <w:bottom w:val="none" w:sz="0" w:space="0" w:color="auto"/>
            <w:right w:val="none" w:sz="0" w:space="0" w:color="auto"/>
          </w:divBdr>
        </w:div>
        <w:div w:id="208591134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3FBEE-469C-4983-B268-E084F464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3571</Words>
  <Characters>20356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23880</CharactersWithSpaces>
  <SharedDoc>false</SharedDoc>
  <HLinks>
    <vt:vector size="66" baseType="variant">
      <vt:variant>
        <vt:i4>393220</vt:i4>
      </vt:variant>
      <vt:variant>
        <vt:i4>30</vt:i4>
      </vt:variant>
      <vt:variant>
        <vt:i4>0</vt:i4>
      </vt:variant>
      <vt:variant>
        <vt:i4>5</vt:i4>
      </vt:variant>
      <vt:variant>
        <vt:lpwstr>http://etp.roseltorg.ru/</vt:lpwstr>
      </vt:variant>
      <vt:variant>
        <vt:lpwstr/>
      </vt:variant>
      <vt:variant>
        <vt:i4>7077984</vt:i4>
      </vt:variant>
      <vt:variant>
        <vt:i4>27</vt:i4>
      </vt:variant>
      <vt:variant>
        <vt:i4>0</vt:i4>
      </vt:variant>
      <vt:variant>
        <vt:i4>5</vt:i4>
      </vt:variant>
      <vt:variant>
        <vt:lpwstr>consultantplus://offline/ref=DF702FA0EEAC32759E245DAC9FAE8A65AF2394521C293AECD6E5453FC2FFE23F0243177609A0BF0AS5fAJ</vt:lpwstr>
      </vt:variant>
      <vt:variant>
        <vt:lpwstr/>
      </vt:variant>
      <vt:variant>
        <vt:i4>2555955</vt:i4>
      </vt:variant>
      <vt:variant>
        <vt:i4>24</vt:i4>
      </vt:variant>
      <vt:variant>
        <vt:i4>0</vt:i4>
      </vt:variant>
      <vt:variant>
        <vt:i4>5</vt:i4>
      </vt:variant>
      <vt:variant>
        <vt:lpwstr>consultantplus://offline/ref=B4B71B8141905A91C20AE6463ECAECADBAC32554846FAF46A1CB86C9CF015A17F5282A7A7103BD9FeAOCI</vt:lpwstr>
      </vt:variant>
      <vt:variant>
        <vt:lpwstr/>
      </vt:variant>
      <vt:variant>
        <vt:i4>6815792</vt:i4>
      </vt:variant>
      <vt:variant>
        <vt:i4>21</vt:i4>
      </vt:variant>
      <vt:variant>
        <vt:i4>0</vt:i4>
      </vt:variant>
      <vt:variant>
        <vt:i4>5</vt:i4>
      </vt:variant>
      <vt:variant>
        <vt:lpwstr/>
      </vt:variant>
      <vt:variant>
        <vt:lpwstr>Par1282</vt:lpwstr>
      </vt:variant>
      <vt:variant>
        <vt:i4>1900578</vt:i4>
      </vt:variant>
      <vt:variant>
        <vt:i4>18</vt:i4>
      </vt:variant>
      <vt:variant>
        <vt:i4>0</vt:i4>
      </vt:variant>
      <vt:variant>
        <vt:i4>5</vt:i4>
      </vt:variant>
      <vt:variant>
        <vt:lpwstr/>
      </vt:variant>
      <vt:variant>
        <vt:lpwstr>sub_37</vt:lpwstr>
      </vt:variant>
      <vt:variant>
        <vt:i4>6750258</vt:i4>
      </vt:variant>
      <vt:variant>
        <vt:i4>15</vt:i4>
      </vt:variant>
      <vt:variant>
        <vt:i4>0</vt:i4>
      </vt:variant>
      <vt:variant>
        <vt:i4>5</vt:i4>
      </vt:variant>
      <vt:variant>
        <vt:lpwstr/>
      </vt:variant>
      <vt:variant>
        <vt:lpwstr>Par1079</vt:lpwstr>
      </vt:variant>
      <vt:variant>
        <vt:i4>7405616</vt:i4>
      </vt:variant>
      <vt:variant>
        <vt:i4>12</vt:i4>
      </vt:variant>
      <vt:variant>
        <vt:i4>0</vt:i4>
      </vt:variant>
      <vt:variant>
        <vt:i4>5</vt:i4>
      </vt:variant>
      <vt:variant>
        <vt:lpwstr>consultantplus://offline/ref=B987F195D63E4AA8B4D8294392DC0B9D41D339FC41AAFB1BFC1326275B1926EFC300028FBCB94FC5n5D9C</vt:lpwstr>
      </vt:variant>
      <vt:variant>
        <vt:lpwstr/>
      </vt:variant>
      <vt:variant>
        <vt:i4>6488122</vt:i4>
      </vt:variant>
      <vt:variant>
        <vt:i4>9</vt:i4>
      </vt:variant>
      <vt:variant>
        <vt:i4>0</vt:i4>
      </vt:variant>
      <vt:variant>
        <vt:i4>5</vt:i4>
      </vt:variant>
      <vt:variant>
        <vt:lpwstr/>
      </vt:variant>
      <vt:variant>
        <vt:lpwstr>Par587</vt:lpwstr>
      </vt:variant>
      <vt:variant>
        <vt:i4>6619194</vt:i4>
      </vt:variant>
      <vt:variant>
        <vt:i4>6</vt:i4>
      </vt:variant>
      <vt:variant>
        <vt:i4>0</vt:i4>
      </vt:variant>
      <vt:variant>
        <vt:i4>5</vt:i4>
      </vt:variant>
      <vt:variant>
        <vt:lpwstr/>
      </vt:variant>
      <vt:variant>
        <vt:lpwstr>Par581</vt:lpwstr>
      </vt:variant>
      <vt:variant>
        <vt:i4>5898365</vt:i4>
      </vt:variant>
      <vt:variant>
        <vt:i4>3</vt:i4>
      </vt:variant>
      <vt:variant>
        <vt:i4>0</vt:i4>
      </vt:variant>
      <vt:variant>
        <vt:i4>5</vt:i4>
      </vt:variant>
      <vt:variant>
        <vt:lpwstr>mailto:qoradm5@kozlov.cap.ru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dc:creator>
  <cp:lastModifiedBy>porezk_info2</cp:lastModifiedBy>
  <cp:revision>2</cp:revision>
  <cp:lastPrinted>2022-01-17T06:48:00Z</cp:lastPrinted>
  <dcterms:created xsi:type="dcterms:W3CDTF">2022-03-10T13:15:00Z</dcterms:created>
  <dcterms:modified xsi:type="dcterms:W3CDTF">2022-03-10T13:15:00Z</dcterms:modified>
</cp:coreProperties>
</file>