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53"/>
        <w:gridCol w:w="1417"/>
        <w:gridCol w:w="3970"/>
      </w:tblGrid>
      <w:tr w:rsidR="00101C71" w:rsidRPr="00B00494" w:rsidTr="00FD0161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C71" w:rsidRPr="00B00494" w:rsidRDefault="00101C71" w:rsidP="00FD0161">
            <w:pPr>
              <w:jc w:val="center"/>
            </w:pPr>
            <w:proofErr w:type="spellStart"/>
            <w:r w:rsidRPr="00B00494">
              <w:t>Чăваш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Республикинчи</w:t>
            </w:r>
            <w:proofErr w:type="spellEnd"/>
          </w:p>
          <w:p w:rsidR="00101C71" w:rsidRPr="00B00494" w:rsidRDefault="00101C71" w:rsidP="00FD0161">
            <w:pPr>
              <w:jc w:val="center"/>
            </w:pPr>
            <w:proofErr w:type="spellStart"/>
            <w:proofErr w:type="gramStart"/>
            <w:r w:rsidRPr="00B00494">
              <w:t>П</w:t>
            </w:r>
            <w:proofErr w:type="gramEnd"/>
            <w:r w:rsidRPr="00B00494">
              <w:t>ăрачкав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районенчи</w:t>
            </w:r>
            <w:proofErr w:type="spellEnd"/>
          </w:p>
          <w:p w:rsidR="00101C71" w:rsidRPr="00B00494" w:rsidRDefault="00101C71" w:rsidP="00FD0161">
            <w:pPr>
              <w:pStyle w:val="2"/>
            </w:pPr>
            <w:proofErr w:type="spellStart"/>
            <w:r>
              <w:t>Муниципалл</w:t>
            </w:r>
            <w:r w:rsidRPr="00B00494">
              <w:t>ă</w:t>
            </w:r>
            <w:proofErr w:type="spellEnd"/>
            <w:r>
              <w:t xml:space="preserve"> </w:t>
            </w:r>
            <w:proofErr w:type="spellStart"/>
            <w:r>
              <w:t>образованийе</w:t>
            </w:r>
            <w:proofErr w:type="spellEnd"/>
          </w:p>
          <w:p w:rsidR="00101C71" w:rsidRPr="00625EBE" w:rsidRDefault="00101C71" w:rsidP="00FD0161">
            <w:pPr>
              <w:spacing w:before="40" w:after="40"/>
              <w:jc w:val="center"/>
            </w:pPr>
            <w:r w:rsidRPr="00625EBE">
              <w:t xml:space="preserve">ХУШУ </w:t>
            </w:r>
          </w:p>
          <w:p w:rsidR="00101C71" w:rsidRPr="00B00494" w:rsidRDefault="00101C71" w:rsidP="00FD0161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625EBE">
              <w:t xml:space="preserve">                   </w:t>
            </w:r>
            <w:r>
              <w:t>04.03</w:t>
            </w:r>
            <w:r w:rsidRPr="00625EBE">
              <w:t>.20</w:t>
            </w:r>
            <w:r>
              <w:t>22</w:t>
            </w:r>
            <w:r w:rsidRPr="00625EBE">
              <w:t xml:space="preserve"> г. №</w:t>
            </w:r>
            <w:r w:rsidR="00310226">
              <w:t xml:space="preserve"> </w:t>
            </w:r>
            <w:r w:rsidR="00EF7F1E">
              <w:t>7</w:t>
            </w:r>
            <w:r w:rsidRPr="00625EBE">
              <w:t>-р</w:t>
            </w:r>
          </w:p>
          <w:p w:rsidR="00101C71" w:rsidRPr="00B00494" w:rsidRDefault="00101C71" w:rsidP="00FD0161">
            <w:pPr>
              <w:spacing w:before="60"/>
              <w:ind w:left="708"/>
            </w:pPr>
            <w:r>
              <w:t xml:space="preserve">         </w:t>
            </w:r>
            <w:proofErr w:type="spellStart"/>
            <w:proofErr w:type="gramStart"/>
            <w:r>
              <w:t>П</w:t>
            </w:r>
            <w:proofErr w:type="gramEnd"/>
            <w:r w:rsidRPr="00B00494">
              <w:t>ă</w:t>
            </w:r>
            <w:r>
              <w:t>рачкав</w:t>
            </w:r>
            <w:proofErr w:type="spellEnd"/>
            <w:r w:rsidRPr="00B00494">
              <w:t xml:space="preserve"> </w:t>
            </w:r>
            <w:proofErr w:type="spellStart"/>
            <w:r w:rsidRPr="00B00494">
              <w:t>сали</w:t>
            </w:r>
            <w:proofErr w:type="spellEnd"/>
          </w:p>
          <w:p w:rsidR="00101C71" w:rsidRPr="00B00494" w:rsidRDefault="00101C71" w:rsidP="00FD0161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C71" w:rsidRPr="00B00494" w:rsidRDefault="00101C71" w:rsidP="00FD01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C71" w:rsidRPr="00B00494" w:rsidRDefault="00101C71" w:rsidP="00FD0161"/>
          <w:p w:rsidR="00101C71" w:rsidRPr="00B00494" w:rsidRDefault="00101C71" w:rsidP="00FD0161"/>
          <w:p w:rsidR="00101C71" w:rsidRPr="00B00494" w:rsidRDefault="00101C71" w:rsidP="00FD0161"/>
          <w:p w:rsidR="00101C71" w:rsidRPr="00B00494" w:rsidRDefault="00101C71" w:rsidP="00FD0161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1C71" w:rsidRPr="00B00494" w:rsidRDefault="00101C71" w:rsidP="00FD0161">
            <w:pPr>
              <w:jc w:val="center"/>
            </w:pPr>
            <w:r w:rsidRPr="00B00494">
              <w:t xml:space="preserve"> </w:t>
            </w:r>
            <w:r>
              <w:t>Муниципальное образование</w:t>
            </w:r>
          </w:p>
          <w:p w:rsidR="00101C71" w:rsidRPr="00B00494" w:rsidRDefault="00101C71" w:rsidP="00FD0161">
            <w:pPr>
              <w:jc w:val="center"/>
            </w:pPr>
            <w:r w:rsidRPr="00B00494">
              <w:t>Порецкого района</w:t>
            </w:r>
          </w:p>
          <w:p w:rsidR="00101C71" w:rsidRPr="00B00494" w:rsidRDefault="00101C71" w:rsidP="00FD0161">
            <w:pPr>
              <w:pStyle w:val="2"/>
            </w:pPr>
            <w:r w:rsidRPr="00B00494">
              <w:t>Чувашской Республики</w:t>
            </w:r>
          </w:p>
          <w:p w:rsidR="00101C71" w:rsidRPr="00B00494" w:rsidRDefault="00101C71" w:rsidP="00FD0161">
            <w:pPr>
              <w:spacing w:before="40" w:after="40"/>
              <w:jc w:val="center"/>
            </w:pPr>
            <w:r w:rsidRPr="00B00494">
              <w:t>РАСПОРЯЖЕНИЕ</w:t>
            </w:r>
          </w:p>
          <w:p w:rsidR="00101C71" w:rsidRPr="00B00494" w:rsidRDefault="00101C71" w:rsidP="00FD0161">
            <w:pPr>
              <w:spacing w:before="40" w:after="40"/>
              <w:ind w:right="-108"/>
              <w:jc w:val="both"/>
              <w:rPr>
                <w:color w:val="FF0000"/>
              </w:rPr>
            </w:pPr>
            <w:r w:rsidRPr="00B00494">
              <w:t xml:space="preserve">            </w:t>
            </w:r>
            <w:r>
              <w:t xml:space="preserve">       </w:t>
            </w:r>
            <w:r w:rsidRPr="00625EBE">
              <w:t>0</w:t>
            </w:r>
            <w:r>
              <w:t>4.03</w:t>
            </w:r>
            <w:r w:rsidRPr="00625EBE">
              <w:t>.</w:t>
            </w:r>
            <w:r>
              <w:t>2022</w:t>
            </w:r>
            <w:r w:rsidRPr="00625EBE">
              <w:t xml:space="preserve"> г. № </w:t>
            </w:r>
            <w:r w:rsidR="00EF7F1E">
              <w:t>7</w:t>
            </w:r>
            <w:r w:rsidRPr="00625EBE">
              <w:t>-р</w:t>
            </w:r>
          </w:p>
          <w:p w:rsidR="00101C71" w:rsidRPr="00B00494" w:rsidRDefault="00101C71" w:rsidP="00FD0161">
            <w:pPr>
              <w:jc w:val="center"/>
            </w:pPr>
            <w:r w:rsidRPr="00B00494">
              <w:rPr>
                <w:bCs/>
              </w:rPr>
              <w:t xml:space="preserve">с. </w:t>
            </w:r>
            <w:r>
              <w:rPr>
                <w:bCs/>
              </w:rPr>
              <w:t>Порецкое</w:t>
            </w:r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FD743A" w:rsidRPr="00584C8B" w:rsidRDefault="00210349" w:rsidP="00584C8B">
      <w:pPr>
        <w:tabs>
          <w:tab w:val="left" w:pos="0"/>
        </w:tabs>
        <w:ind w:firstLine="567"/>
        <w:jc w:val="both"/>
        <w:rPr>
          <w:iCs/>
        </w:rPr>
      </w:pPr>
      <w:r>
        <w:t xml:space="preserve">  </w:t>
      </w:r>
      <w:r w:rsidR="009C7C3B">
        <w:t>В соответствии со статьей 1</w:t>
      </w:r>
      <w:r w:rsidR="00827CED">
        <w:t>5</w:t>
      </w:r>
      <w:r w:rsidR="009C7C3B">
        <w:t xml:space="preserve"> Устава </w:t>
      </w:r>
      <w:r w:rsidR="00AB4BA0">
        <w:t>Порецкого района</w:t>
      </w:r>
      <w:r w:rsidR="009C7C3B">
        <w:t xml:space="preserve"> </w:t>
      </w:r>
      <w:r w:rsidR="00EA65A6">
        <w:t xml:space="preserve">провести </w:t>
      </w:r>
      <w:r w:rsidR="00EA65A6" w:rsidRPr="00101C71">
        <w:t xml:space="preserve">в </w:t>
      </w:r>
      <w:r w:rsidR="00EA65A6" w:rsidRPr="00310226">
        <w:t>16</w:t>
      </w:r>
      <w:r w:rsidR="009C7C3B" w:rsidRPr="00310226">
        <w:t>.00 часов</w:t>
      </w:r>
      <w:r w:rsidR="00837BF0" w:rsidRPr="00310226">
        <w:t xml:space="preserve"> 00</w:t>
      </w:r>
      <w:r w:rsidR="00837BF0">
        <w:t xml:space="preserve"> минут</w:t>
      </w:r>
      <w:r w:rsidR="009C7C3B">
        <w:t xml:space="preserve"> </w:t>
      </w:r>
      <w:r w:rsidR="00101C71">
        <w:rPr>
          <w:color w:val="000000"/>
        </w:rPr>
        <w:t>25</w:t>
      </w:r>
      <w:r w:rsidRPr="00A95B11">
        <w:rPr>
          <w:color w:val="000000"/>
        </w:rPr>
        <w:t xml:space="preserve"> </w:t>
      </w:r>
      <w:r w:rsidR="00A50526">
        <w:rPr>
          <w:color w:val="000000"/>
        </w:rPr>
        <w:t>марта</w:t>
      </w:r>
      <w:r w:rsidR="00101C71">
        <w:t xml:space="preserve"> 2022</w:t>
      </w:r>
      <w:r w:rsidR="00D45A11">
        <w:t xml:space="preserve"> года</w:t>
      </w:r>
      <w:r w:rsidR="009C7C3B">
        <w:t xml:space="preserve"> в </w:t>
      </w:r>
      <w:r w:rsidR="00837BF0">
        <w:t xml:space="preserve">актовом </w:t>
      </w:r>
      <w:r w:rsidR="00AB4BA0">
        <w:t>зале администрации Порецкого района</w:t>
      </w:r>
      <w:r w:rsidR="009C7C3B">
        <w:t xml:space="preserve"> публичные слушания по </w:t>
      </w:r>
      <w:r w:rsidR="00C22A61">
        <w:t xml:space="preserve">проекту </w:t>
      </w:r>
      <w:r w:rsidR="00FD743A">
        <w:t xml:space="preserve">решения Собрания депутатов </w:t>
      </w:r>
      <w:r w:rsidR="00AB4BA0">
        <w:t>Порецкого района</w:t>
      </w:r>
      <w:r w:rsidR="00FD743A">
        <w:t xml:space="preserve"> </w:t>
      </w:r>
      <w:r w:rsidR="00147044">
        <w:t>«Об итогах исполнения бюджета</w:t>
      </w:r>
      <w:r w:rsidR="00584C8B">
        <w:t xml:space="preserve">  Порецкого рай</w:t>
      </w:r>
      <w:r w:rsidR="00101C71">
        <w:t>она Чувашской Республики за 2021</w:t>
      </w:r>
      <w:r>
        <w:t xml:space="preserve"> год</w:t>
      </w:r>
      <w:r w:rsidR="00584C8B">
        <w:t>».</w:t>
      </w:r>
    </w:p>
    <w:p w:rsidR="009C7C3B" w:rsidRDefault="009C7C3B" w:rsidP="009C7C3B">
      <w:pPr>
        <w:ind w:firstLine="709"/>
        <w:jc w:val="both"/>
      </w:pPr>
      <w:r>
        <w:t xml:space="preserve"> Для проведения публичных слу</w:t>
      </w:r>
      <w:r w:rsidR="00584C8B">
        <w:t>шаний назначить</w:t>
      </w:r>
      <w:r>
        <w:t>:</w:t>
      </w:r>
    </w:p>
    <w:p w:rsidR="009C7C3B" w:rsidRDefault="00C26048" w:rsidP="009C7C3B">
      <w:pPr>
        <w:ind w:firstLine="709"/>
        <w:jc w:val="both"/>
      </w:pPr>
      <w:r>
        <w:t xml:space="preserve"> П</w:t>
      </w:r>
      <w:r w:rsidR="009C7C3B">
        <w:t>редседатель</w:t>
      </w:r>
      <w:r>
        <w:t xml:space="preserve">ствующий на слушаниях – </w:t>
      </w:r>
      <w:r w:rsidR="00AB4BA0">
        <w:t>Председатель Собрания депутатов Порецкого района -</w:t>
      </w:r>
      <w:r w:rsidR="009C7C3B">
        <w:t xml:space="preserve"> </w:t>
      </w:r>
      <w:r w:rsidR="00584C8B">
        <w:t xml:space="preserve"> </w:t>
      </w:r>
      <w:r w:rsidR="00AB4BA0">
        <w:t>Л.Г.Васильев;</w:t>
      </w:r>
    </w:p>
    <w:p w:rsidR="009C7C3B" w:rsidRDefault="00C26048" w:rsidP="009C7C3B">
      <w:pPr>
        <w:ind w:firstLine="709"/>
        <w:jc w:val="both"/>
      </w:pPr>
      <w:r>
        <w:t>С</w:t>
      </w:r>
      <w:r w:rsidR="009C7C3B">
        <w:t>екретарь</w:t>
      </w:r>
      <w:r>
        <w:t xml:space="preserve"> публичных слушаний – </w:t>
      </w:r>
      <w:r w:rsidR="00EA65A6">
        <w:t>главный</w:t>
      </w:r>
      <w:r w:rsidR="00AB4BA0">
        <w:t xml:space="preserve"> специалист-эксперт по бюджету финансового отдела администрации Порецкого района – </w:t>
      </w:r>
      <w:proofErr w:type="spellStart"/>
      <w:r w:rsidR="00AB4BA0">
        <w:t>М.Н.Мясникова</w:t>
      </w:r>
      <w:proofErr w:type="spellEnd"/>
      <w:r w:rsidR="00AB4BA0">
        <w:t>;</w:t>
      </w:r>
    </w:p>
    <w:p w:rsidR="009C7C3B" w:rsidRDefault="00C26048" w:rsidP="009C7C3B">
      <w:pPr>
        <w:ind w:firstLine="709"/>
        <w:jc w:val="both"/>
      </w:pPr>
      <w:r>
        <w:t>Д</w:t>
      </w:r>
      <w:r w:rsidR="009C7C3B">
        <w:t xml:space="preserve">окладчик </w:t>
      </w:r>
      <w:r w:rsidR="00AB4BA0">
        <w:t>на публичных слушаниях</w:t>
      </w:r>
      <w:r w:rsidR="00F6770F">
        <w:t xml:space="preserve"> </w:t>
      </w:r>
      <w:r w:rsidR="009C7C3B">
        <w:t xml:space="preserve">–  </w:t>
      </w:r>
      <w:r w:rsidR="00AB4BA0">
        <w:t>начальник финансового отдела администрации Порецкого района – Т.И.</w:t>
      </w:r>
      <w:r w:rsidR="00440CDA">
        <w:t>Галахова</w:t>
      </w:r>
      <w:r w:rsidR="00AB4BA0">
        <w:t>.</w:t>
      </w:r>
    </w:p>
    <w:p w:rsidR="00FD743A" w:rsidRDefault="00210349" w:rsidP="00210349">
      <w:pPr>
        <w:tabs>
          <w:tab w:val="left" w:pos="0"/>
        </w:tabs>
        <w:jc w:val="both"/>
      </w:pPr>
      <w:r>
        <w:t xml:space="preserve">            </w:t>
      </w:r>
      <w:r w:rsidR="00FD743A">
        <w:t xml:space="preserve">Настоящее распоряжение и проект решения Собрания депутатов </w:t>
      </w:r>
      <w:r w:rsidR="00AB4BA0">
        <w:t xml:space="preserve">Порецкого района </w:t>
      </w:r>
      <w:r w:rsidR="00584C8B">
        <w:t>«О</w:t>
      </w:r>
      <w:r w:rsidR="00147044">
        <w:t>б итогах исполнения бюджета</w:t>
      </w:r>
      <w:r w:rsidR="00584C8B">
        <w:t xml:space="preserve">  Порецкого рай</w:t>
      </w:r>
      <w:r>
        <w:t>она Чувашской Республ</w:t>
      </w:r>
      <w:r w:rsidR="00101C71">
        <w:t>ики за 2021</w:t>
      </w:r>
      <w:r w:rsidR="00584C8B">
        <w:t xml:space="preserve"> </w:t>
      </w:r>
      <w:r>
        <w:t>год</w:t>
      </w:r>
      <w:r w:rsidR="00584C8B">
        <w:t xml:space="preserve">» </w:t>
      </w:r>
      <w:r w:rsidR="00FD743A">
        <w:t>опубликовать в муниципальной газете «Вестник Поречья»</w:t>
      </w:r>
      <w:r w:rsidR="00FD743A" w:rsidRPr="00210349">
        <w:rPr>
          <w:color w:val="000000"/>
        </w:rPr>
        <w:t>.</w:t>
      </w:r>
    </w:p>
    <w:p w:rsidR="00C22A61" w:rsidRDefault="00C22A61" w:rsidP="00584C8B">
      <w:pPr>
        <w:jc w:val="both"/>
      </w:pPr>
    </w:p>
    <w:p w:rsidR="00210349" w:rsidRDefault="00210349" w:rsidP="009C7C3B">
      <w:pPr>
        <w:jc w:val="both"/>
      </w:pPr>
    </w:p>
    <w:p w:rsidR="009C7C3B" w:rsidRDefault="009C7C3B" w:rsidP="00AB4BA0">
      <w:pPr>
        <w:jc w:val="both"/>
      </w:pPr>
      <w:r>
        <w:t>Глава</w:t>
      </w:r>
      <w:r w:rsidR="00F550C6">
        <w:t xml:space="preserve"> </w:t>
      </w:r>
      <w:r w:rsidR="00AB4BA0">
        <w:t>Порецкого района                                                                                        Л.Г.Васильев</w:t>
      </w:r>
    </w:p>
    <w:p w:rsidR="009C7C3B" w:rsidRDefault="009C7C3B" w:rsidP="00392331"/>
    <w:sectPr w:rsidR="009C7C3B" w:rsidSect="00837BF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F0FB9"/>
    <w:rsid w:val="000F329C"/>
    <w:rsid w:val="00101C71"/>
    <w:rsid w:val="0010250F"/>
    <w:rsid w:val="001267EE"/>
    <w:rsid w:val="00147044"/>
    <w:rsid w:val="001D45E1"/>
    <w:rsid w:val="001E241A"/>
    <w:rsid w:val="001F706F"/>
    <w:rsid w:val="00210349"/>
    <w:rsid w:val="00233C97"/>
    <w:rsid w:val="0026726B"/>
    <w:rsid w:val="002A71B7"/>
    <w:rsid w:val="002F719D"/>
    <w:rsid w:val="00300333"/>
    <w:rsid w:val="00310226"/>
    <w:rsid w:val="00312993"/>
    <w:rsid w:val="00327D7D"/>
    <w:rsid w:val="00392331"/>
    <w:rsid w:val="003D5949"/>
    <w:rsid w:val="00440CDA"/>
    <w:rsid w:val="004439C6"/>
    <w:rsid w:val="004C2BEA"/>
    <w:rsid w:val="005137D1"/>
    <w:rsid w:val="005358B3"/>
    <w:rsid w:val="00537A24"/>
    <w:rsid w:val="00557BBA"/>
    <w:rsid w:val="00584C8B"/>
    <w:rsid w:val="005B4690"/>
    <w:rsid w:val="005B7897"/>
    <w:rsid w:val="005D4AF8"/>
    <w:rsid w:val="00625FFE"/>
    <w:rsid w:val="00661302"/>
    <w:rsid w:val="006624DB"/>
    <w:rsid w:val="006B41D4"/>
    <w:rsid w:val="006E0CCE"/>
    <w:rsid w:val="00701BCD"/>
    <w:rsid w:val="00705162"/>
    <w:rsid w:val="00741B67"/>
    <w:rsid w:val="00767247"/>
    <w:rsid w:val="007A1544"/>
    <w:rsid w:val="0082591D"/>
    <w:rsid w:val="00827CED"/>
    <w:rsid w:val="00837BF0"/>
    <w:rsid w:val="008C33C0"/>
    <w:rsid w:val="0094696A"/>
    <w:rsid w:val="0096237B"/>
    <w:rsid w:val="009800C6"/>
    <w:rsid w:val="00987D5E"/>
    <w:rsid w:val="009A03B0"/>
    <w:rsid w:val="009A080F"/>
    <w:rsid w:val="009C7C3B"/>
    <w:rsid w:val="00A50526"/>
    <w:rsid w:val="00A95B11"/>
    <w:rsid w:val="00AB4BA0"/>
    <w:rsid w:val="00AD7DF1"/>
    <w:rsid w:val="00B00494"/>
    <w:rsid w:val="00B05D9C"/>
    <w:rsid w:val="00B44F53"/>
    <w:rsid w:val="00B84529"/>
    <w:rsid w:val="00C22A61"/>
    <w:rsid w:val="00C26048"/>
    <w:rsid w:val="00C2789C"/>
    <w:rsid w:val="00C4252E"/>
    <w:rsid w:val="00CB4219"/>
    <w:rsid w:val="00CB441E"/>
    <w:rsid w:val="00D04E26"/>
    <w:rsid w:val="00D35571"/>
    <w:rsid w:val="00D45A11"/>
    <w:rsid w:val="00D82830"/>
    <w:rsid w:val="00DC01DE"/>
    <w:rsid w:val="00DF5A8E"/>
    <w:rsid w:val="00EA65A6"/>
    <w:rsid w:val="00EF7F1E"/>
    <w:rsid w:val="00F10913"/>
    <w:rsid w:val="00F4491E"/>
    <w:rsid w:val="00F550C6"/>
    <w:rsid w:val="00F6770F"/>
    <w:rsid w:val="00FB6920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16</cp:revision>
  <cp:lastPrinted>2018-02-26T11:55:00Z</cp:lastPrinted>
  <dcterms:created xsi:type="dcterms:W3CDTF">2018-02-26T11:52:00Z</dcterms:created>
  <dcterms:modified xsi:type="dcterms:W3CDTF">2022-03-09T10:27:00Z</dcterms:modified>
</cp:coreProperties>
</file>