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B7370C" w:rsidTr="00213E52">
        <w:trPr>
          <w:cantSplit/>
          <w:trHeight w:val="387"/>
        </w:trPr>
        <w:tc>
          <w:tcPr>
            <w:tcW w:w="4161" w:type="dxa"/>
            <w:hideMark/>
          </w:tcPr>
          <w:p w:rsidR="00B7370C" w:rsidRPr="001777DF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  <w:r w:rsidR="00B737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B7370C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D9050C" wp14:editId="48A371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-166370</wp:posOffset>
                  </wp:positionV>
                  <wp:extent cx="595630" cy="744220"/>
                  <wp:effectExtent l="0" t="0" r="0" b="0"/>
                  <wp:wrapSquare wrapText="bothSides"/>
                  <wp:docPr id="1" name="Рисунок 1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E57CAA" w:rsidRDefault="00E57CAA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B7370C" w:rsidTr="00213E52">
        <w:trPr>
          <w:cantSplit/>
          <w:trHeight w:val="1785"/>
        </w:trPr>
        <w:tc>
          <w:tcPr>
            <w:tcW w:w="4161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F735B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70C" w:rsidRDefault="00B7370C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7370C" w:rsidRPr="00C82F8B" w:rsidRDefault="00F735B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B7370C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B737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  <w:p w:rsidR="00B7370C" w:rsidRDefault="00B7370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B7370C" w:rsidRDefault="00B7370C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7370C" w:rsidRPr="002832C2" w:rsidTr="00213E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70C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87F04">
              <w:rPr>
                <w:rFonts w:ascii="Times New Roman" w:hAnsi="Times New Roman" w:cs="Times New Roman"/>
                <w:sz w:val="24"/>
                <w:szCs w:val="24"/>
              </w:rPr>
              <w:t>Торханского</w:t>
            </w:r>
            <w:proofErr w:type="spellEnd"/>
            <w:r w:rsidR="00387F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C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70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="00B7370C"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40" w:rsidRPr="002832C2" w:rsidRDefault="00882740" w:rsidP="00882740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740" w:rsidRDefault="00882740" w:rsidP="0088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EA7D8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 41 Федерального закона от 06.10.2003</w:t>
      </w:r>
      <w:r w:rsidRPr="00EA7D8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A7D8D">
        <w:rPr>
          <w:rFonts w:ascii="Times New Roman" w:hAnsi="Times New Roman" w:cs="Times New Roman"/>
          <w:sz w:val="24"/>
          <w:szCs w:val="24"/>
        </w:rPr>
        <w:t xml:space="preserve"> 61 – 64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370C" w:rsidRDefault="00B7370C" w:rsidP="00B7370C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B7370C" w:rsidRPr="002164C5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B7370C" w:rsidRDefault="00B7370C" w:rsidP="00B7370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2740">
        <w:rPr>
          <w:rFonts w:ascii="Times New Roman" w:hAnsi="Times New Roman"/>
          <w:sz w:val="24"/>
          <w:szCs w:val="24"/>
        </w:rPr>
        <w:t>Ликвидировать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администрацию </w:t>
      </w:r>
      <w:proofErr w:type="spellStart"/>
      <w:r w:rsidR="00387F0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387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740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415E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7F04" w:rsidRPr="00387F04">
        <w:rPr>
          <w:rFonts w:ascii="Times New Roman" w:eastAsia="Calibri" w:hAnsi="Times New Roman" w:cs="Times New Roman"/>
          <w:sz w:val="24"/>
          <w:szCs w:val="24"/>
        </w:rPr>
        <w:t xml:space="preserve">ОГРН: 1052138008680, ИНН: 2118002077, адрес: 429103, Чувашская Республика - Чувашия, </w:t>
      </w:r>
      <w:proofErr w:type="spellStart"/>
      <w:r w:rsidR="00387F04" w:rsidRPr="00387F04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387F04" w:rsidRPr="00387F04">
        <w:rPr>
          <w:rFonts w:ascii="Times New Roman" w:eastAsia="Calibri" w:hAnsi="Times New Roman" w:cs="Times New Roman"/>
          <w:sz w:val="24"/>
          <w:szCs w:val="24"/>
        </w:rPr>
        <w:t xml:space="preserve"> район, деревня </w:t>
      </w:r>
      <w:proofErr w:type="spellStart"/>
      <w:r w:rsidR="00387F04" w:rsidRPr="00387F04">
        <w:rPr>
          <w:rFonts w:ascii="Times New Roman" w:eastAsia="Calibri" w:hAnsi="Times New Roman" w:cs="Times New Roman"/>
          <w:sz w:val="24"/>
          <w:szCs w:val="24"/>
        </w:rPr>
        <w:t>Торханы</w:t>
      </w:r>
      <w:proofErr w:type="spellEnd"/>
      <w:r w:rsidR="00387F04" w:rsidRPr="00387F04">
        <w:rPr>
          <w:rFonts w:ascii="Times New Roman" w:eastAsia="Calibri" w:hAnsi="Times New Roman" w:cs="Times New Roman"/>
          <w:sz w:val="24"/>
          <w:szCs w:val="24"/>
        </w:rPr>
        <w:t>, улица Октябрьская, 18</w:t>
      </w:r>
      <w:r w:rsidR="00E57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– администрация </w:t>
      </w:r>
      <w:proofErr w:type="spellStart"/>
      <w:r w:rsidR="00387F0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387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Утвердить: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2.1. Положение о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F0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387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2.2. Состав ликвидационной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F0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387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2</w:t>
      </w:r>
      <w:r w:rsidRPr="00415EFD">
        <w:rPr>
          <w:rFonts w:ascii="Times New Roman" w:hAnsi="Times New Roman"/>
          <w:sz w:val="24"/>
          <w:szCs w:val="24"/>
        </w:rPr>
        <w:t>).</w:t>
      </w:r>
    </w:p>
    <w:p w:rsidR="00415EFD" w:rsidRPr="00415EFD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15EFD">
        <w:rPr>
          <w:rFonts w:ascii="Times New Roman" w:hAnsi="Times New Roman"/>
          <w:sz w:val="24"/>
          <w:szCs w:val="24"/>
        </w:rPr>
        <w:t xml:space="preserve">План мероприятий по ликвидации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7F0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387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4B2">
        <w:rPr>
          <w:rFonts w:ascii="Times New Roman" w:hAnsi="Times New Roman" w:cs="Times New Roman"/>
          <w:sz w:val="24"/>
          <w:szCs w:val="24"/>
        </w:rPr>
        <w:t xml:space="preserve"> </w:t>
      </w:r>
      <w:r w:rsidRPr="00415EFD">
        <w:rPr>
          <w:rFonts w:ascii="Times New Roman" w:hAnsi="Times New Roman"/>
          <w:sz w:val="24"/>
          <w:szCs w:val="24"/>
        </w:rPr>
        <w:t xml:space="preserve">(Приложение № </w:t>
      </w:r>
      <w:r w:rsidR="00961B81">
        <w:rPr>
          <w:rFonts w:ascii="Times New Roman" w:hAnsi="Times New Roman"/>
          <w:sz w:val="24"/>
          <w:szCs w:val="24"/>
        </w:rPr>
        <w:t>3</w:t>
      </w:r>
      <w:r w:rsidRPr="00415EFD">
        <w:rPr>
          <w:rFonts w:ascii="Times New Roman" w:hAnsi="Times New Roman"/>
          <w:sz w:val="24"/>
          <w:szCs w:val="24"/>
        </w:rPr>
        <w:t>);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961B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</w:t>
      </w:r>
      <w:r w:rsidR="00542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инистрации </w:t>
      </w:r>
      <w:proofErr w:type="spellStart"/>
      <w:r w:rsidR="00387F04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="00387F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порядке и сроки, установленные планом мероприятий по ликвидации.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415EFD" w:rsidRPr="00415EFD" w:rsidRDefault="00415EFD" w:rsidP="0041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решения возложить на председателя Собрания депутатов Шумерлинского муниципального округа Чувашской Республики.</w:t>
      </w:r>
    </w:p>
    <w:p w:rsidR="00882740" w:rsidRDefault="00415EFD" w:rsidP="00415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Настоящее решение вступает в силу со дня его подписания.</w:t>
      </w:r>
    </w:p>
    <w:p w:rsidR="00E57CAA" w:rsidRDefault="00E57CAA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F735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Б.Г.</w:t>
      </w:r>
      <w:r w:rsidR="00FF0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5B1">
        <w:rPr>
          <w:rFonts w:ascii="Times New Roman" w:eastAsia="Calibri" w:hAnsi="Times New Roman" w:cs="Times New Roman"/>
          <w:sz w:val="24"/>
          <w:szCs w:val="24"/>
        </w:rPr>
        <w:t>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B7370C" w:rsidRPr="00145247" w:rsidRDefault="00B7370C" w:rsidP="00B7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CAA" w:rsidRPr="00D94C69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E57CAA" w:rsidRPr="00D94C69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2A2479" w:rsidRPr="00C82F8B" w:rsidRDefault="00E57CAA" w:rsidP="002A2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F735B1">
        <w:rPr>
          <w:rFonts w:ascii="Times New Roman" w:hAnsi="Times New Roman" w:cs="Times New Roman"/>
        </w:rPr>
        <w:t>10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F73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</w:t>
      </w:r>
      <w:r w:rsidR="002A2479" w:rsidRPr="00C82F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 №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3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2A2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F73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E57CAA" w:rsidRPr="00D94C69" w:rsidRDefault="00E57CAA" w:rsidP="00E57CAA">
      <w:pPr>
        <w:spacing w:after="0" w:line="240" w:lineRule="auto"/>
        <w:jc w:val="right"/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ЛИКВИДАЦИОННОЙ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 w:rsidRPr="00961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387F04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ТОРХАНСКОГО СЕЛЬСКОГО ПОСЕЛЕНИЯ</w:t>
      </w:r>
      <w:r w:rsidR="00E57CAA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I. Общие положения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Default="00E57CAA" w:rsidP="00E57C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81394A">
        <w:rPr>
          <w:rFonts w:ascii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EA7D8D">
        <w:rPr>
          <w:rFonts w:ascii="Times New Roman" w:hAnsi="Times New Roman" w:cs="Times New Roman"/>
          <w:sz w:val="24"/>
          <w:szCs w:val="24"/>
        </w:rPr>
        <w:t>Федеральным законом от 08.08.2001 № 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27C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C8227C">
        <w:rPr>
          <w:rFonts w:ascii="Times New Roman" w:hAnsi="Times New Roman" w:cs="Times New Roman"/>
          <w:sz w:val="24"/>
          <w:szCs w:val="24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1.2. Настоящее Положение определяет порядок формирования ликвидационной комиссии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387F04">
        <w:t>Торханского</w:t>
      </w:r>
      <w:proofErr w:type="spellEnd"/>
      <w:r w:rsidR="00387F04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81394A">
        <w:rPr>
          <w:color w:val="000000"/>
        </w:rPr>
        <w:t>(далее – ликвидационная комиссия), ее функции, порядок работы и принятия решений, а также правовой статус членов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1.3. Ликвидационная комиссия – уполномоченные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ем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лица, обеспечивающие реализацию полномочий по управлению делами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 w:rsidR="00387F04">
        <w:t>Торханского</w:t>
      </w:r>
      <w:proofErr w:type="spellEnd"/>
      <w:r w:rsidR="00387F04"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(далее - администрация)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1.4. Ликвидация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считается завершенной, а </w:t>
      </w:r>
      <w:r>
        <w:rPr>
          <w:color w:val="000000"/>
          <w:shd w:val="clear" w:color="auto" w:fill="FFFFFF"/>
        </w:rPr>
        <w:t xml:space="preserve">администрация </w:t>
      </w:r>
      <w:r w:rsidRPr="0081394A">
        <w:rPr>
          <w:color w:val="000000"/>
        </w:rPr>
        <w:t xml:space="preserve">прекратившим существование, после внесения об этом записи в Единый государственный реестр юридических лиц, в порядке установленным 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 «О государственной регистрации юридических лиц и индивидуальных предпринимателей».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1.5. </w:t>
      </w:r>
      <w:proofErr w:type="gramStart"/>
      <w:r w:rsidRPr="0081394A">
        <w:rPr>
          <w:color w:val="000000"/>
        </w:rPr>
        <w:t xml:space="preserve">Оплата расходов на мероприятия по ликвидации </w:t>
      </w:r>
      <w:r>
        <w:rPr>
          <w:color w:val="000000"/>
        </w:rPr>
        <w:t xml:space="preserve">администрации до 31.12.2021 года производится за </w:t>
      </w:r>
      <w:r w:rsidRPr="0081394A">
        <w:rPr>
          <w:color w:val="000000"/>
        </w:rPr>
        <w:t>счет ср</w:t>
      </w:r>
      <w:r>
        <w:rPr>
          <w:color w:val="000000"/>
        </w:rPr>
        <w:t>едств, предусмотренных в бюджете Шумерлинского района Чувашской Республики,</w:t>
      </w:r>
      <w:r w:rsidRPr="0081394A">
        <w:rPr>
          <w:color w:val="000000"/>
        </w:rPr>
        <w:t xml:space="preserve"> с 01.01.202</w:t>
      </w:r>
      <w:r>
        <w:rPr>
          <w:color w:val="000000"/>
        </w:rPr>
        <w:t>2</w:t>
      </w:r>
      <w:r w:rsidRPr="0081394A">
        <w:rPr>
          <w:color w:val="000000"/>
        </w:rPr>
        <w:t xml:space="preserve"> года производится за счет средств, предусмотренных в бюджете </w:t>
      </w:r>
      <w:r w:rsidRPr="0081394A">
        <w:rPr>
          <w:color w:val="000000"/>
          <w:shd w:val="clear" w:color="auto" w:fill="FFFFFF"/>
        </w:rPr>
        <w:t>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>
        <w:rPr>
          <w:color w:val="000000"/>
        </w:rPr>
        <w:t xml:space="preserve">, </w:t>
      </w:r>
      <w:r w:rsidRPr="0081394A">
        <w:rPr>
          <w:color w:val="000000"/>
        </w:rPr>
        <w:t xml:space="preserve">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</w:t>
      </w:r>
      <w:r>
        <w:rPr>
          <w:color w:val="000000"/>
        </w:rPr>
        <w:t>08.08.</w:t>
      </w:r>
      <w:r w:rsidRPr="0081394A">
        <w:rPr>
          <w:color w:val="000000"/>
        </w:rPr>
        <w:t>2001 № 129-ФЗ</w:t>
      </w:r>
      <w:proofErr w:type="gramEnd"/>
      <w:r w:rsidRPr="0081394A">
        <w:rPr>
          <w:color w:val="000000"/>
        </w:rPr>
        <w:t xml:space="preserve"> «О государственной регистрации юридических лиц и индивидуальных предпринимателей</w:t>
      </w:r>
      <w:r>
        <w:rPr>
          <w:color w:val="000000"/>
        </w:rPr>
        <w:t>».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II. Формирование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2.1. Решением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я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назначается персональный состав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2.2. С момента назначения ликвидационной комиссии к ней переходят полномочия по управлению делами </w:t>
      </w:r>
      <w:r w:rsidRPr="00961B81">
        <w:rPr>
          <w:color w:val="000000"/>
          <w:shd w:val="clear" w:color="auto" w:fill="FFFFFF"/>
        </w:rPr>
        <w:t xml:space="preserve">администрации </w:t>
      </w:r>
      <w:r>
        <w:rPr>
          <w:color w:val="000000"/>
          <w:shd w:val="clear" w:color="auto" w:fill="FFFFFF"/>
        </w:rPr>
        <w:t>как юридического лица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2.3. Ликвидационная комиссия от имени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выступает в суде.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2.4. Ликвидационная комиссия обязана действовать добросовестно и разумно</w:t>
      </w:r>
      <w:r>
        <w:rPr>
          <w:color w:val="000000"/>
        </w:rPr>
        <w:t xml:space="preserve"> </w:t>
      </w:r>
      <w:r w:rsidRPr="00880FCF">
        <w:rPr>
          <w:color w:val="000000"/>
        </w:rPr>
        <w:t>в интересах ликвидируемого юридического лица, а также его кредиторов</w:t>
      </w:r>
      <w:r w:rsidRPr="0081394A">
        <w:rPr>
          <w:color w:val="000000"/>
        </w:rPr>
        <w:t>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2A2479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III. Функции ликвидационной комиссии</w:t>
      </w:r>
    </w:p>
    <w:p w:rsidR="002A2479" w:rsidRPr="0081394A" w:rsidRDefault="002A2479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 С целью осуществления полномочий по управлению делами ликвидируем</w:t>
      </w:r>
      <w:r>
        <w:rPr>
          <w:color w:val="000000"/>
        </w:rPr>
        <w:t xml:space="preserve">ой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ликвидации, на ликвидационную комиссию возлагаются следующие функции: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3.1.1. в сфере правового обеспечения: организация юридического сопровождения деятельности ликвидируем</w:t>
      </w:r>
      <w:r>
        <w:rPr>
          <w:color w:val="000000"/>
        </w:rPr>
        <w:t>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, проведение правой экспертизы актов, принимаемых ликвидационной комиссией;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</w:t>
      </w:r>
      <w:r>
        <w:rPr>
          <w:color w:val="000000"/>
        </w:rPr>
        <w:t>енные органы и иные организации;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3.1.5. </w:t>
      </w:r>
      <w:r w:rsidRPr="00880FCF">
        <w:rPr>
          <w:color w:val="000000"/>
        </w:rPr>
        <w:t>Ликвидационная комиссия осуществляет и иные полномочия, установленные действующим законодательством.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81394A">
        <w:rPr>
          <w:b/>
          <w:bCs/>
          <w:color w:val="000000"/>
        </w:rPr>
        <w:t>IV. Порядок работы ликвидационной комиссии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center"/>
        <w:rPr>
          <w:color w:val="000000"/>
        </w:rPr>
      </w:pP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 xml:space="preserve">4.1. Ликвидационная комиссия обеспечивает реализацию полномочий по управлению делами </w:t>
      </w:r>
      <w:r>
        <w:rPr>
          <w:color w:val="000000"/>
        </w:rPr>
        <w:t>ликвидируемой</w:t>
      </w:r>
      <w:r w:rsidRPr="0081394A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 xml:space="preserve">в течение всего периода </w:t>
      </w:r>
      <w:r>
        <w:rPr>
          <w:color w:val="000000"/>
        </w:rPr>
        <w:t>ее</w:t>
      </w:r>
      <w:r w:rsidRPr="0081394A">
        <w:rPr>
          <w:color w:val="000000"/>
        </w:rPr>
        <w:t xml:space="preserve"> ликвидации согласно </w:t>
      </w:r>
      <w:r w:rsidRPr="00880FCF">
        <w:rPr>
          <w:color w:val="000000"/>
        </w:rPr>
        <w:t xml:space="preserve">действующему законодательству, </w:t>
      </w:r>
      <w:r w:rsidRPr="0081394A">
        <w:rPr>
          <w:color w:val="000000"/>
        </w:rPr>
        <w:t xml:space="preserve">плану ликвидационных мероприятий и </w:t>
      </w:r>
      <w:r>
        <w:rPr>
          <w:color w:val="000000"/>
        </w:rPr>
        <w:t>настоящему Положению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2.</w:t>
      </w:r>
      <w:r w:rsidRPr="0081394A">
        <w:rPr>
          <w:color w:val="000000"/>
          <w:vertAlign w:val="superscript"/>
        </w:rPr>
        <w:t> </w:t>
      </w:r>
      <w:r w:rsidRPr="00880FCF">
        <w:rPr>
          <w:color w:val="000000"/>
        </w:rPr>
        <w:t xml:space="preserve">Ликвидационная комиссия решает все вопросы на своих заседаниях, собираемых по мере необходимости. 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3</w:t>
      </w:r>
      <w:r w:rsidRPr="0081394A">
        <w:rPr>
          <w:color w:val="000000"/>
        </w:rPr>
        <w:t>. 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.4. При решении вопросов каждый член ликвидационной комиссии обладает одним голосом.</w:t>
      </w:r>
    </w:p>
    <w:p w:rsidR="00E57CAA" w:rsidRPr="000E7351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0E7351">
        <w:rPr>
          <w:color w:val="000000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0E7351">
        <w:rPr>
          <w:color w:val="000000"/>
        </w:rPr>
        <w:t>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57CAA" w:rsidRPr="0081394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6.</w:t>
      </w:r>
      <w:r w:rsidRPr="0081394A">
        <w:rPr>
          <w:color w:val="000000"/>
        </w:rPr>
        <w:t xml:space="preserve"> Председатель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1.</w:t>
      </w:r>
      <w:r w:rsidRPr="0081394A">
        <w:rPr>
          <w:color w:val="000000"/>
        </w:rPr>
        <w:t xml:space="preserve"> организует работу по ликвидации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contextualSpacing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2</w:t>
      </w:r>
      <w:r w:rsidRPr="0081394A">
        <w:rPr>
          <w:color w:val="000000"/>
        </w:rPr>
        <w:t xml:space="preserve">. </w:t>
      </w:r>
      <w:r w:rsidRPr="000E7351">
        <w:rPr>
          <w:color w:val="000000"/>
        </w:rPr>
        <w:t>является единоличным исполнительным органом юридического лица, действует на основе единоначалия;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4.6.3. </w:t>
      </w:r>
      <w:r w:rsidRPr="0081394A">
        <w:rPr>
          <w:color w:val="000000"/>
        </w:rPr>
        <w:t xml:space="preserve">действует без доверенности от имени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4</w:t>
      </w:r>
      <w:r w:rsidRPr="0081394A">
        <w:rPr>
          <w:color w:val="000000"/>
        </w:rPr>
        <w:t xml:space="preserve">. распоряжается имуществом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5</w:t>
      </w:r>
      <w:r w:rsidRPr="0081394A">
        <w:rPr>
          <w:color w:val="000000"/>
        </w:rPr>
        <w:t xml:space="preserve">. обеспечивает своевременную уплату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6</w:t>
      </w:r>
      <w:r w:rsidRPr="0081394A">
        <w:rPr>
          <w:color w:val="000000"/>
        </w:rPr>
        <w:t xml:space="preserve">. представляет отчетность в связи с ликвидацией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в порядке и сроки, установленные законодательством Российской Федерации;</w:t>
      </w:r>
    </w:p>
    <w:p w:rsidR="00E57CA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lastRenderedPageBreak/>
        <w:t>4.</w:t>
      </w:r>
      <w:r>
        <w:rPr>
          <w:color w:val="000000"/>
        </w:rPr>
        <w:t>6</w:t>
      </w:r>
      <w:r w:rsidRPr="0081394A">
        <w:rPr>
          <w:color w:val="000000"/>
        </w:rPr>
        <w:t>.</w:t>
      </w:r>
      <w:r>
        <w:rPr>
          <w:color w:val="000000"/>
        </w:rPr>
        <w:t>7</w:t>
      </w:r>
      <w:r w:rsidRPr="0081394A">
        <w:rPr>
          <w:color w:val="000000"/>
        </w:rPr>
        <w:t xml:space="preserve">.  представляет </w:t>
      </w:r>
      <w:r w:rsidRPr="0081394A">
        <w:rPr>
          <w:color w:val="000000"/>
          <w:shd w:val="clear" w:color="auto" w:fill="FFFFFF"/>
        </w:rPr>
        <w:t>Собрани</w:t>
      </w:r>
      <w:r>
        <w:rPr>
          <w:color w:val="000000"/>
          <w:shd w:val="clear" w:color="auto" w:fill="FFFFFF"/>
        </w:rPr>
        <w:t xml:space="preserve">ю </w:t>
      </w:r>
      <w:r w:rsidRPr="0081394A">
        <w:rPr>
          <w:color w:val="000000"/>
          <w:shd w:val="clear" w:color="auto" w:fill="FFFFFF"/>
        </w:rPr>
        <w:t>депутатов Шуме</w:t>
      </w:r>
      <w:r>
        <w:rPr>
          <w:color w:val="000000"/>
          <w:shd w:val="clear" w:color="auto" w:fill="FFFFFF"/>
        </w:rPr>
        <w:t xml:space="preserve">рлинского муниципального округа </w:t>
      </w:r>
      <w:r w:rsidRPr="0081394A">
        <w:rPr>
          <w:color w:val="000000"/>
          <w:shd w:val="clear" w:color="auto" w:fill="FFFFFF"/>
        </w:rPr>
        <w:t>Чувашской Республики</w:t>
      </w:r>
      <w:r w:rsidRPr="0081394A">
        <w:rPr>
          <w:color w:val="000000"/>
        </w:rPr>
        <w:t xml:space="preserve"> на утверждение промежуточный ликвидационный</w:t>
      </w:r>
      <w:r>
        <w:rPr>
          <w:color w:val="000000"/>
        </w:rPr>
        <w:t xml:space="preserve"> баланс и ликвидационный баланс.</w:t>
      </w:r>
    </w:p>
    <w:p w:rsidR="00E57CAA" w:rsidRPr="000E7351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4.6.8. </w:t>
      </w:r>
      <w:r w:rsidRPr="000E7351">
        <w:t>решает иные вопросы, связанные с ликвидацией юридического лица,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 Член ликвидационной комиссии: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.1. добросовестно и разумно исполняет свои обязанности, обеспечивает выполнение установленных для ликвидации </w:t>
      </w:r>
      <w:r>
        <w:rPr>
          <w:color w:val="000000"/>
          <w:shd w:val="clear" w:color="auto" w:fill="FFFFFF"/>
        </w:rPr>
        <w:t xml:space="preserve">администрации </w:t>
      </w:r>
      <w:r w:rsidRPr="0081394A">
        <w:rPr>
          <w:color w:val="000000"/>
        </w:rPr>
        <w:t>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 xml:space="preserve">.2. представляет председателю ликвидационной комиссии отчеты о деятельности в связи с ликвидацией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;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7</w:t>
      </w:r>
      <w:r w:rsidRPr="0081394A">
        <w:rPr>
          <w:color w:val="000000"/>
        </w:rPr>
        <w:t>.3. решает иные вопросы, отнесенные законодательством Российской Федерации к компетенции члена ликвидационной комиссии.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8</w:t>
      </w:r>
      <w:r w:rsidRPr="0081394A">
        <w:rPr>
          <w:color w:val="000000"/>
        </w:rPr>
        <w:t>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9</w:t>
      </w:r>
      <w:r w:rsidRPr="0081394A">
        <w:rPr>
          <w:color w:val="000000"/>
        </w:rPr>
        <w:t>. Документы, исходящие от имени ликвидационной комиссии, подписываются ее председателем.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10</w:t>
      </w:r>
      <w:r w:rsidRPr="0081394A">
        <w:rPr>
          <w:color w:val="000000"/>
        </w:rPr>
        <w:t xml:space="preserve">. Член ликвидационной комиссии несет ответственность за причиненный ущерб </w:t>
      </w:r>
      <w:r>
        <w:rPr>
          <w:color w:val="000000"/>
          <w:shd w:val="clear" w:color="auto" w:fill="FFFFFF"/>
        </w:rPr>
        <w:t>администрации</w:t>
      </w:r>
      <w:r w:rsidRPr="0081394A">
        <w:rPr>
          <w:color w:val="000000"/>
        </w:rPr>
        <w:t>.</w:t>
      </w:r>
    </w:p>
    <w:p w:rsidR="00E57CAA" w:rsidRPr="0081394A" w:rsidRDefault="00E57CAA" w:rsidP="00E57CAA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81394A">
        <w:rPr>
          <w:color w:val="000000"/>
        </w:rPr>
        <w:t>4.</w:t>
      </w:r>
      <w:r>
        <w:rPr>
          <w:color w:val="000000"/>
        </w:rPr>
        <w:t>11</w:t>
      </w:r>
      <w:r w:rsidRPr="0081394A">
        <w:rPr>
          <w:color w:val="000000"/>
        </w:rPr>
        <w:t>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E57CAA" w:rsidRDefault="00E57CAA" w:rsidP="00E57CA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F735B1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F735B1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F735B1">
        <w:rPr>
          <w:rFonts w:ascii="Times New Roman" w:hAnsi="Times New Roman" w:cs="Times New Roman"/>
        </w:rPr>
        <w:t>3</w:t>
      </w:r>
      <w:r w:rsidR="00653B9C" w:rsidRPr="00207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F73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 ЛИКВИДАЦИОНН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962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87F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ТОРХАНСКОГО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4C7A" w:rsidRDefault="003E4C7A" w:rsidP="003E4C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6C61">
        <w:rPr>
          <w:rFonts w:ascii="Times New Roman" w:hAnsi="Times New Roman" w:cs="Times New Roman"/>
          <w:sz w:val="24"/>
          <w:szCs w:val="24"/>
        </w:rPr>
        <w:t>Сергеева Алина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ликвидационной комиссии;</w:t>
      </w:r>
    </w:p>
    <w:p w:rsidR="003E4C7A" w:rsidRDefault="003E4C7A" w:rsidP="003E4C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  – член ликвидационной комиссии;</w:t>
      </w:r>
    </w:p>
    <w:p w:rsidR="003E4C7A" w:rsidRDefault="003E4C7A" w:rsidP="003E4C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Тихонова Оксана Геннадьевна – член ликвидационной комиссии;</w:t>
      </w:r>
    </w:p>
    <w:p w:rsidR="003E4C7A" w:rsidRDefault="003E4C7A" w:rsidP="003E4C7A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Бельцова Наталья Николаевна – член ликвидационной комиссии.</w:t>
      </w: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contextualSpacing/>
        <w:jc w:val="both"/>
        <w:rPr>
          <w:b/>
        </w:rPr>
      </w:pPr>
    </w:p>
    <w:p w:rsidR="00E57CAA" w:rsidRDefault="00E57CAA" w:rsidP="00E57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7CAA" w:rsidSect="008B67C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57CAA" w:rsidRPr="00CE3E9A" w:rsidRDefault="00E57CAA" w:rsidP="00E57C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3E9A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CE3E9A">
        <w:rPr>
          <w:rFonts w:ascii="Times New Roman" w:hAnsi="Times New Roman" w:cs="Times New Roman"/>
        </w:rPr>
        <w:t xml:space="preserve">Собрания депутатов </w:t>
      </w:r>
    </w:p>
    <w:p w:rsidR="00E57CAA" w:rsidRPr="00CE3E9A" w:rsidRDefault="00E57CAA" w:rsidP="00E57CAA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CE3E9A">
        <w:rPr>
          <w:rFonts w:ascii="Times New Roman" w:hAnsi="Times New Roman" w:cs="Times New Roman"/>
        </w:rPr>
        <w:t>Шумерлинского муниципального округа</w:t>
      </w:r>
    </w:p>
    <w:p w:rsidR="00E57CAA" w:rsidRPr="00CE3E9A" w:rsidRDefault="00E57CAA" w:rsidP="00E57CAA">
      <w:pPr>
        <w:spacing w:after="0" w:line="240" w:lineRule="auto"/>
        <w:jc w:val="right"/>
      </w:pPr>
      <w:r w:rsidRPr="00CE3E9A">
        <w:rPr>
          <w:rFonts w:ascii="Times New Roman" w:hAnsi="Times New Roman" w:cs="Times New Roman"/>
        </w:rPr>
        <w:t xml:space="preserve">от </w:t>
      </w:r>
      <w:r w:rsidR="00F735B1">
        <w:rPr>
          <w:rFonts w:ascii="Times New Roman" w:hAnsi="Times New Roman" w:cs="Times New Roman"/>
        </w:rPr>
        <w:t>10</w:t>
      </w:r>
      <w:r w:rsidRPr="00CE3E9A">
        <w:rPr>
          <w:rFonts w:ascii="Times New Roman" w:hAnsi="Times New Roman" w:cs="Times New Roman"/>
        </w:rPr>
        <w:t>.</w:t>
      </w:r>
      <w:r w:rsidR="00F735B1">
        <w:rPr>
          <w:rFonts w:ascii="Times New Roman" w:hAnsi="Times New Roman" w:cs="Times New Roman"/>
        </w:rPr>
        <w:t>12</w:t>
      </w:r>
      <w:r w:rsidRPr="00CE3E9A">
        <w:rPr>
          <w:rFonts w:ascii="Times New Roman" w:hAnsi="Times New Roman" w:cs="Times New Roman"/>
        </w:rPr>
        <w:t xml:space="preserve">.2021 № </w:t>
      </w:r>
      <w:r w:rsidR="00F735B1">
        <w:rPr>
          <w:rFonts w:ascii="Times New Roman" w:hAnsi="Times New Roman" w:cs="Times New Roman"/>
        </w:rPr>
        <w:t>3</w:t>
      </w:r>
      <w:r w:rsidR="00653B9C" w:rsidRPr="00207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="00F735B1" w:rsidRPr="00F735B1">
        <w:rPr>
          <w:rFonts w:ascii="Times New Roman" w:eastAsia="Times New Roman" w:hAnsi="Times New Roman" w:cs="Times New Roman"/>
          <w:noProof/>
          <w:lang w:eastAsia="ru-RU"/>
        </w:rPr>
        <w:t>9</w:t>
      </w:r>
    </w:p>
    <w:p w:rsidR="00E57CAA" w:rsidRPr="00ED1054" w:rsidRDefault="00E57CAA" w:rsidP="00E57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7CAA" w:rsidRPr="00ED1054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 МЕРОПРИЯТИЙ </w:t>
      </w:r>
    </w:p>
    <w:p w:rsidR="002A2479" w:rsidRDefault="00E57CAA" w:rsidP="002A2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0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ЛИКВИДАЦИИ </w:t>
      </w:r>
      <w:r w:rsidRPr="00CE3E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387F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ТОРХАНСКОГО СЕЛЬСКОГО ПОСЕЛЕНИЯ</w:t>
      </w:r>
      <w:r w:rsidR="002A2479" w:rsidRPr="00E57C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57CAA" w:rsidRPr="00ED1054" w:rsidRDefault="00E57CAA" w:rsidP="00E57C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1701"/>
        <w:gridCol w:w="6175"/>
      </w:tblGrid>
      <w:tr w:rsidR="00E57CAA" w:rsidRPr="00ED1054" w:rsidTr="00024CA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Дополнительная информация</w:t>
            </w:r>
          </w:p>
        </w:tc>
      </w:tr>
      <w:tr w:rsidR="00E57CAA" w:rsidRPr="00ED1054" w:rsidTr="00024CA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AA" w:rsidRPr="00ED1054" w:rsidRDefault="00E57CAA" w:rsidP="00024C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решения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>
              <w:rPr>
                <w:color w:val="000000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Статьи 61 – 64 </w:t>
            </w:r>
            <w:r w:rsidRPr="00ED1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Гражданского кодекса Российской Федерации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(ГК РФ)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Чувашской Республики 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 xml:space="preserve">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7C">
              <w:rPr>
                <w:rFonts w:ascii="Times New Roman" w:hAnsi="Times New Roman" w:cs="Times New Roman"/>
                <w:sz w:val="24"/>
                <w:szCs w:val="24"/>
              </w:rPr>
      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Уведомление в письменной форме налогового органа о принятии решения 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стьянских (фермерских) хозяйств»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Р15016)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 порядке и сроке заявления требований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кредиторами в ликвидационную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в "Вестнике государственной регистрации"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C1E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после уведомления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органа для внесения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в ЕГРЮЛ</w:t>
            </w:r>
          </w:p>
          <w:p w:rsidR="00E57CAA" w:rsidRPr="00E43510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уведомления о</w:t>
            </w:r>
          </w:p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1 ст. 63 ГК РФ</w:t>
            </w:r>
          </w:p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ч. 1 ст. 19 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2 ст. 20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 xml:space="preserve">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7D8D">
              <w:rPr>
                <w:rFonts w:ascii="Times New Roman" w:hAnsi="Times New Roman" w:cs="Times New Roman"/>
                <w:sz w:val="24"/>
                <w:szCs w:val="24"/>
              </w:rPr>
              <w:t>№ 129-ФЗ «О государственной регистрации юридических лиц и индивидуальных предпринимателей»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дебиторов и кредиторов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Срок заявления требований кредиторами должен быть не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менее двух месяцев с момента опубликования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E57CAA" w:rsidRPr="00ED1054" w:rsidTr="00024CAC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инвентаризации имущества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утверждение его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окончания срока для предъявления требований кредиторами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раньше, чем через 2 месяца с момента публикации сообщения о ликвидации в журнале 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E57CAA" w:rsidRPr="00ED1054" w:rsidTr="00024CAC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налогового органа о составлении промежуточного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>(форма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D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524">
              <w:rPr>
                <w:rFonts w:ascii="Times New Roman" w:hAnsi="Times New Roman" w:cs="Times New Roman"/>
                <w:iCs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09.03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порядке очередности, установленной ст. 64 ГК РФ, в соответствии с промежуточным ликвидационным балансом, начиная со </w:t>
            </w: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Подписание передаточных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480225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96292C" w:rsidRDefault="00E57CAA" w:rsidP="00024C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F31">
              <w:rPr>
                <w:rFonts w:ascii="Times New Roman" w:hAnsi="Times New Roman" w:cs="Times New Roman"/>
                <w:sz w:val="24"/>
                <w:szCs w:val="24"/>
              </w:rPr>
              <w:t>п. 4 ст. 20</w:t>
            </w: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закона от 12.01.1996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35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7-ФЗ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некоммерческих организациях»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10-дневный срок после завершения расчетов с кредиторами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30.03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Ст. 63 ГК РФ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ликвидационного баланса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Собрани</w:t>
            </w:r>
            <w:r w:rsidRPr="007D7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депутатов Шуме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рлинского муниципального округа </w:t>
            </w:r>
            <w:r w:rsidRPr="00813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налоговый орган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ликвидационного баланса в соответствии с действующими правилами ведения бухгалтерского учета и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отчетности, заявления формы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Р15016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E57CAA" w:rsidRPr="0096292C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ФНС России от 31.08.2020 N ЕД-7-14/617@</w:t>
            </w:r>
          </w:p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29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E57CAA" w:rsidRPr="00ED1054" w:rsidTr="00024C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D10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054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AA" w:rsidRPr="00ED1054" w:rsidRDefault="00E57CAA" w:rsidP="00024CA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10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Pr="00ED1054" w:rsidRDefault="00E57CAA" w:rsidP="00024CAC">
            <w:pPr>
              <w:widowControl w:val="0"/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7CAA" w:rsidRDefault="00E57CAA" w:rsidP="00E57CAA"/>
    <w:p w:rsidR="00961B81" w:rsidRDefault="00961B81" w:rsidP="00E57CAA">
      <w:pPr>
        <w:spacing w:after="0" w:line="240" w:lineRule="auto"/>
        <w:jc w:val="right"/>
      </w:pPr>
    </w:p>
    <w:sectPr w:rsidR="00961B81" w:rsidSect="00E57CA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C"/>
    <w:rsid w:val="00050F3B"/>
    <w:rsid w:val="000F7E81"/>
    <w:rsid w:val="00161EB8"/>
    <w:rsid w:val="002A2479"/>
    <w:rsid w:val="00384189"/>
    <w:rsid w:val="00387F04"/>
    <w:rsid w:val="003D3A04"/>
    <w:rsid w:val="003D7CA1"/>
    <w:rsid w:val="003E4C7A"/>
    <w:rsid w:val="00415EFD"/>
    <w:rsid w:val="004716A6"/>
    <w:rsid w:val="004F4AB3"/>
    <w:rsid w:val="005420CE"/>
    <w:rsid w:val="00653B9C"/>
    <w:rsid w:val="00857D65"/>
    <w:rsid w:val="00882740"/>
    <w:rsid w:val="008B00B3"/>
    <w:rsid w:val="009024C2"/>
    <w:rsid w:val="00961B81"/>
    <w:rsid w:val="009B08F6"/>
    <w:rsid w:val="009E6F31"/>
    <w:rsid w:val="00B21440"/>
    <w:rsid w:val="00B7370C"/>
    <w:rsid w:val="00CE3E9A"/>
    <w:rsid w:val="00DC1AA8"/>
    <w:rsid w:val="00DE3225"/>
    <w:rsid w:val="00E57CAA"/>
    <w:rsid w:val="00EC54B2"/>
    <w:rsid w:val="00F735B1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0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6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2021-11-30T11:23:00Z</cp:lastPrinted>
  <dcterms:created xsi:type="dcterms:W3CDTF">2021-12-03T07:19:00Z</dcterms:created>
  <dcterms:modified xsi:type="dcterms:W3CDTF">2021-12-09T06:37:00Z</dcterms:modified>
</cp:coreProperties>
</file>