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6A1F33">
        <w:trPr>
          <w:cantSplit/>
          <w:trHeight w:val="385"/>
        </w:trPr>
        <w:tc>
          <w:tcPr>
            <w:tcW w:w="4161" w:type="dxa"/>
            <w:hideMark/>
          </w:tcPr>
          <w:p w:rsidR="00DC6CE1" w:rsidRPr="006A1F33" w:rsidRDefault="00DC6CE1" w:rsidP="006A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6A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DC6CE1">
        <w:trPr>
          <w:cantSplit/>
          <w:trHeight w:val="1785"/>
        </w:trPr>
        <w:tc>
          <w:tcPr>
            <w:tcW w:w="4161" w:type="dxa"/>
          </w:tcPr>
          <w:p w:rsidR="00DC6CE1" w:rsidRPr="00DC6CE1" w:rsidRDefault="006A1F33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EC5F0C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20.12. </w:t>
            </w:r>
            <w:r w:rsidR="008200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4/</w:t>
            </w:r>
            <w:r w:rsidR="006749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EC5F0C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20.12.</w:t>
            </w:r>
            <w:r w:rsidR="008200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2021 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4/</w:t>
            </w:r>
            <w:r w:rsidR="006749C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82008A">
        <w:trPr>
          <w:trHeight w:val="483"/>
        </w:trPr>
        <w:tc>
          <w:tcPr>
            <w:tcW w:w="3998" w:type="dxa"/>
            <w:hideMark/>
          </w:tcPr>
          <w:p w:rsidR="00F453EF" w:rsidRDefault="0082008A" w:rsidP="00820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муниципального имущества в собственность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2008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82008A" w:rsidRPr="00C61003">
        <w:rPr>
          <w:rFonts w:ascii="Times New Roman" w:hAnsi="Times New Roman" w:cs="Times New Roman"/>
          <w:sz w:val="24"/>
          <w:szCs w:val="24"/>
        </w:rPr>
        <w:t>50</w:t>
      </w:r>
      <w:r w:rsidR="0082008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7953CF">
        <w:rPr>
          <w:rFonts w:ascii="Times New Roman" w:hAnsi="Times New Roman" w:cs="Times New Roman"/>
          <w:sz w:val="24"/>
          <w:szCs w:val="24"/>
        </w:rPr>
        <w:t xml:space="preserve"> </w:t>
      </w:r>
      <w:r w:rsidR="0082008A">
        <w:rPr>
          <w:rFonts w:ascii="Times New Roman" w:hAnsi="Times New Roman" w:cs="Times New Roman"/>
          <w:sz w:val="24"/>
          <w:szCs w:val="24"/>
        </w:rPr>
        <w:t xml:space="preserve"> </w:t>
      </w:r>
      <w:r w:rsidR="00E362A3">
        <w:rPr>
          <w:rFonts w:ascii="Times New Roman" w:hAnsi="Times New Roman" w:cs="Times New Roman"/>
          <w:sz w:val="24"/>
          <w:szCs w:val="24"/>
        </w:rPr>
        <w:t>Законом Чувашской Республики от 15.05.2021 № 31 «О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</w:t>
      </w:r>
      <w:r w:rsidR="00505F52">
        <w:rPr>
          <w:rFonts w:ascii="Times New Roman" w:hAnsi="Times New Roman" w:cs="Times New Roman"/>
          <w:sz w:val="24"/>
          <w:szCs w:val="24"/>
        </w:rPr>
        <w:t xml:space="preserve">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proofErr w:type="gramEnd"/>
      <w:r w:rsidR="00505F52">
        <w:rPr>
          <w:rFonts w:ascii="Times New Roman" w:hAnsi="Times New Roman" w:cs="Times New Roman"/>
          <w:sz w:val="24"/>
          <w:szCs w:val="24"/>
        </w:rPr>
        <w:t>»</w:t>
      </w:r>
      <w:r w:rsidR="00DC2B69">
        <w:rPr>
          <w:rFonts w:ascii="Times New Roman" w:hAnsi="Times New Roman" w:cs="Times New Roman"/>
          <w:sz w:val="24"/>
          <w:szCs w:val="24"/>
        </w:rPr>
        <w:t>, в целях урегулирования вопросов правопреемства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FA" w:rsidRPr="007347D4" w:rsidRDefault="008C5001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53CF" w:rsidRPr="007347D4">
        <w:rPr>
          <w:rFonts w:ascii="Times New Roman" w:hAnsi="Times New Roman" w:cs="Times New Roman"/>
          <w:sz w:val="24"/>
          <w:szCs w:val="24"/>
        </w:rPr>
        <w:t xml:space="preserve">1. Определить, что все имущество (в том числе земельные участки), находящееся в собственности Шумерлинского района Чувашской Республики,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Чувашской Республики, Краснооктябрьского сельского поселения Шумерлинского района Чувашской Республики,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Нижнекумашкинского сельского поселения Шумерлинского района Чувашской Республики, Русско-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Шумерлинского сельского поселения Шумерлинского района Чувашской Республики, </w:t>
      </w:r>
      <w:proofErr w:type="spellStart"/>
      <w:r w:rsidR="007953CF" w:rsidRPr="007347D4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7953CF" w:rsidRPr="007347D4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 Чувашской Республики, переходит в собственность Шумерлинского муниципального округа Чувашской Республики</w:t>
      </w:r>
      <w:r w:rsidR="00E80B78" w:rsidRPr="007347D4">
        <w:rPr>
          <w:rFonts w:ascii="Times New Roman" w:hAnsi="Times New Roman" w:cs="Times New Roman"/>
          <w:sz w:val="24"/>
          <w:szCs w:val="24"/>
        </w:rPr>
        <w:t xml:space="preserve"> без составления дополнительных передаточных документов</w:t>
      </w:r>
      <w:r w:rsidR="007953CF" w:rsidRPr="00734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F52" w:rsidRPr="007347D4" w:rsidRDefault="008C5001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Администрациям 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Краснооктябрьского сельского поселения Шумерлинского района Чувашской Республики, 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Нижнекумашкинского сельского поселения Шумерлинского района Чувашской Республики, Русско-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Туванского сельского поселения</w:t>
      </w:r>
      <w:r w:rsidR="00DC2B69" w:rsidRPr="007347D4"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Республики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Шумерлинского района </w:t>
      </w:r>
      <w:r w:rsidR="00505F52" w:rsidRPr="007347D4">
        <w:rPr>
          <w:rFonts w:ascii="Times New Roman" w:hAnsi="Times New Roman" w:cs="Times New Roman"/>
          <w:sz w:val="24"/>
          <w:szCs w:val="24"/>
        </w:rPr>
        <w:lastRenderedPageBreak/>
        <w:t xml:space="preserve">Чувашской Республики, Шумерлинского сельского поселения Шумерлинского района Чувашской Республики, </w:t>
      </w:r>
      <w:proofErr w:type="spellStart"/>
      <w:r w:rsidR="00505F52" w:rsidRPr="007347D4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7347D4">
        <w:rPr>
          <w:rFonts w:ascii="Times New Roman" w:hAnsi="Times New Roman" w:cs="Times New Roman"/>
          <w:sz w:val="24"/>
          <w:szCs w:val="24"/>
        </w:rPr>
        <w:t>20</w:t>
      </w:r>
      <w:r w:rsidR="003068EB" w:rsidRPr="007347D4">
        <w:rPr>
          <w:rFonts w:ascii="Times New Roman" w:hAnsi="Times New Roman" w:cs="Times New Roman"/>
          <w:sz w:val="24"/>
          <w:szCs w:val="24"/>
        </w:rPr>
        <w:t>.</w:t>
      </w:r>
      <w:r w:rsidRPr="007347D4">
        <w:rPr>
          <w:rFonts w:ascii="Times New Roman" w:hAnsi="Times New Roman" w:cs="Times New Roman"/>
          <w:sz w:val="24"/>
          <w:szCs w:val="24"/>
        </w:rPr>
        <w:t>01</w:t>
      </w:r>
      <w:r w:rsidR="003068EB" w:rsidRPr="007347D4">
        <w:rPr>
          <w:rFonts w:ascii="Times New Roman" w:hAnsi="Times New Roman" w:cs="Times New Roman"/>
          <w:sz w:val="24"/>
          <w:szCs w:val="24"/>
        </w:rPr>
        <w:t>.202</w:t>
      </w:r>
      <w:r w:rsidRPr="007347D4">
        <w:rPr>
          <w:rFonts w:ascii="Times New Roman" w:hAnsi="Times New Roman" w:cs="Times New Roman"/>
          <w:sz w:val="24"/>
          <w:szCs w:val="24"/>
        </w:rPr>
        <w:t>2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 направить в администрацию Шумерлинского муниципального округа Чувашской </w:t>
      </w:r>
      <w:proofErr w:type="gramStart"/>
      <w:r w:rsidR="00505F52" w:rsidRPr="007347D4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110CBD" w:rsidRPr="007347D4">
        <w:rPr>
          <w:rFonts w:ascii="Times New Roman" w:hAnsi="Times New Roman" w:cs="Times New Roman"/>
          <w:sz w:val="24"/>
          <w:szCs w:val="24"/>
        </w:rPr>
        <w:t xml:space="preserve"> 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сформированные перечни муниципального имущества (в том числе </w:t>
      </w:r>
      <w:r w:rsidR="003068EB" w:rsidRPr="007347D4">
        <w:rPr>
          <w:rFonts w:ascii="Times New Roman" w:hAnsi="Times New Roman" w:cs="Times New Roman"/>
          <w:sz w:val="24"/>
          <w:szCs w:val="24"/>
        </w:rPr>
        <w:t>земельных участков) по форме согласно приложениям 1, 2, 3</w:t>
      </w:r>
      <w:r w:rsidR="006153D4">
        <w:rPr>
          <w:rFonts w:ascii="Times New Roman" w:hAnsi="Times New Roman" w:cs="Times New Roman"/>
          <w:sz w:val="24"/>
          <w:szCs w:val="24"/>
        </w:rPr>
        <w:t>, 4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74239">
        <w:rPr>
          <w:rFonts w:ascii="Times New Roman" w:hAnsi="Times New Roman" w:cs="Times New Roman"/>
          <w:sz w:val="24"/>
          <w:szCs w:val="24"/>
        </w:rPr>
        <w:t xml:space="preserve"> по состоянию на 1 января 2022 года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с приложением унифицированных форм бухгалтерского учета. </w:t>
      </w:r>
    </w:p>
    <w:p w:rsidR="003068EB" w:rsidRPr="007347D4" w:rsidRDefault="008C5001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8EB" w:rsidRPr="007347D4">
        <w:rPr>
          <w:rFonts w:ascii="Times New Roman" w:hAnsi="Times New Roman" w:cs="Times New Roman"/>
          <w:sz w:val="24"/>
          <w:szCs w:val="24"/>
        </w:rPr>
        <w:t>3. Администрации Шумерлинского района Чувашской Республики в срок до 31.</w:t>
      </w:r>
      <w:r w:rsidR="008E4AD6" w:rsidRPr="007347D4">
        <w:rPr>
          <w:rFonts w:ascii="Times New Roman" w:hAnsi="Times New Roman" w:cs="Times New Roman"/>
          <w:sz w:val="24"/>
          <w:szCs w:val="24"/>
        </w:rPr>
        <w:t>0</w:t>
      </w:r>
      <w:r w:rsidR="003068EB" w:rsidRPr="007347D4">
        <w:rPr>
          <w:rFonts w:ascii="Times New Roman" w:hAnsi="Times New Roman" w:cs="Times New Roman"/>
          <w:sz w:val="24"/>
          <w:szCs w:val="24"/>
        </w:rPr>
        <w:t>1.202</w:t>
      </w:r>
      <w:r w:rsidRPr="007347D4">
        <w:rPr>
          <w:rFonts w:ascii="Times New Roman" w:hAnsi="Times New Roman" w:cs="Times New Roman"/>
          <w:sz w:val="24"/>
          <w:szCs w:val="24"/>
        </w:rPr>
        <w:t>2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направить в администрацию Шумерлинского муниципального округа Чувашской Республики</w:t>
      </w:r>
      <w:r w:rsidR="00110CBD" w:rsidRPr="007347D4">
        <w:rPr>
          <w:rFonts w:ascii="Times New Roman" w:hAnsi="Times New Roman" w:cs="Times New Roman"/>
          <w:sz w:val="24"/>
          <w:szCs w:val="24"/>
        </w:rPr>
        <w:t>,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сформированные перечни муниципального имущества (в том числе земельных участков) по формам согласно приложениям 1, 2, 3</w:t>
      </w:r>
      <w:r w:rsidR="006153D4">
        <w:rPr>
          <w:rFonts w:ascii="Times New Roman" w:hAnsi="Times New Roman" w:cs="Times New Roman"/>
          <w:sz w:val="24"/>
          <w:szCs w:val="24"/>
        </w:rPr>
        <w:t xml:space="preserve">, 4 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74239">
        <w:rPr>
          <w:rFonts w:ascii="Times New Roman" w:hAnsi="Times New Roman" w:cs="Times New Roman"/>
          <w:sz w:val="24"/>
          <w:szCs w:val="24"/>
        </w:rPr>
        <w:t xml:space="preserve"> по состоянию на 1 января 2022 года</w:t>
      </w:r>
      <w:r w:rsidR="003068EB" w:rsidRPr="007347D4">
        <w:rPr>
          <w:rFonts w:ascii="Times New Roman" w:hAnsi="Times New Roman" w:cs="Times New Roman"/>
          <w:sz w:val="24"/>
          <w:szCs w:val="24"/>
        </w:rPr>
        <w:t xml:space="preserve"> с приложением унифицированных форм бухгалтерского учета.</w:t>
      </w:r>
    </w:p>
    <w:p w:rsidR="009B3846" w:rsidRPr="007347D4" w:rsidRDefault="008C5001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8EB" w:rsidRPr="007347D4">
        <w:rPr>
          <w:rFonts w:ascii="Times New Roman" w:hAnsi="Times New Roman" w:cs="Times New Roman"/>
          <w:sz w:val="24"/>
          <w:szCs w:val="24"/>
        </w:rPr>
        <w:t>4. Администрации Шумерлинского муниципального округа Чувашской Республики в срок до 28.02.2022</w:t>
      </w:r>
      <w:r w:rsidR="00EC5F0C">
        <w:rPr>
          <w:rFonts w:ascii="Times New Roman" w:hAnsi="Times New Roman" w:cs="Times New Roman"/>
          <w:sz w:val="24"/>
          <w:szCs w:val="24"/>
        </w:rPr>
        <w:t xml:space="preserve"> г.</w:t>
      </w:r>
      <w:r w:rsidR="003068EB" w:rsidRPr="007347D4">
        <w:rPr>
          <w:rFonts w:ascii="Times New Roman" w:hAnsi="Times New Roman" w:cs="Times New Roman"/>
          <w:sz w:val="24"/>
          <w:szCs w:val="24"/>
        </w:rPr>
        <w:t>:</w:t>
      </w:r>
    </w:p>
    <w:p w:rsidR="009B3846" w:rsidRPr="007347D4" w:rsidRDefault="009B3846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347D4">
        <w:rPr>
          <w:rFonts w:ascii="Times New Roman" w:hAnsi="Times New Roman" w:cs="Times New Roman"/>
          <w:sz w:val="24"/>
          <w:szCs w:val="24"/>
        </w:rPr>
        <w:t xml:space="preserve">4.1. </w:t>
      </w:r>
      <w:r w:rsidR="008C5001" w:rsidRPr="007347D4">
        <w:rPr>
          <w:rFonts w:ascii="Times New Roman" w:hAnsi="Times New Roman" w:cs="Times New Roman"/>
          <w:sz w:val="24"/>
          <w:szCs w:val="24"/>
        </w:rPr>
        <w:t>п</w:t>
      </w:r>
      <w:r w:rsidRPr="007347D4">
        <w:rPr>
          <w:rFonts w:ascii="Times New Roman" w:hAnsi="Times New Roman" w:cs="Times New Roman"/>
          <w:sz w:val="24"/>
          <w:szCs w:val="24"/>
        </w:rPr>
        <w:t xml:space="preserve">ровести проверку на предмет достоверности сведений, содержащихся в перечнях муниципального имущества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Краснооктябрьского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Нижнекумашкинского сельского поселения Шумерлинского района Чувашской Республики, Русско-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7347D4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 Чувашской Республики, Туванского сельского поселения</w:t>
      </w:r>
      <w:r w:rsidR="008C5001" w:rsidRPr="007347D4"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Республики</w:t>
      </w:r>
      <w:r w:rsidRPr="0073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Шумерлинского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</w:t>
      </w:r>
      <w:r w:rsidR="008C5001" w:rsidRPr="007347D4">
        <w:rPr>
          <w:rFonts w:ascii="Times New Roman" w:hAnsi="Times New Roman" w:cs="Times New Roman"/>
          <w:sz w:val="24"/>
          <w:szCs w:val="24"/>
        </w:rPr>
        <w:t>;</w:t>
      </w:r>
    </w:p>
    <w:p w:rsidR="009B3846" w:rsidRPr="007347D4" w:rsidRDefault="009B3846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47D4">
        <w:rPr>
          <w:rFonts w:ascii="Times New Roman" w:hAnsi="Times New Roman" w:cs="Times New Roman"/>
          <w:sz w:val="24"/>
          <w:szCs w:val="24"/>
        </w:rPr>
        <w:t xml:space="preserve">4.2. </w:t>
      </w:r>
      <w:r w:rsidR="008C5001" w:rsidRPr="007347D4">
        <w:rPr>
          <w:rFonts w:ascii="Times New Roman" w:hAnsi="Times New Roman" w:cs="Times New Roman"/>
          <w:sz w:val="24"/>
          <w:szCs w:val="24"/>
        </w:rPr>
        <w:t>с</w:t>
      </w:r>
      <w:r w:rsidRPr="007347D4">
        <w:rPr>
          <w:rFonts w:ascii="Times New Roman" w:hAnsi="Times New Roman" w:cs="Times New Roman"/>
          <w:sz w:val="24"/>
          <w:szCs w:val="24"/>
        </w:rPr>
        <w:t xml:space="preserve">формировать единый реестр муниципального имущества Шумерлинского муниципального округа Чувашской Республики путем объединения перечней  муниципального имущества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Краснооктябрьского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Нижнекумашкинского сельского поселения Шумерлинского района Чувашской Республики, Русско-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proofErr w:type="gramEnd"/>
      <w:r w:rsidRPr="007347D4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Туванского сельского поселения</w:t>
      </w:r>
      <w:r w:rsidR="008C5001" w:rsidRPr="007347D4">
        <w:rPr>
          <w:rFonts w:ascii="Times New Roman" w:hAnsi="Times New Roman" w:cs="Times New Roman"/>
          <w:sz w:val="24"/>
          <w:szCs w:val="24"/>
        </w:rPr>
        <w:t xml:space="preserve"> Шумерлинского района Чувашской Республики</w:t>
      </w:r>
      <w:r w:rsidRPr="00734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Республики, Шумерлинского сельского поселения Шумерлинского района Чувашской Республики, </w:t>
      </w:r>
      <w:proofErr w:type="spellStart"/>
      <w:r w:rsidRPr="007347D4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7347D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Республики. </w:t>
      </w:r>
    </w:p>
    <w:p w:rsidR="00FD1009" w:rsidRPr="007347D4" w:rsidRDefault="009B3846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   5. 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«Интернет». </w:t>
      </w:r>
    </w:p>
    <w:p w:rsidR="006A1F33" w:rsidRDefault="006A1F33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7347D4" w:rsidRDefault="006A1F33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675B4" w:rsidRPr="007347D4">
        <w:rPr>
          <w:rFonts w:ascii="Times New Roman" w:hAnsi="Times New Roman" w:cs="Times New Roman"/>
          <w:sz w:val="24"/>
          <w:szCs w:val="24"/>
        </w:rPr>
        <w:t xml:space="preserve">едседатель Собрания депутатов </w:t>
      </w:r>
    </w:p>
    <w:p w:rsidR="000B4D79" w:rsidRPr="007347D4" w:rsidRDefault="005675B4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                                                            </w:t>
      </w:r>
      <w:r w:rsidR="00C37F6E">
        <w:rPr>
          <w:rFonts w:ascii="Times New Roman" w:hAnsi="Times New Roman" w:cs="Times New Roman"/>
          <w:sz w:val="24"/>
          <w:szCs w:val="24"/>
        </w:rPr>
        <w:t>Б.</w:t>
      </w:r>
      <w:r w:rsidRPr="007347D4">
        <w:rPr>
          <w:rFonts w:ascii="Times New Roman" w:hAnsi="Times New Roman" w:cs="Times New Roman"/>
          <w:sz w:val="24"/>
          <w:szCs w:val="24"/>
        </w:rPr>
        <w:t>Г. Леонтьев</w:t>
      </w:r>
    </w:p>
    <w:p w:rsidR="005675B4" w:rsidRPr="007347D4" w:rsidRDefault="005675B4" w:rsidP="005675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75B4" w:rsidRPr="007347D4" w:rsidRDefault="005675B4" w:rsidP="005675B4">
      <w:pPr>
        <w:pStyle w:val="a9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Глава Шумерлинского муниципального округа              </w:t>
      </w:r>
      <w:r w:rsidR="00FD1009" w:rsidRPr="007347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C37F6E">
        <w:rPr>
          <w:rFonts w:ascii="Times New Roman" w:hAnsi="Times New Roman" w:cs="Times New Roman"/>
          <w:sz w:val="24"/>
          <w:szCs w:val="24"/>
        </w:rPr>
        <w:t>Л.</w:t>
      </w:r>
      <w:r w:rsidR="00FD1009" w:rsidRPr="007347D4">
        <w:rPr>
          <w:rFonts w:ascii="Times New Roman" w:hAnsi="Times New Roman" w:cs="Times New Roman"/>
          <w:sz w:val="24"/>
          <w:szCs w:val="24"/>
        </w:rPr>
        <w:t>Г. Рафинов</w:t>
      </w:r>
      <w:r w:rsidRPr="007347D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47D4" w:rsidRPr="007347D4" w:rsidRDefault="007347D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347D4" w:rsidRPr="007347D4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01" w:rsidRDefault="008C5001" w:rsidP="00200E18">
      <w:pPr>
        <w:spacing w:after="0" w:line="240" w:lineRule="auto"/>
      </w:pPr>
      <w:r>
        <w:separator/>
      </w:r>
    </w:p>
  </w:endnote>
  <w:endnote w:type="continuationSeparator" w:id="0">
    <w:p w:rsidR="008C5001" w:rsidRDefault="008C5001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01" w:rsidRDefault="008C5001" w:rsidP="00200E18">
      <w:pPr>
        <w:spacing w:after="0" w:line="240" w:lineRule="auto"/>
      </w:pPr>
      <w:r>
        <w:separator/>
      </w:r>
    </w:p>
  </w:footnote>
  <w:footnote w:type="continuationSeparator" w:id="0">
    <w:p w:rsidR="008C5001" w:rsidRDefault="008C5001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442F9"/>
    <w:rsid w:val="000853EB"/>
    <w:rsid w:val="00097A90"/>
    <w:rsid w:val="000B4D79"/>
    <w:rsid w:val="00110CBD"/>
    <w:rsid w:val="001B0E9B"/>
    <w:rsid w:val="00200E18"/>
    <w:rsid w:val="00200E58"/>
    <w:rsid w:val="002020D2"/>
    <w:rsid w:val="00274239"/>
    <w:rsid w:val="002B1CFA"/>
    <w:rsid w:val="002B5206"/>
    <w:rsid w:val="003068EB"/>
    <w:rsid w:val="003948FD"/>
    <w:rsid w:val="00422779"/>
    <w:rsid w:val="00505F52"/>
    <w:rsid w:val="005675B4"/>
    <w:rsid w:val="005E6D57"/>
    <w:rsid w:val="006153D4"/>
    <w:rsid w:val="006574EE"/>
    <w:rsid w:val="006749C2"/>
    <w:rsid w:val="006A1F33"/>
    <w:rsid w:val="007347D4"/>
    <w:rsid w:val="00740A27"/>
    <w:rsid w:val="007953CF"/>
    <w:rsid w:val="007E3546"/>
    <w:rsid w:val="0082008A"/>
    <w:rsid w:val="008C5001"/>
    <w:rsid w:val="008E4AD6"/>
    <w:rsid w:val="008E6416"/>
    <w:rsid w:val="0095656C"/>
    <w:rsid w:val="009A582A"/>
    <w:rsid w:val="009B3846"/>
    <w:rsid w:val="009C524F"/>
    <w:rsid w:val="00A06B76"/>
    <w:rsid w:val="00A72A11"/>
    <w:rsid w:val="00B05A13"/>
    <w:rsid w:val="00BD1C9D"/>
    <w:rsid w:val="00BD4D65"/>
    <w:rsid w:val="00C37F6E"/>
    <w:rsid w:val="00C61003"/>
    <w:rsid w:val="00D34608"/>
    <w:rsid w:val="00D9776C"/>
    <w:rsid w:val="00DC2B69"/>
    <w:rsid w:val="00DC6CE1"/>
    <w:rsid w:val="00E3170A"/>
    <w:rsid w:val="00E362A3"/>
    <w:rsid w:val="00E80B78"/>
    <w:rsid w:val="00EC5F0C"/>
    <w:rsid w:val="00F453E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C0C1-4952-4BAD-9314-7389EE0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20</cp:revision>
  <cp:lastPrinted>2021-12-18T12:28:00Z</cp:lastPrinted>
  <dcterms:created xsi:type="dcterms:W3CDTF">2021-12-02T06:53:00Z</dcterms:created>
  <dcterms:modified xsi:type="dcterms:W3CDTF">2021-12-18T12:28:00Z</dcterms:modified>
</cp:coreProperties>
</file>