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0C3DEC">
        <w:rPr>
          <w:rFonts w:ascii="Times New Roman" w:hAnsi="Times New Roman" w:cs="Times New Roman"/>
          <w:b/>
          <w:sz w:val="36"/>
          <w:szCs w:val="36"/>
        </w:rPr>
        <w:t>14</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8101B6">
        <w:rPr>
          <w:rFonts w:ascii="Times New Roman" w:hAnsi="Times New Roman" w:cs="Times New Roman"/>
          <w:b/>
          <w:sz w:val="36"/>
          <w:szCs w:val="36"/>
        </w:rPr>
        <w:t>2</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0C3DEC" w:rsidRPr="000C3DEC">
        <w:rPr>
          <w:rFonts w:ascii="Times New Roman" w:hAnsi="Times New Roman" w:cs="Times New Roman"/>
          <w:b/>
          <w:sz w:val="28"/>
          <w:szCs w:val="28"/>
        </w:rPr>
        <w:t>7</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0C3DEC" w:rsidP="00A91E09">
      <w:pPr>
        <w:pStyle w:val="ConsPlusNormal"/>
        <w:rPr>
          <w:sz w:val="16"/>
          <w:szCs w:val="16"/>
        </w:rPr>
      </w:pPr>
      <w:r>
        <w:rPr>
          <w:sz w:val="16"/>
          <w:szCs w:val="16"/>
        </w:rPr>
        <w:t>14</w:t>
      </w:r>
      <w:r w:rsidR="00C05EE8" w:rsidRPr="007E1229">
        <w:rPr>
          <w:sz w:val="16"/>
          <w:szCs w:val="16"/>
        </w:rPr>
        <w:t>.</w:t>
      </w:r>
      <w:r w:rsidR="008101B6">
        <w:rPr>
          <w:sz w:val="16"/>
          <w:szCs w:val="16"/>
        </w:rPr>
        <w:t>02</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Pr>
          <w:sz w:val="16"/>
          <w:szCs w:val="16"/>
        </w:rPr>
        <w:t>69</w:t>
      </w:r>
    </w:p>
    <w:p w:rsidR="000C3DEC" w:rsidRDefault="000C3DEC" w:rsidP="00A91E09">
      <w:pPr>
        <w:pStyle w:val="ConsPlusNormal"/>
        <w:rPr>
          <w:sz w:val="16"/>
          <w:szCs w:val="16"/>
        </w:rPr>
      </w:pPr>
    </w:p>
    <w:p w:rsidR="000C3DEC" w:rsidRPr="000C3DEC" w:rsidRDefault="000C3DEC" w:rsidP="000C3DEC">
      <w:pPr>
        <w:pStyle w:val="ConsPlusNormal"/>
        <w:jc w:val="center"/>
        <w:rPr>
          <w:b/>
          <w:sz w:val="16"/>
          <w:szCs w:val="16"/>
        </w:rPr>
      </w:pPr>
      <w:r w:rsidRPr="000C3DEC">
        <w:rPr>
          <w:b/>
          <w:sz w:val="16"/>
          <w:szCs w:val="16"/>
        </w:rPr>
        <w:t>Об утверждении Положения о муниципальной автоматизированной системе централизованного оповещения населения Шумерлинского муниципального округа Чувашской Республики</w:t>
      </w:r>
    </w:p>
    <w:p w:rsidR="00E91161" w:rsidRDefault="00E91161" w:rsidP="00E91161">
      <w:pPr>
        <w:pStyle w:val="ConsPlusNormal"/>
        <w:rPr>
          <w:sz w:val="16"/>
          <w:szCs w:val="16"/>
        </w:rPr>
      </w:pPr>
    </w:p>
    <w:p w:rsidR="000C3DEC" w:rsidRPr="000C3DEC" w:rsidRDefault="000C3DEC" w:rsidP="000C3DEC">
      <w:pPr>
        <w:spacing w:after="0" w:line="240" w:lineRule="auto"/>
        <w:ind w:firstLine="709"/>
        <w:contextualSpacing/>
        <w:jc w:val="both"/>
        <w:textAlignment w:val="baseline"/>
        <w:rPr>
          <w:rFonts w:ascii="Times New Roman" w:eastAsia="Times New Roman" w:hAnsi="Times New Roman" w:cs="Times New Roman"/>
          <w:color w:val="000000"/>
          <w:sz w:val="16"/>
          <w:szCs w:val="16"/>
        </w:rPr>
      </w:pPr>
      <w:r w:rsidRPr="000C3DEC">
        <w:rPr>
          <w:rFonts w:ascii="Times New Roman" w:eastAsia="Times New Roman" w:hAnsi="Times New Roman" w:cs="Times New Roman"/>
          <w:color w:val="000000"/>
          <w:sz w:val="16"/>
          <w:szCs w:val="16"/>
        </w:rPr>
        <w:t xml:space="preserve">В соответствии с федеральными законами «О защите населения и территорий от чрезвычайных ситуаций природного и техногенного характера», «О гражданской обороне» и постановлением Кабинета Министров Чувашской Республики от 8 июня 2021 г. № 245 «Об утверждении </w:t>
      </w:r>
      <w:r w:rsidRPr="000C3DEC">
        <w:rPr>
          <w:rFonts w:ascii="Times New Roman" w:eastAsia="Times New Roman" w:hAnsi="Times New Roman" w:cs="Times New Roman"/>
          <w:color w:val="000000"/>
          <w:spacing w:val="2"/>
          <w:sz w:val="16"/>
          <w:szCs w:val="16"/>
        </w:rPr>
        <w:t>Положения о региональной автоматизированной системе централизованного оповещения населения Чувашской Республики»</w:t>
      </w:r>
      <w:r w:rsidRPr="000C3DEC">
        <w:rPr>
          <w:rFonts w:ascii="Times New Roman" w:eastAsia="Times New Roman" w:hAnsi="Times New Roman" w:cs="Times New Roman"/>
          <w:color w:val="000000"/>
          <w:sz w:val="16"/>
          <w:szCs w:val="16"/>
        </w:rPr>
        <w:t xml:space="preserve">  </w:t>
      </w:r>
    </w:p>
    <w:p w:rsidR="000C3DEC" w:rsidRPr="000C3DEC" w:rsidRDefault="000C3DEC" w:rsidP="000C3DEC">
      <w:pPr>
        <w:spacing w:after="0" w:line="240" w:lineRule="auto"/>
        <w:ind w:firstLine="709"/>
        <w:contextualSpacing/>
        <w:jc w:val="both"/>
        <w:textAlignment w:val="baseline"/>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firstLine="560"/>
        <w:contextualSpacing/>
        <w:jc w:val="both"/>
        <w:rPr>
          <w:rFonts w:ascii="Times New Roman" w:eastAsia="Times New Roman" w:hAnsi="Times New Roman" w:cs="Times New Roman"/>
          <w:bCs/>
          <w:sz w:val="16"/>
          <w:szCs w:val="16"/>
        </w:rPr>
      </w:pPr>
      <w:r w:rsidRPr="000C3DEC">
        <w:rPr>
          <w:rFonts w:ascii="Times New Roman" w:eastAsia="Times New Roman" w:hAnsi="Times New Roman" w:cs="Times New Roman"/>
          <w:color w:val="000000"/>
          <w:sz w:val="16"/>
          <w:szCs w:val="16"/>
        </w:rPr>
        <w:t xml:space="preserve">администрация Шумерлинского муниципальный округа  </w:t>
      </w:r>
      <w:proofErr w:type="gramStart"/>
      <w:r w:rsidRPr="000C3DEC">
        <w:rPr>
          <w:rFonts w:ascii="Times New Roman" w:eastAsia="Times New Roman" w:hAnsi="Times New Roman" w:cs="Times New Roman"/>
          <w:bCs/>
          <w:sz w:val="16"/>
          <w:szCs w:val="16"/>
        </w:rPr>
        <w:t>п</w:t>
      </w:r>
      <w:proofErr w:type="gramEnd"/>
      <w:r w:rsidRPr="000C3DEC">
        <w:rPr>
          <w:rFonts w:ascii="Times New Roman" w:eastAsia="Times New Roman" w:hAnsi="Times New Roman" w:cs="Times New Roman"/>
          <w:bCs/>
          <w:sz w:val="16"/>
          <w:szCs w:val="16"/>
        </w:rPr>
        <w:t xml:space="preserve"> о с т а н о в л я е т:</w:t>
      </w:r>
    </w:p>
    <w:p w:rsidR="000C3DEC" w:rsidRPr="000C3DEC" w:rsidRDefault="000C3DEC" w:rsidP="000C3DEC">
      <w:pPr>
        <w:spacing w:after="0" w:line="240" w:lineRule="auto"/>
        <w:ind w:firstLine="709"/>
        <w:contextualSpacing/>
        <w:jc w:val="both"/>
        <w:textAlignment w:val="baseline"/>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firstLine="709"/>
        <w:contextualSpacing/>
        <w:jc w:val="both"/>
        <w:textAlignment w:val="baseline"/>
        <w:rPr>
          <w:rFonts w:ascii="Times New Roman" w:eastAsia="Times New Roman" w:hAnsi="Times New Roman" w:cs="Times New Roman"/>
          <w:color w:val="000000"/>
          <w:spacing w:val="2"/>
          <w:sz w:val="16"/>
          <w:szCs w:val="16"/>
        </w:rPr>
      </w:pPr>
      <w:r w:rsidRPr="000C3DEC">
        <w:rPr>
          <w:rFonts w:ascii="Times New Roman" w:eastAsia="Times New Roman" w:hAnsi="Times New Roman" w:cs="Times New Roman"/>
          <w:color w:val="000000"/>
          <w:spacing w:val="2"/>
          <w:sz w:val="16"/>
          <w:szCs w:val="16"/>
        </w:rPr>
        <w:t>1.</w:t>
      </w:r>
      <w:r w:rsidRPr="000C3DEC">
        <w:rPr>
          <w:rFonts w:ascii="Times New Roman" w:eastAsia="Times New Roman" w:hAnsi="Times New Roman" w:cs="Times New Roman"/>
          <w:color w:val="000000"/>
          <w:spacing w:val="2"/>
          <w:sz w:val="16"/>
          <w:szCs w:val="16"/>
          <w:lang w:val="en-US"/>
        </w:rPr>
        <w:t> </w:t>
      </w:r>
      <w:r w:rsidRPr="000C3DEC">
        <w:rPr>
          <w:rFonts w:ascii="Times New Roman" w:eastAsia="Times New Roman" w:hAnsi="Times New Roman" w:cs="Times New Roman"/>
          <w:color w:val="000000"/>
          <w:spacing w:val="2"/>
          <w:sz w:val="16"/>
          <w:szCs w:val="16"/>
        </w:rPr>
        <w:t>Утвердить прилагаемое Положение о муниципальной автоматизированной системе централизованного оповещения населения Шумерлинского муниципального округа Чувашской Республики.</w:t>
      </w:r>
    </w:p>
    <w:p w:rsidR="000C3DEC" w:rsidRPr="000C3DEC" w:rsidRDefault="000C3DEC" w:rsidP="000C3DE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pacing w:val="2"/>
          <w:sz w:val="16"/>
          <w:szCs w:val="16"/>
        </w:rPr>
      </w:pPr>
      <w:r w:rsidRPr="000C3DEC">
        <w:rPr>
          <w:rFonts w:ascii="Times New Roman" w:eastAsia="Times New Roman" w:hAnsi="Times New Roman" w:cs="Times New Roman"/>
          <w:color w:val="000000"/>
          <w:spacing w:val="2"/>
          <w:sz w:val="16"/>
          <w:szCs w:val="16"/>
        </w:rPr>
        <w:t xml:space="preserve">2. Признать утратившим силу постановление администрации Шумерлинского района Чувашской Республики от 24.08.2021 № 435 «Об утверждении Положения о муниципальной автоматизированной системе централизованного оповещения населения Шумерлинского района Чувашской Республики». </w:t>
      </w:r>
    </w:p>
    <w:p w:rsidR="000C3DEC" w:rsidRPr="000C3DEC" w:rsidRDefault="000C3DEC" w:rsidP="000C3DE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0C3DEC">
        <w:rPr>
          <w:rFonts w:ascii="Times New Roman" w:eastAsia="Times New Roman" w:hAnsi="Times New Roman" w:cs="Times New Roman"/>
          <w:color w:val="000000"/>
          <w:spacing w:val="2"/>
          <w:sz w:val="16"/>
          <w:szCs w:val="16"/>
        </w:rPr>
        <w:t xml:space="preserve">3. </w:t>
      </w:r>
      <w:r w:rsidRPr="000C3DEC">
        <w:rPr>
          <w:rFonts w:ascii="Times New Roman" w:eastAsia="Times New Roman" w:hAnsi="Times New Roman" w:cs="Times New Roman"/>
          <w:sz w:val="16"/>
          <w:szCs w:val="16"/>
        </w:rPr>
        <w:t>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сети информационно-коммуникационной сети «Интернет».</w:t>
      </w:r>
    </w:p>
    <w:p w:rsidR="000C3DEC" w:rsidRPr="000C3DEC" w:rsidRDefault="000C3DEC" w:rsidP="000C3DE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 </w:t>
      </w:r>
      <w:proofErr w:type="gramStart"/>
      <w:r w:rsidRPr="000C3DEC">
        <w:rPr>
          <w:rFonts w:ascii="Times New Roman" w:eastAsia="Times New Roman" w:hAnsi="Times New Roman" w:cs="Times New Roman"/>
          <w:sz w:val="16"/>
          <w:szCs w:val="16"/>
        </w:rPr>
        <w:t>Контроль  за</w:t>
      </w:r>
      <w:proofErr w:type="gramEnd"/>
      <w:r w:rsidRPr="000C3DEC">
        <w:rPr>
          <w:rFonts w:ascii="Times New Roman" w:eastAsia="Times New Roman" w:hAnsi="Times New Roman" w:cs="Times New Roman"/>
          <w:sz w:val="16"/>
          <w:szCs w:val="16"/>
        </w:rPr>
        <w:t xml:space="preserve"> исполнением настоящего постановления оставляю за собой.</w:t>
      </w:r>
    </w:p>
    <w:p w:rsidR="000C3DEC" w:rsidRPr="000C3DEC" w:rsidRDefault="000C3DEC" w:rsidP="000C3DEC">
      <w:pPr>
        <w:spacing w:after="0" w:line="240" w:lineRule="auto"/>
        <w:ind w:firstLine="709"/>
        <w:jc w:val="both"/>
        <w:textAlignment w:val="baseline"/>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firstLine="567"/>
        <w:jc w:val="both"/>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firstLine="567"/>
        <w:jc w:val="both"/>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firstLine="567"/>
        <w:jc w:val="both"/>
        <w:rPr>
          <w:rFonts w:ascii="Times New Roman" w:eastAsia="Times New Roman" w:hAnsi="Times New Roman" w:cs="Times New Roman"/>
          <w:color w:val="000000"/>
          <w:sz w:val="16"/>
          <w:szCs w:val="16"/>
        </w:rPr>
      </w:pPr>
    </w:p>
    <w:p w:rsidR="000C3DEC" w:rsidRPr="000C3DEC" w:rsidRDefault="000C3DEC" w:rsidP="000C3DEC">
      <w:pPr>
        <w:spacing w:after="0" w:line="240" w:lineRule="auto"/>
        <w:ind w:right="-108"/>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Врио главы администрации </w:t>
      </w:r>
    </w:p>
    <w:p w:rsidR="000C3DEC" w:rsidRPr="000C3DEC" w:rsidRDefault="000C3DEC" w:rsidP="000C3DEC">
      <w:pPr>
        <w:spacing w:after="0" w:line="240" w:lineRule="auto"/>
        <w:ind w:right="-108"/>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Шумерлинского муниципального округа                                                     </w:t>
      </w:r>
      <w:r>
        <w:rPr>
          <w:rFonts w:ascii="Times New Roman" w:eastAsia="Times New Roman" w:hAnsi="Times New Roman" w:cs="Times New Roman"/>
          <w:sz w:val="16"/>
          <w:szCs w:val="16"/>
        </w:rPr>
        <w:t xml:space="preserve">                                                                                                 </w:t>
      </w:r>
      <w:r w:rsidRPr="000C3DEC">
        <w:rPr>
          <w:rFonts w:ascii="Times New Roman" w:eastAsia="Times New Roman" w:hAnsi="Times New Roman" w:cs="Times New Roman"/>
          <w:sz w:val="16"/>
          <w:szCs w:val="16"/>
        </w:rPr>
        <w:t>Т.А. Караганова</w:t>
      </w:r>
    </w:p>
    <w:p w:rsidR="000C3DEC" w:rsidRPr="000C3DEC" w:rsidRDefault="000C3DEC" w:rsidP="000C3DEC">
      <w:pPr>
        <w:spacing w:after="0" w:line="240" w:lineRule="auto"/>
        <w:ind w:right="-108"/>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ab/>
      </w:r>
      <w:r w:rsidRPr="000C3DEC">
        <w:rPr>
          <w:rFonts w:ascii="Times New Roman" w:eastAsia="Times New Roman" w:hAnsi="Times New Roman" w:cs="Times New Roman"/>
          <w:sz w:val="16"/>
          <w:szCs w:val="16"/>
        </w:rPr>
        <w:tab/>
      </w:r>
      <w:r w:rsidRPr="000C3DEC">
        <w:rPr>
          <w:rFonts w:ascii="Times New Roman" w:eastAsia="Times New Roman" w:hAnsi="Times New Roman" w:cs="Times New Roman"/>
          <w:sz w:val="16"/>
          <w:szCs w:val="16"/>
        </w:rPr>
        <w:tab/>
      </w:r>
      <w:r w:rsidRPr="000C3DEC">
        <w:rPr>
          <w:rFonts w:ascii="Times New Roman" w:eastAsia="Times New Roman" w:hAnsi="Times New Roman" w:cs="Times New Roman"/>
          <w:sz w:val="16"/>
          <w:szCs w:val="16"/>
        </w:rPr>
        <w:tab/>
        <w:t xml:space="preserve">                                        </w:t>
      </w:r>
    </w:p>
    <w:p w:rsidR="000C3DEC" w:rsidRPr="000C3DEC" w:rsidRDefault="000C3DEC" w:rsidP="000C3DEC">
      <w:pPr>
        <w:spacing w:after="0" w:line="240" w:lineRule="auto"/>
        <w:ind w:firstLine="360"/>
        <w:jc w:val="both"/>
        <w:rPr>
          <w:rFonts w:ascii="Times New Roman" w:eastAsia="Times New Roman" w:hAnsi="Times New Roman" w:cs="Times New Roman"/>
          <w:bCs/>
          <w:color w:val="000000"/>
          <w:sz w:val="16"/>
          <w:szCs w:val="16"/>
        </w:rPr>
      </w:pPr>
    </w:p>
    <w:p w:rsidR="000C3DEC" w:rsidRPr="000C3DEC" w:rsidRDefault="000C3DEC" w:rsidP="000C3DEC">
      <w:pPr>
        <w:spacing w:after="0" w:line="240" w:lineRule="auto"/>
        <w:ind w:firstLine="360"/>
        <w:jc w:val="both"/>
        <w:rPr>
          <w:rFonts w:ascii="Times New Roman" w:eastAsia="Times New Roman" w:hAnsi="Times New Roman" w:cs="Times New Roman"/>
          <w:bCs/>
          <w:color w:val="000000"/>
          <w:sz w:val="16"/>
          <w:szCs w:val="16"/>
        </w:rPr>
      </w:pPr>
    </w:p>
    <w:p w:rsidR="000C3DEC" w:rsidRPr="000C3DEC" w:rsidRDefault="000C3DEC" w:rsidP="000C3DE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Приложение </w:t>
      </w:r>
    </w:p>
    <w:p w:rsidR="000C3DEC" w:rsidRPr="000C3DEC" w:rsidRDefault="000C3DEC" w:rsidP="000C3DEC">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к постановлению администрации</w:t>
      </w:r>
    </w:p>
    <w:p w:rsidR="000C3DEC" w:rsidRPr="000C3DEC" w:rsidRDefault="000C3DEC" w:rsidP="000C3DEC">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Шумерлинского муниципального округа</w:t>
      </w:r>
    </w:p>
    <w:p w:rsidR="000C3DEC" w:rsidRPr="000C3DEC" w:rsidRDefault="000C3DEC" w:rsidP="000C3DEC">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от 14.02.2022 № 69</w:t>
      </w:r>
    </w:p>
    <w:p w:rsidR="000C3DEC" w:rsidRPr="000C3DEC" w:rsidRDefault="000C3DEC" w:rsidP="000C3DE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ПОЛОЖЕНИЕ</w:t>
      </w:r>
    </w:p>
    <w:p w:rsidR="000C3DEC" w:rsidRPr="000C3DEC" w:rsidRDefault="000C3DEC" w:rsidP="000C3DE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о муниципальной автоматизированной системе </w:t>
      </w:r>
      <w:proofErr w:type="gramStart"/>
      <w:r w:rsidRPr="000C3DEC">
        <w:rPr>
          <w:rFonts w:ascii="Times New Roman" w:eastAsia="Times New Roman" w:hAnsi="Times New Roman" w:cs="Times New Roman"/>
          <w:sz w:val="16"/>
          <w:szCs w:val="16"/>
        </w:rPr>
        <w:t>централизованного</w:t>
      </w:r>
      <w:proofErr w:type="gramEnd"/>
    </w:p>
    <w:p w:rsidR="000C3DEC" w:rsidRPr="000C3DEC" w:rsidRDefault="000C3DEC" w:rsidP="000C3DE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оповещения населения Шумерлинского муниципального округа</w:t>
      </w:r>
    </w:p>
    <w:p w:rsidR="000C3DEC" w:rsidRPr="000C3DEC" w:rsidRDefault="000C3DEC" w:rsidP="000C3DE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I. Общие положения</w:t>
      </w:r>
    </w:p>
    <w:p w:rsidR="000C3DEC" w:rsidRPr="000C3DEC" w:rsidRDefault="000C3DEC" w:rsidP="000C3DE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1.1. </w:t>
      </w:r>
      <w:proofErr w:type="gramStart"/>
      <w:r w:rsidRPr="000C3DEC">
        <w:rPr>
          <w:rFonts w:ascii="Times New Roman" w:eastAsia="Times New Roman" w:hAnsi="Times New Roman" w:cs="Times New Roman"/>
          <w:sz w:val="16"/>
          <w:szCs w:val="16"/>
        </w:rPr>
        <w:t>Настоящее Положение разработано в целях координации деятельности по выполнению мероприятий, направленных на создание и поддержание в состоянии постоянной готовности муниципальной автоматизированной системы централизованного оповещения населения Шумерлинского муниципального  округа (далее соответственно - система оповещения населения, население), и определяет назначение, задачи и требования к системе оповещения населения, порядок ее поддержания в состоянии готовности и задействования для оповещения населения.</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1.2. </w:t>
      </w:r>
      <w:proofErr w:type="gramStart"/>
      <w:r w:rsidRPr="000C3DEC">
        <w:rPr>
          <w:rFonts w:ascii="Times New Roman" w:eastAsia="Times New Roman" w:hAnsi="Times New Roman" w:cs="Times New Roman"/>
          <w:sz w:val="16"/>
          <w:szCs w:val="16"/>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 сигнал оповещения).</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roofErr w:type="gramStart"/>
      <w:r w:rsidRPr="000C3DEC">
        <w:rPr>
          <w:rFonts w:ascii="Times New Roman" w:eastAsia="Times New Roman" w:hAnsi="Times New Roman" w:cs="Times New Roman"/>
          <w:sz w:val="16"/>
          <w:szCs w:val="16"/>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Шумерлинском муниципальном округе и Шумерлинского муниципального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а также для применения населением средств и способов защиты.</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населения, а также правилах поведения и способах защиты незамедлительно передается по системе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1.3. </w:t>
      </w:r>
      <w:proofErr w:type="gramStart"/>
      <w:r w:rsidRPr="000C3DEC">
        <w:rPr>
          <w:rFonts w:ascii="Times New Roman" w:eastAsia="Times New Roman" w:hAnsi="Times New Roman" w:cs="Times New Roman"/>
          <w:sz w:val="16"/>
          <w:szCs w:val="16"/>
        </w:rPr>
        <w:t>Система оповещения населения входит в систему управления гражданской обороны в Шумерлинском муниципальном округе Чувашской Республики (далее - ГО) и территориальную подсистему единой государственной системы предупреждения и ликвидации чрезвычайных ситуаций (далее - ТП РСЧС), обеспечивает доведение до населения, органов управления и сил ГО и 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w:t>
      </w:r>
      <w:proofErr w:type="gramEnd"/>
      <w:r w:rsidRPr="000C3DEC">
        <w:rPr>
          <w:rFonts w:ascii="Times New Roman" w:eastAsia="Times New Roman" w:hAnsi="Times New Roman" w:cs="Times New Roman"/>
          <w:sz w:val="16"/>
          <w:szCs w:val="16"/>
        </w:rPr>
        <w:t xml:space="preserve">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w:t>
      </w:r>
      <w:r w:rsidRPr="000C3DEC">
        <w:rPr>
          <w:rFonts w:ascii="Times New Roman" w:eastAsia="Times New Roman" w:hAnsi="Times New Roman" w:cs="Times New Roman"/>
          <w:sz w:val="16"/>
          <w:szCs w:val="16"/>
        </w:rPr>
        <w:lastRenderedPageBreak/>
        <w:t>включенных в единую сеть электросвязи Российской Федерации.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1.4. </w:t>
      </w:r>
      <w:proofErr w:type="gramStart"/>
      <w:r w:rsidRPr="000C3DEC">
        <w:rPr>
          <w:rFonts w:ascii="Times New Roman" w:eastAsia="Times New Roman" w:hAnsi="Times New Roman" w:cs="Times New Roman"/>
          <w:sz w:val="16"/>
          <w:szCs w:val="16"/>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ТП РСЧС и до населения в автоматическом и (или) автоматизированном режимах.</w:t>
      </w:r>
      <w:proofErr w:type="gramEnd"/>
      <w:r w:rsidRPr="000C3DEC">
        <w:rPr>
          <w:rFonts w:ascii="Times New Roman" w:eastAsia="Times New Roman" w:hAnsi="Times New Roman" w:cs="Times New Roman"/>
          <w:sz w:val="16"/>
          <w:szCs w:val="16"/>
        </w:rPr>
        <w:t xml:space="preserve"> КСЭОН создается на региональном, муниципальном и объектовом уровнях.</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Границами зон действия (создания) КСЭОН являются границы зон экстренного оповещения населения. Зона экстренного оповещения населения представляет собой территорию, подверженную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1.5.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 предупреждению и ликвидации чрезвычайных ситуаций природного и техногенного характера, проводимых органами местного самоуправления Шумерлинского муниципального округа Чувашской Республики.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1.6. </w:t>
      </w:r>
      <w:proofErr w:type="gramStart"/>
      <w:r w:rsidRPr="000C3DEC">
        <w:rPr>
          <w:rFonts w:ascii="Times New Roman" w:eastAsia="Times New Roman" w:hAnsi="Times New Roman" w:cs="Times New Roman"/>
          <w:sz w:val="16"/>
          <w:szCs w:val="16"/>
        </w:rPr>
        <w:t>Система оповещения населения должна соответствовать требованиям, изложенным в приложении N 1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 578/365 (зарегистрирован в Министерстве юстиции Российской Федерации 26 октября 2020 г</w:t>
      </w:r>
      <w:proofErr w:type="gramEnd"/>
      <w:r w:rsidRPr="000C3DEC">
        <w:rPr>
          <w:rFonts w:ascii="Times New Roman" w:eastAsia="Times New Roman" w:hAnsi="Times New Roman" w:cs="Times New Roman"/>
          <w:sz w:val="16"/>
          <w:szCs w:val="16"/>
        </w:rPr>
        <w:t xml:space="preserve">., </w:t>
      </w:r>
      <w:proofErr w:type="gramStart"/>
      <w:r w:rsidRPr="000C3DEC">
        <w:rPr>
          <w:rFonts w:ascii="Times New Roman" w:eastAsia="Times New Roman" w:hAnsi="Times New Roman" w:cs="Times New Roman"/>
          <w:sz w:val="16"/>
          <w:szCs w:val="16"/>
        </w:rPr>
        <w:t>регистрационный</w:t>
      </w:r>
      <w:proofErr w:type="gramEnd"/>
      <w:r w:rsidRPr="000C3DEC">
        <w:rPr>
          <w:rFonts w:ascii="Times New Roman" w:eastAsia="Times New Roman" w:hAnsi="Times New Roman" w:cs="Times New Roman"/>
          <w:sz w:val="16"/>
          <w:szCs w:val="16"/>
        </w:rPr>
        <w:t xml:space="preserve"> N 60567) (далее - Положение).</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 систему оповещения населения оформляется паспорт, рекомендуемый образец которого приведен в приложении № 2 к Положению.</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II. Назначение и основные задачи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2.1. Система оповещения населения предназначена для обеспечения доведения сигналов оповещения до населения, органов управления и сил ГО и ТП РСЧС.</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2.2. Основной задачей системы оповещения населения является обеспечение доведения сигналов оповещения </w:t>
      </w:r>
      <w:proofErr w:type="gramStart"/>
      <w:r w:rsidRPr="000C3DEC">
        <w:rPr>
          <w:rFonts w:ascii="Times New Roman" w:eastAsia="Times New Roman" w:hAnsi="Times New Roman" w:cs="Times New Roman"/>
          <w:sz w:val="16"/>
          <w:szCs w:val="16"/>
        </w:rPr>
        <w:t>до</w:t>
      </w:r>
      <w:proofErr w:type="gramEnd"/>
      <w:r w:rsidRPr="000C3DEC">
        <w:rPr>
          <w:rFonts w:ascii="Times New Roman" w:eastAsia="Times New Roman" w:hAnsi="Times New Roman" w:cs="Times New Roman"/>
          <w:sz w:val="16"/>
          <w:szCs w:val="16"/>
        </w:rPr>
        <w:t>:</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руководящего состава ГО Шумерлинского муниципального округа и Шумерлинского муниципального  окружного звена ТП РСЧС Чувашской Республики;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органа, специально уполномоченного на решение задач в области защиты населения и территорий от чрезвычайных ситуаций и ГО при администрации Шумерлинского муниципального округа;</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единой дежурно-диспетчерской службы Шумерлинского муниципального округа;</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сил ГО и ТП РСЧС;</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roofErr w:type="gramStart"/>
      <w:r w:rsidRPr="000C3DEC">
        <w:rPr>
          <w:rFonts w:ascii="Times New Roman" w:eastAsia="Times New Roman" w:hAnsi="Times New Roman" w:cs="Times New Roman"/>
          <w:sz w:val="16"/>
          <w:szCs w:val="16"/>
        </w:rPr>
        <w:t>дежурных (дежурно-диспетчерских) служб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(далее - организации);</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2.3. Основной задачей КСЭОН является обеспечение доведения сигналов оповещения до населения, находящегося в зонах экстренного оповещения населения, а также органов повседневного управления ТП РСЧС.</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III. Порядок задействования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3.1.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Шумерлинского муниципального округа Чувашской Республики, планами действий по предупреждению и ликвидации чрезвычайных ситуаций на территории Шумерлинского муниципального округа Чувашской Республики.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3.2. </w:t>
      </w:r>
      <w:proofErr w:type="gramStart"/>
      <w:r w:rsidRPr="000C3DEC">
        <w:rPr>
          <w:rFonts w:ascii="Times New Roman" w:eastAsia="Times New Roman" w:hAnsi="Times New Roman" w:cs="Times New Roman"/>
          <w:sz w:val="16"/>
          <w:szCs w:val="16"/>
        </w:rPr>
        <w:t>Единая дежурно-диспетчерская службы органа повседневного управления ТП РСЧС, получив в системе управления ГО и ТП РСЧС сигналы оповещения, подтверждают получение и немедленно доводят их до главы администрации Шумерлинского муниципального округа, руководителей организаций, на территории которых могут возникнуть или возникли чрезвычайные ситуации, а также органов управления и сил ГО и ТП РСЧС.</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3.3. Решение о задействовании системы оповещения населения принимается главой администрации Шумерлинского муниципального округа.</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Шумерлинского муниципального  округа.</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3.4. Передача сигналов оповещения может осуществляться в автоматическом, автоматизированном либо ручном режиме функционирования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Основной режим функционирования системы оповещения населения - автоматизированный.</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Автоматический режим функционирования является основным для КСЭОН, при этом допускается функционирование данной системы в автоматизированном режиме.</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0C3DEC">
        <w:rPr>
          <w:rFonts w:ascii="Times New Roman" w:eastAsia="Times New Roman" w:hAnsi="Times New Roman" w:cs="Times New Roman"/>
          <w:sz w:val="16"/>
          <w:szCs w:val="16"/>
        </w:rPr>
        <w:t>о-</w:t>
      </w:r>
      <w:proofErr w:type="gramEnd"/>
      <w:r w:rsidRPr="000C3DEC">
        <w:rPr>
          <w:rFonts w:ascii="Times New Roman" w:eastAsia="Times New Roman" w:hAnsi="Times New Roman" w:cs="Times New Roman"/>
          <w:sz w:val="16"/>
          <w:szCs w:val="16"/>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Сигналы оповещения и экстренная информация передаются непосредственно с рабочих мест единой дежурно-диспетчерской службы органа повседневного управления ТП РСЧС.</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Главным управлением МЧС России по Чувашской Республике - Чувашии совместно с Государственным комитетом Чувашской Республики по делам гражданской обороны и чрезвычайным ситуациям (далее - ГКЧС Чувашии).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3.6.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 Шумерлинском муниципальном  округе (далее - КЧС и ОПБ).</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720"/>
        <w:jc w:val="center"/>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IV. Поддержание в готовности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4.1. Поддержание системы оповещения населения в готовности организуется и осуществляется органами местного самоуправления Шумерлинского муниципального округа.</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4.2. С целью </w:t>
      </w:r>
      <w:proofErr w:type="gramStart"/>
      <w:r w:rsidRPr="000C3DEC">
        <w:rPr>
          <w:rFonts w:ascii="Times New Roman" w:eastAsia="Times New Roman" w:hAnsi="Times New Roman" w:cs="Times New Roman"/>
          <w:sz w:val="16"/>
          <w:szCs w:val="16"/>
        </w:rPr>
        <w:t>контроля за</w:t>
      </w:r>
      <w:proofErr w:type="gramEnd"/>
      <w:r w:rsidRPr="000C3DEC">
        <w:rPr>
          <w:rFonts w:ascii="Times New Roman" w:eastAsia="Times New Roman" w:hAnsi="Times New Roman" w:cs="Times New Roman"/>
          <w:sz w:val="16"/>
          <w:szCs w:val="16"/>
        </w:rPr>
        <w:t xml:space="preserve"> поддержанием в готовности системы оповещения населения организуются и проводятся следующие виды проверок:</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lastRenderedPageBreak/>
        <w:t>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технические проверки готовности к задействованию системы оповещения населения без включения оконечных средств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4.3. При проведении комплексной </w:t>
      </w:r>
      <w:proofErr w:type="gramStart"/>
      <w:r w:rsidRPr="000C3DEC">
        <w:rPr>
          <w:rFonts w:ascii="Times New Roman" w:eastAsia="Times New Roman" w:hAnsi="Times New Roman" w:cs="Times New Roman"/>
          <w:sz w:val="16"/>
          <w:szCs w:val="16"/>
        </w:rPr>
        <w:t>проверки готовности системы  оповещения населения</w:t>
      </w:r>
      <w:proofErr w:type="gramEnd"/>
      <w:r w:rsidRPr="000C3DEC">
        <w:rPr>
          <w:rFonts w:ascii="Times New Roman" w:eastAsia="Times New Roman" w:hAnsi="Times New Roman" w:cs="Times New Roman"/>
          <w:sz w:val="16"/>
          <w:szCs w:val="16"/>
        </w:rPr>
        <w:t xml:space="preserve"> проверке подлежит муниципальная автоматизированная системы централизованного оповещения населения и КСЭОН.</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Готовность системы оповещения населения достигается: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наличием актуализированных нормативных актов в области создания, поддержания в состоянии постоянной готовности и задействования всех элементов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наличием, исправностью и соответствием технических </w:t>
      </w:r>
      <w:proofErr w:type="gramStart"/>
      <w:r w:rsidRPr="000C3DEC">
        <w:rPr>
          <w:rFonts w:ascii="Times New Roman" w:eastAsia="Times New Roman" w:hAnsi="Times New Roman" w:cs="Times New Roman"/>
          <w:sz w:val="16"/>
          <w:szCs w:val="16"/>
        </w:rPr>
        <w:t>средств оповещения проектно-сметной документации системы оповещения населения</w:t>
      </w:r>
      <w:proofErr w:type="gramEnd"/>
      <w:r w:rsidRPr="000C3DEC">
        <w:rPr>
          <w:rFonts w:ascii="Times New Roman" w:eastAsia="Times New Roman" w:hAnsi="Times New Roman" w:cs="Times New Roman"/>
          <w:sz w:val="16"/>
          <w:szCs w:val="16"/>
        </w:rPr>
        <w:t>;</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регулярным проведением </w:t>
      </w:r>
      <w:proofErr w:type="gramStart"/>
      <w:r w:rsidRPr="000C3DEC">
        <w:rPr>
          <w:rFonts w:ascii="Times New Roman" w:eastAsia="Times New Roman" w:hAnsi="Times New Roman" w:cs="Times New Roman"/>
          <w:sz w:val="16"/>
          <w:szCs w:val="16"/>
        </w:rPr>
        <w:t>проверок готовности системы оповещения населения</w:t>
      </w:r>
      <w:proofErr w:type="gramEnd"/>
      <w:r w:rsidRPr="000C3DEC">
        <w:rPr>
          <w:rFonts w:ascii="Times New Roman" w:eastAsia="Times New Roman" w:hAnsi="Times New Roman" w:cs="Times New Roman"/>
          <w:sz w:val="16"/>
          <w:szCs w:val="16"/>
        </w:rPr>
        <w:t>;</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наличием, соответствием законодательству Российской Федерации и обеспечением готовности к использованию резервов средств оповещения;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своевременным проведением мероприятий по совершенствованию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proofErr w:type="gramStart"/>
      <w:r w:rsidRPr="000C3DEC">
        <w:rPr>
          <w:rFonts w:ascii="Times New Roman" w:eastAsia="Times New Roman" w:hAnsi="Times New Roman" w:cs="Times New Roman"/>
          <w:sz w:val="16"/>
          <w:szCs w:val="16"/>
        </w:rPr>
        <w:t>Комплексные проверки готовности системы оповещения населения и КСЭОН проводятся два раза в год комиссией в составе представителей администрации Шумерлинского муниципального округа и операторов связи,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w:t>
      </w:r>
      <w:proofErr w:type="gramEnd"/>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4.4. По решению КЧС и ОПБ могут проводиться дополнительные комплексные проверки готовности системы оповещения и КСЭОН, при этом перерыв трансляции телеканалов (радиоканалов) возможен только по согласованию с вещателями, задействуемыми в оповещении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4.5. По результатам комплексной </w:t>
      </w:r>
      <w:proofErr w:type="gramStart"/>
      <w:r w:rsidRPr="000C3DEC">
        <w:rPr>
          <w:rFonts w:ascii="Times New Roman" w:eastAsia="Times New Roman" w:hAnsi="Times New Roman" w:cs="Times New Roman"/>
          <w:sz w:val="16"/>
          <w:szCs w:val="16"/>
        </w:rPr>
        <w:t>проверки готовности системы оповещения населения</w:t>
      </w:r>
      <w:proofErr w:type="gramEnd"/>
      <w:r w:rsidRPr="000C3DEC">
        <w:rPr>
          <w:rFonts w:ascii="Times New Roman" w:eastAsia="Times New Roman" w:hAnsi="Times New Roman" w:cs="Times New Roman"/>
          <w:sz w:val="16"/>
          <w:szCs w:val="16"/>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Положению, а также уточняется паспорт системы оповещения населения.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4.6. </w:t>
      </w:r>
      <w:proofErr w:type="gramStart"/>
      <w:r w:rsidRPr="000C3DEC">
        <w:rPr>
          <w:rFonts w:ascii="Times New Roman" w:eastAsia="Times New Roman" w:hAnsi="Times New Roman" w:cs="Times New Roman"/>
          <w:sz w:val="16"/>
          <w:szCs w:val="16"/>
        </w:rPr>
        <w:t>Технические проверки готовности к задействованию системы оповещения населения и КСЭОН проводятся без включения оконечных средств оповещения и замещения сигналов телеканалов (радиоканалов) вещателей единой дежурно-диспетчерской службой Шумерлинского муниципального округа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w:t>
      </w:r>
      <w:proofErr w:type="gramEnd"/>
      <w:r w:rsidRPr="000C3DEC">
        <w:rPr>
          <w:rFonts w:ascii="Times New Roman" w:eastAsia="Times New Roman" w:hAnsi="Times New Roman" w:cs="Times New Roman"/>
          <w:sz w:val="16"/>
          <w:szCs w:val="16"/>
        </w:rPr>
        <w:t xml:space="preserve"> эфир (публикация) редакциями средств массовой информации проверочного сигнала "Техническая проверка" не производятся.</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4.7. Перед проведением всех проверок в обязательном порядке проводится комплекс организационно-технических мероприятий с целью </w:t>
      </w:r>
      <w:proofErr w:type="gramStart"/>
      <w:r w:rsidRPr="000C3DEC">
        <w:rPr>
          <w:rFonts w:ascii="Times New Roman" w:eastAsia="Times New Roman" w:hAnsi="Times New Roman" w:cs="Times New Roman"/>
          <w:sz w:val="16"/>
          <w:szCs w:val="16"/>
        </w:rPr>
        <w:t>исключения несанкционированного запуска системы оповещения населения</w:t>
      </w:r>
      <w:proofErr w:type="gramEnd"/>
      <w:r w:rsidRPr="000C3DEC">
        <w:rPr>
          <w:rFonts w:ascii="Times New Roman" w:eastAsia="Times New Roman" w:hAnsi="Times New Roman" w:cs="Times New Roman"/>
          <w:sz w:val="16"/>
          <w:szCs w:val="16"/>
        </w:rPr>
        <w:t>.</w:t>
      </w:r>
    </w:p>
    <w:p w:rsidR="000C3DEC" w:rsidRPr="000C3DEC" w:rsidRDefault="000C3DEC" w:rsidP="000C3DEC">
      <w:pPr>
        <w:widowControl w:val="0"/>
        <w:autoSpaceDE w:val="0"/>
        <w:autoSpaceDN w:val="0"/>
        <w:adjustRightInd w:val="0"/>
        <w:spacing w:after="0" w:line="0" w:lineRule="atLeast"/>
        <w:ind w:firstLine="540"/>
        <w:jc w:val="both"/>
        <w:rPr>
          <w:rFonts w:ascii="Times New Roman" w:eastAsia="Times New Roman" w:hAnsi="Times New Roman" w:cs="Times New Roman"/>
          <w:sz w:val="16"/>
          <w:szCs w:val="16"/>
        </w:rPr>
      </w:pPr>
      <w:r w:rsidRPr="000C3DEC">
        <w:rPr>
          <w:rFonts w:ascii="Times New Roman" w:eastAsia="Times New Roman" w:hAnsi="Times New Roman" w:cs="Times New Roman"/>
          <w:sz w:val="16"/>
          <w:szCs w:val="16"/>
        </w:rPr>
        <w:t xml:space="preserve">4.8. 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0C3DEC">
        <w:rPr>
          <w:rFonts w:ascii="Times New Roman" w:eastAsia="Times New Roman" w:hAnsi="Times New Roman" w:cs="Times New Roman"/>
          <w:sz w:val="16"/>
          <w:szCs w:val="16"/>
        </w:rPr>
        <w:t>проведения проверок системы оповещения населения</w:t>
      </w:r>
      <w:proofErr w:type="gramEnd"/>
      <w:r w:rsidRPr="000C3DEC">
        <w:rPr>
          <w:rFonts w:ascii="Times New Roman" w:eastAsia="Times New Roman" w:hAnsi="Times New Roman" w:cs="Times New Roman"/>
          <w:sz w:val="16"/>
          <w:szCs w:val="16"/>
        </w:rPr>
        <w:t xml:space="preserve"> не допускается.</w:t>
      </w:r>
    </w:p>
    <w:p w:rsidR="000C3DEC" w:rsidRPr="000C3DEC" w:rsidRDefault="000C3DEC" w:rsidP="000C3DEC">
      <w:pPr>
        <w:widowControl w:val="0"/>
        <w:autoSpaceDE w:val="0"/>
        <w:autoSpaceDN w:val="0"/>
        <w:adjustRightInd w:val="0"/>
        <w:spacing w:after="0" w:line="0" w:lineRule="atLeast"/>
        <w:ind w:firstLine="540"/>
        <w:jc w:val="both"/>
        <w:rPr>
          <w:rFonts w:ascii="Arial" w:eastAsia="Times New Roman" w:hAnsi="Arial" w:cs="Arial"/>
          <w:sz w:val="16"/>
          <w:szCs w:val="16"/>
        </w:rPr>
      </w:pPr>
      <w:r w:rsidRPr="000C3DEC">
        <w:rPr>
          <w:rFonts w:ascii="Times New Roman" w:eastAsia="Times New Roman" w:hAnsi="Times New Roman" w:cs="Times New Roman"/>
          <w:sz w:val="16"/>
          <w:szCs w:val="16"/>
        </w:rPr>
        <w:t>4.9. Для обеспечения оповещения максимального количества людей, попавших в зону чрезвычайной ситуации, в том числе на территориях, не охваченных системой оповещения населения, создается резерв технических средств оповещения (стационарных и мобильных).</w:t>
      </w:r>
    </w:p>
    <w:p w:rsidR="006D336A" w:rsidRDefault="006D336A" w:rsidP="00E91161">
      <w:pPr>
        <w:pStyle w:val="ConsPlusNormal"/>
        <w:rPr>
          <w:sz w:val="16"/>
          <w:szCs w:val="16"/>
        </w:rPr>
      </w:pPr>
      <w:bookmarkStart w:id="0" w:name="_GoBack"/>
      <w:bookmarkEnd w:id="0"/>
    </w:p>
    <w:p w:rsidR="006D336A" w:rsidRPr="00A91E09" w:rsidRDefault="006D336A" w:rsidP="00E91161">
      <w:pPr>
        <w:pStyle w:val="ConsPlusNormal"/>
        <w:rPr>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gramStart"/>
            <w:r w:rsidRPr="00F106C8">
              <w:rPr>
                <w:rFonts w:ascii="Times New Roman" w:hAnsi="Times New Roman" w:cs="Times New Roman"/>
                <w:sz w:val="14"/>
                <w:szCs w:val="14"/>
              </w:rPr>
              <w:t>экз</w:t>
            </w:r>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r w:rsidRPr="00F106C8">
              <w:rPr>
                <w:rFonts w:ascii="Times New Roman" w:hAnsi="Times New Roman" w:cs="Times New Roman"/>
                <w:sz w:val="14"/>
                <w:szCs w:val="14"/>
                <w:lang w:val="en-US"/>
              </w:rPr>
              <w:t>shumer</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ru</w:t>
            </w:r>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4B08-F724-4A1B-9AAF-98D1DCFF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5</cp:revision>
  <cp:lastPrinted>2022-02-11T07:41:00Z</cp:lastPrinted>
  <dcterms:created xsi:type="dcterms:W3CDTF">2022-02-11T05:28:00Z</dcterms:created>
  <dcterms:modified xsi:type="dcterms:W3CDTF">2022-02-16T05:49:00Z</dcterms:modified>
</cp:coreProperties>
</file>