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272E3A" w:rsidP="0098657E">
      <w:pPr>
        <w:jc w:val="both"/>
      </w:pPr>
      <w:r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62848" behindDoc="1" locked="0" layoutInCell="1" allowOverlap="1" wp14:anchorId="519F7794" wp14:editId="6DBB4E24">
            <wp:simplePos x="0" y="0"/>
            <wp:positionH relativeFrom="column">
              <wp:posOffset>2576830</wp:posOffset>
            </wp:positionH>
            <wp:positionV relativeFrom="paragraph">
              <wp:posOffset>-198594</wp:posOffset>
            </wp:positionV>
            <wp:extent cx="724535" cy="914400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                        </w:t>
      </w:r>
      <w:r w:rsidR="0098657E">
        <w:rPr>
          <w:rFonts w:ascii="Times New Roman" w:hAnsi="Times New Roman"/>
          <w:noProof/>
          <w:color w:val="000000"/>
          <w:sz w:val="26"/>
          <w:lang w:eastAsia="ru-RU"/>
        </w:rPr>
        <w:t xml:space="preserve">              </w:t>
      </w:r>
      <w:r w:rsidR="00123C6D"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ED38B3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ED38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ED38B3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ED38B3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D38B3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E236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134A6A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ED38B3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ED38B3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ED38B3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E2362" w:rsidP="00ED38B3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ED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ED38B3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AE2362" w:rsidRPr="00A571A7" w:rsidRDefault="00AE2362" w:rsidP="00AE2362">
      <w:pPr>
        <w:spacing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Порядка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</w:t>
      </w:r>
      <w:r w:rsidR="0082405C">
        <w:rPr>
          <w:rFonts w:ascii="Times New Roman" w:hAnsi="Times New Roman"/>
          <w:color w:val="000000" w:themeColor="text1"/>
          <w:sz w:val="24"/>
          <w:szCs w:val="24"/>
        </w:rPr>
        <w:t>овых актов</w:t>
      </w:r>
      <w:proofErr w:type="gramEnd"/>
      <w:r w:rsidR="008240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405C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8240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0A4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2362" w:rsidRDefault="00AE2362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>В соответствии с</w:t>
      </w:r>
      <w:r>
        <w:rPr>
          <w:color w:val="000000" w:themeColor="text1"/>
          <w:sz w:val="24"/>
          <w:szCs w:val="24"/>
        </w:rPr>
        <w:t xml:space="preserve">о статьей </w:t>
      </w:r>
      <w:r w:rsidRPr="00D2511F">
        <w:rPr>
          <w:color w:val="000000" w:themeColor="text1"/>
          <w:sz w:val="24"/>
          <w:szCs w:val="24"/>
        </w:rPr>
        <w:t>46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Федеральн</w:t>
      </w:r>
      <w:r>
        <w:rPr>
          <w:color w:val="000000" w:themeColor="text1"/>
          <w:sz w:val="24"/>
          <w:szCs w:val="24"/>
        </w:rPr>
        <w:t xml:space="preserve">ого </w:t>
      </w:r>
      <w:r w:rsidRPr="00A571A7">
        <w:rPr>
          <w:color w:val="000000" w:themeColor="text1"/>
          <w:sz w:val="24"/>
          <w:szCs w:val="24"/>
        </w:rPr>
        <w:t>закон</w:t>
      </w:r>
      <w:r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4"/>
          <w:szCs w:val="24"/>
        </w:rPr>
        <w:t xml:space="preserve">со статьей </w:t>
      </w:r>
      <w:r w:rsidRPr="00D2511F">
        <w:rPr>
          <w:color w:val="000000" w:themeColor="text1"/>
          <w:sz w:val="24"/>
          <w:szCs w:val="24"/>
        </w:rPr>
        <w:t>42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Закон</w:t>
      </w:r>
      <w:r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Чувашской Республики от 18 октября 2004 года № 19 «Об организации местного самоупра</w:t>
      </w:r>
      <w:r>
        <w:rPr>
          <w:color w:val="000000" w:themeColor="text1"/>
          <w:sz w:val="24"/>
          <w:szCs w:val="24"/>
        </w:rPr>
        <w:t>вления в Чувашской Республике»</w:t>
      </w:r>
      <w:r w:rsidR="000A41DF">
        <w:rPr>
          <w:color w:val="000000" w:themeColor="text1"/>
          <w:sz w:val="24"/>
          <w:szCs w:val="24"/>
        </w:rPr>
        <w:t xml:space="preserve">, Уставом </w:t>
      </w:r>
      <w:proofErr w:type="spellStart"/>
      <w:r w:rsidR="000A41DF">
        <w:rPr>
          <w:color w:val="000000" w:themeColor="text1"/>
          <w:sz w:val="24"/>
          <w:szCs w:val="24"/>
        </w:rPr>
        <w:t>Шумерлинского</w:t>
      </w:r>
      <w:proofErr w:type="spellEnd"/>
      <w:r w:rsidR="000A41DF">
        <w:rPr>
          <w:color w:val="000000" w:themeColor="text1"/>
          <w:sz w:val="24"/>
          <w:szCs w:val="24"/>
        </w:rPr>
        <w:t xml:space="preserve"> муниципального округа</w:t>
      </w:r>
    </w:p>
    <w:p w:rsidR="00AE2362" w:rsidRPr="00983854" w:rsidRDefault="00AE2362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83854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1D332B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Утвердить</w:t>
      </w:r>
      <w:r w:rsidRPr="00BC73BD">
        <w:rPr>
          <w:color w:val="000000" w:themeColor="text1"/>
          <w:sz w:val="24"/>
          <w:szCs w:val="24"/>
        </w:rPr>
        <w:t xml:space="preserve"> </w:t>
      </w:r>
      <w:hyperlink r:id="rId7" w:anchor="P61" w:history="1">
        <w:r w:rsidRPr="00BC73BD">
          <w:rPr>
            <w:rStyle w:val="ab"/>
            <w:color w:val="000000" w:themeColor="text1"/>
            <w:sz w:val="24"/>
            <w:szCs w:val="24"/>
            <w:u w:val="none"/>
          </w:rPr>
          <w:t>Порядок</w:t>
        </w:r>
      </w:hyperlink>
      <w:r w:rsidRPr="00A571A7">
        <w:rPr>
          <w:color w:val="000000" w:themeColor="text1"/>
          <w:sz w:val="24"/>
          <w:szCs w:val="24"/>
        </w:rPr>
        <w:t xml:space="preserve"> </w:t>
      </w:r>
      <w:proofErr w:type="gramStart"/>
      <w:r w:rsidRPr="00A571A7">
        <w:rPr>
          <w:color w:val="000000" w:themeColor="text1"/>
          <w:sz w:val="24"/>
          <w:szCs w:val="24"/>
        </w:rPr>
        <w:t xml:space="preserve">проведения </w:t>
      </w:r>
      <w:r w:rsidR="00BC73BD" w:rsidRPr="00A571A7">
        <w:rPr>
          <w:color w:val="000000" w:themeColor="text1"/>
          <w:sz w:val="24"/>
          <w:szCs w:val="24"/>
        </w:rPr>
        <w:t>оценки регулирующего</w:t>
      </w:r>
      <w:r w:rsidRPr="00A571A7">
        <w:rPr>
          <w:color w:val="000000" w:themeColor="text1"/>
          <w:sz w:val="24"/>
          <w:szCs w:val="24"/>
        </w:rPr>
        <w:t xml:space="preserve"> воздействия проектов нормативных правовых актов</w:t>
      </w:r>
      <w:proofErr w:type="gramEnd"/>
      <w:r w:rsidRPr="00A571A7">
        <w:rPr>
          <w:color w:val="000000" w:themeColor="text1"/>
          <w:sz w:val="24"/>
          <w:szCs w:val="24"/>
        </w:rPr>
        <w:t xml:space="preserve"> </w:t>
      </w:r>
      <w:proofErr w:type="spellStart"/>
      <w:r w:rsidRPr="00A571A7">
        <w:rPr>
          <w:color w:val="000000" w:themeColor="text1"/>
          <w:sz w:val="24"/>
          <w:szCs w:val="24"/>
        </w:rPr>
        <w:t>Шумерлинского</w:t>
      </w:r>
      <w:proofErr w:type="spellEnd"/>
      <w:r w:rsidRPr="00A571A7">
        <w:rPr>
          <w:color w:val="000000" w:themeColor="text1"/>
          <w:sz w:val="24"/>
          <w:szCs w:val="24"/>
        </w:rPr>
        <w:t xml:space="preserve"> </w:t>
      </w:r>
      <w:r w:rsidR="00BC73BD">
        <w:rPr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color w:val="000000" w:themeColor="text1"/>
          <w:sz w:val="24"/>
          <w:szCs w:val="24"/>
        </w:rPr>
        <w:t>(далее - Порядок)</w:t>
      </w:r>
      <w:r>
        <w:rPr>
          <w:color w:val="000000" w:themeColor="text1"/>
          <w:sz w:val="24"/>
          <w:szCs w:val="24"/>
        </w:rPr>
        <w:t xml:space="preserve"> согласно приложению к настоящему постановлению.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Определить уполномоченным структурным подразделением, ответственным за оценку качества заключений об оценке регулирующего воздействия проектов муниципальных правовых актов </w:t>
      </w:r>
      <w:proofErr w:type="spellStart"/>
      <w:r>
        <w:rPr>
          <w:color w:val="000000" w:themeColor="text1"/>
          <w:sz w:val="24"/>
          <w:szCs w:val="24"/>
        </w:rPr>
        <w:t>Шумерлинского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C73BD">
        <w:rPr>
          <w:color w:val="000000" w:themeColor="text1"/>
          <w:sz w:val="24"/>
          <w:szCs w:val="24"/>
        </w:rPr>
        <w:t>муниципального округа</w:t>
      </w:r>
      <w:r w:rsidR="000A41DF" w:rsidRPr="000A41DF">
        <w:rPr>
          <w:color w:val="000000" w:themeColor="text1"/>
          <w:sz w:val="24"/>
          <w:szCs w:val="24"/>
        </w:rPr>
        <w:t xml:space="preserve"> </w:t>
      </w:r>
      <w:r w:rsidR="000A41DF">
        <w:rPr>
          <w:color w:val="000000" w:themeColor="text1"/>
          <w:sz w:val="24"/>
          <w:szCs w:val="24"/>
        </w:rPr>
        <w:t>(далее – проекты актов)</w:t>
      </w:r>
      <w:r w:rsidR="00BC73B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BC73BD">
        <w:rPr>
          <w:color w:val="000000" w:themeColor="text1"/>
          <w:sz w:val="24"/>
          <w:szCs w:val="24"/>
        </w:rPr>
        <w:t>муниципального округа</w:t>
      </w:r>
      <w:r>
        <w:rPr>
          <w:color w:val="000000" w:themeColor="text1"/>
          <w:sz w:val="24"/>
          <w:szCs w:val="24"/>
        </w:rPr>
        <w:t>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A571A7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П</w:t>
      </w:r>
      <w:r w:rsidRPr="0070448D">
        <w:rPr>
          <w:color w:val="000000" w:themeColor="text1"/>
          <w:sz w:val="24"/>
          <w:szCs w:val="24"/>
        </w:rPr>
        <w:t>ризнать утратившим силу</w:t>
      </w:r>
      <w:r w:rsidR="000A41DF">
        <w:rPr>
          <w:color w:val="000000" w:themeColor="text1"/>
          <w:sz w:val="24"/>
          <w:szCs w:val="24"/>
        </w:rPr>
        <w:t xml:space="preserve"> п</w:t>
      </w:r>
      <w:r w:rsidRPr="00A571A7">
        <w:rPr>
          <w:color w:val="000000" w:themeColor="text1"/>
          <w:sz w:val="24"/>
          <w:szCs w:val="24"/>
        </w:rPr>
        <w:t>остановлени</w:t>
      </w:r>
      <w:r>
        <w:rPr>
          <w:color w:val="000000" w:themeColor="text1"/>
          <w:sz w:val="24"/>
          <w:szCs w:val="24"/>
        </w:rPr>
        <w:t>е</w:t>
      </w:r>
      <w:r w:rsidRPr="00A571A7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A571A7">
        <w:rPr>
          <w:color w:val="000000" w:themeColor="text1"/>
          <w:sz w:val="24"/>
          <w:szCs w:val="24"/>
        </w:rPr>
        <w:t>Шумерлинского</w:t>
      </w:r>
      <w:proofErr w:type="spellEnd"/>
      <w:r w:rsidRPr="00A571A7">
        <w:rPr>
          <w:color w:val="000000" w:themeColor="text1"/>
          <w:sz w:val="24"/>
          <w:szCs w:val="24"/>
        </w:rPr>
        <w:t xml:space="preserve"> района от </w:t>
      </w:r>
      <w:r w:rsidR="00880AD5" w:rsidRPr="00880AD5">
        <w:rPr>
          <w:color w:val="000000" w:themeColor="text1"/>
          <w:sz w:val="24"/>
          <w:szCs w:val="24"/>
        </w:rPr>
        <w:t>18.10.2018</w:t>
      </w:r>
      <w:r w:rsidR="00880AD5">
        <w:rPr>
          <w:color w:val="000000" w:themeColor="text1"/>
          <w:sz w:val="24"/>
          <w:szCs w:val="24"/>
        </w:rPr>
        <w:t xml:space="preserve"> </w:t>
      </w:r>
      <w:r w:rsidR="00880AD5" w:rsidRPr="00880AD5">
        <w:rPr>
          <w:color w:val="000000" w:themeColor="text1"/>
          <w:sz w:val="24"/>
          <w:szCs w:val="24"/>
        </w:rPr>
        <w:t xml:space="preserve">№ 578 </w:t>
      </w:r>
      <w:r w:rsidRPr="00A571A7">
        <w:rPr>
          <w:color w:val="000000" w:themeColor="text1"/>
          <w:sz w:val="24"/>
          <w:szCs w:val="24"/>
        </w:rPr>
        <w:t>«</w:t>
      </w:r>
      <w:r w:rsidR="00880AD5" w:rsidRPr="00880AD5">
        <w:rPr>
          <w:color w:val="000000" w:themeColor="text1"/>
          <w:sz w:val="24"/>
          <w:szCs w:val="24"/>
        </w:rPr>
        <w:t xml:space="preserve">Об утверждении </w:t>
      </w:r>
      <w:proofErr w:type="gramStart"/>
      <w:r w:rsidR="00880AD5" w:rsidRPr="00880AD5">
        <w:rPr>
          <w:color w:val="000000" w:themeColor="text1"/>
          <w:sz w:val="24"/>
          <w:szCs w:val="24"/>
        </w:rPr>
        <w:t>Порядка проведения оценки регулирующего воздействия проектов нормативных правовых актов</w:t>
      </w:r>
      <w:proofErr w:type="gramEnd"/>
      <w:r w:rsidR="00880AD5" w:rsidRPr="00880AD5">
        <w:rPr>
          <w:color w:val="000000" w:themeColor="text1"/>
          <w:sz w:val="24"/>
          <w:szCs w:val="24"/>
        </w:rPr>
        <w:t xml:space="preserve"> Шумерлинского района Чувашской Республики</w:t>
      </w:r>
      <w:r w:rsidRPr="00A571A7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</w:t>
      </w:r>
    </w:p>
    <w:p w:rsidR="00EC0636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Контроль за отбором проектов актов, подлежащих проведению процедуры оценки регулирующего воздействия, возложить на </w:t>
      </w:r>
      <w:r w:rsidR="004E2483">
        <w:rPr>
          <w:color w:val="000000" w:themeColor="text1"/>
          <w:sz w:val="24"/>
          <w:szCs w:val="24"/>
        </w:rPr>
        <w:t>отдел п</w:t>
      </w:r>
      <w:r>
        <w:rPr>
          <w:color w:val="000000" w:themeColor="text1"/>
          <w:sz w:val="24"/>
          <w:szCs w:val="24"/>
        </w:rPr>
        <w:t xml:space="preserve">равового обеспечения администрации Шумерлинского </w:t>
      </w:r>
      <w:r w:rsidR="004E2483">
        <w:rPr>
          <w:color w:val="000000" w:themeColor="text1"/>
          <w:sz w:val="24"/>
          <w:szCs w:val="24"/>
        </w:rPr>
        <w:t>муниципального округа</w:t>
      </w:r>
      <w:r>
        <w:rPr>
          <w:color w:val="000000" w:themeColor="text1"/>
          <w:sz w:val="24"/>
          <w:szCs w:val="24"/>
        </w:rPr>
        <w:t>.</w:t>
      </w:r>
    </w:p>
    <w:p w:rsidR="00EC0636" w:rsidRPr="00A571A7" w:rsidRDefault="00EC0636" w:rsidP="00EC0636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A571A7">
        <w:rPr>
          <w:color w:val="000000" w:themeColor="text1"/>
          <w:sz w:val="24"/>
          <w:szCs w:val="24"/>
        </w:rPr>
        <w:t>. Настоящее постановление вступает в силу со дня опубликования в издании «Вестник Шумерлинского района» и подлежит размещению на официа</w:t>
      </w:r>
      <w:r w:rsidR="004E2483">
        <w:rPr>
          <w:color w:val="000000" w:themeColor="text1"/>
          <w:sz w:val="24"/>
          <w:szCs w:val="24"/>
        </w:rPr>
        <w:t>льном сайте Шумерлинского муниципального округа</w:t>
      </w:r>
      <w:r w:rsidRPr="00A571A7">
        <w:rPr>
          <w:color w:val="000000" w:themeColor="text1"/>
          <w:sz w:val="24"/>
          <w:szCs w:val="24"/>
        </w:rPr>
        <w:t>.</w:t>
      </w: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1DF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1DF" w:rsidRPr="00983854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8C6B14">
        <w:rPr>
          <w:rFonts w:ascii="Times New Roman" w:hAnsi="Times New Roman"/>
          <w:sz w:val="24"/>
          <w:szCs w:val="24"/>
        </w:rPr>
        <w:t xml:space="preserve">           </w:t>
      </w:r>
      <w:r w:rsidRPr="00983854">
        <w:rPr>
          <w:rFonts w:ascii="Times New Roman" w:hAnsi="Times New Roman"/>
          <w:sz w:val="24"/>
          <w:szCs w:val="24"/>
        </w:rPr>
        <w:t>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p w:rsidR="0033034A" w:rsidRPr="00983854" w:rsidRDefault="0033034A">
      <w:pPr>
        <w:rPr>
          <w:rFonts w:ascii="Times New Roman" w:hAnsi="Times New Roman"/>
          <w:sz w:val="24"/>
          <w:szCs w:val="24"/>
        </w:rPr>
      </w:pPr>
    </w:p>
    <w:p w:rsidR="00E24240" w:rsidRDefault="00E24240">
      <w:pPr>
        <w:rPr>
          <w:rFonts w:ascii="Times New Roman" w:hAnsi="Times New Roman"/>
          <w:sz w:val="24"/>
          <w:szCs w:val="24"/>
        </w:rPr>
      </w:pPr>
    </w:p>
    <w:p w:rsidR="00EA5AEB" w:rsidRDefault="00EC6120" w:rsidP="004E248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6120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C6120" w:rsidRPr="00EC6120" w:rsidRDefault="00EC6120" w:rsidP="004E248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____.___.2022 №____</w:t>
      </w:r>
    </w:p>
    <w:p w:rsidR="004E2483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</w:t>
      </w: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проведения оценки регулирующего воздействия</w:t>
      </w:r>
    </w:p>
    <w:p w:rsidR="004E2483" w:rsidRPr="00A571A7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проектов нормативных правовых актов </w:t>
      </w:r>
      <w:proofErr w:type="spellStart"/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>Шумерлинского</w:t>
      </w:r>
      <w:proofErr w:type="spellEnd"/>
      <w:r w:rsidRPr="006743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округа</w:t>
      </w:r>
      <w:r w:rsidR="000A41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A41DF" w:rsidRPr="000A41DF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Чувашской Республики</w:t>
      </w:r>
    </w:p>
    <w:p w:rsidR="004E2483" w:rsidRPr="00A571A7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Par176"/>
      <w:bookmarkEnd w:id="1"/>
      <w:r w:rsidRPr="0067436A">
        <w:rPr>
          <w:rFonts w:ascii="Times New Roman" w:hAnsi="Times New Roman"/>
          <w:b/>
          <w:color w:val="000000" w:themeColor="text1"/>
          <w:sz w:val="24"/>
          <w:szCs w:val="24"/>
        </w:rPr>
        <w:t>I. Общие положения</w:t>
      </w:r>
    </w:p>
    <w:p w:rsidR="004E2483" w:rsidRPr="007556B5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178"/>
      <w:bookmarkEnd w:id="2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bookmarkStart w:id="3" w:name="Par183"/>
      <w:bookmarkEnd w:id="3"/>
      <w:proofErr w:type="gramStart"/>
      <w:r w:rsidRPr="007556B5">
        <w:rPr>
          <w:rFonts w:ascii="Times New Roman" w:hAnsi="Times New Roman"/>
          <w:color w:val="000000" w:themeColor="text1"/>
          <w:sz w:val="24"/>
          <w:szCs w:val="24"/>
        </w:rPr>
        <w:t>Настоящий Порядок определяет процедуры проведения оценки регулирующ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 воздействия (далее - ОРВ)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 и подготовки заключений по результатам ОРВ проектов нормативных правовых актов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600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50600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140A" w:rsidRPr="001F140A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обязательные требования для субъектов предпринимательской и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деятельности, обязанности для субъектов инвестиционной деятельности</w:t>
      </w:r>
      <w:r w:rsidR="000A4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(далее - проект акта), за исклю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>чением:</w:t>
      </w:r>
      <w:proofErr w:type="gramEnd"/>
    </w:p>
    <w:p w:rsidR="004E2483" w:rsidRPr="007556B5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0A41DF" w:rsidRPr="001A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устанавливающих, изменяющих, приостанавливающих, отменяющих местные налоги и сборы</w:t>
      </w:r>
      <w:r w:rsidRPr="007556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A41DF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6B5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нормативных правовых актов Собрания депутатов </w:t>
      </w:r>
      <w:proofErr w:type="spellStart"/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0A41DF" w:rsidRPr="001A7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>, регулирующих бюджетные правоотношения;</w:t>
      </w:r>
    </w:p>
    <w:p w:rsidR="0050600C" w:rsidRDefault="0050600C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00C">
        <w:rPr>
          <w:rFonts w:ascii="Times New Roman" w:hAnsi="Times New Roman"/>
          <w:color w:val="000000" w:themeColor="text1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E2483" w:rsidRDefault="004E2483" w:rsidP="004E2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1.2. ОРВ проектов акта проводится в целях выявления положений, вводящих избыточные обязанности,</w:t>
      </w:r>
      <w:r w:rsidRPr="00EA17D8">
        <w:rPr>
          <w:rFonts w:ascii="Times New Roman" w:hAnsi="Times New Roman"/>
          <w:sz w:val="24"/>
          <w:szCs w:val="24"/>
        </w:rPr>
        <w:t xml:space="preserve">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запреты и ограничения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для субъектов предпринимательской </w:t>
      </w:r>
      <w:r w:rsidR="000A41DF" w:rsidRPr="001A795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Pr="00A571A7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0D65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1.3. ОРВ не проводится в отношении проектов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Республики, в случае если такие проекты не содержат нового правового регулирования в сфере предпринимательской и </w:t>
      </w:r>
      <w:r w:rsidR="00B37F8F">
        <w:rPr>
          <w:rFonts w:ascii="Times New Roman" w:hAnsi="Times New Roman"/>
          <w:color w:val="000000" w:themeColor="text1"/>
          <w:sz w:val="24"/>
          <w:szCs w:val="24"/>
        </w:rPr>
        <w:t>иной экономической деятельности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Pr="0067436A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Par189"/>
      <w:bookmarkEnd w:id="4"/>
      <w:r w:rsidRPr="0067436A">
        <w:rPr>
          <w:rFonts w:ascii="Times New Roman" w:hAnsi="Times New Roman"/>
          <w:b/>
          <w:color w:val="000000" w:themeColor="text1"/>
          <w:sz w:val="24"/>
          <w:szCs w:val="24"/>
        </w:rPr>
        <w:t>II. Порядок проведения ОРВ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2.1. Проведение ОРВ проекта акта обеспечивается структурными подразделениями администрации Шумерлинского </w:t>
      </w:r>
      <w:r w:rsidR="00026FE7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, осуществляющими подготовку проекта акта (далее – разработчик проекта акта) на этапе разработки проекта акта.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2.2. При ОРВ проекта акта проводятся: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предварительная ОРВ проекта акта (далее - предварительная оценка);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углубленная ОРВ проекта акта (</w:t>
      </w:r>
      <w:r w:rsidR="00026FE7" w:rsidRPr="00A571A7">
        <w:rPr>
          <w:rFonts w:ascii="Times New Roman" w:hAnsi="Times New Roman"/>
          <w:color w:val="000000" w:themeColor="text1"/>
          <w:sz w:val="24"/>
          <w:szCs w:val="24"/>
        </w:rPr>
        <w:t>далее -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углубленная оценка) и публичные консультации по проекту акта (далее – публичные консультации).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2.3. Предварительная оценка проводится в целях определения: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обязанности для субъектов предпринимательской и инвестиционной деятельности;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возникновение дополнительных расходов бюджета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Шумерлинского </w:t>
      </w:r>
      <w:r w:rsidR="00F8479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- 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подпунктах «а», «б» пункта 2.3 настоящего Порядка;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проводятся углубленная оценка и публичные консультации в случае, предусмотренном пунктом 2.5 настоящего Порядка.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2.5. Углубленная оценка, а также публичные консультации </w:t>
      </w:r>
      <w:r w:rsidR="000376C3" w:rsidRPr="00A571A7">
        <w:rPr>
          <w:rFonts w:ascii="Times New Roman" w:hAnsi="Times New Roman"/>
          <w:color w:val="000000" w:themeColor="text1"/>
          <w:sz w:val="24"/>
          <w:szCs w:val="24"/>
        </w:rPr>
        <w:t>проводятся после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подпунктах «а», «б» пункта 2.3 настоящего Порядка.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В целях выявления положений, указанных в пункте 1.2 настоящего Порядка, при проведении углубленной оценки устанавливаются: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риски </w:t>
      </w:r>
      <w:proofErr w:type="spellStart"/>
      <w:r w:rsidRPr="00A571A7">
        <w:rPr>
          <w:rFonts w:ascii="Times New Roman" w:hAnsi="Times New Roman"/>
          <w:color w:val="000000" w:themeColor="text1"/>
          <w:sz w:val="24"/>
          <w:szCs w:val="24"/>
        </w:rPr>
        <w:t>недостижения</w:t>
      </w:r>
      <w:proofErr w:type="spellEnd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Шумерлинском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муниципальном округе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Шумерлинского </w:t>
      </w:r>
      <w:r w:rsidR="000376C3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>2.6.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должны быть завершены не ранее 15 дней и не позднее 30 дней с даты размещения проекта акта на сайте regulations.cap.ru в сети «Интернет».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«Интернет» уведомление о проведении публичных консультаций (далее –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2.8.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Справка о результатах публичных консультаций подписывается </w:t>
      </w:r>
      <w:r w:rsidR="004F570D"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Pr="00A571A7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570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и в течение 2 рабочих дней со дня подписания размещается разработчиком проекта акта на сайте regulations.cap.ru в сети «Интернет».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2.9. 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 xml:space="preserve">а также положений, </w:t>
      </w:r>
      <w:r w:rsidRPr="00E21D8D">
        <w:rPr>
          <w:rFonts w:ascii="Times New Roman" w:hAnsi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способствующих возникновению необоснованных расходов субъектов предпринимательской и инвестиционной деятельности и бюджета Шумерлинского </w:t>
      </w:r>
      <w:r w:rsidR="006F377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4003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F37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 введению, а также положений, </w:t>
      </w:r>
      <w:r w:rsidRPr="00E21D8D">
        <w:rPr>
          <w:rFonts w:ascii="Times New Roman" w:hAnsi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Pr="007B483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Шумерлинского </w:t>
      </w:r>
      <w:r w:rsidR="002D3F7F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lastRenderedPageBreak/>
        <w:t>2.10. Заключение о результатах проведения ОРВ проекта акта оформляется по форме согласно приложению к настоящему Порядку.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2.11.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2.12. Заключение о результатах проведения ОРВ проекта акта подлежит размещению на сайте regulations.cap.ru в сети «Интернет» не позднее двух рабочих дней с даты его подписания.</w:t>
      </w:r>
    </w:p>
    <w:p w:rsidR="004E2483" w:rsidRPr="00976785" w:rsidRDefault="004E2483" w:rsidP="004E2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483" w:rsidRPr="00976785" w:rsidRDefault="004E2483" w:rsidP="004E2483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III. Порядок рассмотрения заключения о результатах проведения ОРВ проекта акта ответственным подразделением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срок не превышающий 10 рабочих дней.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/>
          <w:color w:val="000000" w:themeColor="text1"/>
          <w:sz w:val="24"/>
          <w:szCs w:val="24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Шумерлинского </w:t>
      </w:r>
      <w:r w:rsidR="00D064C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A571A7">
        <w:rPr>
          <w:rFonts w:ascii="Times New Roman" w:hAnsi="Times New Roman"/>
          <w:color w:val="000000" w:themeColor="text1"/>
          <w:sz w:val="24"/>
          <w:szCs w:val="24"/>
        </w:rPr>
        <w:t>порядке.</w:t>
      </w:r>
    </w:p>
    <w:p w:rsidR="004E2483" w:rsidRPr="00A571A7" w:rsidRDefault="004E2483" w:rsidP="004E248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483" w:rsidRDefault="004E2483" w:rsidP="004E248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5" w:name="Par237"/>
      <w:bookmarkEnd w:id="5"/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IV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="0021548F" w:rsidRPr="00976785">
        <w:rPr>
          <w:rFonts w:ascii="Times New Roman" w:hAnsi="Times New Roman"/>
          <w:b/>
          <w:color w:val="000000" w:themeColor="text1"/>
          <w:sz w:val="24"/>
          <w:szCs w:val="24"/>
        </w:rPr>
        <w:t>, комиссиями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</w:t>
      </w:r>
      <w:r w:rsidR="0021548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4.1. ОРВ проектов решений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E87DD9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 соответствии с разделом II настоящего Порядка с учетом особенностей, установленных настоящим разделом.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Общий срок проведения процедуры ОРВ проекта решения Собрания депутатов </w:t>
      </w:r>
      <w:proofErr w:type="spellStart"/>
      <w:r w:rsidR="0039424E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не должен превышать 60 календарных дней со дня </w:t>
      </w:r>
      <w:proofErr w:type="gramStart"/>
      <w:r w:rsidRPr="00976785">
        <w:rPr>
          <w:rFonts w:ascii="Times New Roman" w:hAnsi="Times New Roman"/>
          <w:color w:val="000000" w:themeColor="text1"/>
          <w:sz w:val="24"/>
          <w:szCs w:val="24"/>
        </w:rPr>
        <w:t>поступления проекта решения Собрания депутатов</w:t>
      </w:r>
      <w:proofErr w:type="gramEnd"/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по направлению деятельности.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>4.2. В целях получения информации, необходимой для подготовки заключения о результатах проведения ОРВ проекта решения Собрания депутатов</w:t>
      </w:r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9424E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вправе направить запрос субъекту права законодательной инициативы.</w:t>
      </w:r>
    </w:p>
    <w:p w:rsidR="004E2483" w:rsidRPr="00976785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>4.3. Согласование заключения о результатах проведения ОРВ проекта решения Собрания депутатов осуществляются в соответствии с разделом III настоящего Порядка.</w:t>
      </w:r>
    </w:p>
    <w:p w:rsidR="000E076A" w:rsidRDefault="004E2483" w:rsidP="004E248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4.4. Структурное подразделение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</w:t>
      </w:r>
      <w:r w:rsidR="0071453B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 рабочего дня со дня подписания заключения о результатах проведения ОРВ проекта решения Собрания депутатов </w:t>
      </w:r>
      <w:proofErr w:type="spellStart"/>
      <w:r w:rsidR="0039424E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 копию заключения о результатах проведения ОРВ проекта решения Собрания депутатов </w:t>
      </w:r>
      <w:proofErr w:type="spellStart"/>
      <w:r w:rsidR="0039424E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39424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Собрание депутатов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2E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E076A" w:rsidRDefault="000E07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E076A" w:rsidRP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Порядку проведения </w:t>
      </w:r>
    </w:p>
    <w:p w:rsidR="000E076A" w:rsidRP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>оценки регулирующего воздействия проектов</w:t>
      </w:r>
    </w:p>
    <w:p w:rsidR="000E076A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</w:t>
      </w:r>
    </w:p>
    <w:p w:rsidR="004E2483" w:rsidRPr="00A571A7" w:rsidRDefault="000E076A" w:rsidP="000E076A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</w:p>
    <w:p w:rsidR="00EC6120" w:rsidRDefault="00EC6120" w:rsidP="00EC6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3BB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З</w:t>
      </w:r>
      <w:r w:rsidR="00DA53BB">
        <w:rPr>
          <w:rFonts w:ascii="Times New Roman" w:hAnsi="Times New Roman"/>
          <w:b/>
          <w:sz w:val="24"/>
          <w:szCs w:val="24"/>
        </w:rPr>
        <w:t>АКЛЮЧЕНИЕ</w:t>
      </w:r>
    </w:p>
    <w:p w:rsidR="007B585D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о результатах проведения оценки регулирующего воздействия проекта</w:t>
      </w:r>
    </w:p>
    <w:p w:rsidR="007B585D" w:rsidRPr="00904C71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 xml:space="preserve">нормативного правового акта Шумерлинского </w:t>
      </w:r>
      <w:r w:rsidR="00904C71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DA53BB" w:rsidRDefault="007B585D" w:rsidP="00DA5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3BB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1.1. </w:t>
      </w:r>
      <w:r w:rsidRPr="005C1FFD">
        <w:rPr>
          <w:rFonts w:ascii="Times New Roman" w:hAnsi="Times New Roman"/>
          <w:i/>
          <w:sz w:val="24"/>
          <w:szCs w:val="24"/>
        </w:rPr>
        <w:t>______(структурное подразделение)_____</w:t>
      </w:r>
      <w:r w:rsidRPr="007B585D">
        <w:rPr>
          <w:rFonts w:ascii="Times New Roman" w:hAnsi="Times New Roman"/>
          <w:sz w:val="24"/>
          <w:szCs w:val="24"/>
        </w:rPr>
        <w:t xml:space="preserve"> - разработчик проекта муниципального нормативного правового акта, затрагивающего вопросы осуществления  предпринимательской и инвестиционной деятельности (далее - проект акта):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1.2. Наименование проекта акта: _____________</w:t>
      </w:r>
      <w:r w:rsidR="005C1FFD">
        <w:rPr>
          <w:rFonts w:ascii="Times New Roman" w:hAnsi="Times New Roman"/>
          <w:sz w:val="24"/>
          <w:szCs w:val="24"/>
        </w:rPr>
        <w:t>______________________________.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1.3. Стадия: разработки______________________</w:t>
      </w:r>
      <w:r w:rsidR="005C1FFD">
        <w:rPr>
          <w:rFonts w:ascii="Times New Roman" w:hAnsi="Times New Roman"/>
          <w:sz w:val="24"/>
          <w:szCs w:val="24"/>
        </w:rPr>
        <w:t>_____________________________.</w:t>
      </w:r>
    </w:p>
    <w:p w:rsidR="007B585D" w:rsidRPr="005C1FFD" w:rsidRDefault="005C1FFD" w:rsidP="007B585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B585D" w:rsidRPr="005C1FFD">
        <w:rPr>
          <w:rFonts w:ascii="Times New Roman" w:hAnsi="Times New Roman"/>
          <w:i/>
          <w:sz w:val="20"/>
          <w:szCs w:val="20"/>
        </w:rPr>
        <w:t>(первичная разработка, внесение поправок)</w:t>
      </w:r>
    </w:p>
    <w:p w:rsidR="007B585D" w:rsidRP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1.4. Данное заключение о результатах проведения оценки регулирующего воздействия проекта актов подготовлено на этапе _________________</w:t>
      </w:r>
      <w:r w:rsidR="005C1FFD">
        <w:rPr>
          <w:rFonts w:ascii="Times New Roman" w:hAnsi="Times New Roman"/>
          <w:sz w:val="24"/>
          <w:szCs w:val="24"/>
        </w:rPr>
        <w:t>________________.</w:t>
      </w:r>
    </w:p>
    <w:p w:rsidR="007B585D" w:rsidRPr="005C1FFD" w:rsidRDefault="007B585D" w:rsidP="007B585D">
      <w:pPr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5C1FFD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5C1FFD" w:rsidRPr="005C1FFD">
        <w:rPr>
          <w:rFonts w:ascii="Times New Roman" w:hAnsi="Times New Roman"/>
          <w:i/>
          <w:sz w:val="22"/>
          <w:szCs w:val="22"/>
        </w:rPr>
        <w:t xml:space="preserve">  </w:t>
      </w:r>
      <w:r w:rsidR="005C1FFD">
        <w:rPr>
          <w:rFonts w:ascii="Times New Roman" w:hAnsi="Times New Roman"/>
          <w:i/>
          <w:sz w:val="22"/>
          <w:szCs w:val="22"/>
        </w:rPr>
        <w:t xml:space="preserve">                 </w:t>
      </w:r>
      <w:r w:rsidRPr="005C1FFD">
        <w:rPr>
          <w:rFonts w:ascii="Times New Roman" w:hAnsi="Times New Roman"/>
          <w:i/>
          <w:sz w:val="22"/>
          <w:szCs w:val="22"/>
        </w:rPr>
        <w:t>(предварительной либо углубленной оценки)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1.5. Обоснование выбора варианта проведения оценки регулирующег</w:t>
      </w:r>
      <w:r w:rsidR="005C1FFD">
        <w:rPr>
          <w:rFonts w:ascii="Times New Roman" w:hAnsi="Times New Roman"/>
          <w:sz w:val="24"/>
          <w:szCs w:val="24"/>
        </w:rPr>
        <w:t>о воздействия: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5C1FFD" w:rsidRDefault="007B585D" w:rsidP="005C1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1FFD">
        <w:rPr>
          <w:rFonts w:ascii="Times New Roman" w:hAnsi="Times New Roman"/>
          <w:b/>
          <w:sz w:val="24"/>
          <w:szCs w:val="24"/>
        </w:rPr>
        <w:t>2. Описание существующей проблемы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2.1. Причины государственного </w:t>
      </w:r>
      <w:r w:rsidR="005C1FFD" w:rsidRPr="007B585D">
        <w:rPr>
          <w:rFonts w:ascii="Times New Roman" w:hAnsi="Times New Roman"/>
          <w:sz w:val="24"/>
          <w:szCs w:val="24"/>
        </w:rPr>
        <w:t>вмешате</w:t>
      </w:r>
      <w:r w:rsidR="005C1FFD">
        <w:rPr>
          <w:rFonts w:ascii="Times New Roman" w:hAnsi="Times New Roman"/>
          <w:sz w:val="24"/>
          <w:szCs w:val="24"/>
        </w:rPr>
        <w:t>льства: _______________________________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C1FF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2.2. Негативные эффекты, связанные с </w:t>
      </w:r>
      <w:r w:rsidR="005C1FFD" w:rsidRPr="007B585D">
        <w:rPr>
          <w:rFonts w:ascii="Times New Roman" w:hAnsi="Times New Roman"/>
          <w:sz w:val="24"/>
          <w:szCs w:val="24"/>
        </w:rPr>
        <w:t>существованием рассматриваемой</w:t>
      </w:r>
      <w:r w:rsidRPr="007B585D">
        <w:rPr>
          <w:rFonts w:ascii="Times New Roman" w:hAnsi="Times New Roman"/>
          <w:sz w:val="24"/>
          <w:szCs w:val="24"/>
        </w:rPr>
        <w:t xml:space="preserve"> проблемы:</w:t>
      </w:r>
    </w:p>
    <w:p w:rsidR="007B585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="007B585D" w:rsidRPr="007B585D">
        <w:rPr>
          <w:rFonts w:ascii="Times New Roman" w:hAnsi="Times New Roman"/>
          <w:sz w:val="24"/>
          <w:szCs w:val="24"/>
        </w:rPr>
        <w:t xml:space="preserve"> 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</w:t>
      </w:r>
      <w:r w:rsidR="005C1FFD" w:rsidRPr="007B585D">
        <w:rPr>
          <w:rFonts w:ascii="Times New Roman" w:hAnsi="Times New Roman"/>
          <w:sz w:val="24"/>
          <w:szCs w:val="24"/>
        </w:rPr>
        <w:t>оценка: _</w:t>
      </w:r>
      <w:r w:rsidRPr="007B585D">
        <w:rPr>
          <w:rFonts w:ascii="Times New Roman" w:hAnsi="Times New Roman"/>
          <w:sz w:val="24"/>
          <w:szCs w:val="24"/>
        </w:rPr>
        <w:t>_________________________________________</w:t>
      </w:r>
      <w:r w:rsidR="005C1FFD">
        <w:rPr>
          <w:rFonts w:ascii="Times New Roman" w:hAnsi="Times New Roman"/>
          <w:sz w:val="24"/>
          <w:szCs w:val="24"/>
        </w:rPr>
        <w:t>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Default="007B585D" w:rsidP="005C1F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</w:t>
      </w:r>
      <w:r w:rsidR="005C1FFD">
        <w:rPr>
          <w:rFonts w:ascii="Times New Roman" w:hAnsi="Times New Roman"/>
          <w:sz w:val="24"/>
          <w:szCs w:val="24"/>
        </w:rPr>
        <w:t>__________________________</w:t>
      </w:r>
    </w:p>
    <w:p w:rsidR="005C1FFD" w:rsidRPr="007B585D" w:rsidRDefault="005C1FFD" w:rsidP="005C1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896F58" w:rsidRDefault="007B585D" w:rsidP="00896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F58">
        <w:rPr>
          <w:rFonts w:ascii="Times New Roman" w:hAnsi="Times New Roman"/>
          <w:b/>
          <w:sz w:val="24"/>
          <w:szCs w:val="24"/>
        </w:rPr>
        <w:t>3. Цели правового регулирования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Default="007B585D" w:rsidP="00896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Основные цели правового регулирования: _____</w:t>
      </w:r>
      <w:r w:rsidR="00896F58">
        <w:rPr>
          <w:rFonts w:ascii="Times New Roman" w:hAnsi="Times New Roman"/>
          <w:sz w:val="24"/>
          <w:szCs w:val="24"/>
        </w:rPr>
        <w:t>______________________________</w:t>
      </w:r>
    </w:p>
    <w:p w:rsidR="00896F58" w:rsidRPr="007B585D" w:rsidRDefault="00896F58" w:rsidP="00896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896F58" w:rsidRDefault="007B585D" w:rsidP="00896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6F58">
        <w:rPr>
          <w:rFonts w:ascii="Times New Roman" w:hAnsi="Times New Roman"/>
          <w:b/>
          <w:sz w:val="24"/>
          <w:szCs w:val="24"/>
        </w:rPr>
        <w:t>4. Возможные варианты достижения поставленных целей с приведением качественного описания и количественной оценки соответствующего воздействия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600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:rsidR="007B585D" w:rsidRPr="00AC253A" w:rsidRDefault="007B585D" w:rsidP="00600B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4.1. Невмешательство: ______________________</w:t>
      </w:r>
      <w:r w:rsidR="00600BF4">
        <w:rPr>
          <w:rFonts w:ascii="Times New Roman" w:hAnsi="Times New Roman"/>
          <w:sz w:val="24"/>
          <w:szCs w:val="24"/>
        </w:rPr>
        <w:t>______________________________</w:t>
      </w:r>
    </w:p>
    <w:p w:rsidR="007B585D" w:rsidRPr="00AC253A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lastRenderedPageBreak/>
        <w:t>4.2. Совершенствование применения существующе</w:t>
      </w:r>
      <w:r w:rsidR="00AC253A">
        <w:rPr>
          <w:rFonts w:ascii="Times New Roman" w:hAnsi="Times New Roman"/>
          <w:sz w:val="24"/>
          <w:szCs w:val="24"/>
        </w:rPr>
        <w:t>го регулирования: ____________</w:t>
      </w:r>
    </w:p>
    <w:p w:rsidR="007B585D" w:rsidRPr="00AC253A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________________________________________________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___________________________</w:t>
      </w:r>
      <w:r w:rsidR="00AC253A" w:rsidRPr="00AC253A">
        <w:rPr>
          <w:rFonts w:ascii="Times New Roman" w:hAnsi="Times New Roman"/>
          <w:sz w:val="24"/>
          <w:szCs w:val="24"/>
        </w:rPr>
        <w:t>__</w:t>
      </w:r>
      <w:r w:rsidR="00AC253A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4.3. Прямое государственное регулирование (форма): __________________________ с приведением качественного описания и количественной оценки соответствующего воздействия</w:t>
      </w:r>
      <w:r w:rsidR="00AC253A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AC253A" w:rsidRDefault="007B585D" w:rsidP="00AC25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53A">
        <w:rPr>
          <w:rFonts w:ascii="Times New Roman" w:hAnsi="Times New Roman"/>
          <w:b/>
          <w:sz w:val="24"/>
          <w:szCs w:val="24"/>
        </w:rPr>
        <w:t>5. Публичные консультации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__________________________________________________________________________________________________________________________.</w:t>
      </w:r>
    </w:p>
    <w:p w:rsidR="007B585D" w:rsidRPr="007B585D" w:rsidRDefault="007B585D" w:rsidP="00AC25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________________________________________________________________________________________________________________________________</w:t>
      </w:r>
      <w:r w:rsidR="00AC253A">
        <w:rPr>
          <w:rFonts w:ascii="Times New Roman" w:hAnsi="Times New Roman"/>
          <w:sz w:val="24"/>
          <w:szCs w:val="24"/>
        </w:rPr>
        <w:t>__________________________.</w:t>
      </w:r>
    </w:p>
    <w:p w:rsidR="007B585D" w:rsidRPr="00EF30B4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Сводка полученных комментариев, предложений и замечаний к проекту </w:t>
      </w:r>
      <w:r w:rsidR="00AC253A">
        <w:rPr>
          <w:rFonts w:ascii="Times New Roman" w:hAnsi="Times New Roman"/>
          <w:sz w:val="24"/>
          <w:szCs w:val="24"/>
        </w:rPr>
        <w:t>акта</w:t>
      </w:r>
      <w:r w:rsidRPr="007B585D">
        <w:rPr>
          <w:rFonts w:ascii="Times New Roman" w:hAnsi="Times New Roman"/>
          <w:sz w:val="24"/>
          <w:szCs w:val="24"/>
        </w:rPr>
        <w:t xml:space="preserve"> и информация об учете предложений (замечаний), обосновании причины, по которой предложения (замечания) были отклонены (при наличии): _____________</w:t>
      </w:r>
      <w:r w:rsidR="00EF30B4">
        <w:rPr>
          <w:rFonts w:ascii="Times New Roman" w:hAnsi="Times New Roman"/>
          <w:sz w:val="24"/>
          <w:szCs w:val="24"/>
        </w:rPr>
        <w:t>_______________</w:t>
      </w:r>
      <w:r w:rsidR="00EF30B4" w:rsidRPr="00EF30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EF30B4" w:rsidRDefault="007B585D" w:rsidP="00EF3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0B4">
        <w:rPr>
          <w:rFonts w:ascii="Times New Roman" w:hAnsi="Times New Roman"/>
          <w:b/>
          <w:sz w:val="24"/>
          <w:szCs w:val="24"/>
        </w:rPr>
        <w:t>6. Рекомендуемый вариант достижения поставленных целей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EF30B4" w:rsidRDefault="007B585D" w:rsidP="00EF30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6.1. Описание выбранного варианта достижения поставленных целей: _____________</w:t>
      </w:r>
      <w:r w:rsidR="00EF30B4">
        <w:rPr>
          <w:rFonts w:ascii="Times New Roman" w:hAnsi="Times New Roman"/>
          <w:sz w:val="24"/>
          <w:szCs w:val="24"/>
        </w:rPr>
        <w:t>___</w:t>
      </w:r>
      <w:r w:rsidR="00EF30B4" w:rsidRPr="00EF30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7B585D" w:rsidRDefault="007B585D" w:rsidP="00EF30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6.2. Обоснование соответствия масштаба правового регулирования масштабу существующей проблемы: __________________________</w:t>
      </w:r>
      <w:r w:rsidR="00EF30B4">
        <w:rPr>
          <w:rFonts w:ascii="Times New Roman" w:hAnsi="Times New Roman"/>
          <w:sz w:val="24"/>
          <w:szCs w:val="24"/>
        </w:rPr>
        <w:t>_______________</w:t>
      </w:r>
      <w:r w:rsidR="00EF30B4" w:rsidRPr="00EF30B4">
        <w:rPr>
          <w:rFonts w:ascii="Times New Roman" w:hAnsi="Times New Roman"/>
          <w:sz w:val="24"/>
          <w:szCs w:val="24"/>
        </w:rPr>
        <w:t>_____________</w:t>
      </w:r>
    </w:p>
    <w:p w:rsidR="00EF30B4" w:rsidRPr="008E4A7B" w:rsidRDefault="00EF30B4" w:rsidP="00EF30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A7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Default="007B585D" w:rsidP="000A5B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6.3. Сведения о целях предлагаемого правового регулирования и обоснование их соответствия принципам правового  регулирования,  посланиям  Президента Российской  Федерации Федеральному Собранию Российской Федерации, стратегии социально-экономического развития Чувашской Республики, посланиям Главы Чувашской   Республики   Государственному Совету Чувашской  Республики, муниципальным программам Шумерлинского </w:t>
      </w:r>
      <w:r w:rsidR="000E497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B585D">
        <w:rPr>
          <w:rFonts w:ascii="Times New Roman" w:hAnsi="Times New Roman"/>
          <w:sz w:val="24"/>
          <w:szCs w:val="24"/>
        </w:rPr>
        <w:t xml:space="preserve">и иным </w:t>
      </w:r>
      <w:r w:rsidR="00DC3AFB">
        <w:rPr>
          <w:rFonts w:ascii="Times New Roman" w:hAnsi="Times New Roman"/>
          <w:sz w:val="24"/>
          <w:szCs w:val="24"/>
        </w:rPr>
        <w:t>нормативно-правовыми актами Шумерлинского муниципального округа</w:t>
      </w:r>
      <w:r w:rsidRPr="007B585D">
        <w:rPr>
          <w:rFonts w:ascii="Times New Roman" w:hAnsi="Times New Roman"/>
          <w:sz w:val="24"/>
          <w:szCs w:val="24"/>
        </w:rPr>
        <w:t>,  в  которых  формулируются  и  обосновываются цели и приорите</w:t>
      </w:r>
      <w:r w:rsidR="000A5B11">
        <w:rPr>
          <w:rFonts w:ascii="Times New Roman" w:hAnsi="Times New Roman"/>
          <w:sz w:val="24"/>
          <w:szCs w:val="24"/>
        </w:rPr>
        <w:t>ты политики Шумер</w:t>
      </w:r>
      <w:r w:rsidR="005A0C07">
        <w:rPr>
          <w:rFonts w:ascii="Times New Roman" w:hAnsi="Times New Roman"/>
          <w:sz w:val="24"/>
          <w:szCs w:val="24"/>
        </w:rPr>
        <w:t>линского муниципального округа:</w:t>
      </w:r>
    </w:p>
    <w:p w:rsidR="000A5B11" w:rsidRPr="007B585D" w:rsidRDefault="000A5B11" w:rsidP="000A5B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3C7ABC" w:rsidRDefault="007B585D" w:rsidP="003C7A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</w:t>
      </w:r>
      <w:r w:rsidR="00DC3AFB" w:rsidRPr="007B585D">
        <w:rPr>
          <w:rFonts w:ascii="Times New Roman" w:hAnsi="Times New Roman"/>
          <w:sz w:val="24"/>
          <w:szCs w:val="24"/>
        </w:rPr>
        <w:t>субъектов: _</w:t>
      </w:r>
      <w:r w:rsidRPr="007B585D">
        <w:rPr>
          <w:rFonts w:ascii="Times New Roman" w:hAnsi="Times New Roman"/>
          <w:sz w:val="24"/>
          <w:szCs w:val="24"/>
        </w:rPr>
        <w:t>________________</w:t>
      </w:r>
      <w:r w:rsidR="003C7ABC">
        <w:rPr>
          <w:rFonts w:ascii="Times New Roman" w:hAnsi="Times New Roman"/>
          <w:sz w:val="24"/>
          <w:szCs w:val="24"/>
        </w:rPr>
        <w:t>________________</w:t>
      </w:r>
    </w:p>
    <w:p w:rsidR="003C7ABC" w:rsidRDefault="003C7ABC" w:rsidP="003C7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3C7AB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C7ABC">
        <w:rPr>
          <w:rFonts w:ascii="Times New Roman" w:hAnsi="Times New Roman"/>
          <w:i/>
          <w:sz w:val="20"/>
          <w:szCs w:val="20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</w:t>
      </w:r>
    </w:p>
    <w:p w:rsidR="007B585D" w:rsidRPr="007B585D" w:rsidRDefault="007B585D" w:rsidP="003C7A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lastRenderedPageBreak/>
        <w:t>6.5. Оценка расхо</w:t>
      </w:r>
      <w:r w:rsidR="003125AD">
        <w:rPr>
          <w:rFonts w:ascii="Times New Roman" w:hAnsi="Times New Roman"/>
          <w:sz w:val="24"/>
          <w:szCs w:val="24"/>
        </w:rPr>
        <w:t xml:space="preserve">дов бюджета Шумерлинского муниципального округа </w:t>
      </w:r>
      <w:r w:rsidRPr="007B585D">
        <w:rPr>
          <w:rFonts w:ascii="Times New Roman" w:hAnsi="Times New Roman"/>
          <w:sz w:val="24"/>
          <w:szCs w:val="24"/>
        </w:rPr>
        <w:t>на организацию исполнения и исполнение полномочий, необходимых для реализации предлагаемого правового регулирования: ________________</w:t>
      </w:r>
      <w:r w:rsidR="003125AD">
        <w:rPr>
          <w:rFonts w:ascii="Times New Roman" w:hAnsi="Times New Roman"/>
          <w:sz w:val="24"/>
          <w:szCs w:val="24"/>
        </w:rPr>
        <w:t>_________________________</w:t>
      </w:r>
      <w:r w:rsidR="005F0A8E">
        <w:rPr>
          <w:rFonts w:ascii="Times New Roman" w:hAnsi="Times New Roman"/>
          <w:sz w:val="24"/>
          <w:szCs w:val="24"/>
        </w:rPr>
        <w:t>.</w:t>
      </w:r>
    </w:p>
    <w:p w:rsidR="007B585D" w:rsidRPr="007B585D" w:rsidRDefault="007B585D" w:rsidP="005F0A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0A8E">
        <w:rPr>
          <w:rFonts w:ascii="Times New Roman" w:hAnsi="Times New Roman"/>
          <w:i/>
          <w:sz w:val="20"/>
          <w:szCs w:val="20"/>
        </w:rPr>
        <w:t xml:space="preserve">(с выводами о наличии либо отсутствии положений, способствующих возникновению необоснованных расходов бюджета Шумерлинского </w:t>
      </w:r>
      <w:r w:rsidR="005A0C07">
        <w:rPr>
          <w:rFonts w:ascii="Times New Roman" w:hAnsi="Times New Roman"/>
          <w:i/>
          <w:sz w:val="20"/>
          <w:szCs w:val="20"/>
        </w:rPr>
        <w:t>муниципального округа</w:t>
      </w:r>
      <w:r w:rsidRPr="005F0A8E">
        <w:rPr>
          <w:rFonts w:ascii="Times New Roman" w:hAnsi="Times New Roman"/>
          <w:i/>
          <w:sz w:val="20"/>
          <w:szCs w:val="20"/>
        </w:rPr>
        <w:t>)</w:t>
      </w:r>
    </w:p>
    <w:p w:rsidR="007B585D" w:rsidRPr="007B585D" w:rsidRDefault="007B585D" w:rsidP="00A405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6.6.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_________________________________________________</w:t>
      </w:r>
      <w:r w:rsidR="00A405D0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A405D0" w:rsidRDefault="007B585D" w:rsidP="00A405D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405D0">
        <w:rPr>
          <w:rFonts w:ascii="Times New Roman" w:hAnsi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</w:t>
      </w:r>
      <w:r w:rsidR="00A405D0" w:rsidRPr="00A405D0">
        <w:rPr>
          <w:rFonts w:ascii="Times New Roman" w:hAnsi="Times New Roman"/>
          <w:i/>
          <w:sz w:val="20"/>
          <w:szCs w:val="20"/>
        </w:rPr>
        <w:t xml:space="preserve"> и инвестиционной деятельности)</w:t>
      </w:r>
    </w:p>
    <w:p w:rsidR="007B585D" w:rsidRPr="007B585D" w:rsidRDefault="007B585D" w:rsidP="00D36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6.7. Ожидаемые выгоды от реализации выбранного варианта достижения поставленных целей: __________________________________________</w:t>
      </w:r>
      <w:r w:rsidR="00D36C31">
        <w:rPr>
          <w:rFonts w:ascii="Times New Roman" w:hAnsi="Times New Roman"/>
          <w:sz w:val="24"/>
          <w:szCs w:val="24"/>
        </w:rPr>
        <w:t>________________.</w:t>
      </w:r>
    </w:p>
    <w:p w:rsidR="007B585D" w:rsidRPr="007B585D" w:rsidRDefault="007B585D" w:rsidP="00D36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6.8. Необходимые меры, позволяющие максимизировать позитивные или минимизировать негативные последствия применения варианта достижения поставленных </w:t>
      </w:r>
      <w:r w:rsidR="00D36C31" w:rsidRPr="007B585D">
        <w:rPr>
          <w:rFonts w:ascii="Times New Roman" w:hAnsi="Times New Roman"/>
          <w:sz w:val="24"/>
          <w:szCs w:val="24"/>
        </w:rPr>
        <w:t>целей: _</w:t>
      </w:r>
      <w:r w:rsidRPr="007B585D">
        <w:rPr>
          <w:rFonts w:ascii="Times New Roman" w:hAnsi="Times New Roman"/>
          <w:sz w:val="24"/>
          <w:szCs w:val="24"/>
        </w:rPr>
        <w:t>___________________________________________</w:t>
      </w:r>
      <w:r w:rsidR="00D36C31">
        <w:rPr>
          <w:rFonts w:ascii="Times New Roman" w:hAnsi="Times New Roman"/>
          <w:sz w:val="24"/>
          <w:szCs w:val="24"/>
        </w:rPr>
        <w:t>___________________________</w:t>
      </w:r>
      <w:r w:rsidR="00763023">
        <w:rPr>
          <w:rFonts w:ascii="Times New Roman" w:hAnsi="Times New Roman"/>
          <w:sz w:val="24"/>
          <w:szCs w:val="24"/>
        </w:rPr>
        <w:t>.</w:t>
      </w:r>
    </w:p>
    <w:p w:rsid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6.9. Оценка рисков невозможности решения проблемы предложенным способом, рисков непредвиденных негативных последствий</w:t>
      </w:r>
      <w:r w:rsidR="00763023">
        <w:rPr>
          <w:rFonts w:ascii="Times New Roman" w:hAnsi="Times New Roman"/>
          <w:sz w:val="24"/>
          <w:szCs w:val="24"/>
        </w:rPr>
        <w:t>: __________________________________</w:t>
      </w:r>
    </w:p>
    <w:p w:rsidR="00763023" w:rsidRPr="007B585D" w:rsidRDefault="00763023" w:rsidP="00763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7. Реализация выбранного варианта достижения поставленных целей и</w:t>
      </w: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последующий мониторинг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</w:t>
      </w:r>
      <w:r w:rsidR="00763023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Система </w:t>
      </w:r>
      <w:r w:rsidR="00763023" w:rsidRPr="007B585D">
        <w:rPr>
          <w:rFonts w:ascii="Times New Roman" w:hAnsi="Times New Roman"/>
          <w:sz w:val="24"/>
          <w:szCs w:val="24"/>
        </w:rPr>
        <w:t>мониторинга: _</w:t>
      </w:r>
      <w:r w:rsidRPr="007B585D">
        <w:rPr>
          <w:rFonts w:ascii="Times New Roman" w:hAnsi="Times New Roman"/>
          <w:sz w:val="24"/>
          <w:szCs w:val="24"/>
        </w:rPr>
        <w:t>__________________________</w:t>
      </w:r>
      <w:r w:rsidR="00763023">
        <w:rPr>
          <w:rFonts w:ascii="Times New Roman" w:hAnsi="Times New Roman"/>
          <w:sz w:val="24"/>
          <w:szCs w:val="24"/>
        </w:rPr>
        <w:t>______________________________.</w:t>
      </w:r>
    </w:p>
    <w:p w:rsidR="007B585D" w:rsidRPr="007B585D" w:rsidRDefault="007B585D" w:rsidP="007630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7.2.Вопросы осуществления последующей оценки эффективности: ________________________________________________</w:t>
      </w:r>
      <w:r w:rsidR="00763023">
        <w:rPr>
          <w:rFonts w:ascii="Times New Roman" w:hAnsi="Times New Roman"/>
          <w:sz w:val="24"/>
          <w:szCs w:val="24"/>
        </w:rPr>
        <w:t>____________________________.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63023" w:rsidRDefault="007B585D" w:rsidP="0076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023">
        <w:rPr>
          <w:rFonts w:ascii="Times New Roman" w:hAnsi="Times New Roman"/>
          <w:b/>
          <w:sz w:val="24"/>
          <w:szCs w:val="24"/>
        </w:rPr>
        <w:t>8. Информация об исполнителях:</w:t>
      </w:r>
    </w:p>
    <w:p w:rsidR="007B585D" w:rsidRPr="007B585D" w:rsidRDefault="007B585D" w:rsidP="00743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Настоящее заключение об оценке регулирующего воздействия подготовлено__________</w:t>
      </w:r>
      <w:r w:rsidR="00743B1E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7B585D">
        <w:rPr>
          <w:rFonts w:ascii="Times New Roman" w:hAnsi="Times New Roman"/>
          <w:sz w:val="24"/>
          <w:szCs w:val="24"/>
        </w:rPr>
        <w:t>.</w:t>
      </w:r>
    </w:p>
    <w:p w:rsidR="007B585D" w:rsidRPr="00743B1E" w:rsidRDefault="007B585D" w:rsidP="00743B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43B1E">
        <w:rPr>
          <w:rFonts w:ascii="Times New Roman" w:hAnsi="Times New Roman"/>
          <w:i/>
          <w:sz w:val="20"/>
          <w:szCs w:val="20"/>
        </w:rPr>
        <w:t xml:space="preserve">(Фамилия, имя отчество, телефон, адрес электронной почты исполнителя </w:t>
      </w:r>
      <w:r w:rsidR="00743B1E" w:rsidRPr="00743B1E">
        <w:rPr>
          <w:rFonts w:ascii="Times New Roman" w:hAnsi="Times New Roman"/>
          <w:i/>
          <w:sz w:val="20"/>
          <w:szCs w:val="20"/>
        </w:rPr>
        <w:t>заключения об</w:t>
      </w:r>
      <w:r w:rsidRPr="00743B1E">
        <w:rPr>
          <w:rFonts w:ascii="Times New Roman" w:hAnsi="Times New Roman"/>
          <w:i/>
          <w:sz w:val="20"/>
          <w:szCs w:val="20"/>
        </w:rPr>
        <w:t xml:space="preserve"> оценке регулирующего воздействия проекта акта)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1BE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Глава Шумерлинского</w:t>
      </w:r>
    </w:p>
    <w:p w:rsidR="007B585D" w:rsidRPr="007B585D" w:rsidRDefault="00C321BE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DD152E">
        <w:rPr>
          <w:rFonts w:ascii="Times New Roman" w:hAnsi="Times New Roman"/>
          <w:sz w:val="24"/>
          <w:szCs w:val="24"/>
        </w:rPr>
        <w:t>округа</w:t>
      </w:r>
      <w:r w:rsidR="00DD152E" w:rsidRPr="007B585D">
        <w:rPr>
          <w:rFonts w:ascii="Times New Roman" w:hAnsi="Times New Roman"/>
          <w:sz w:val="24"/>
          <w:szCs w:val="24"/>
        </w:rPr>
        <w:t xml:space="preserve"> </w:t>
      </w:r>
      <w:r w:rsidR="00DD152E" w:rsidRPr="007B585D">
        <w:rPr>
          <w:rFonts w:ascii="Times New Roman" w:hAnsi="Times New Roman"/>
          <w:sz w:val="24"/>
          <w:szCs w:val="24"/>
        </w:rPr>
        <w:tab/>
        <w:t xml:space="preserve"> _</w:t>
      </w:r>
      <w:r w:rsidR="007B585D" w:rsidRPr="007B585D">
        <w:rPr>
          <w:rFonts w:ascii="Times New Roman" w:hAnsi="Times New Roman"/>
          <w:sz w:val="24"/>
          <w:szCs w:val="24"/>
        </w:rPr>
        <w:t>_________________                       _______________________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 </w:t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7B585D">
        <w:rPr>
          <w:rFonts w:ascii="Times New Roman" w:hAnsi="Times New Roman"/>
          <w:sz w:val="24"/>
          <w:szCs w:val="24"/>
        </w:rPr>
        <w:tab/>
      </w:r>
      <w:r w:rsidRPr="00C321BE">
        <w:rPr>
          <w:rFonts w:ascii="Times New Roman" w:hAnsi="Times New Roman"/>
          <w:i/>
          <w:sz w:val="20"/>
          <w:szCs w:val="20"/>
        </w:rPr>
        <w:t>(подпись)</w:t>
      </w:r>
      <w:r w:rsidR="00C321BE">
        <w:rPr>
          <w:rFonts w:ascii="Times New Roman" w:hAnsi="Times New Roman"/>
          <w:sz w:val="24"/>
          <w:szCs w:val="24"/>
        </w:rPr>
        <w:t xml:space="preserve"> </w:t>
      </w:r>
      <w:r w:rsidR="00C321BE">
        <w:rPr>
          <w:rFonts w:ascii="Times New Roman" w:hAnsi="Times New Roman"/>
          <w:sz w:val="24"/>
          <w:szCs w:val="24"/>
        </w:rPr>
        <w:tab/>
      </w:r>
      <w:r w:rsidR="00C321BE">
        <w:rPr>
          <w:rFonts w:ascii="Times New Roman" w:hAnsi="Times New Roman"/>
          <w:sz w:val="24"/>
          <w:szCs w:val="24"/>
        </w:rPr>
        <w:tab/>
      </w:r>
      <w:r w:rsidR="00C321BE">
        <w:rPr>
          <w:rFonts w:ascii="Times New Roman" w:hAnsi="Times New Roman"/>
          <w:sz w:val="24"/>
          <w:szCs w:val="24"/>
        </w:rPr>
        <w:tab/>
        <w:t xml:space="preserve"> </w:t>
      </w:r>
      <w:r w:rsidR="00DD152E">
        <w:rPr>
          <w:rFonts w:ascii="Times New Roman" w:hAnsi="Times New Roman"/>
          <w:sz w:val="24"/>
          <w:szCs w:val="24"/>
        </w:rPr>
        <w:t xml:space="preserve">       (</w:t>
      </w:r>
      <w:r w:rsidRPr="00C321BE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7B585D" w:rsidRPr="007B585D" w:rsidRDefault="007B585D" w:rsidP="007B5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_________________</w:t>
      </w:r>
    </w:p>
    <w:p w:rsidR="007B585D" w:rsidRPr="00C321BE" w:rsidRDefault="007B585D" w:rsidP="007B585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B585D">
        <w:rPr>
          <w:rFonts w:ascii="Times New Roman" w:hAnsi="Times New Roman"/>
          <w:sz w:val="24"/>
          <w:szCs w:val="24"/>
        </w:rPr>
        <w:t xml:space="preserve"> </w:t>
      </w:r>
      <w:r w:rsidR="00C321BE">
        <w:rPr>
          <w:rFonts w:ascii="Times New Roman" w:hAnsi="Times New Roman"/>
          <w:sz w:val="24"/>
          <w:szCs w:val="24"/>
        </w:rPr>
        <w:t xml:space="preserve">        </w:t>
      </w:r>
      <w:r w:rsidRPr="00C321BE">
        <w:rPr>
          <w:rFonts w:ascii="Times New Roman" w:hAnsi="Times New Roman"/>
          <w:i/>
          <w:sz w:val="20"/>
          <w:szCs w:val="20"/>
        </w:rPr>
        <w:t>(дата)</w:t>
      </w:r>
    </w:p>
    <w:sectPr w:rsidR="007B585D" w:rsidRPr="00C321BE" w:rsidSect="008C6B1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494"/>
    <w:rsid w:val="0002266A"/>
    <w:rsid w:val="00026AF2"/>
    <w:rsid w:val="00026FE7"/>
    <w:rsid w:val="000376C3"/>
    <w:rsid w:val="00037F58"/>
    <w:rsid w:val="000A41DF"/>
    <w:rsid w:val="000A5B11"/>
    <w:rsid w:val="000D4962"/>
    <w:rsid w:val="000D54E7"/>
    <w:rsid w:val="000E076A"/>
    <w:rsid w:val="000E497D"/>
    <w:rsid w:val="00123C6D"/>
    <w:rsid w:val="001241D0"/>
    <w:rsid w:val="00134A6A"/>
    <w:rsid w:val="00137D16"/>
    <w:rsid w:val="00187163"/>
    <w:rsid w:val="00192DA0"/>
    <w:rsid w:val="00195A87"/>
    <w:rsid w:val="001B7D15"/>
    <w:rsid w:val="001D51DF"/>
    <w:rsid w:val="001E372C"/>
    <w:rsid w:val="001F140A"/>
    <w:rsid w:val="0021548F"/>
    <w:rsid w:val="00227E10"/>
    <w:rsid w:val="00227E3D"/>
    <w:rsid w:val="00234BF6"/>
    <w:rsid w:val="00272E3A"/>
    <w:rsid w:val="002D3F7F"/>
    <w:rsid w:val="00301050"/>
    <w:rsid w:val="003125AD"/>
    <w:rsid w:val="00326616"/>
    <w:rsid w:val="00327203"/>
    <w:rsid w:val="0033034A"/>
    <w:rsid w:val="003575C1"/>
    <w:rsid w:val="00393590"/>
    <w:rsid w:val="0039424E"/>
    <w:rsid w:val="003B1BA4"/>
    <w:rsid w:val="003C7ABC"/>
    <w:rsid w:val="00400329"/>
    <w:rsid w:val="00434A0D"/>
    <w:rsid w:val="0047434A"/>
    <w:rsid w:val="004B559E"/>
    <w:rsid w:val="004D2789"/>
    <w:rsid w:val="004E2483"/>
    <w:rsid w:val="004E73D3"/>
    <w:rsid w:val="004F570D"/>
    <w:rsid w:val="0050600C"/>
    <w:rsid w:val="00551DAE"/>
    <w:rsid w:val="005A0C07"/>
    <w:rsid w:val="005C1FFD"/>
    <w:rsid w:val="005C5DFC"/>
    <w:rsid w:val="005F0A8E"/>
    <w:rsid w:val="005F2C40"/>
    <w:rsid w:val="00600BF4"/>
    <w:rsid w:val="0062295D"/>
    <w:rsid w:val="006371C5"/>
    <w:rsid w:val="0065113C"/>
    <w:rsid w:val="006B5D5D"/>
    <w:rsid w:val="006E6D81"/>
    <w:rsid w:val="006F3772"/>
    <w:rsid w:val="0071453B"/>
    <w:rsid w:val="00743B1E"/>
    <w:rsid w:val="00756AF3"/>
    <w:rsid w:val="00763023"/>
    <w:rsid w:val="00796EF6"/>
    <w:rsid w:val="007A0CBA"/>
    <w:rsid w:val="007B585D"/>
    <w:rsid w:val="007D11FE"/>
    <w:rsid w:val="007E76B0"/>
    <w:rsid w:val="0082405C"/>
    <w:rsid w:val="008460A0"/>
    <w:rsid w:val="008502E8"/>
    <w:rsid w:val="008619DB"/>
    <w:rsid w:val="008660FC"/>
    <w:rsid w:val="00880AD5"/>
    <w:rsid w:val="00894699"/>
    <w:rsid w:val="00896F58"/>
    <w:rsid w:val="008C6136"/>
    <w:rsid w:val="008C6B14"/>
    <w:rsid w:val="008E3510"/>
    <w:rsid w:val="008E4A7B"/>
    <w:rsid w:val="00900AC9"/>
    <w:rsid w:val="00904C71"/>
    <w:rsid w:val="00914F25"/>
    <w:rsid w:val="00983854"/>
    <w:rsid w:val="0098657E"/>
    <w:rsid w:val="009C612C"/>
    <w:rsid w:val="009C6B66"/>
    <w:rsid w:val="009F523A"/>
    <w:rsid w:val="00A17D9E"/>
    <w:rsid w:val="00A32680"/>
    <w:rsid w:val="00A405D0"/>
    <w:rsid w:val="00AC253A"/>
    <w:rsid w:val="00AE2362"/>
    <w:rsid w:val="00AF7028"/>
    <w:rsid w:val="00B25207"/>
    <w:rsid w:val="00B37F8F"/>
    <w:rsid w:val="00B52262"/>
    <w:rsid w:val="00BA0D65"/>
    <w:rsid w:val="00BB4176"/>
    <w:rsid w:val="00BC73BD"/>
    <w:rsid w:val="00C159EA"/>
    <w:rsid w:val="00C321BE"/>
    <w:rsid w:val="00C76B2A"/>
    <w:rsid w:val="00C8243D"/>
    <w:rsid w:val="00CB2994"/>
    <w:rsid w:val="00CB394B"/>
    <w:rsid w:val="00CE1061"/>
    <w:rsid w:val="00CE4570"/>
    <w:rsid w:val="00D064C8"/>
    <w:rsid w:val="00D14539"/>
    <w:rsid w:val="00D36C31"/>
    <w:rsid w:val="00D3750C"/>
    <w:rsid w:val="00D50384"/>
    <w:rsid w:val="00D5332D"/>
    <w:rsid w:val="00D55FEA"/>
    <w:rsid w:val="00D674D5"/>
    <w:rsid w:val="00DA5153"/>
    <w:rsid w:val="00DA53BB"/>
    <w:rsid w:val="00DC3AFB"/>
    <w:rsid w:val="00DD152E"/>
    <w:rsid w:val="00DE22F5"/>
    <w:rsid w:val="00DF4B68"/>
    <w:rsid w:val="00DF5135"/>
    <w:rsid w:val="00DF55AB"/>
    <w:rsid w:val="00E06E92"/>
    <w:rsid w:val="00E24240"/>
    <w:rsid w:val="00E4076A"/>
    <w:rsid w:val="00E81B35"/>
    <w:rsid w:val="00E87DD9"/>
    <w:rsid w:val="00E92A85"/>
    <w:rsid w:val="00E95AD0"/>
    <w:rsid w:val="00EA5AEB"/>
    <w:rsid w:val="00EC0636"/>
    <w:rsid w:val="00EC6120"/>
    <w:rsid w:val="00ED38B3"/>
    <w:rsid w:val="00ED6466"/>
    <w:rsid w:val="00EE68A1"/>
    <w:rsid w:val="00EF30B4"/>
    <w:rsid w:val="00F06BCE"/>
    <w:rsid w:val="00F149CA"/>
    <w:rsid w:val="00F207FC"/>
    <w:rsid w:val="00F3555F"/>
    <w:rsid w:val="00F667C3"/>
    <w:rsid w:val="00F8479C"/>
    <w:rsid w:val="00FD0004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shumekonom\&#1056;&#1072;&#1073;&#1086;&#1095;&#1080;&#1081;%20&#1089;&#1090;&#1086;&#1083;\&#1055;&#1056;&#1048;&#1053;&#1071;&#1058;&#1048;&#1045;%20&#1054;&#1056;&#1042;%20&#1053;&#1055;&#1040;\&#1054;%20&#1087;&#1088;&#1086;&#1074;&#1077;&#1076;&#1077;&#1085;&#1080;&#1080;%20&#1086;&#1094;&#1077;&#1085;&#1082;&#1080;%20&#1088;&#1077;&#1075;.%20&#1074;&#1086;&#1079;&#1076;.%20&#1087;&#1088;&#1086;&#1077;&#1082;&#1090;&#1086;&#1074;%20&#1053;&#1055;&#1040;%20&#1063;&#1056;%20&#1074;%20&#1086;&#1073;&#1083;%20&#1086;&#1089;&#1091;&#1097;.%20&#1087;&#1088;&#1077;&#1076;&#1087;&#1088;.%20&#1080;%20&#1080;&#1085;&#1074;&#1077;&#1089;&#1090;.%20&#1076;&#1077;&#1103;&#1090;-&#1090;&#1080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9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Надежда Алексеевна Макарова</cp:lastModifiedBy>
  <cp:revision>23</cp:revision>
  <cp:lastPrinted>2022-02-24T08:56:00Z</cp:lastPrinted>
  <dcterms:created xsi:type="dcterms:W3CDTF">2022-01-29T13:19:00Z</dcterms:created>
  <dcterms:modified xsi:type="dcterms:W3CDTF">2022-02-24T10:15:00Z</dcterms:modified>
</cp:coreProperties>
</file>