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Pr="00A4503B" w:rsidRDefault="0092194F" w:rsidP="002158E3">
      <w:pPr>
        <w:pStyle w:val="a3"/>
        <w:suppressAutoHyphens/>
        <w:ind w:firstLine="567"/>
        <w:jc w:val="right"/>
        <w:rPr>
          <w:rFonts w:ascii="Times New Roman" w:hAnsi="Times New Roman" w:cs="Times New Roman"/>
          <w:sz w:val="24"/>
          <w:szCs w:val="24"/>
        </w:rPr>
      </w:pPr>
      <w:r w:rsidRPr="00A4503B">
        <w:rPr>
          <w:noProof/>
          <w:sz w:val="24"/>
          <w:szCs w:val="24"/>
          <w:lang w:eastAsia="ru-RU"/>
        </w:rPr>
        <w:drawing>
          <wp:anchor distT="0" distB="0" distL="114300" distR="114300" simplePos="0" relativeHeight="251659264" behindDoc="0" locked="0" layoutInCell="1" allowOverlap="1" wp14:anchorId="5D32B3BD" wp14:editId="7D263153">
            <wp:simplePos x="0" y="0"/>
            <wp:positionH relativeFrom="column">
              <wp:posOffset>2336772</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Pr="00A4503B" w:rsidRDefault="006C4904" w:rsidP="002158E3">
      <w:pPr>
        <w:pStyle w:val="a3"/>
        <w:suppressAutoHyphens/>
        <w:ind w:firstLine="567"/>
        <w:jc w:val="right"/>
        <w:rPr>
          <w:rFonts w:ascii="Times New Roman" w:hAnsi="Times New Roman" w:cs="Times New Roman"/>
          <w:sz w:val="24"/>
          <w:szCs w:val="24"/>
        </w:rPr>
      </w:pPr>
    </w:p>
    <w:p w:rsidR="00366293" w:rsidRPr="00A4503B" w:rsidRDefault="00366293" w:rsidP="002158E3">
      <w:pPr>
        <w:suppressAutoHyphens/>
        <w:spacing w:line="360" w:lineRule="auto"/>
        <w:jc w:val="center"/>
      </w:pPr>
    </w:p>
    <w:p w:rsidR="00366293" w:rsidRPr="00A4503B" w:rsidRDefault="00366293" w:rsidP="002158E3">
      <w:pPr>
        <w:suppressAutoHyphens/>
        <w:spacing w:line="360" w:lineRule="auto"/>
        <w:jc w:val="center"/>
      </w:pPr>
    </w:p>
    <w:tbl>
      <w:tblPr>
        <w:tblW w:w="8930" w:type="dxa"/>
        <w:tblInd w:w="-176" w:type="dxa"/>
        <w:tblLook w:val="00A0" w:firstRow="1" w:lastRow="0" w:firstColumn="1" w:lastColumn="0" w:noHBand="0" w:noVBand="0"/>
      </w:tblPr>
      <w:tblGrid>
        <w:gridCol w:w="3969"/>
        <w:gridCol w:w="1134"/>
        <w:gridCol w:w="3827"/>
      </w:tblGrid>
      <w:tr w:rsidR="00366293" w:rsidRPr="00A4503B" w:rsidTr="002E7A7D">
        <w:trPr>
          <w:cantSplit/>
          <w:trHeight w:val="253"/>
        </w:trPr>
        <w:tc>
          <w:tcPr>
            <w:tcW w:w="3969" w:type="dxa"/>
          </w:tcPr>
          <w:p w:rsidR="00366293" w:rsidRPr="00A4503B" w:rsidRDefault="00366293" w:rsidP="002158E3">
            <w:pPr>
              <w:suppressAutoHyphens/>
              <w:jc w:val="center"/>
            </w:pPr>
            <w:r w:rsidRPr="00A4503B">
              <w:rPr>
                <w:b/>
                <w:bCs/>
                <w:noProof/>
                <w:color w:val="000000"/>
              </w:rPr>
              <w:t>ЧĂВАШ  РЕСПУБЛИКИ</w:t>
            </w:r>
          </w:p>
        </w:tc>
        <w:tc>
          <w:tcPr>
            <w:tcW w:w="1134" w:type="dxa"/>
            <w:vMerge w:val="restart"/>
          </w:tcPr>
          <w:p w:rsidR="00366293" w:rsidRPr="00A4503B" w:rsidRDefault="00366293" w:rsidP="002158E3">
            <w:pPr>
              <w:suppressAutoHyphens/>
              <w:jc w:val="center"/>
            </w:pPr>
            <w:r w:rsidRPr="00A4503B">
              <w:t xml:space="preserve">   </w:t>
            </w:r>
          </w:p>
        </w:tc>
        <w:tc>
          <w:tcPr>
            <w:tcW w:w="3827" w:type="dxa"/>
          </w:tcPr>
          <w:p w:rsidR="00366293" w:rsidRPr="00A4503B" w:rsidRDefault="00366293" w:rsidP="002158E3">
            <w:pPr>
              <w:pStyle w:val="a7"/>
              <w:suppressAutoHyphens/>
              <w:spacing w:line="192" w:lineRule="auto"/>
              <w:jc w:val="center"/>
              <w:rPr>
                <w:rFonts w:cs="Times New Roman"/>
                <w:b/>
                <w:bCs/>
                <w:sz w:val="24"/>
                <w:szCs w:val="24"/>
              </w:rPr>
            </w:pPr>
            <w:r w:rsidRPr="00A4503B">
              <w:rPr>
                <w:rFonts w:ascii="Times New Roman" w:hAnsi="Times New Roman" w:cs="Times New Roman"/>
                <w:b/>
                <w:bCs/>
                <w:noProof/>
                <w:sz w:val="24"/>
                <w:szCs w:val="24"/>
              </w:rPr>
              <w:t xml:space="preserve">ЧУВАШСКАЯ РЕСПУБЛИКА </w:t>
            </w:r>
          </w:p>
        </w:tc>
      </w:tr>
      <w:tr w:rsidR="00366293" w:rsidRPr="00A4503B" w:rsidTr="002E7A7D">
        <w:trPr>
          <w:cantSplit/>
          <w:trHeight w:val="2355"/>
        </w:trPr>
        <w:tc>
          <w:tcPr>
            <w:tcW w:w="3969" w:type="dxa"/>
          </w:tcPr>
          <w:p w:rsidR="00366293" w:rsidRPr="00A4503B" w:rsidRDefault="00366293" w:rsidP="002158E3">
            <w:pPr>
              <w:pStyle w:val="a7"/>
              <w:tabs>
                <w:tab w:val="left" w:pos="4285"/>
              </w:tabs>
              <w:suppressAutoHyphens/>
              <w:spacing w:before="80" w:line="192" w:lineRule="auto"/>
              <w:jc w:val="center"/>
              <w:rPr>
                <w:rFonts w:ascii="Times New Roman" w:hAnsi="Times New Roman" w:cs="Times New Roman"/>
                <w:b/>
                <w:bCs/>
                <w:noProof/>
                <w:color w:val="000000"/>
                <w:sz w:val="24"/>
                <w:szCs w:val="24"/>
              </w:rPr>
            </w:pPr>
            <w:r w:rsidRPr="00A4503B">
              <w:rPr>
                <w:rFonts w:ascii="Times New Roman" w:hAnsi="Times New Roman" w:cs="Times New Roman"/>
                <w:b/>
                <w:bCs/>
                <w:noProof/>
                <w:color w:val="000000"/>
                <w:sz w:val="24"/>
                <w:szCs w:val="24"/>
              </w:rPr>
              <w:t xml:space="preserve">ÇĚМĚРЛЕ РАЙОНĚН </w:t>
            </w:r>
          </w:p>
          <w:p w:rsidR="00366293" w:rsidRPr="00A4503B" w:rsidRDefault="00366293" w:rsidP="002158E3">
            <w:pPr>
              <w:pStyle w:val="a7"/>
              <w:tabs>
                <w:tab w:val="left" w:pos="4285"/>
              </w:tabs>
              <w:suppressAutoHyphens/>
              <w:spacing w:line="192" w:lineRule="auto"/>
              <w:jc w:val="center"/>
              <w:rPr>
                <w:rStyle w:val="a8"/>
                <w:bCs/>
                <w:color w:val="000000"/>
                <w:sz w:val="24"/>
                <w:szCs w:val="24"/>
              </w:rPr>
            </w:pPr>
            <w:r w:rsidRPr="00A4503B">
              <w:rPr>
                <w:rFonts w:ascii="Times New Roman" w:hAnsi="Times New Roman" w:cs="Times New Roman"/>
                <w:b/>
                <w:bCs/>
                <w:noProof/>
                <w:sz w:val="24"/>
                <w:szCs w:val="24"/>
              </w:rPr>
              <w:t>АДМИНИСТРАЦИЙ</w:t>
            </w:r>
            <w:r w:rsidRPr="00A4503B">
              <w:rPr>
                <w:rFonts w:ascii="Times New Roman" w:hAnsi="Times New Roman" w:cs="Times New Roman"/>
                <w:b/>
                <w:bCs/>
                <w:noProof/>
                <w:color w:val="000000"/>
                <w:sz w:val="24"/>
                <w:szCs w:val="24"/>
              </w:rPr>
              <w:t xml:space="preserve">Ě </w:t>
            </w:r>
          </w:p>
          <w:p w:rsidR="00366293" w:rsidRPr="00A4503B" w:rsidRDefault="00366293" w:rsidP="002158E3">
            <w:pPr>
              <w:suppressAutoHyphens/>
              <w:spacing w:line="192" w:lineRule="auto"/>
            </w:pPr>
          </w:p>
          <w:p w:rsidR="00366293" w:rsidRPr="00A4503B" w:rsidRDefault="00366293" w:rsidP="002158E3">
            <w:pPr>
              <w:pStyle w:val="a7"/>
              <w:tabs>
                <w:tab w:val="left" w:pos="4285"/>
              </w:tabs>
              <w:suppressAutoHyphens/>
              <w:spacing w:line="192" w:lineRule="auto"/>
              <w:jc w:val="center"/>
              <w:rPr>
                <w:rStyle w:val="a8"/>
                <w:rFonts w:ascii="Times New Roman" w:hAnsi="Times New Roman"/>
                <w:bCs/>
                <w:noProof/>
                <w:color w:val="000000"/>
                <w:sz w:val="24"/>
                <w:szCs w:val="24"/>
              </w:rPr>
            </w:pPr>
            <w:r w:rsidRPr="00A4503B">
              <w:rPr>
                <w:rStyle w:val="a8"/>
                <w:rFonts w:ascii="Times New Roman" w:hAnsi="Times New Roman"/>
                <w:bCs/>
                <w:noProof/>
                <w:color w:val="000000"/>
                <w:sz w:val="24"/>
                <w:szCs w:val="24"/>
              </w:rPr>
              <w:t>ЙЫШĂНУ</w:t>
            </w:r>
          </w:p>
          <w:p w:rsidR="00366293" w:rsidRPr="00A4503B" w:rsidRDefault="00366293" w:rsidP="002158E3">
            <w:pPr>
              <w:suppressAutoHyphens/>
            </w:pPr>
          </w:p>
          <w:p w:rsidR="00366293" w:rsidRPr="00A4503B" w:rsidRDefault="00823F67" w:rsidP="002158E3">
            <w:pPr>
              <w:pStyle w:val="a7"/>
              <w:suppressAutoHyphens/>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28.05.</w:t>
            </w:r>
            <w:r w:rsidR="00366293" w:rsidRPr="00A4503B">
              <w:rPr>
                <w:rFonts w:ascii="Times New Roman" w:hAnsi="Times New Roman" w:cs="Times New Roman"/>
                <w:noProof/>
                <w:color w:val="000000"/>
                <w:sz w:val="24"/>
                <w:szCs w:val="24"/>
              </w:rPr>
              <w:t>20</w:t>
            </w:r>
            <w:r w:rsidR="000251FE" w:rsidRPr="00A4503B">
              <w:rPr>
                <w:rFonts w:ascii="Times New Roman" w:hAnsi="Times New Roman" w:cs="Times New Roman"/>
                <w:noProof/>
                <w:color w:val="000000"/>
                <w:sz w:val="24"/>
                <w:szCs w:val="24"/>
              </w:rPr>
              <w:t>2</w:t>
            </w:r>
            <w:r w:rsidR="0016567D">
              <w:rPr>
                <w:rFonts w:ascii="Times New Roman" w:hAnsi="Times New Roman" w:cs="Times New Roman"/>
                <w:noProof/>
                <w:color w:val="000000"/>
                <w:sz w:val="24"/>
                <w:szCs w:val="24"/>
              </w:rPr>
              <w:t>1</w:t>
            </w:r>
            <w:r w:rsidR="00366293" w:rsidRPr="00A4503B">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251</w:t>
            </w:r>
          </w:p>
          <w:p w:rsidR="00366293" w:rsidRPr="00A4503B" w:rsidRDefault="00366293" w:rsidP="002158E3">
            <w:pPr>
              <w:suppressAutoHyphens/>
              <w:jc w:val="center"/>
              <w:rPr>
                <w:noProof/>
                <w:color w:val="000000"/>
              </w:rPr>
            </w:pPr>
            <w:r w:rsidRPr="00A4503B">
              <w:rPr>
                <w:noProof/>
                <w:color w:val="000000"/>
              </w:rPr>
              <w:t>Çěмěрле хули</w:t>
            </w:r>
          </w:p>
          <w:p w:rsidR="006C4904" w:rsidRPr="00A4503B" w:rsidRDefault="006C4904" w:rsidP="002158E3">
            <w:pPr>
              <w:suppressAutoHyphens/>
              <w:jc w:val="center"/>
              <w:rPr>
                <w:noProof/>
                <w:color w:val="000000"/>
              </w:rPr>
            </w:pPr>
          </w:p>
          <w:p w:rsidR="006C4904" w:rsidRPr="00A4503B" w:rsidRDefault="006C4904" w:rsidP="002158E3">
            <w:pPr>
              <w:suppressAutoHyphens/>
              <w:jc w:val="center"/>
              <w:rPr>
                <w:noProof/>
                <w:color w:val="000000"/>
              </w:rPr>
            </w:pPr>
          </w:p>
        </w:tc>
        <w:tc>
          <w:tcPr>
            <w:tcW w:w="1134" w:type="dxa"/>
            <w:vMerge/>
            <w:vAlign w:val="center"/>
          </w:tcPr>
          <w:p w:rsidR="00366293" w:rsidRPr="00A4503B" w:rsidRDefault="00366293" w:rsidP="002158E3">
            <w:pPr>
              <w:suppressAutoHyphens/>
            </w:pPr>
          </w:p>
        </w:tc>
        <w:tc>
          <w:tcPr>
            <w:tcW w:w="3827" w:type="dxa"/>
          </w:tcPr>
          <w:p w:rsidR="00366293" w:rsidRPr="00A4503B" w:rsidRDefault="00366293" w:rsidP="002158E3">
            <w:pPr>
              <w:pStyle w:val="a7"/>
              <w:suppressAutoHyphens/>
              <w:spacing w:before="80" w:line="192" w:lineRule="auto"/>
              <w:jc w:val="center"/>
              <w:rPr>
                <w:rFonts w:ascii="Times New Roman" w:hAnsi="Times New Roman" w:cs="Times New Roman"/>
                <w:b/>
                <w:bCs/>
                <w:noProof/>
                <w:color w:val="000000"/>
                <w:sz w:val="24"/>
                <w:szCs w:val="24"/>
              </w:rPr>
            </w:pPr>
            <w:r w:rsidRPr="00A4503B">
              <w:rPr>
                <w:rFonts w:ascii="Times New Roman" w:hAnsi="Times New Roman" w:cs="Times New Roman"/>
                <w:b/>
                <w:bCs/>
                <w:noProof/>
                <w:color w:val="000000"/>
                <w:sz w:val="24"/>
                <w:szCs w:val="24"/>
              </w:rPr>
              <w:t>АДМИНИСТРАЦИЯ</w:t>
            </w:r>
          </w:p>
          <w:p w:rsidR="00366293" w:rsidRPr="00A4503B" w:rsidRDefault="00366293" w:rsidP="002158E3">
            <w:pPr>
              <w:pStyle w:val="a7"/>
              <w:suppressAutoHyphens/>
              <w:spacing w:line="192" w:lineRule="auto"/>
              <w:jc w:val="center"/>
              <w:rPr>
                <w:rFonts w:ascii="Times New Roman" w:hAnsi="Times New Roman" w:cs="Times New Roman"/>
                <w:noProof/>
                <w:color w:val="000000"/>
                <w:sz w:val="24"/>
                <w:szCs w:val="24"/>
              </w:rPr>
            </w:pPr>
            <w:r w:rsidRPr="00A4503B">
              <w:rPr>
                <w:rFonts w:ascii="Times New Roman" w:hAnsi="Times New Roman" w:cs="Times New Roman"/>
                <w:b/>
                <w:bCs/>
                <w:noProof/>
                <w:color w:val="000000"/>
                <w:sz w:val="24"/>
                <w:szCs w:val="24"/>
              </w:rPr>
              <w:t>ШУМЕРЛИНСКОГО РАЙОНА</w:t>
            </w:r>
          </w:p>
          <w:p w:rsidR="00366293" w:rsidRPr="00A4503B" w:rsidRDefault="00366293" w:rsidP="002158E3">
            <w:pPr>
              <w:pStyle w:val="a7"/>
              <w:suppressAutoHyphens/>
              <w:spacing w:line="192" w:lineRule="auto"/>
              <w:jc w:val="center"/>
              <w:rPr>
                <w:rStyle w:val="a8"/>
                <w:bCs/>
                <w:color w:val="000000"/>
                <w:sz w:val="24"/>
                <w:szCs w:val="24"/>
              </w:rPr>
            </w:pPr>
          </w:p>
          <w:p w:rsidR="00366293" w:rsidRPr="00A4503B" w:rsidRDefault="00366293" w:rsidP="002158E3">
            <w:pPr>
              <w:pStyle w:val="a7"/>
              <w:suppressAutoHyphens/>
              <w:spacing w:line="192" w:lineRule="auto"/>
              <w:jc w:val="center"/>
              <w:rPr>
                <w:rStyle w:val="a8"/>
                <w:rFonts w:ascii="Times New Roman" w:hAnsi="Times New Roman"/>
                <w:bCs/>
                <w:noProof/>
                <w:color w:val="000000"/>
                <w:sz w:val="24"/>
                <w:szCs w:val="24"/>
              </w:rPr>
            </w:pPr>
            <w:r w:rsidRPr="00A4503B">
              <w:rPr>
                <w:rStyle w:val="a8"/>
                <w:rFonts w:ascii="Times New Roman" w:hAnsi="Times New Roman"/>
                <w:bCs/>
                <w:noProof/>
                <w:color w:val="000000"/>
                <w:sz w:val="24"/>
                <w:szCs w:val="24"/>
              </w:rPr>
              <w:t>ПОСТАНОВЛЕНИЕ</w:t>
            </w:r>
          </w:p>
          <w:p w:rsidR="00366293" w:rsidRPr="00A4503B" w:rsidRDefault="00366293" w:rsidP="002158E3">
            <w:pPr>
              <w:suppressAutoHyphens/>
            </w:pPr>
          </w:p>
          <w:p w:rsidR="00366293" w:rsidRPr="00A4503B" w:rsidRDefault="00823F67" w:rsidP="002158E3">
            <w:pPr>
              <w:pStyle w:val="a7"/>
              <w:suppressAutoHyphens/>
              <w:ind w:right="-35"/>
              <w:jc w:val="center"/>
              <w:rPr>
                <w:rFonts w:ascii="Times New Roman" w:hAnsi="Times New Roman" w:cs="Times New Roman"/>
                <w:noProof/>
                <w:color w:val="000000"/>
                <w:sz w:val="24"/>
                <w:szCs w:val="24"/>
              </w:rPr>
            </w:pPr>
            <w:r w:rsidRPr="00823F67">
              <w:rPr>
                <w:rFonts w:ascii="Times New Roman" w:hAnsi="Times New Roman" w:cs="Times New Roman"/>
                <w:noProof/>
                <w:color w:val="000000"/>
                <w:sz w:val="24"/>
                <w:szCs w:val="24"/>
              </w:rPr>
              <w:t>28.05.2021 № 251</w:t>
            </w:r>
          </w:p>
          <w:p w:rsidR="00366293" w:rsidRPr="00A4503B" w:rsidRDefault="00366293" w:rsidP="002158E3">
            <w:pPr>
              <w:suppressAutoHyphens/>
              <w:jc w:val="center"/>
              <w:rPr>
                <w:noProof/>
              </w:rPr>
            </w:pPr>
            <w:r w:rsidRPr="00A4503B">
              <w:rPr>
                <w:noProof/>
              </w:rPr>
              <w:t>г. Шумерля</w:t>
            </w:r>
          </w:p>
        </w:tc>
      </w:tr>
    </w:tbl>
    <w:p w:rsidR="00366293" w:rsidRPr="00A4503B" w:rsidRDefault="00366293" w:rsidP="002158E3">
      <w:pPr>
        <w:pStyle w:val="a7"/>
        <w:suppressAutoHyphens/>
        <w:rPr>
          <w:rFonts w:ascii="Times New Roman" w:hAnsi="Times New Roman" w:cs="Times New Roman"/>
          <w:sz w:val="24"/>
          <w:szCs w:val="24"/>
        </w:rPr>
      </w:pPr>
    </w:p>
    <w:p w:rsidR="006C4904" w:rsidRPr="00A4503B" w:rsidRDefault="006C4904" w:rsidP="002158E3">
      <w:pPr>
        <w:suppressAutoHyphens/>
        <w:ind w:right="4535"/>
        <w:jc w:val="both"/>
        <w:rPr>
          <w:rFonts w:eastAsia="Calibri"/>
        </w:rPr>
      </w:pPr>
      <w:bookmarkStart w:id="0" w:name="_GoBack"/>
      <w:r w:rsidRPr="00A4503B">
        <w:rPr>
          <w:rFonts w:eastAsia="Calibri"/>
        </w:rPr>
        <w:t>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w:t>
      </w:r>
      <w:bookmarkEnd w:id="0"/>
      <w:r w:rsidRPr="00A4503B">
        <w:rPr>
          <w:rFonts w:eastAsia="Calibri"/>
        </w:rPr>
        <w:t xml:space="preserve">  </w:t>
      </w:r>
    </w:p>
    <w:p w:rsidR="00366293" w:rsidRDefault="00366293" w:rsidP="002158E3">
      <w:pPr>
        <w:suppressAutoHyphens/>
        <w:ind w:firstLine="540"/>
      </w:pPr>
    </w:p>
    <w:p w:rsidR="002E7A7D" w:rsidRDefault="0025702A" w:rsidP="002E7A7D">
      <w:pPr>
        <w:ind w:firstLine="540"/>
        <w:jc w:val="both"/>
      </w:pPr>
      <w:r>
        <w:t>В соответствии с решением</w:t>
      </w:r>
      <w:r w:rsidR="002E7A7D" w:rsidRPr="00E41E99">
        <w:t xml:space="preserve"> Собрания депутатов Шумерлинского района от 2</w:t>
      </w:r>
      <w:r>
        <w:t>3.04</w:t>
      </w:r>
      <w:r w:rsidR="002E7A7D" w:rsidRPr="00E41E99">
        <w:t>.202</w:t>
      </w:r>
      <w:r>
        <w:t xml:space="preserve">1 </w:t>
      </w:r>
      <w:r w:rsidR="002E7A7D" w:rsidRPr="00E41E99">
        <w:t xml:space="preserve">№ </w:t>
      </w:r>
      <w:r>
        <w:t>13</w:t>
      </w:r>
      <w:r w:rsidR="002E7A7D" w:rsidRPr="00E41E99">
        <w:t>/1 «</w:t>
      </w:r>
      <w:r w:rsidRPr="0025702A">
        <w:t>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 годов»</w:t>
      </w:r>
      <w:r w:rsidR="002E7A7D" w:rsidRPr="00E41E99">
        <w:t>»</w:t>
      </w:r>
    </w:p>
    <w:p w:rsidR="0081727D" w:rsidRDefault="0081727D" w:rsidP="002158E3">
      <w:pPr>
        <w:suppressAutoHyphens/>
        <w:ind w:firstLine="540"/>
      </w:pPr>
    </w:p>
    <w:p w:rsidR="00366293" w:rsidRPr="00A4503B" w:rsidRDefault="003A5BCD" w:rsidP="002158E3">
      <w:pPr>
        <w:suppressAutoHyphens/>
        <w:ind w:firstLine="540"/>
      </w:pPr>
      <w:r w:rsidRPr="00A4503B">
        <w:t>а</w:t>
      </w:r>
      <w:r w:rsidR="00366293" w:rsidRPr="00A4503B">
        <w:t xml:space="preserve">дминистрация Шумерлинского района  </w:t>
      </w:r>
      <w:proofErr w:type="gramStart"/>
      <w:r w:rsidR="00366293" w:rsidRPr="00A4503B">
        <w:t>п</w:t>
      </w:r>
      <w:proofErr w:type="gramEnd"/>
      <w:r w:rsidR="00366293" w:rsidRPr="00A4503B">
        <w:t xml:space="preserve"> о с т а н о в л я е т:</w:t>
      </w:r>
    </w:p>
    <w:p w:rsidR="00366293" w:rsidRPr="00A4503B" w:rsidRDefault="00366293" w:rsidP="002158E3">
      <w:pPr>
        <w:suppressAutoHyphens/>
        <w:ind w:firstLine="540"/>
      </w:pPr>
    </w:p>
    <w:p w:rsidR="00366293" w:rsidRPr="00A4503B" w:rsidRDefault="00366293" w:rsidP="002158E3">
      <w:pPr>
        <w:suppressAutoHyphens/>
        <w:ind w:firstLine="709"/>
        <w:jc w:val="both"/>
      </w:pPr>
      <w:r w:rsidRPr="00A4503B">
        <w:t xml:space="preserve">1. Внести в </w:t>
      </w:r>
      <w:r w:rsidR="002E7A7D">
        <w:t>м</w:t>
      </w:r>
      <w:r w:rsidR="00AF6DF6" w:rsidRPr="00A4503B">
        <w:t xml:space="preserve">униципальную программу Шумерлинского района "Развитие сельского хозяйства и регулирование рынка сельскохозяйственной продукции, сырья и продовольствия», утвержденную </w:t>
      </w:r>
      <w:r w:rsidRPr="00A4503B">
        <w:t>постановление</w:t>
      </w:r>
      <w:r w:rsidR="00AF6DF6" w:rsidRPr="00A4503B">
        <w:t>м</w:t>
      </w:r>
      <w:r w:rsidRPr="00A4503B">
        <w:t xml:space="preserve"> администрации Шумерлинского района от 06.03.2019</w:t>
      </w:r>
      <w:r w:rsidR="0092194F" w:rsidRPr="00A4503B">
        <w:t xml:space="preserve"> </w:t>
      </w:r>
      <w:r w:rsidR="00AF6DF6" w:rsidRPr="00A4503B">
        <w:t>№ 119, (далее - Программ</w:t>
      </w:r>
      <w:r w:rsidR="002E7A7D">
        <w:t>а</w:t>
      </w:r>
      <w:r w:rsidR="00AF6DF6" w:rsidRPr="00A4503B">
        <w:t xml:space="preserve">), </w:t>
      </w:r>
      <w:r w:rsidRPr="00A4503B">
        <w:t xml:space="preserve">следующие изменения: </w:t>
      </w:r>
    </w:p>
    <w:p w:rsidR="00366293" w:rsidRPr="00A4503B" w:rsidRDefault="00366293" w:rsidP="002158E3">
      <w:pPr>
        <w:suppressAutoHyphens/>
        <w:jc w:val="both"/>
      </w:pPr>
      <w:r w:rsidRPr="00A4503B">
        <w:t xml:space="preserve">            1.1</w:t>
      </w:r>
      <w:r w:rsidR="00313AFB">
        <w:t>.</w:t>
      </w:r>
      <w:r w:rsidRPr="00A4503B">
        <w:t xml:space="preserve"> </w:t>
      </w:r>
      <w:r w:rsidR="00B00C17" w:rsidRPr="00A4503B">
        <w:t xml:space="preserve">В паспорте Программы раздел </w:t>
      </w:r>
      <w:r w:rsidR="002E7A7D">
        <w:t>«</w:t>
      </w:r>
      <w:r w:rsidR="00E24303" w:rsidRPr="00A4503B">
        <w:t>Объемы финансирования Муниципальной программы с разбивкой по годам</w:t>
      </w:r>
      <w:r w:rsidR="002E7A7D">
        <w:t>»</w:t>
      </w:r>
      <w:r w:rsidR="00E24303" w:rsidRPr="00A4503B">
        <w:t xml:space="preserve"> реализации </w:t>
      </w:r>
      <w:r w:rsidRPr="00A4503B">
        <w:t xml:space="preserve">изложить в </w:t>
      </w:r>
      <w:r w:rsidR="0092194F" w:rsidRPr="00A4503B">
        <w:t>новой</w:t>
      </w:r>
      <w:r w:rsidRPr="00A4503B">
        <w:t xml:space="preserve"> редакции согласно приложению</w:t>
      </w:r>
      <w:r w:rsidR="00313AFB">
        <w:t xml:space="preserve"> № 1 к настоящему постановлению.</w:t>
      </w:r>
    </w:p>
    <w:p w:rsidR="00366293" w:rsidRPr="00A4503B" w:rsidRDefault="009D3251" w:rsidP="002158E3">
      <w:pPr>
        <w:suppressAutoHyphens/>
        <w:jc w:val="both"/>
      </w:pPr>
      <w:r w:rsidRPr="00A4503B">
        <w:t xml:space="preserve">            1.2</w:t>
      </w:r>
      <w:r w:rsidR="00313AFB">
        <w:t>.</w:t>
      </w:r>
      <w:r w:rsidRPr="00A4503B">
        <w:t xml:space="preserve"> Раздел </w:t>
      </w:r>
      <w:r w:rsidR="00366293" w:rsidRPr="00A4503B">
        <w:t xml:space="preserve"> </w:t>
      </w:r>
      <w:r w:rsidR="00366293" w:rsidRPr="00A4503B">
        <w:rPr>
          <w:lang w:val="en-US"/>
        </w:rPr>
        <w:t>III</w:t>
      </w:r>
      <w:r w:rsidR="002E7A7D">
        <w:t xml:space="preserve"> </w:t>
      </w:r>
      <w:r w:rsidR="00366293" w:rsidRPr="00A4503B">
        <w:t xml:space="preserve">Программы изложить в </w:t>
      </w:r>
      <w:r w:rsidR="0092194F" w:rsidRPr="00A4503B">
        <w:t>новой</w:t>
      </w:r>
      <w:r w:rsidR="00366293" w:rsidRPr="00A4503B">
        <w:t xml:space="preserve"> редакции согласно приложению № </w:t>
      </w:r>
      <w:r w:rsidR="0081727D">
        <w:t>2</w:t>
      </w:r>
      <w:r w:rsidR="00313AFB">
        <w:t xml:space="preserve"> к настоящему постановлению.</w:t>
      </w:r>
    </w:p>
    <w:p w:rsidR="00366293" w:rsidRPr="00A4503B" w:rsidRDefault="00366293" w:rsidP="002158E3">
      <w:pPr>
        <w:suppressAutoHyphens/>
        <w:ind w:firstLine="709"/>
        <w:jc w:val="both"/>
      </w:pPr>
      <w:r w:rsidRPr="00A4503B">
        <w:t>1.</w:t>
      </w:r>
      <w:r w:rsidR="003C5E56" w:rsidRPr="00A4503B">
        <w:t>3</w:t>
      </w:r>
      <w:r w:rsidR="00313AFB">
        <w:t>.</w:t>
      </w:r>
      <w:r w:rsidRPr="00A4503B">
        <w:t xml:space="preserve"> Таблицу 1 «Финансирование  Муниципальной программы  в 2019-2035 годах» Программы изложить в </w:t>
      </w:r>
      <w:r w:rsidR="0092194F" w:rsidRPr="00A4503B">
        <w:t>новой</w:t>
      </w:r>
      <w:r w:rsidRPr="00A4503B">
        <w:t xml:space="preserve"> редакции согласно приложению № </w:t>
      </w:r>
      <w:r w:rsidR="0081727D">
        <w:t>3</w:t>
      </w:r>
      <w:r w:rsidRPr="00A4503B">
        <w:t xml:space="preserve"> к настоящему постановлению</w:t>
      </w:r>
      <w:r w:rsidR="00313AFB">
        <w:t>.</w:t>
      </w:r>
    </w:p>
    <w:p w:rsidR="00CC09C5" w:rsidRPr="00A4503B" w:rsidRDefault="00366293" w:rsidP="002158E3">
      <w:pPr>
        <w:suppressAutoHyphens/>
        <w:ind w:firstLine="709"/>
        <w:jc w:val="both"/>
      </w:pPr>
      <w:r w:rsidRPr="00A4503B">
        <w:t>1.</w:t>
      </w:r>
      <w:r w:rsidR="00B00C17" w:rsidRPr="00A4503B">
        <w:t>4</w:t>
      </w:r>
      <w:r w:rsidR="00313AFB">
        <w:t>.</w:t>
      </w:r>
      <w:r w:rsidRPr="00A4503B">
        <w:t xml:space="preserve"> </w:t>
      </w:r>
      <w:r w:rsidR="00CC09C5" w:rsidRPr="00A4503B">
        <w:t xml:space="preserve">Приложение № </w:t>
      </w:r>
      <w:r w:rsidR="00D86806" w:rsidRPr="00A4503B">
        <w:t>2</w:t>
      </w:r>
      <w:r w:rsidR="00CC09C5" w:rsidRPr="00A4503B">
        <w:t xml:space="preserve"> к Программе  изложить в новой редакции согласно приложению № </w:t>
      </w:r>
      <w:r w:rsidR="00B00C17" w:rsidRPr="00A4503B">
        <w:t>4</w:t>
      </w:r>
      <w:r w:rsidR="00CC09C5" w:rsidRPr="00A4503B">
        <w:t xml:space="preserve"> к настоящему постановлению</w:t>
      </w:r>
      <w:r w:rsidR="00F4673B" w:rsidRPr="00A4503B">
        <w:t>.</w:t>
      </w:r>
      <w:r w:rsidR="00CC09C5" w:rsidRPr="00A4503B">
        <w:t xml:space="preserve"> </w:t>
      </w:r>
    </w:p>
    <w:p w:rsidR="00B00C17" w:rsidRDefault="00B00C17" w:rsidP="002158E3">
      <w:pPr>
        <w:suppressAutoHyphens/>
        <w:ind w:firstLine="709"/>
        <w:jc w:val="both"/>
      </w:pPr>
      <w:r w:rsidRPr="00A4503B">
        <w:t>1.5</w:t>
      </w:r>
      <w:r w:rsidR="00313AFB">
        <w:t>.</w:t>
      </w:r>
      <w:r w:rsidRPr="00A4503B">
        <w:t xml:space="preserve"> В паспорте подпрограммы «Развитие ветеринарии»</w:t>
      </w:r>
      <w:r w:rsidR="0081727D">
        <w:t xml:space="preserve"> Программы</w:t>
      </w:r>
      <w:r w:rsidRPr="00A4503B">
        <w:t xml:space="preserve"> (далее - Подпрограмм</w:t>
      </w:r>
      <w:r w:rsidR="0081727D">
        <w:t>а</w:t>
      </w:r>
      <w:r w:rsidR="002E7A7D">
        <w:t>)</w:t>
      </w:r>
      <w:r w:rsidRPr="00A4503B">
        <w:t xml:space="preserve"> раздел </w:t>
      </w:r>
      <w:r w:rsidR="002E7A7D">
        <w:t>«</w:t>
      </w:r>
      <w:r w:rsidRPr="00A4503B">
        <w:t>Объемы финансирования подпрограммы с разбивкой по годам реализации</w:t>
      </w:r>
      <w:r w:rsidR="002E7A7D">
        <w:t>»</w:t>
      </w:r>
      <w:r w:rsidRPr="00A4503B">
        <w:t xml:space="preserve"> изложить в новой редакции согласно приложению</w:t>
      </w:r>
      <w:r w:rsidR="00313AFB">
        <w:t xml:space="preserve"> № 5 к настоящему постановлению.</w:t>
      </w:r>
    </w:p>
    <w:p w:rsidR="00313AFB" w:rsidRPr="00313AFB" w:rsidRDefault="00313AFB" w:rsidP="00313AFB">
      <w:pPr>
        <w:suppressAutoHyphens/>
        <w:ind w:firstLine="709"/>
        <w:jc w:val="both"/>
      </w:pPr>
      <w:r w:rsidRPr="00313AFB">
        <w:t xml:space="preserve">1.6. Раздел </w:t>
      </w:r>
      <w:r w:rsidRPr="00313AFB">
        <w:rPr>
          <w:lang w:val="en-US" w:eastAsia="en-US"/>
        </w:rPr>
        <w:t>II</w:t>
      </w:r>
      <w:r w:rsidRPr="00313AFB">
        <w:rPr>
          <w:lang w:eastAsia="en-US"/>
        </w:rPr>
        <w:t xml:space="preserve"> Подпрограммы изложить в следующей редакции:</w:t>
      </w:r>
    </w:p>
    <w:p w:rsidR="00313AFB" w:rsidRDefault="00313AFB" w:rsidP="00313AFB">
      <w:pPr>
        <w:suppressAutoHyphens/>
        <w:ind w:firstLine="709"/>
        <w:jc w:val="both"/>
      </w:pPr>
    </w:p>
    <w:p w:rsidR="00313AFB" w:rsidRPr="00313AFB" w:rsidRDefault="00313AFB" w:rsidP="00313AFB">
      <w:pPr>
        <w:autoSpaceDE w:val="0"/>
        <w:autoSpaceDN w:val="0"/>
        <w:adjustRightInd w:val="0"/>
        <w:jc w:val="center"/>
        <w:rPr>
          <w:b/>
          <w:lang w:eastAsia="en-US"/>
        </w:rPr>
      </w:pPr>
      <w:r>
        <w:rPr>
          <w:b/>
          <w:lang w:eastAsia="en-US"/>
        </w:rPr>
        <w:t>«</w:t>
      </w:r>
      <w:r w:rsidRPr="00313AFB">
        <w:rPr>
          <w:b/>
          <w:lang w:eastAsia="en-US"/>
        </w:rPr>
        <w:t xml:space="preserve">Раздел </w:t>
      </w:r>
      <w:r w:rsidRPr="00313AFB">
        <w:rPr>
          <w:b/>
          <w:lang w:val="en-US" w:eastAsia="en-US"/>
        </w:rPr>
        <w:t>II</w:t>
      </w:r>
      <w:r w:rsidRPr="00313AFB">
        <w:rPr>
          <w:b/>
          <w:lang w:eastAsia="en-US"/>
        </w:rPr>
        <w:t>. Характеристики основных мероприятий, мероприятий подпрограммы с указанием сроков и этапов их реализации</w:t>
      </w:r>
    </w:p>
    <w:p w:rsidR="00313AFB" w:rsidRPr="00313AFB" w:rsidRDefault="00313AFB" w:rsidP="00313AFB">
      <w:pPr>
        <w:autoSpaceDE w:val="0"/>
        <w:autoSpaceDN w:val="0"/>
        <w:adjustRightInd w:val="0"/>
        <w:jc w:val="both"/>
        <w:rPr>
          <w:lang w:eastAsia="en-US"/>
        </w:rPr>
      </w:pPr>
    </w:p>
    <w:p w:rsidR="00313AFB" w:rsidRPr="00313AFB" w:rsidRDefault="00313AFB" w:rsidP="00313AFB">
      <w:pPr>
        <w:autoSpaceDE w:val="0"/>
        <w:autoSpaceDN w:val="0"/>
        <w:adjustRightInd w:val="0"/>
        <w:ind w:firstLine="709"/>
        <w:jc w:val="both"/>
      </w:pPr>
      <w:r w:rsidRPr="00313AFB">
        <w:t>Основное мероприятие 1. Предупреждение и ликвидация болезней животных.</w:t>
      </w:r>
    </w:p>
    <w:p w:rsidR="00313AFB" w:rsidRPr="00313AFB" w:rsidRDefault="00313AFB" w:rsidP="00313AFB">
      <w:pPr>
        <w:autoSpaceDE w:val="0"/>
        <w:autoSpaceDN w:val="0"/>
        <w:adjustRightInd w:val="0"/>
        <w:ind w:firstLine="709"/>
        <w:jc w:val="both"/>
      </w:pPr>
      <w:r w:rsidRPr="00313AFB">
        <w:t>Мероприятие 1.</w:t>
      </w:r>
      <w:r>
        <w:t>1</w:t>
      </w:r>
      <w:r w:rsidRPr="00313AFB">
        <w:t>. Проведение противоэпизоотических мероприятий.</w:t>
      </w:r>
    </w:p>
    <w:p w:rsidR="00313AFB" w:rsidRPr="00313AFB" w:rsidRDefault="00313AFB" w:rsidP="00313AFB">
      <w:pPr>
        <w:autoSpaceDE w:val="0"/>
        <w:autoSpaceDN w:val="0"/>
        <w:adjustRightInd w:val="0"/>
        <w:ind w:firstLine="709"/>
        <w:jc w:val="both"/>
      </w:pPr>
      <w:r w:rsidRPr="00313AFB">
        <w:t>Мероприятие 1.</w:t>
      </w:r>
      <w:r>
        <w:t>2</w:t>
      </w:r>
      <w:r w:rsidRPr="00313AFB">
        <w:t>.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313AFB" w:rsidRPr="00313AFB" w:rsidRDefault="00313AFB" w:rsidP="00313AFB">
      <w:pPr>
        <w:autoSpaceDE w:val="0"/>
        <w:autoSpaceDN w:val="0"/>
        <w:adjustRightInd w:val="0"/>
        <w:ind w:firstLine="709"/>
        <w:jc w:val="both"/>
        <w:rPr>
          <w:lang w:eastAsia="en-US"/>
        </w:rPr>
      </w:pPr>
      <w:r w:rsidRPr="00313AFB">
        <w:rPr>
          <w:lang w:eastAsia="en-US"/>
        </w:rPr>
        <w:t>Подпрограмма реализуется в период с 2019 по 2035 год в три этапа:</w:t>
      </w:r>
    </w:p>
    <w:p w:rsidR="00313AFB" w:rsidRPr="00313AFB" w:rsidRDefault="00313AFB" w:rsidP="00313AFB">
      <w:pPr>
        <w:autoSpaceDE w:val="0"/>
        <w:autoSpaceDN w:val="0"/>
        <w:adjustRightInd w:val="0"/>
        <w:rPr>
          <w:lang w:eastAsia="en-US"/>
        </w:rPr>
      </w:pPr>
      <w:r w:rsidRPr="00313AFB">
        <w:rPr>
          <w:lang w:eastAsia="en-US"/>
        </w:rPr>
        <w:t xml:space="preserve">  1 этап – 2019-2025 годы;</w:t>
      </w:r>
    </w:p>
    <w:p w:rsidR="00313AFB" w:rsidRPr="00313AFB" w:rsidRDefault="00313AFB" w:rsidP="00313AFB">
      <w:pPr>
        <w:autoSpaceDE w:val="0"/>
        <w:autoSpaceDN w:val="0"/>
        <w:adjustRightInd w:val="0"/>
        <w:rPr>
          <w:lang w:eastAsia="en-US"/>
        </w:rPr>
      </w:pPr>
      <w:r w:rsidRPr="00313AFB">
        <w:rPr>
          <w:lang w:eastAsia="en-US"/>
        </w:rPr>
        <w:t xml:space="preserve">  2 этап – 2026-2030 годы;</w:t>
      </w:r>
    </w:p>
    <w:p w:rsidR="00313AFB" w:rsidRPr="00313AFB" w:rsidRDefault="00313AFB" w:rsidP="00313AFB">
      <w:pPr>
        <w:jc w:val="both"/>
        <w:rPr>
          <w:lang w:eastAsia="en-US"/>
        </w:rPr>
      </w:pPr>
      <w:r w:rsidRPr="00313AFB">
        <w:rPr>
          <w:lang w:eastAsia="en-US"/>
        </w:rPr>
        <w:t xml:space="preserve">  3 этап – 2031-2035 годы</w:t>
      </w:r>
      <w:r>
        <w:rPr>
          <w:lang w:eastAsia="en-US"/>
        </w:rPr>
        <w:t>».</w:t>
      </w:r>
    </w:p>
    <w:p w:rsidR="00B00C17" w:rsidRPr="00A4503B" w:rsidRDefault="00B00C17" w:rsidP="002158E3">
      <w:pPr>
        <w:suppressAutoHyphens/>
        <w:jc w:val="both"/>
      </w:pPr>
      <w:r w:rsidRPr="00A4503B">
        <w:t xml:space="preserve">            1.</w:t>
      </w:r>
      <w:r w:rsidR="00313AFB">
        <w:t>7.</w:t>
      </w:r>
      <w:r w:rsidRPr="00A4503B">
        <w:t xml:space="preserve"> Раздел  </w:t>
      </w:r>
      <w:r w:rsidRPr="00A4503B">
        <w:rPr>
          <w:lang w:val="en-US"/>
        </w:rPr>
        <w:t>III</w:t>
      </w:r>
      <w:r w:rsidRPr="00A4503B">
        <w:t xml:space="preserve"> Подпрограммы изложить в новой редакции согласно приложению</w:t>
      </w:r>
      <w:r w:rsidR="00313AFB">
        <w:t xml:space="preserve"> № 6 к настоящему постановлению.</w:t>
      </w:r>
    </w:p>
    <w:p w:rsidR="00B00C17" w:rsidRPr="00A4503B" w:rsidRDefault="00A4503B" w:rsidP="002158E3">
      <w:pPr>
        <w:suppressAutoHyphens/>
        <w:ind w:firstLine="709"/>
        <w:jc w:val="both"/>
      </w:pPr>
      <w:r w:rsidRPr="00A4503B">
        <w:t>1.</w:t>
      </w:r>
      <w:r w:rsidR="00313AFB">
        <w:t>8.</w:t>
      </w:r>
      <w:r w:rsidRPr="00A4503B">
        <w:t xml:space="preserve"> Приложение к П</w:t>
      </w:r>
      <w:r>
        <w:t>одп</w:t>
      </w:r>
      <w:r w:rsidRPr="00A4503B">
        <w:t xml:space="preserve">рограмме изложить в новой редакции согласно приложению № </w:t>
      </w:r>
      <w:r w:rsidR="0016567D">
        <w:t>7</w:t>
      </w:r>
      <w:r w:rsidRPr="00A4503B">
        <w:t xml:space="preserve"> к настоящему постановлению</w:t>
      </w:r>
    </w:p>
    <w:p w:rsidR="00F4673B" w:rsidRDefault="00F4673B" w:rsidP="002158E3">
      <w:pPr>
        <w:pStyle w:val="ConsPlusNormal"/>
        <w:shd w:val="clear" w:color="auto" w:fill="FFFFFF"/>
        <w:suppressAutoHyphens/>
        <w:adjustRightInd/>
        <w:contextualSpacing/>
        <w:jc w:val="both"/>
        <w:rPr>
          <w:rFonts w:ascii="Times New Roman" w:hAnsi="Times New Roman" w:cs="Times New Roman"/>
          <w:color w:val="000000"/>
          <w:sz w:val="24"/>
          <w:szCs w:val="24"/>
        </w:rPr>
      </w:pPr>
      <w:r w:rsidRPr="00A4503B">
        <w:rPr>
          <w:rFonts w:ascii="Times New Roman" w:hAnsi="Times New Roman" w:cs="Times New Roman"/>
          <w:sz w:val="24"/>
          <w:szCs w:val="24"/>
        </w:rPr>
        <w:t>2.</w:t>
      </w:r>
      <w:r w:rsidRPr="00A4503B">
        <w:rPr>
          <w:sz w:val="24"/>
          <w:szCs w:val="24"/>
        </w:rPr>
        <w:t xml:space="preserve"> </w:t>
      </w:r>
      <w:r w:rsidRPr="00A4503B">
        <w:rPr>
          <w:rFonts w:ascii="Times New Roman" w:hAnsi="Times New Roman" w:cs="Times New Roman"/>
          <w:color w:val="000000"/>
          <w:sz w:val="24"/>
          <w:szCs w:val="24"/>
        </w:rPr>
        <w:t xml:space="preserve">Настоящее постановление вступает в силу после его официального опубликования в </w:t>
      </w:r>
      <w:r w:rsidR="0081727D">
        <w:rPr>
          <w:rFonts w:ascii="Times New Roman" w:hAnsi="Times New Roman" w:cs="Times New Roman"/>
          <w:color w:val="000000"/>
          <w:sz w:val="24"/>
          <w:szCs w:val="24"/>
        </w:rPr>
        <w:t>информационном</w:t>
      </w:r>
      <w:r w:rsidRPr="00A4503B">
        <w:rPr>
          <w:rFonts w:ascii="Times New Roman" w:hAnsi="Times New Roman" w:cs="Times New Roman"/>
          <w:color w:val="000000"/>
          <w:sz w:val="24"/>
          <w:szCs w:val="24"/>
        </w:rPr>
        <w:t xml:space="preserve"> издании «Вестник Шумерлинского района» и подлежит размещению на официальном сайте Шумерлинского района в сети Интернет.</w:t>
      </w:r>
    </w:p>
    <w:p w:rsidR="0016567D" w:rsidRDefault="0016567D" w:rsidP="002158E3">
      <w:pPr>
        <w:pStyle w:val="ConsPlusNormal"/>
        <w:shd w:val="clear" w:color="auto" w:fill="FFFFFF"/>
        <w:suppressAutoHyphens/>
        <w:adjustRightInd/>
        <w:contextualSpacing/>
        <w:jc w:val="both"/>
        <w:rPr>
          <w:rFonts w:ascii="Times New Roman" w:hAnsi="Times New Roman" w:cs="Times New Roman"/>
          <w:sz w:val="24"/>
          <w:szCs w:val="24"/>
        </w:rPr>
      </w:pPr>
    </w:p>
    <w:p w:rsidR="00313AFB" w:rsidRDefault="00313AFB" w:rsidP="002158E3">
      <w:pPr>
        <w:pStyle w:val="ConsPlusNormal"/>
        <w:shd w:val="clear" w:color="auto" w:fill="FFFFFF"/>
        <w:suppressAutoHyphens/>
        <w:adjustRightInd/>
        <w:contextualSpacing/>
        <w:jc w:val="both"/>
        <w:rPr>
          <w:rFonts w:ascii="Times New Roman" w:hAnsi="Times New Roman" w:cs="Times New Roman"/>
          <w:sz w:val="24"/>
          <w:szCs w:val="24"/>
        </w:rPr>
      </w:pPr>
    </w:p>
    <w:p w:rsidR="00313AFB" w:rsidRPr="00A4503B" w:rsidRDefault="00313AFB" w:rsidP="002158E3">
      <w:pPr>
        <w:pStyle w:val="ConsPlusNormal"/>
        <w:shd w:val="clear" w:color="auto" w:fill="FFFFFF"/>
        <w:suppressAutoHyphens/>
        <w:adjustRightInd/>
        <w:contextualSpacing/>
        <w:jc w:val="both"/>
        <w:rPr>
          <w:rFonts w:ascii="Times New Roman" w:hAnsi="Times New Roman" w:cs="Times New Roman"/>
          <w:sz w:val="24"/>
          <w:szCs w:val="24"/>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A4503B" w:rsidTr="0092194F">
        <w:tc>
          <w:tcPr>
            <w:tcW w:w="3828" w:type="dxa"/>
          </w:tcPr>
          <w:p w:rsidR="0092194F" w:rsidRPr="00A4503B" w:rsidRDefault="000251FE" w:rsidP="002158E3">
            <w:pPr>
              <w:pStyle w:val="ConsPlusNormal"/>
              <w:suppressAutoHyphens/>
              <w:ind w:firstLine="0"/>
              <w:rPr>
                <w:rFonts w:ascii="Times New Roman" w:hAnsi="Times New Roman" w:cs="Times New Roman"/>
                <w:sz w:val="24"/>
                <w:szCs w:val="24"/>
                <w:lang w:eastAsia="en-US"/>
              </w:rPr>
            </w:pPr>
            <w:r w:rsidRPr="00A4503B">
              <w:rPr>
                <w:rFonts w:ascii="Times New Roman" w:hAnsi="Times New Roman" w:cs="Times New Roman"/>
                <w:sz w:val="24"/>
                <w:szCs w:val="24"/>
                <w:lang w:eastAsia="en-US"/>
              </w:rPr>
              <w:t>Г</w:t>
            </w:r>
            <w:r w:rsidR="0092194F" w:rsidRPr="00A4503B">
              <w:rPr>
                <w:rFonts w:ascii="Times New Roman" w:hAnsi="Times New Roman" w:cs="Times New Roman"/>
                <w:sz w:val="24"/>
                <w:szCs w:val="24"/>
                <w:lang w:eastAsia="en-US"/>
              </w:rPr>
              <w:t>лав</w:t>
            </w:r>
            <w:r w:rsidRPr="00A4503B">
              <w:rPr>
                <w:rFonts w:ascii="Times New Roman" w:hAnsi="Times New Roman" w:cs="Times New Roman"/>
                <w:sz w:val="24"/>
                <w:szCs w:val="24"/>
                <w:lang w:eastAsia="en-US"/>
              </w:rPr>
              <w:t>а</w:t>
            </w:r>
            <w:r w:rsidR="0092194F" w:rsidRPr="00A4503B">
              <w:rPr>
                <w:rFonts w:ascii="Times New Roman" w:hAnsi="Times New Roman" w:cs="Times New Roman"/>
                <w:sz w:val="24"/>
                <w:szCs w:val="24"/>
                <w:lang w:eastAsia="en-US"/>
              </w:rPr>
              <w:t xml:space="preserve"> администрации Шумерлинского района  </w:t>
            </w:r>
          </w:p>
        </w:tc>
        <w:tc>
          <w:tcPr>
            <w:tcW w:w="5526" w:type="dxa"/>
            <w:vAlign w:val="bottom"/>
            <w:hideMark/>
          </w:tcPr>
          <w:p w:rsidR="0092194F" w:rsidRPr="00A4503B" w:rsidRDefault="0025702A" w:rsidP="002158E3">
            <w:pPr>
              <w:pStyle w:val="ConsPlusNormal"/>
              <w:suppressAutoHyphens/>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Л.Г. </w:t>
            </w:r>
            <w:proofErr w:type="spellStart"/>
            <w:r w:rsidR="000251FE" w:rsidRPr="00A4503B">
              <w:rPr>
                <w:rFonts w:ascii="Times New Roman" w:hAnsi="Times New Roman" w:cs="Times New Roman"/>
                <w:sz w:val="24"/>
                <w:szCs w:val="24"/>
                <w:lang w:eastAsia="en-US"/>
              </w:rPr>
              <w:t>Рафинов</w:t>
            </w:r>
            <w:proofErr w:type="spellEnd"/>
          </w:p>
        </w:tc>
      </w:tr>
    </w:tbl>
    <w:p w:rsidR="00366293" w:rsidRPr="00A4503B" w:rsidRDefault="00366293" w:rsidP="002158E3">
      <w:pPr>
        <w:suppressAutoHyphens/>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5702A" w:rsidRDefault="0025702A">
      <w:pPr>
        <w:spacing w:after="200" w:line="276" w:lineRule="auto"/>
        <w:rPr>
          <w:sz w:val="22"/>
          <w:szCs w:val="22"/>
        </w:rPr>
      </w:pPr>
      <w:r>
        <w:rPr>
          <w:sz w:val="22"/>
          <w:szCs w:val="22"/>
        </w:rPr>
        <w:br w:type="page"/>
      </w:r>
    </w:p>
    <w:p w:rsidR="00062E74" w:rsidRPr="003D177A" w:rsidRDefault="00062E74" w:rsidP="002158E3">
      <w:pPr>
        <w:suppressAutoHyphens/>
        <w:autoSpaceDE w:val="0"/>
        <w:autoSpaceDN w:val="0"/>
        <w:adjustRightInd w:val="0"/>
        <w:spacing w:line="235" w:lineRule="auto"/>
        <w:jc w:val="right"/>
        <w:rPr>
          <w:sz w:val="22"/>
          <w:szCs w:val="22"/>
        </w:rPr>
      </w:pPr>
      <w:r w:rsidRPr="003D177A">
        <w:rPr>
          <w:sz w:val="22"/>
          <w:szCs w:val="22"/>
        </w:rPr>
        <w:lastRenderedPageBreak/>
        <w:t xml:space="preserve">Приложение № </w:t>
      </w:r>
      <w:r w:rsidR="00CC09C5" w:rsidRPr="003D177A">
        <w:rPr>
          <w:sz w:val="22"/>
          <w:szCs w:val="22"/>
        </w:rPr>
        <w:t>1</w:t>
      </w:r>
      <w:r w:rsidRPr="003D177A">
        <w:rPr>
          <w:sz w:val="22"/>
          <w:szCs w:val="22"/>
        </w:rPr>
        <w:t xml:space="preserve"> </w:t>
      </w:r>
    </w:p>
    <w:p w:rsidR="00062E74" w:rsidRPr="003D177A" w:rsidRDefault="00062E74" w:rsidP="002158E3">
      <w:pPr>
        <w:suppressAutoHyphens/>
        <w:autoSpaceDE w:val="0"/>
        <w:autoSpaceDN w:val="0"/>
        <w:adjustRightInd w:val="0"/>
        <w:spacing w:line="235" w:lineRule="auto"/>
        <w:jc w:val="right"/>
        <w:rPr>
          <w:sz w:val="22"/>
          <w:szCs w:val="22"/>
        </w:rPr>
      </w:pPr>
      <w:r w:rsidRPr="003D177A">
        <w:rPr>
          <w:sz w:val="22"/>
          <w:szCs w:val="22"/>
        </w:rPr>
        <w:t xml:space="preserve">к постановлению администрации  </w:t>
      </w:r>
    </w:p>
    <w:p w:rsidR="00062E74" w:rsidRPr="003D177A" w:rsidRDefault="00062E74" w:rsidP="002158E3">
      <w:pPr>
        <w:suppressAutoHyphens/>
        <w:autoSpaceDE w:val="0"/>
        <w:autoSpaceDN w:val="0"/>
        <w:adjustRightInd w:val="0"/>
        <w:spacing w:line="235" w:lineRule="auto"/>
        <w:jc w:val="right"/>
        <w:rPr>
          <w:sz w:val="22"/>
          <w:szCs w:val="22"/>
        </w:rPr>
      </w:pPr>
      <w:r w:rsidRPr="003D177A">
        <w:rPr>
          <w:sz w:val="22"/>
          <w:szCs w:val="22"/>
        </w:rPr>
        <w:t xml:space="preserve">Шумерлинского района </w:t>
      </w:r>
    </w:p>
    <w:p w:rsidR="00366293" w:rsidRPr="003D177A" w:rsidRDefault="00823F67" w:rsidP="002158E3">
      <w:pPr>
        <w:suppressAutoHyphens/>
        <w:autoSpaceDE w:val="0"/>
        <w:autoSpaceDN w:val="0"/>
        <w:adjustRightInd w:val="0"/>
        <w:jc w:val="right"/>
        <w:outlineLvl w:val="1"/>
        <w:rPr>
          <w:sz w:val="22"/>
          <w:szCs w:val="22"/>
        </w:rPr>
      </w:pPr>
      <w:r>
        <w:rPr>
          <w:sz w:val="22"/>
          <w:szCs w:val="22"/>
        </w:rPr>
        <w:t xml:space="preserve">от 28.05.2021  № 251 </w:t>
      </w:r>
    </w:p>
    <w:p w:rsidR="00062E74" w:rsidRPr="00A4503B" w:rsidRDefault="00062E74" w:rsidP="002158E3">
      <w:pPr>
        <w:suppressAutoHyphens/>
        <w:autoSpaceDE w:val="0"/>
        <w:autoSpaceDN w:val="0"/>
        <w:adjustRightInd w:val="0"/>
        <w:jc w:val="right"/>
        <w:outlineLvl w:val="1"/>
      </w:pPr>
    </w:p>
    <w:tbl>
      <w:tblPr>
        <w:tblW w:w="5000" w:type="pct"/>
        <w:tblInd w:w="-364" w:type="dxa"/>
        <w:tblCellMar>
          <w:left w:w="62" w:type="dxa"/>
          <w:right w:w="62" w:type="dxa"/>
        </w:tblCellMar>
        <w:tblLook w:val="0000" w:firstRow="0" w:lastRow="0" w:firstColumn="0" w:lastColumn="0" w:noHBand="0" w:noVBand="0"/>
      </w:tblPr>
      <w:tblGrid>
        <w:gridCol w:w="3294"/>
        <w:gridCol w:w="254"/>
        <w:gridCol w:w="5648"/>
      </w:tblGrid>
      <w:tr w:rsidR="00063A76" w:rsidRPr="00A4503B" w:rsidTr="00621974">
        <w:tc>
          <w:tcPr>
            <w:tcW w:w="1791" w:type="pct"/>
          </w:tcPr>
          <w:p w:rsidR="00063A76" w:rsidRPr="00A4503B" w:rsidRDefault="00063A76" w:rsidP="002158E3">
            <w:pPr>
              <w:widowControl w:val="0"/>
              <w:suppressAutoHyphens/>
              <w:autoSpaceDE w:val="0"/>
              <w:autoSpaceDN w:val="0"/>
              <w:spacing w:line="235" w:lineRule="auto"/>
              <w:jc w:val="both"/>
            </w:pPr>
            <w:r w:rsidRPr="00A4503B">
              <w:t xml:space="preserve">Объемы финансирования Муниципальной программы с разбивкой по годам реализации </w:t>
            </w:r>
          </w:p>
        </w:tc>
        <w:tc>
          <w:tcPr>
            <w:tcW w:w="138" w:type="pct"/>
          </w:tcPr>
          <w:p w:rsidR="00063A76" w:rsidRPr="00A4503B" w:rsidRDefault="00063A76" w:rsidP="002158E3">
            <w:pPr>
              <w:suppressAutoHyphens/>
              <w:autoSpaceDE w:val="0"/>
              <w:autoSpaceDN w:val="0"/>
              <w:adjustRightInd w:val="0"/>
              <w:spacing w:line="235" w:lineRule="auto"/>
              <w:jc w:val="both"/>
              <w:rPr>
                <w:lang w:eastAsia="en-US"/>
              </w:rPr>
            </w:pPr>
            <w:r w:rsidRPr="00A4503B">
              <w:rPr>
                <w:lang w:eastAsia="en-US"/>
              </w:rPr>
              <w:t>–</w:t>
            </w:r>
          </w:p>
        </w:tc>
        <w:tc>
          <w:tcPr>
            <w:tcW w:w="3071" w:type="pct"/>
          </w:tcPr>
          <w:p w:rsidR="00063A76" w:rsidRPr="00A4503B" w:rsidRDefault="00063A76" w:rsidP="002158E3">
            <w:pPr>
              <w:suppressAutoHyphens/>
              <w:autoSpaceDE w:val="0"/>
              <w:autoSpaceDN w:val="0"/>
              <w:adjustRightInd w:val="0"/>
              <w:spacing w:line="235" w:lineRule="auto"/>
              <w:jc w:val="both"/>
            </w:pPr>
            <w:r w:rsidRPr="00A4503B">
              <w:t xml:space="preserve">прогнозируемый объем финансирования Муниципальной программы в 2019–2035 годах составляет  </w:t>
            </w:r>
            <w:r w:rsidR="000412DD">
              <w:t>58</w:t>
            </w:r>
            <w:r w:rsidR="00222A05">
              <w:t>427</w:t>
            </w:r>
            <w:r w:rsidRPr="00A4503B">
              <w:t>,5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39566,7тыс. рублей;</w:t>
            </w:r>
          </w:p>
          <w:p w:rsidR="00063A76" w:rsidRPr="00A4503B" w:rsidRDefault="00063A76" w:rsidP="002158E3">
            <w:pPr>
              <w:suppressAutoHyphens/>
              <w:autoSpaceDE w:val="0"/>
              <w:autoSpaceDN w:val="0"/>
              <w:adjustRightInd w:val="0"/>
              <w:spacing w:line="235" w:lineRule="auto"/>
              <w:jc w:val="both"/>
            </w:pPr>
            <w:r w:rsidRPr="00A4503B">
              <w:t>в 2020 году – 18390,2 тыс. рублей;</w:t>
            </w:r>
          </w:p>
          <w:p w:rsidR="00063A76" w:rsidRPr="00A4503B" w:rsidRDefault="000412DD" w:rsidP="002158E3">
            <w:pPr>
              <w:suppressAutoHyphens/>
              <w:autoSpaceDE w:val="0"/>
              <w:autoSpaceDN w:val="0"/>
              <w:adjustRightInd w:val="0"/>
              <w:spacing w:line="235" w:lineRule="auto"/>
              <w:jc w:val="both"/>
            </w:pPr>
            <w:r>
              <w:t>в 2021 году – 110,7</w:t>
            </w:r>
            <w:r w:rsidR="00063A76"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2022 году – </w:t>
            </w:r>
            <w:r w:rsidR="00222A05">
              <w:t>110</w:t>
            </w:r>
            <w:r w:rsidRPr="00A4503B">
              <w:t>,7 тыс. рублей;</w:t>
            </w:r>
          </w:p>
          <w:p w:rsidR="00063A76" w:rsidRPr="00A4503B" w:rsidRDefault="00222A05" w:rsidP="002158E3">
            <w:pPr>
              <w:suppressAutoHyphens/>
              <w:autoSpaceDE w:val="0"/>
              <w:autoSpaceDN w:val="0"/>
              <w:adjustRightInd w:val="0"/>
              <w:spacing w:line="235" w:lineRule="auto"/>
              <w:jc w:val="both"/>
            </w:pPr>
            <w:r>
              <w:t>в 2023 году – 110</w:t>
            </w:r>
            <w:r w:rsidR="00063A76"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из них средства:</w:t>
            </w:r>
          </w:p>
          <w:p w:rsidR="00063A76" w:rsidRPr="00A4503B" w:rsidRDefault="00063A76" w:rsidP="002158E3">
            <w:pPr>
              <w:suppressAutoHyphens/>
              <w:autoSpaceDE w:val="0"/>
              <w:autoSpaceDN w:val="0"/>
              <w:adjustRightInd w:val="0"/>
              <w:spacing w:line="235" w:lineRule="auto"/>
              <w:jc w:val="both"/>
            </w:pPr>
            <w:r w:rsidRPr="00A4503B">
              <w:t>федерального бюджета – 1923,0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1923,0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республиканского бюджета Чувашской Республики </w:t>
            </w:r>
          </w:p>
          <w:p w:rsidR="00063A76" w:rsidRPr="00A4503B" w:rsidRDefault="00063A76" w:rsidP="002158E3">
            <w:pPr>
              <w:suppressAutoHyphens/>
              <w:autoSpaceDE w:val="0"/>
              <w:autoSpaceDN w:val="0"/>
              <w:adjustRightInd w:val="0"/>
              <w:spacing w:line="235" w:lineRule="auto"/>
              <w:jc w:val="both"/>
            </w:pPr>
            <w:r w:rsidRPr="00A4503B">
              <w:t xml:space="preserve">– </w:t>
            </w:r>
            <w:r w:rsidR="00264906">
              <w:t>18</w:t>
            </w:r>
            <w:r w:rsidR="00222A05">
              <w:t>641</w:t>
            </w:r>
            <w:r w:rsidR="00264906">
              <w:t>,6</w:t>
            </w:r>
            <w:r w:rsidRPr="00A4503B">
              <w:t xml:space="preserve">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18120,</w:t>
            </w:r>
            <w:r w:rsidR="00264906">
              <w:t>8</w:t>
            </w:r>
            <w:r w:rsidRPr="00A4503B">
              <w:t>тыс. рублей;</w:t>
            </w:r>
          </w:p>
          <w:p w:rsidR="00063A76" w:rsidRPr="00A4503B" w:rsidRDefault="00063A76" w:rsidP="002158E3">
            <w:pPr>
              <w:suppressAutoHyphens/>
              <w:autoSpaceDE w:val="0"/>
              <w:autoSpaceDN w:val="0"/>
              <w:adjustRightInd w:val="0"/>
              <w:spacing w:line="235" w:lineRule="auto"/>
              <w:jc w:val="both"/>
            </w:pPr>
            <w:r w:rsidRPr="00A4503B">
              <w:t>в 2020 году – 50,2 тыс. рублей;</w:t>
            </w:r>
          </w:p>
          <w:p w:rsidR="00063A76" w:rsidRPr="00A4503B" w:rsidRDefault="000412DD" w:rsidP="002158E3">
            <w:pPr>
              <w:suppressAutoHyphens/>
              <w:autoSpaceDE w:val="0"/>
              <w:autoSpaceDN w:val="0"/>
              <w:adjustRightInd w:val="0"/>
              <w:spacing w:line="235" w:lineRule="auto"/>
              <w:jc w:val="both"/>
            </w:pPr>
            <w:r>
              <w:t>в 2021 году – 110</w:t>
            </w:r>
            <w:r w:rsidR="00063A76"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2022 году – </w:t>
            </w:r>
            <w:r w:rsidR="00222A05">
              <w:t>110</w:t>
            </w:r>
            <w:r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2023 году – </w:t>
            </w:r>
            <w:r w:rsidR="00222A05">
              <w:t>110</w:t>
            </w:r>
            <w:r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бюджета Шумерлинского района– 67,</w:t>
            </w:r>
            <w:r w:rsidR="00264906">
              <w:t>2</w:t>
            </w:r>
            <w:r w:rsidRPr="00A4503B">
              <w:t xml:space="preserve"> тыс. рублей, </w:t>
            </w:r>
          </w:p>
          <w:p w:rsidR="00063A76" w:rsidRPr="00A4503B" w:rsidRDefault="00063A76" w:rsidP="002158E3">
            <w:pPr>
              <w:suppressAutoHyphens/>
              <w:autoSpaceDE w:val="0"/>
              <w:autoSpaceDN w:val="0"/>
              <w:adjustRightInd w:val="0"/>
              <w:spacing w:line="235" w:lineRule="auto"/>
              <w:jc w:val="both"/>
            </w:pPr>
            <w:r w:rsidRPr="00A4503B">
              <w:t>в том числе:</w:t>
            </w:r>
          </w:p>
          <w:p w:rsidR="00063A76" w:rsidRPr="00A4503B" w:rsidRDefault="00063A76" w:rsidP="002158E3">
            <w:pPr>
              <w:suppressAutoHyphens/>
              <w:autoSpaceDE w:val="0"/>
              <w:autoSpaceDN w:val="0"/>
              <w:adjustRightInd w:val="0"/>
              <w:spacing w:line="235" w:lineRule="auto"/>
              <w:jc w:val="both"/>
            </w:pPr>
            <w:r w:rsidRPr="00A4503B">
              <w:t>в 2019 году – 67,</w:t>
            </w:r>
            <w:r w:rsidR="00264906">
              <w:t>2</w:t>
            </w:r>
            <w:r w:rsidRPr="00A4503B">
              <w:t xml:space="preserve">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–0 тыс. рублей;</w:t>
            </w:r>
          </w:p>
          <w:p w:rsidR="00063A76" w:rsidRPr="00A4503B" w:rsidRDefault="00063A76" w:rsidP="002158E3">
            <w:pPr>
              <w:suppressAutoHyphens/>
              <w:autoSpaceDE w:val="0"/>
              <w:autoSpaceDN w:val="0"/>
              <w:adjustRightInd w:val="0"/>
              <w:spacing w:line="235" w:lineRule="auto"/>
              <w:jc w:val="both"/>
            </w:pPr>
            <w:r w:rsidRPr="00A4503B">
              <w:t>внебюджетных источников – 37795,7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19455,7 тыс. рублей;</w:t>
            </w:r>
          </w:p>
          <w:p w:rsidR="00063A76" w:rsidRPr="00A4503B" w:rsidRDefault="00063A76" w:rsidP="002158E3">
            <w:pPr>
              <w:suppressAutoHyphens/>
              <w:autoSpaceDE w:val="0"/>
              <w:autoSpaceDN w:val="0"/>
              <w:adjustRightInd w:val="0"/>
              <w:spacing w:line="235" w:lineRule="auto"/>
              <w:jc w:val="both"/>
            </w:pPr>
            <w:r w:rsidRPr="00A4503B">
              <w:t>в 2020 году – 18340,0 тыс. рублей;</w:t>
            </w:r>
          </w:p>
          <w:p w:rsidR="00063A76" w:rsidRPr="00A4503B" w:rsidRDefault="00063A76" w:rsidP="002158E3">
            <w:pPr>
              <w:suppressAutoHyphens/>
              <w:autoSpaceDE w:val="0"/>
              <w:autoSpaceDN w:val="0"/>
              <w:adjustRightInd w:val="0"/>
              <w:spacing w:line="235" w:lineRule="auto"/>
              <w:jc w:val="both"/>
            </w:pPr>
            <w:r w:rsidRPr="00A4503B">
              <w:lastRenderedPageBreak/>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2031–2035 годах – 0 тыс. рублей. </w:t>
            </w:r>
          </w:p>
          <w:p w:rsidR="00063A76" w:rsidRPr="00A4503B" w:rsidRDefault="00063A76" w:rsidP="002158E3">
            <w:pPr>
              <w:suppressAutoHyphens/>
              <w:autoSpaceDE w:val="0"/>
              <w:autoSpaceDN w:val="0"/>
              <w:adjustRightInd w:val="0"/>
              <w:spacing w:line="235" w:lineRule="auto"/>
              <w:jc w:val="both"/>
            </w:pPr>
            <w:r w:rsidRPr="00A4503B">
              <w:t>Объемы финансирования мероприятий муниципальной программы подлежат ежегодному уточнению исходя из возможностей бюджетов всех уровней</w:t>
            </w:r>
          </w:p>
          <w:p w:rsidR="00063A76" w:rsidRPr="00A4503B" w:rsidRDefault="00063A76" w:rsidP="002158E3">
            <w:pPr>
              <w:suppressAutoHyphens/>
              <w:autoSpaceDE w:val="0"/>
              <w:autoSpaceDN w:val="0"/>
              <w:adjustRightInd w:val="0"/>
              <w:spacing w:line="235" w:lineRule="auto"/>
              <w:jc w:val="both"/>
            </w:pPr>
          </w:p>
        </w:tc>
      </w:tr>
    </w:tbl>
    <w:p w:rsidR="002E7A7D" w:rsidRDefault="002E7A7D" w:rsidP="002158E3">
      <w:pPr>
        <w:suppressAutoHyphens/>
        <w:autoSpaceDE w:val="0"/>
        <w:autoSpaceDN w:val="0"/>
        <w:adjustRightInd w:val="0"/>
        <w:spacing w:line="235" w:lineRule="auto"/>
        <w:jc w:val="right"/>
        <w:rPr>
          <w:sz w:val="22"/>
          <w:szCs w:val="22"/>
        </w:rPr>
      </w:pPr>
    </w:p>
    <w:p w:rsidR="00494197" w:rsidRPr="003D177A" w:rsidRDefault="00494197" w:rsidP="002158E3">
      <w:pPr>
        <w:suppressAutoHyphens/>
        <w:autoSpaceDE w:val="0"/>
        <w:autoSpaceDN w:val="0"/>
        <w:adjustRightInd w:val="0"/>
        <w:spacing w:line="235" w:lineRule="auto"/>
        <w:jc w:val="right"/>
        <w:rPr>
          <w:sz w:val="22"/>
          <w:szCs w:val="22"/>
        </w:rPr>
      </w:pPr>
      <w:r w:rsidRPr="003D177A">
        <w:rPr>
          <w:sz w:val="22"/>
          <w:szCs w:val="22"/>
        </w:rPr>
        <w:t xml:space="preserve">Приложение № 2 </w:t>
      </w:r>
    </w:p>
    <w:p w:rsidR="00494197" w:rsidRPr="003D177A" w:rsidRDefault="00494197" w:rsidP="002158E3">
      <w:pPr>
        <w:suppressAutoHyphens/>
        <w:autoSpaceDE w:val="0"/>
        <w:autoSpaceDN w:val="0"/>
        <w:adjustRightInd w:val="0"/>
        <w:spacing w:line="235" w:lineRule="auto"/>
        <w:jc w:val="right"/>
        <w:rPr>
          <w:sz w:val="22"/>
          <w:szCs w:val="22"/>
        </w:rPr>
      </w:pPr>
      <w:r w:rsidRPr="003D177A">
        <w:rPr>
          <w:sz w:val="22"/>
          <w:szCs w:val="22"/>
        </w:rPr>
        <w:t xml:space="preserve">к постановлению администрации  </w:t>
      </w:r>
    </w:p>
    <w:p w:rsidR="00494197" w:rsidRPr="003D177A" w:rsidRDefault="00494197" w:rsidP="002158E3">
      <w:pPr>
        <w:suppressAutoHyphens/>
        <w:autoSpaceDE w:val="0"/>
        <w:autoSpaceDN w:val="0"/>
        <w:adjustRightInd w:val="0"/>
        <w:spacing w:line="235" w:lineRule="auto"/>
        <w:jc w:val="right"/>
        <w:rPr>
          <w:sz w:val="22"/>
          <w:szCs w:val="22"/>
        </w:rPr>
      </w:pPr>
      <w:r w:rsidRPr="003D177A">
        <w:rPr>
          <w:sz w:val="22"/>
          <w:szCs w:val="22"/>
        </w:rPr>
        <w:t xml:space="preserve">Шумерлинского района </w:t>
      </w:r>
    </w:p>
    <w:p w:rsidR="00494197" w:rsidRPr="003D177A" w:rsidRDefault="00823F67" w:rsidP="002158E3">
      <w:pPr>
        <w:suppressAutoHyphens/>
        <w:autoSpaceDE w:val="0"/>
        <w:autoSpaceDN w:val="0"/>
        <w:adjustRightInd w:val="0"/>
        <w:jc w:val="right"/>
        <w:outlineLvl w:val="1"/>
        <w:rPr>
          <w:sz w:val="22"/>
          <w:szCs w:val="22"/>
        </w:rPr>
      </w:pPr>
      <w:r>
        <w:rPr>
          <w:sz w:val="22"/>
          <w:szCs w:val="22"/>
        </w:rPr>
        <w:t xml:space="preserve">от 28.05.2021  № 251 </w:t>
      </w:r>
    </w:p>
    <w:p w:rsidR="001A157B" w:rsidRPr="00A4503B" w:rsidRDefault="001A157B" w:rsidP="002158E3">
      <w:pPr>
        <w:suppressAutoHyphens/>
      </w:pPr>
    </w:p>
    <w:p w:rsidR="00366293" w:rsidRPr="00A4503B" w:rsidRDefault="00366293" w:rsidP="002158E3">
      <w:pPr>
        <w:suppressAutoHyphens/>
        <w:jc w:val="center"/>
        <w:rPr>
          <w:b/>
        </w:rPr>
      </w:pPr>
      <w:r w:rsidRPr="00A4503B">
        <w:rPr>
          <w:b/>
        </w:rPr>
        <w:t>Раздел III. Обоснование объема финансовых ресурсов,</w:t>
      </w:r>
    </w:p>
    <w:p w:rsidR="00366293" w:rsidRPr="00A4503B" w:rsidRDefault="00366293" w:rsidP="002158E3">
      <w:pPr>
        <w:suppressAutoHyphens/>
        <w:jc w:val="center"/>
        <w:rPr>
          <w:b/>
        </w:rPr>
      </w:pPr>
      <w:proofErr w:type="gramStart"/>
      <w:r w:rsidRPr="00A4503B">
        <w:rPr>
          <w:b/>
        </w:rPr>
        <w:t xml:space="preserve">необходимых для реализации Муниципальной программы </w:t>
      </w:r>
      <w:r w:rsidRPr="00A4503B">
        <w:rPr>
          <w:b/>
        </w:rPr>
        <w:br/>
        <w:t xml:space="preserve">(с расшифровкой по источникам финансирования, по этапам и годам </w:t>
      </w:r>
      <w:proofErr w:type="gramEnd"/>
    </w:p>
    <w:p w:rsidR="00366293" w:rsidRPr="00A4503B" w:rsidRDefault="00366293" w:rsidP="002158E3">
      <w:pPr>
        <w:suppressAutoHyphens/>
        <w:jc w:val="center"/>
        <w:rPr>
          <w:b/>
        </w:rPr>
      </w:pPr>
      <w:r w:rsidRPr="00A4503B">
        <w:rPr>
          <w:b/>
        </w:rPr>
        <w:t>реализации Муниципальной программы)</w:t>
      </w:r>
    </w:p>
    <w:p w:rsidR="00366293" w:rsidRPr="00A4503B" w:rsidRDefault="00366293" w:rsidP="002158E3">
      <w:pPr>
        <w:suppressAutoHyphens/>
        <w:autoSpaceDE w:val="0"/>
        <w:autoSpaceDN w:val="0"/>
        <w:adjustRightInd w:val="0"/>
      </w:pPr>
    </w:p>
    <w:p w:rsidR="00063A76" w:rsidRPr="00A4503B" w:rsidRDefault="00063A76" w:rsidP="002158E3">
      <w:pPr>
        <w:suppressAutoHyphens/>
        <w:autoSpaceDE w:val="0"/>
        <w:autoSpaceDN w:val="0"/>
        <w:adjustRightInd w:val="0"/>
        <w:ind w:firstLine="709"/>
        <w:jc w:val="both"/>
      </w:pPr>
      <w:r w:rsidRPr="00A4503B">
        <w:t>Расходы Муниципальной программы формируются за счет средств федерального бюджета, республиканского бюджета, местного бюджета и средств внебюджетных источников.</w:t>
      </w:r>
    </w:p>
    <w:p w:rsidR="00063A76" w:rsidRPr="00A4503B" w:rsidRDefault="00063A76" w:rsidP="002158E3">
      <w:pPr>
        <w:suppressAutoHyphens/>
        <w:autoSpaceDE w:val="0"/>
        <w:autoSpaceDN w:val="0"/>
        <w:adjustRightInd w:val="0"/>
        <w:spacing w:line="235" w:lineRule="auto"/>
        <w:jc w:val="both"/>
      </w:pPr>
      <w:r w:rsidRPr="00A4503B">
        <w:t>прогнозируемый объем финансирования Муниципальной программы в 2019–2035 годах составляет  58</w:t>
      </w:r>
      <w:r w:rsidR="00222A05">
        <w:t>427</w:t>
      </w:r>
      <w:r w:rsidRPr="00A4503B">
        <w:t>,5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39566,7 тыс. рублей;</w:t>
      </w:r>
    </w:p>
    <w:p w:rsidR="00063A76" w:rsidRPr="00A4503B" w:rsidRDefault="00063A76" w:rsidP="002158E3">
      <w:pPr>
        <w:suppressAutoHyphens/>
        <w:autoSpaceDE w:val="0"/>
        <w:autoSpaceDN w:val="0"/>
        <w:adjustRightInd w:val="0"/>
        <w:spacing w:line="235" w:lineRule="auto"/>
        <w:jc w:val="both"/>
      </w:pPr>
      <w:r w:rsidRPr="00A4503B">
        <w:t>в 2020 году – 18390,2 тыс. рублей;</w:t>
      </w:r>
    </w:p>
    <w:p w:rsidR="00063A76" w:rsidRPr="00A4503B" w:rsidRDefault="000412DD" w:rsidP="002158E3">
      <w:pPr>
        <w:suppressAutoHyphens/>
        <w:autoSpaceDE w:val="0"/>
        <w:autoSpaceDN w:val="0"/>
        <w:adjustRightInd w:val="0"/>
        <w:spacing w:line="235" w:lineRule="auto"/>
        <w:jc w:val="both"/>
      </w:pPr>
      <w:r>
        <w:t>в 2021 году – 110</w:t>
      </w:r>
      <w:r w:rsidR="00063A76"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2022 году – </w:t>
      </w:r>
      <w:r w:rsidR="00222A05">
        <w:t>110</w:t>
      </w:r>
      <w:r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2023 году – </w:t>
      </w:r>
      <w:r w:rsidR="00222A05">
        <w:t>110</w:t>
      </w:r>
      <w:r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из них средства:</w:t>
      </w:r>
    </w:p>
    <w:p w:rsidR="00063A76" w:rsidRPr="00A4503B" w:rsidRDefault="00063A76" w:rsidP="002158E3">
      <w:pPr>
        <w:suppressAutoHyphens/>
        <w:autoSpaceDE w:val="0"/>
        <w:autoSpaceDN w:val="0"/>
        <w:adjustRightInd w:val="0"/>
        <w:spacing w:line="235" w:lineRule="auto"/>
        <w:jc w:val="both"/>
      </w:pPr>
      <w:r w:rsidRPr="00A4503B">
        <w:t>федерального бюджета – 1923,0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1923,0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республиканского бюджета Чувашской Республики </w:t>
      </w:r>
    </w:p>
    <w:p w:rsidR="00063A76" w:rsidRPr="00A4503B" w:rsidRDefault="00063A76" w:rsidP="002158E3">
      <w:pPr>
        <w:suppressAutoHyphens/>
        <w:autoSpaceDE w:val="0"/>
        <w:autoSpaceDN w:val="0"/>
        <w:adjustRightInd w:val="0"/>
        <w:spacing w:line="235" w:lineRule="auto"/>
        <w:jc w:val="both"/>
      </w:pPr>
      <w:r w:rsidRPr="00A4503B">
        <w:t xml:space="preserve">– </w:t>
      </w:r>
      <w:r w:rsidR="00264906">
        <w:t>18</w:t>
      </w:r>
      <w:r w:rsidR="00222A05">
        <w:t>641</w:t>
      </w:r>
      <w:r w:rsidR="00264906">
        <w:t>,6</w:t>
      </w:r>
      <w:r w:rsidRPr="00A4503B">
        <w:t xml:space="preserve">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18120,</w:t>
      </w:r>
      <w:r w:rsidR="00264906">
        <w:t>8</w:t>
      </w:r>
      <w:r w:rsidRPr="00A4503B">
        <w:t xml:space="preserve"> тыс. рублей;</w:t>
      </w:r>
    </w:p>
    <w:p w:rsidR="00063A76" w:rsidRPr="00A4503B" w:rsidRDefault="00063A76" w:rsidP="002158E3">
      <w:pPr>
        <w:suppressAutoHyphens/>
        <w:autoSpaceDE w:val="0"/>
        <w:autoSpaceDN w:val="0"/>
        <w:adjustRightInd w:val="0"/>
        <w:spacing w:line="235" w:lineRule="auto"/>
        <w:jc w:val="both"/>
      </w:pPr>
      <w:r w:rsidRPr="00A4503B">
        <w:t>в 2020 году – 50,2 тыс. рублей;</w:t>
      </w:r>
    </w:p>
    <w:p w:rsidR="00063A76" w:rsidRPr="00A4503B" w:rsidRDefault="000412DD" w:rsidP="002158E3">
      <w:pPr>
        <w:suppressAutoHyphens/>
        <w:autoSpaceDE w:val="0"/>
        <w:autoSpaceDN w:val="0"/>
        <w:adjustRightInd w:val="0"/>
        <w:spacing w:line="235" w:lineRule="auto"/>
        <w:jc w:val="both"/>
      </w:pPr>
      <w:r>
        <w:t>в 2021 году – 110</w:t>
      </w:r>
      <w:r w:rsidR="00063A76"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2022 году – </w:t>
      </w:r>
      <w:r w:rsidR="00222A05">
        <w:t>110</w:t>
      </w:r>
      <w:r w:rsidRPr="00A4503B">
        <w:t>,7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2023 году – </w:t>
      </w:r>
      <w:r w:rsidR="00222A05">
        <w:t>110</w:t>
      </w:r>
      <w:r w:rsidRPr="00A4503B">
        <w:t>,7 тыс. рублей;</w:t>
      </w:r>
    </w:p>
    <w:p w:rsidR="00063A76" w:rsidRPr="00A4503B" w:rsidRDefault="00063A76" w:rsidP="002158E3">
      <w:pPr>
        <w:suppressAutoHyphens/>
        <w:autoSpaceDE w:val="0"/>
        <w:autoSpaceDN w:val="0"/>
        <w:adjustRightInd w:val="0"/>
        <w:spacing w:line="235" w:lineRule="auto"/>
        <w:jc w:val="both"/>
      </w:pPr>
      <w:r w:rsidRPr="00A4503B">
        <w:lastRenderedPageBreak/>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бюджета Шумерлинского района– 67,</w:t>
      </w:r>
      <w:r w:rsidR="00264906">
        <w:t>2</w:t>
      </w:r>
      <w:r w:rsidRPr="00A4503B">
        <w:t xml:space="preserve"> тыс. рублей, </w:t>
      </w:r>
    </w:p>
    <w:p w:rsidR="00063A76" w:rsidRPr="00A4503B" w:rsidRDefault="00063A76" w:rsidP="002158E3">
      <w:pPr>
        <w:suppressAutoHyphens/>
        <w:autoSpaceDE w:val="0"/>
        <w:autoSpaceDN w:val="0"/>
        <w:adjustRightInd w:val="0"/>
        <w:spacing w:line="235" w:lineRule="auto"/>
        <w:jc w:val="both"/>
      </w:pPr>
      <w:r w:rsidRPr="00A4503B">
        <w:t>в том числе:</w:t>
      </w:r>
    </w:p>
    <w:p w:rsidR="00063A76" w:rsidRPr="00A4503B" w:rsidRDefault="00063A76" w:rsidP="002158E3">
      <w:pPr>
        <w:suppressAutoHyphens/>
        <w:autoSpaceDE w:val="0"/>
        <w:autoSpaceDN w:val="0"/>
        <w:adjustRightInd w:val="0"/>
        <w:spacing w:line="235" w:lineRule="auto"/>
        <w:jc w:val="both"/>
      </w:pPr>
      <w:r w:rsidRPr="00A4503B">
        <w:t>в 2019 году – 67,</w:t>
      </w:r>
      <w:r w:rsidR="00264906">
        <w:t>2</w:t>
      </w:r>
      <w:r w:rsidRPr="00A4503B">
        <w:t xml:space="preserve">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–0 тыс. рублей;</w:t>
      </w:r>
    </w:p>
    <w:p w:rsidR="00063A76" w:rsidRPr="00A4503B" w:rsidRDefault="00063A76" w:rsidP="002158E3">
      <w:pPr>
        <w:suppressAutoHyphens/>
        <w:autoSpaceDE w:val="0"/>
        <w:autoSpaceDN w:val="0"/>
        <w:adjustRightInd w:val="0"/>
        <w:spacing w:line="235" w:lineRule="auto"/>
        <w:jc w:val="both"/>
      </w:pPr>
      <w:r w:rsidRPr="00A4503B">
        <w:t>внебюджетных источников – 37795,7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19455,7 тыс. рублей;</w:t>
      </w:r>
    </w:p>
    <w:p w:rsidR="00063A76" w:rsidRPr="00A4503B" w:rsidRDefault="00063A76" w:rsidP="002158E3">
      <w:pPr>
        <w:suppressAutoHyphens/>
        <w:autoSpaceDE w:val="0"/>
        <w:autoSpaceDN w:val="0"/>
        <w:adjustRightInd w:val="0"/>
        <w:spacing w:line="235" w:lineRule="auto"/>
        <w:jc w:val="both"/>
      </w:pPr>
      <w:r w:rsidRPr="00A4503B">
        <w:t>в 2020 году – 18340,0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2031–2035 годах – 0 тыс. рублей. </w:t>
      </w:r>
    </w:p>
    <w:p w:rsidR="00063A76" w:rsidRPr="00A4503B" w:rsidRDefault="00063A76" w:rsidP="002158E3">
      <w:pPr>
        <w:suppressAutoHyphens/>
        <w:autoSpaceDE w:val="0"/>
        <w:autoSpaceDN w:val="0"/>
        <w:adjustRightInd w:val="0"/>
        <w:spacing w:line="235" w:lineRule="auto"/>
        <w:jc w:val="both"/>
      </w:pPr>
      <w:r w:rsidRPr="00A4503B">
        <w:t>Объемы финансирования мероприятий муниципальной программы подлежат ежегодному уточнению исходя из возможностей бюджетов всех уровней</w:t>
      </w:r>
    </w:p>
    <w:p w:rsidR="0098139E" w:rsidRPr="00A4503B" w:rsidRDefault="0098139E" w:rsidP="002158E3">
      <w:pPr>
        <w:suppressAutoHyphens/>
        <w:autoSpaceDE w:val="0"/>
        <w:autoSpaceDN w:val="0"/>
        <w:adjustRightInd w:val="0"/>
        <w:spacing w:line="235" w:lineRule="auto"/>
        <w:jc w:val="right"/>
      </w:pPr>
    </w:p>
    <w:p w:rsidR="002E7A7D" w:rsidRDefault="0031582A" w:rsidP="002158E3">
      <w:pPr>
        <w:suppressAutoHyphens/>
        <w:jc w:val="right"/>
      </w:pPr>
      <w:r>
        <w:t xml:space="preserve">                                                                                                                     </w:t>
      </w:r>
    </w:p>
    <w:p w:rsidR="00062E74" w:rsidRPr="003D177A" w:rsidRDefault="00062E74" w:rsidP="002158E3">
      <w:pPr>
        <w:suppressAutoHyphens/>
        <w:jc w:val="right"/>
        <w:rPr>
          <w:sz w:val="22"/>
          <w:szCs w:val="22"/>
        </w:rPr>
      </w:pPr>
      <w:r w:rsidRPr="003D177A">
        <w:rPr>
          <w:sz w:val="22"/>
          <w:szCs w:val="22"/>
        </w:rPr>
        <w:t xml:space="preserve">Приложение № </w:t>
      </w:r>
      <w:r w:rsidR="00063A76" w:rsidRPr="003D177A">
        <w:rPr>
          <w:sz w:val="22"/>
          <w:szCs w:val="22"/>
        </w:rPr>
        <w:t>3</w:t>
      </w:r>
    </w:p>
    <w:p w:rsidR="00062E74" w:rsidRPr="003D177A" w:rsidRDefault="00062E74" w:rsidP="002158E3">
      <w:pPr>
        <w:suppressAutoHyphens/>
        <w:jc w:val="right"/>
        <w:rPr>
          <w:sz w:val="22"/>
          <w:szCs w:val="22"/>
        </w:rPr>
      </w:pPr>
      <w:r w:rsidRPr="003D177A">
        <w:rPr>
          <w:sz w:val="22"/>
          <w:szCs w:val="22"/>
        </w:rPr>
        <w:t xml:space="preserve">к постановлению администрации  </w:t>
      </w:r>
    </w:p>
    <w:p w:rsidR="00062E74" w:rsidRPr="003D177A" w:rsidRDefault="00062E74" w:rsidP="002158E3">
      <w:pPr>
        <w:suppressAutoHyphens/>
        <w:jc w:val="right"/>
        <w:rPr>
          <w:sz w:val="22"/>
          <w:szCs w:val="22"/>
        </w:rPr>
      </w:pPr>
      <w:r w:rsidRPr="003D177A">
        <w:rPr>
          <w:sz w:val="22"/>
          <w:szCs w:val="22"/>
        </w:rPr>
        <w:t xml:space="preserve">Шумерлинского района </w:t>
      </w:r>
    </w:p>
    <w:p w:rsidR="00366293" w:rsidRPr="003D177A" w:rsidRDefault="00823F67" w:rsidP="002158E3">
      <w:pPr>
        <w:suppressAutoHyphens/>
        <w:jc w:val="right"/>
        <w:rPr>
          <w:sz w:val="22"/>
          <w:szCs w:val="22"/>
        </w:rPr>
      </w:pPr>
      <w:r>
        <w:rPr>
          <w:sz w:val="22"/>
          <w:szCs w:val="22"/>
        </w:rPr>
        <w:t xml:space="preserve">от 28.05.2021  № 251 </w:t>
      </w:r>
    </w:p>
    <w:p w:rsidR="00062E74" w:rsidRPr="003D177A" w:rsidRDefault="00062E74" w:rsidP="002158E3">
      <w:pPr>
        <w:suppressAutoHyphens/>
        <w:jc w:val="right"/>
        <w:rPr>
          <w:sz w:val="22"/>
          <w:szCs w:val="22"/>
        </w:rPr>
      </w:pPr>
    </w:p>
    <w:p w:rsidR="00366293" w:rsidRPr="00A4503B" w:rsidRDefault="00366293" w:rsidP="002158E3">
      <w:pPr>
        <w:suppressAutoHyphens/>
        <w:ind w:firstLine="709"/>
        <w:jc w:val="right"/>
      </w:pPr>
      <w:r w:rsidRPr="00A4503B">
        <w:t>Таблица 1</w:t>
      </w:r>
    </w:p>
    <w:p w:rsidR="00366293" w:rsidRPr="00A4503B" w:rsidRDefault="00366293" w:rsidP="002158E3">
      <w:pPr>
        <w:suppressAutoHyphens/>
        <w:ind w:firstLine="709"/>
        <w:jc w:val="right"/>
      </w:pPr>
    </w:p>
    <w:p w:rsidR="00063A76" w:rsidRPr="00A4503B" w:rsidRDefault="00063A76" w:rsidP="002158E3">
      <w:pPr>
        <w:suppressAutoHyphens/>
        <w:jc w:val="center"/>
        <w:outlineLvl w:val="0"/>
        <w:rPr>
          <w:b/>
          <w:bCs/>
        </w:rPr>
      </w:pPr>
      <w:r w:rsidRPr="00A4503B">
        <w:rPr>
          <w:b/>
          <w:bCs/>
        </w:rPr>
        <w:t xml:space="preserve">Финансирование </w:t>
      </w:r>
      <w:r w:rsidRPr="00A4503B">
        <w:rPr>
          <w:b/>
        </w:rPr>
        <w:t xml:space="preserve">Муниципальной программы </w:t>
      </w:r>
      <w:r w:rsidRPr="00A4503B">
        <w:rPr>
          <w:b/>
          <w:bCs/>
        </w:rPr>
        <w:t>в 2019–2035 годах</w:t>
      </w:r>
    </w:p>
    <w:p w:rsidR="00063A76" w:rsidRPr="00A4503B" w:rsidRDefault="00063A76" w:rsidP="002158E3">
      <w:pPr>
        <w:suppressAutoHyphens/>
        <w:ind w:right="-291" w:firstLine="709"/>
        <w:jc w:val="right"/>
      </w:pPr>
    </w:p>
    <w:p w:rsidR="00063A76" w:rsidRPr="00A4503B" w:rsidRDefault="00063A76" w:rsidP="002158E3">
      <w:pPr>
        <w:suppressAutoHyphens/>
        <w:ind w:right="12" w:firstLine="709"/>
        <w:jc w:val="right"/>
      </w:pPr>
      <w:r w:rsidRPr="00A4503B">
        <w:t>(тыс. рублей)</w:t>
      </w:r>
    </w:p>
    <w:tbl>
      <w:tblPr>
        <w:tblW w:w="5953" w:type="pct"/>
        <w:tblInd w:w="-1168" w:type="dxa"/>
        <w:tblLayout w:type="fixed"/>
        <w:tblLook w:val="00A0" w:firstRow="1" w:lastRow="0" w:firstColumn="1" w:lastColumn="0" w:noHBand="0" w:noVBand="0"/>
      </w:tblPr>
      <w:tblGrid>
        <w:gridCol w:w="1557"/>
        <w:gridCol w:w="1241"/>
        <w:gridCol w:w="1031"/>
        <w:gridCol w:w="962"/>
        <w:gridCol w:w="807"/>
        <w:gridCol w:w="847"/>
        <w:gridCol w:w="858"/>
        <w:gridCol w:w="849"/>
        <w:gridCol w:w="849"/>
        <w:gridCol w:w="1095"/>
        <w:gridCol w:w="962"/>
      </w:tblGrid>
      <w:tr w:rsidR="0031582A" w:rsidRPr="00A4503B" w:rsidTr="0031582A">
        <w:tc>
          <w:tcPr>
            <w:tcW w:w="704" w:type="pct"/>
            <w:vMerge w:val="restart"/>
            <w:tcBorders>
              <w:top w:val="single" w:sz="4" w:space="0" w:color="auto"/>
              <w:bottom w:val="single" w:sz="4" w:space="0" w:color="auto"/>
              <w:right w:val="single" w:sz="4" w:space="0" w:color="auto"/>
            </w:tcBorders>
          </w:tcPr>
          <w:p w:rsidR="00063A76" w:rsidRPr="00A4503B" w:rsidRDefault="00063A76" w:rsidP="002158E3">
            <w:pPr>
              <w:suppressAutoHyphens/>
            </w:pPr>
            <w:r w:rsidRPr="00A4503B">
              <w:t> </w:t>
            </w:r>
          </w:p>
        </w:tc>
        <w:tc>
          <w:tcPr>
            <w:tcW w:w="561" w:type="pct"/>
            <w:vMerge w:val="restart"/>
            <w:tcBorders>
              <w:top w:val="single" w:sz="4" w:space="0" w:color="auto"/>
              <w:left w:val="single" w:sz="4" w:space="0" w:color="auto"/>
              <w:bottom w:val="single" w:sz="4" w:space="0" w:color="auto"/>
              <w:right w:val="single" w:sz="4" w:space="0" w:color="auto"/>
            </w:tcBorders>
          </w:tcPr>
          <w:p w:rsidR="00063A76" w:rsidRPr="00A4503B" w:rsidRDefault="00063A76" w:rsidP="002158E3">
            <w:pPr>
              <w:suppressAutoHyphens/>
              <w:jc w:val="center"/>
            </w:pPr>
            <w:r w:rsidRPr="00A4503B">
              <w:t>Всего</w:t>
            </w:r>
          </w:p>
        </w:tc>
        <w:tc>
          <w:tcPr>
            <w:tcW w:w="3735" w:type="pct"/>
            <w:gridSpan w:val="9"/>
            <w:tcBorders>
              <w:top w:val="single" w:sz="4" w:space="0" w:color="auto"/>
              <w:left w:val="nil"/>
              <w:bottom w:val="single" w:sz="4" w:space="0" w:color="auto"/>
            </w:tcBorders>
          </w:tcPr>
          <w:p w:rsidR="00063A76" w:rsidRPr="00A4503B" w:rsidRDefault="00063A76" w:rsidP="002158E3">
            <w:pPr>
              <w:suppressAutoHyphens/>
              <w:jc w:val="center"/>
            </w:pPr>
            <w:r w:rsidRPr="00A4503B">
              <w:t>В том числе</w:t>
            </w:r>
          </w:p>
        </w:tc>
      </w:tr>
      <w:tr w:rsidR="0031582A" w:rsidRPr="00A4503B" w:rsidTr="0031582A">
        <w:tc>
          <w:tcPr>
            <w:tcW w:w="704" w:type="pct"/>
            <w:vMerge/>
            <w:tcBorders>
              <w:top w:val="single" w:sz="4" w:space="0" w:color="auto"/>
              <w:bottom w:val="single" w:sz="4" w:space="0" w:color="auto"/>
              <w:right w:val="single" w:sz="4" w:space="0" w:color="auto"/>
            </w:tcBorders>
          </w:tcPr>
          <w:p w:rsidR="00063A76" w:rsidRPr="00A4503B" w:rsidRDefault="00063A76" w:rsidP="002158E3">
            <w:pPr>
              <w:suppressAutoHyphens/>
            </w:pPr>
          </w:p>
        </w:tc>
        <w:tc>
          <w:tcPr>
            <w:tcW w:w="561" w:type="pct"/>
            <w:vMerge/>
            <w:tcBorders>
              <w:top w:val="single" w:sz="4" w:space="0" w:color="auto"/>
              <w:left w:val="single" w:sz="4" w:space="0" w:color="auto"/>
              <w:bottom w:val="single" w:sz="4" w:space="0" w:color="auto"/>
              <w:right w:val="single" w:sz="4" w:space="0" w:color="auto"/>
            </w:tcBorders>
          </w:tcPr>
          <w:p w:rsidR="00063A76" w:rsidRPr="00A4503B" w:rsidRDefault="00063A76" w:rsidP="002158E3">
            <w:pPr>
              <w:suppressAutoHyphens/>
            </w:pPr>
          </w:p>
        </w:tc>
        <w:tc>
          <w:tcPr>
            <w:tcW w:w="466"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2019 г.</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2020 г.</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2021 г.</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2022 г.</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2023 г.</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2024 г.</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2025 г.</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2026–</w:t>
            </w:r>
          </w:p>
          <w:p w:rsidR="00063A76" w:rsidRPr="0031582A" w:rsidRDefault="00063A76" w:rsidP="002158E3">
            <w:pPr>
              <w:suppressAutoHyphens/>
              <w:jc w:val="center"/>
              <w:rPr>
                <w:bCs/>
                <w:sz w:val="20"/>
                <w:szCs w:val="20"/>
              </w:rPr>
            </w:pPr>
            <w:r w:rsidRPr="0031582A">
              <w:rPr>
                <w:bCs/>
                <w:sz w:val="20"/>
                <w:szCs w:val="20"/>
              </w:rPr>
              <w:t>2030 гг.</w:t>
            </w: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r w:rsidRPr="0031582A">
              <w:rPr>
                <w:bCs/>
                <w:sz w:val="20"/>
                <w:szCs w:val="20"/>
              </w:rPr>
              <w:t>2031–</w:t>
            </w:r>
            <w:r w:rsidRPr="0031582A">
              <w:rPr>
                <w:bCs/>
                <w:sz w:val="20"/>
                <w:szCs w:val="20"/>
              </w:rPr>
              <w:br/>
              <w:t>2035  гг.</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Всего</w:t>
            </w:r>
          </w:p>
        </w:tc>
        <w:tc>
          <w:tcPr>
            <w:tcW w:w="561" w:type="pct"/>
            <w:tcBorders>
              <w:top w:val="single" w:sz="4" w:space="0" w:color="auto"/>
              <w:left w:val="nil"/>
              <w:bottom w:val="single" w:sz="4" w:space="0" w:color="auto"/>
              <w:right w:val="single" w:sz="4" w:space="0" w:color="auto"/>
            </w:tcBorders>
          </w:tcPr>
          <w:p w:rsidR="00063A76" w:rsidRPr="0031582A" w:rsidRDefault="00063A76" w:rsidP="00222A05">
            <w:pPr>
              <w:suppressAutoHyphens/>
              <w:jc w:val="center"/>
              <w:rPr>
                <w:bCs/>
                <w:sz w:val="20"/>
                <w:szCs w:val="20"/>
              </w:rPr>
            </w:pPr>
            <w:r w:rsidRPr="0031582A">
              <w:rPr>
                <w:bCs/>
                <w:sz w:val="20"/>
                <w:szCs w:val="20"/>
              </w:rPr>
              <w:t>58</w:t>
            </w:r>
            <w:r w:rsidR="00222A05">
              <w:rPr>
                <w:bCs/>
                <w:sz w:val="20"/>
                <w:szCs w:val="20"/>
              </w:rPr>
              <w:t>427</w:t>
            </w:r>
            <w:r w:rsidRPr="0031582A">
              <w:rPr>
                <w:bCs/>
                <w:sz w:val="20"/>
                <w:szCs w:val="20"/>
              </w:rPr>
              <w:t>,5</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jc w:val="center"/>
              <w:rPr>
                <w:bCs/>
                <w:sz w:val="18"/>
                <w:szCs w:val="18"/>
              </w:rPr>
            </w:pPr>
            <w:r w:rsidRPr="0031582A">
              <w:rPr>
                <w:bCs/>
                <w:sz w:val="18"/>
                <w:szCs w:val="18"/>
              </w:rPr>
              <w:t>39566,7</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18390,2</w:t>
            </w:r>
          </w:p>
        </w:tc>
        <w:tc>
          <w:tcPr>
            <w:tcW w:w="365" w:type="pct"/>
            <w:tcBorders>
              <w:top w:val="single" w:sz="4" w:space="0" w:color="auto"/>
              <w:left w:val="nil"/>
              <w:bottom w:val="single" w:sz="4" w:space="0" w:color="auto"/>
              <w:right w:val="single" w:sz="4" w:space="0" w:color="auto"/>
            </w:tcBorders>
          </w:tcPr>
          <w:p w:rsidR="00063A76" w:rsidRPr="0031582A" w:rsidRDefault="000412DD" w:rsidP="002158E3">
            <w:pPr>
              <w:suppressAutoHyphens/>
              <w:jc w:val="center"/>
              <w:rPr>
                <w:bCs/>
                <w:sz w:val="20"/>
                <w:szCs w:val="20"/>
              </w:rPr>
            </w:pPr>
            <w:r>
              <w:rPr>
                <w:bCs/>
                <w:sz w:val="20"/>
                <w:szCs w:val="20"/>
              </w:rPr>
              <w:t>110</w:t>
            </w:r>
            <w:r w:rsidR="00063A76" w:rsidRPr="0031582A">
              <w:rPr>
                <w:bCs/>
                <w:sz w:val="20"/>
                <w:szCs w:val="20"/>
              </w:rPr>
              <w:t>,7</w:t>
            </w:r>
          </w:p>
        </w:tc>
        <w:tc>
          <w:tcPr>
            <w:tcW w:w="383" w:type="pct"/>
            <w:tcBorders>
              <w:top w:val="single" w:sz="4" w:space="0" w:color="auto"/>
              <w:left w:val="nil"/>
              <w:bottom w:val="single" w:sz="4" w:space="0" w:color="auto"/>
              <w:right w:val="single" w:sz="4" w:space="0" w:color="auto"/>
            </w:tcBorders>
          </w:tcPr>
          <w:p w:rsidR="00063A76" w:rsidRPr="0031582A" w:rsidRDefault="00222A05" w:rsidP="002158E3">
            <w:pPr>
              <w:suppressAutoHyphens/>
              <w:jc w:val="center"/>
              <w:rPr>
                <w:bCs/>
                <w:sz w:val="20"/>
                <w:szCs w:val="20"/>
              </w:rPr>
            </w:pPr>
            <w:r>
              <w:rPr>
                <w:bCs/>
                <w:sz w:val="20"/>
                <w:szCs w:val="20"/>
              </w:rPr>
              <w:t>110</w:t>
            </w:r>
            <w:r w:rsidR="00063A76" w:rsidRPr="0031582A">
              <w:rPr>
                <w:bCs/>
                <w:sz w:val="20"/>
                <w:szCs w:val="20"/>
              </w:rPr>
              <w:t>,7</w:t>
            </w:r>
          </w:p>
        </w:tc>
        <w:tc>
          <w:tcPr>
            <w:tcW w:w="388" w:type="pct"/>
            <w:tcBorders>
              <w:top w:val="single" w:sz="4" w:space="0" w:color="auto"/>
              <w:left w:val="nil"/>
              <w:bottom w:val="single" w:sz="4" w:space="0" w:color="auto"/>
              <w:right w:val="single" w:sz="4" w:space="0" w:color="auto"/>
            </w:tcBorders>
          </w:tcPr>
          <w:p w:rsidR="00063A76" w:rsidRPr="0031582A" w:rsidRDefault="00222A05" w:rsidP="002158E3">
            <w:pPr>
              <w:suppressAutoHyphens/>
              <w:jc w:val="center"/>
              <w:rPr>
                <w:bCs/>
                <w:sz w:val="20"/>
                <w:szCs w:val="20"/>
              </w:rPr>
            </w:pPr>
            <w:r>
              <w:rPr>
                <w:bCs/>
                <w:sz w:val="20"/>
                <w:szCs w:val="20"/>
              </w:rPr>
              <w:t>110</w:t>
            </w:r>
            <w:r w:rsidR="00063A76" w:rsidRPr="0031582A">
              <w:rPr>
                <w:bCs/>
                <w:sz w:val="20"/>
                <w:szCs w:val="20"/>
              </w:rPr>
              <w:t>,7</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57,5</w:t>
            </w: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r w:rsidRPr="0031582A">
              <w:rPr>
                <w:bCs/>
                <w:sz w:val="20"/>
                <w:szCs w:val="20"/>
              </w:rPr>
              <w:t>58,0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в том числе за счет средств:</w:t>
            </w:r>
          </w:p>
        </w:tc>
        <w:tc>
          <w:tcPr>
            <w:tcW w:w="561"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466"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18"/>
                <w:szCs w:val="18"/>
              </w:rPr>
            </w:pP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федерального бюджета</w:t>
            </w:r>
          </w:p>
        </w:tc>
        <w:tc>
          <w:tcPr>
            <w:tcW w:w="561"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20"/>
                <w:szCs w:val="20"/>
              </w:rPr>
            </w:pPr>
            <w:r w:rsidRPr="0031582A">
              <w:rPr>
                <w:sz w:val="20"/>
                <w:szCs w:val="20"/>
              </w:rPr>
              <w:t>1923,0</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18"/>
                <w:szCs w:val="18"/>
              </w:rPr>
            </w:pPr>
            <w:r w:rsidRPr="0031582A">
              <w:rPr>
                <w:sz w:val="18"/>
                <w:szCs w:val="18"/>
              </w:rPr>
              <w:t>1923,0</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35" w:type="pct"/>
            <w:tcBorders>
              <w:top w:val="single" w:sz="4" w:space="0" w:color="auto"/>
              <w:left w:val="nil"/>
              <w:bottom w:val="single" w:sz="4" w:space="0" w:color="auto"/>
            </w:tcBorders>
          </w:tcPr>
          <w:p w:rsidR="00063A76" w:rsidRPr="0031582A" w:rsidRDefault="00063A76" w:rsidP="002158E3">
            <w:pPr>
              <w:suppressAutoHyphens/>
              <w:rPr>
                <w:sz w:val="20"/>
                <w:szCs w:val="20"/>
              </w:rPr>
            </w:pPr>
            <w:r w:rsidRPr="0031582A">
              <w:rPr>
                <w:sz w:val="20"/>
                <w:szCs w:val="20"/>
              </w:rPr>
              <w:t>0,0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республиканского бюджета Чувашской Республики</w:t>
            </w:r>
          </w:p>
        </w:tc>
        <w:tc>
          <w:tcPr>
            <w:tcW w:w="561" w:type="pct"/>
            <w:tcBorders>
              <w:top w:val="single" w:sz="4" w:space="0" w:color="auto"/>
              <w:left w:val="nil"/>
              <w:bottom w:val="single" w:sz="4" w:space="0" w:color="auto"/>
              <w:right w:val="single" w:sz="4" w:space="0" w:color="auto"/>
            </w:tcBorders>
          </w:tcPr>
          <w:p w:rsidR="00063A76" w:rsidRPr="0031582A" w:rsidRDefault="00063A76" w:rsidP="00222A05">
            <w:pPr>
              <w:suppressAutoHyphens/>
              <w:jc w:val="center"/>
              <w:rPr>
                <w:bCs/>
                <w:sz w:val="20"/>
                <w:szCs w:val="20"/>
              </w:rPr>
            </w:pPr>
            <w:r w:rsidRPr="0031582A">
              <w:rPr>
                <w:bCs/>
                <w:sz w:val="20"/>
                <w:szCs w:val="20"/>
              </w:rPr>
              <w:t>18</w:t>
            </w:r>
            <w:r w:rsidR="00222A05">
              <w:rPr>
                <w:bCs/>
                <w:sz w:val="20"/>
                <w:szCs w:val="20"/>
              </w:rPr>
              <w:t>641</w:t>
            </w:r>
            <w:r w:rsidRPr="0031582A">
              <w:rPr>
                <w:bCs/>
                <w:sz w:val="20"/>
                <w:szCs w:val="20"/>
              </w:rPr>
              <w:t>,</w:t>
            </w:r>
            <w:r w:rsidR="00264906">
              <w:rPr>
                <w:bCs/>
                <w:sz w:val="20"/>
                <w:szCs w:val="20"/>
              </w:rPr>
              <w:t>6</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jc w:val="center"/>
              <w:rPr>
                <w:bCs/>
                <w:sz w:val="18"/>
                <w:szCs w:val="18"/>
              </w:rPr>
            </w:pPr>
            <w:r w:rsidRPr="0031582A">
              <w:rPr>
                <w:bCs/>
                <w:sz w:val="18"/>
                <w:szCs w:val="18"/>
              </w:rPr>
              <w:t>18120,</w:t>
            </w:r>
            <w:r w:rsidR="00264906">
              <w:rPr>
                <w:bCs/>
                <w:sz w:val="18"/>
                <w:szCs w:val="18"/>
              </w:rPr>
              <w:t>8</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50,2</w:t>
            </w:r>
          </w:p>
        </w:tc>
        <w:tc>
          <w:tcPr>
            <w:tcW w:w="365" w:type="pct"/>
            <w:tcBorders>
              <w:top w:val="single" w:sz="4" w:space="0" w:color="auto"/>
              <w:left w:val="nil"/>
              <w:bottom w:val="single" w:sz="4" w:space="0" w:color="auto"/>
              <w:right w:val="single" w:sz="4" w:space="0" w:color="auto"/>
            </w:tcBorders>
          </w:tcPr>
          <w:p w:rsidR="00063A76" w:rsidRPr="0031582A" w:rsidRDefault="000412DD" w:rsidP="002158E3">
            <w:pPr>
              <w:suppressAutoHyphens/>
              <w:rPr>
                <w:sz w:val="20"/>
                <w:szCs w:val="20"/>
              </w:rPr>
            </w:pPr>
            <w:r>
              <w:rPr>
                <w:bCs/>
                <w:sz w:val="20"/>
                <w:szCs w:val="20"/>
              </w:rPr>
              <w:t>110</w:t>
            </w:r>
            <w:r w:rsidR="00063A76" w:rsidRPr="0031582A">
              <w:rPr>
                <w:bCs/>
                <w:sz w:val="20"/>
                <w:szCs w:val="20"/>
              </w:rPr>
              <w:t>,7</w:t>
            </w:r>
          </w:p>
        </w:tc>
        <w:tc>
          <w:tcPr>
            <w:tcW w:w="383" w:type="pct"/>
            <w:tcBorders>
              <w:top w:val="single" w:sz="4" w:space="0" w:color="auto"/>
              <w:left w:val="nil"/>
              <w:bottom w:val="single" w:sz="4" w:space="0" w:color="auto"/>
              <w:right w:val="single" w:sz="4" w:space="0" w:color="auto"/>
            </w:tcBorders>
          </w:tcPr>
          <w:p w:rsidR="00063A76" w:rsidRPr="0031582A" w:rsidRDefault="00222A05" w:rsidP="002158E3">
            <w:pPr>
              <w:suppressAutoHyphens/>
              <w:rPr>
                <w:sz w:val="20"/>
                <w:szCs w:val="20"/>
              </w:rPr>
            </w:pPr>
            <w:r>
              <w:rPr>
                <w:bCs/>
                <w:sz w:val="20"/>
                <w:szCs w:val="20"/>
              </w:rPr>
              <w:t>110</w:t>
            </w:r>
            <w:r w:rsidR="00063A76" w:rsidRPr="0031582A">
              <w:rPr>
                <w:bCs/>
                <w:sz w:val="20"/>
                <w:szCs w:val="20"/>
              </w:rPr>
              <w:t>,7</w:t>
            </w:r>
          </w:p>
        </w:tc>
        <w:tc>
          <w:tcPr>
            <w:tcW w:w="388" w:type="pct"/>
            <w:tcBorders>
              <w:top w:val="single" w:sz="4" w:space="0" w:color="auto"/>
              <w:left w:val="nil"/>
              <w:bottom w:val="single" w:sz="4" w:space="0" w:color="auto"/>
              <w:right w:val="single" w:sz="4" w:space="0" w:color="auto"/>
            </w:tcBorders>
          </w:tcPr>
          <w:p w:rsidR="00063A76" w:rsidRPr="0031582A" w:rsidRDefault="00222A05" w:rsidP="002158E3">
            <w:pPr>
              <w:suppressAutoHyphens/>
              <w:rPr>
                <w:sz w:val="20"/>
                <w:szCs w:val="20"/>
              </w:rPr>
            </w:pPr>
            <w:r>
              <w:rPr>
                <w:bCs/>
                <w:sz w:val="20"/>
                <w:szCs w:val="20"/>
              </w:rPr>
              <w:t>110</w:t>
            </w:r>
            <w:r w:rsidR="00063A76" w:rsidRPr="0031582A">
              <w:rPr>
                <w:bCs/>
                <w:sz w:val="20"/>
                <w:szCs w:val="20"/>
              </w:rPr>
              <w:t>,7</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57,5</w:t>
            </w: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r w:rsidRPr="0031582A">
              <w:rPr>
                <w:bCs/>
                <w:sz w:val="20"/>
                <w:szCs w:val="20"/>
              </w:rPr>
              <w:t>58,0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бюджета Шумерлинского района</w:t>
            </w:r>
          </w:p>
        </w:tc>
        <w:tc>
          <w:tcPr>
            <w:tcW w:w="561"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20"/>
                <w:szCs w:val="20"/>
              </w:rPr>
            </w:pPr>
            <w:r w:rsidRPr="0031582A">
              <w:rPr>
                <w:sz w:val="20"/>
                <w:szCs w:val="20"/>
              </w:rPr>
              <w:t>67,</w:t>
            </w:r>
            <w:r w:rsidR="00264906">
              <w:rPr>
                <w:sz w:val="20"/>
                <w:szCs w:val="20"/>
              </w:rPr>
              <w:t>2</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18"/>
                <w:szCs w:val="18"/>
              </w:rPr>
            </w:pPr>
            <w:r w:rsidRPr="0031582A">
              <w:rPr>
                <w:sz w:val="18"/>
                <w:szCs w:val="18"/>
              </w:rPr>
              <w:t>67,</w:t>
            </w:r>
            <w:r w:rsidR="00264906">
              <w:rPr>
                <w:sz w:val="18"/>
                <w:szCs w:val="18"/>
              </w:rPr>
              <w:t>2</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35" w:type="pct"/>
            <w:tcBorders>
              <w:top w:val="single" w:sz="4" w:space="0" w:color="auto"/>
              <w:left w:val="nil"/>
              <w:bottom w:val="single" w:sz="4" w:space="0" w:color="auto"/>
            </w:tcBorders>
          </w:tcPr>
          <w:p w:rsidR="00063A76" w:rsidRPr="0031582A" w:rsidRDefault="00063A76" w:rsidP="002158E3">
            <w:pPr>
              <w:suppressAutoHyphens/>
              <w:rPr>
                <w:sz w:val="20"/>
                <w:szCs w:val="20"/>
              </w:rPr>
            </w:pPr>
            <w:r w:rsidRPr="0031582A">
              <w:rPr>
                <w:sz w:val="20"/>
                <w:szCs w:val="20"/>
              </w:rPr>
              <w:t>0,0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внебюджетных источников</w:t>
            </w:r>
          </w:p>
        </w:tc>
        <w:tc>
          <w:tcPr>
            <w:tcW w:w="561"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37795,7</w:t>
            </w:r>
          </w:p>
        </w:tc>
        <w:tc>
          <w:tcPr>
            <w:tcW w:w="466"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18"/>
                <w:szCs w:val="18"/>
              </w:rPr>
            </w:pPr>
            <w:r w:rsidRPr="0031582A">
              <w:rPr>
                <w:bCs/>
                <w:sz w:val="18"/>
                <w:szCs w:val="18"/>
              </w:rPr>
              <w:t>19455,7</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18340,0</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35" w:type="pct"/>
            <w:tcBorders>
              <w:top w:val="single" w:sz="4" w:space="0" w:color="auto"/>
              <w:left w:val="nil"/>
              <w:bottom w:val="single" w:sz="4" w:space="0" w:color="auto"/>
            </w:tcBorders>
          </w:tcPr>
          <w:p w:rsidR="00063A76" w:rsidRPr="0031582A" w:rsidRDefault="00063A76" w:rsidP="002158E3">
            <w:pPr>
              <w:suppressAutoHyphens/>
              <w:rPr>
                <w:sz w:val="20"/>
                <w:szCs w:val="20"/>
              </w:rPr>
            </w:pPr>
            <w:r w:rsidRPr="0031582A">
              <w:rPr>
                <w:sz w:val="20"/>
                <w:szCs w:val="20"/>
              </w:rPr>
              <w:t>0,0</w:t>
            </w:r>
          </w:p>
        </w:tc>
      </w:tr>
    </w:tbl>
    <w:p w:rsidR="00063A76" w:rsidRPr="00A4503B" w:rsidRDefault="00063A76" w:rsidP="002158E3">
      <w:pPr>
        <w:suppressAutoHyphens/>
        <w:autoSpaceDE w:val="0"/>
        <w:autoSpaceDN w:val="0"/>
        <w:adjustRightInd w:val="0"/>
        <w:ind w:firstLine="539"/>
      </w:pPr>
    </w:p>
    <w:p w:rsidR="001121EC" w:rsidRPr="00A4503B" w:rsidRDefault="001121EC" w:rsidP="002158E3">
      <w:pPr>
        <w:suppressAutoHyphens/>
        <w:jc w:val="center"/>
        <w:outlineLvl w:val="0"/>
        <w:rPr>
          <w:b/>
          <w:caps/>
        </w:rPr>
        <w:sectPr w:rsidR="001121EC" w:rsidRPr="00A4503B" w:rsidSect="0081727D">
          <w:headerReference w:type="even" r:id="rId10"/>
          <w:pgSz w:w="11906" w:h="16838"/>
          <w:pgMar w:top="720" w:right="991" w:bottom="1135" w:left="1843" w:header="709" w:footer="709" w:gutter="0"/>
          <w:cols w:space="708"/>
          <w:docGrid w:linePitch="360"/>
        </w:sectPr>
      </w:pPr>
    </w:p>
    <w:p w:rsidR="00494197" w:rsidRPr="003D177A" w:rsidRDefault="00494197" w:rsidP="002158E3">
      <w:pPr>
        <w:suppressAutoHyphens/>
        <w:autoSpaceDE w:val="0"/>
        <w:autoSpaceDN w:val="0"/>
        <w:adjustRightInd w:val="0"/>
        <w:spacing w:line="235" w:lineRule="auto"/>
        <w:jc w:val="right"/>
        <w:rPr>
          <w:sz w:val="18"/>
          <w:szCs w:val="18"/>
        </w:rPr>
      </w:pPr>
      <w:r w:rsidRPr="003D177A">
        <w:rPr>
          <w:sz w:val="18"/>
          <w:szCs w:val="18"/>
        </w:rPr>
        <w:lastRenderedPageBreak/>
        <w:t xml:space="preserve">Приложение № </w:t>
      </w:r>
      <w:r w:rsidR="00063A76" w:rsidRPr="003D177A">
        <w:rPr>
          <w:sz w:val="18"/>
          <w:szCs w:val="18"/>
        </w:rPr>
        <w:t>4</w:t>
      </w:r>
    </w:p>
    <w:p w:rsidR="00494197" w:rsidRPr="003D177A" w:rsidRDefault="00494197" w:rsidP="002158E3">
      <w:pPr>
        <w:suppressAutoHyphens/>
        <w:autoSpaceDE w:val="0"/>
        <w:autoSpaceDN w:val="0"/>
        <w:adjustRightInd w:val="0"/>
        <w:spacing w:line="235" w:lineRule="auto"/>
        <w:jc w:val="right"/>
        <w:rPr>
          <w:sz w:val="18"/>
          <w:szCs w:val="18"/>
        </w:rPr>
      </w:pPr>
      <w:r w:rsidRPr="003D177A">
        <w:rPr>
          <w:sz w:val="18"/>
          <w:szCs w:val="18"/>
        </w:rPr>
        <w:t xml:space="preserve">к постановлению администрации  </w:t>
      </w:r>
    </w:p>
    <w:p w:rsidR="00494197" w:rsidRPr="003D177A" w:rsidRDefault="00494197" w:rsidP="002158E3">
      <w:pPr>
        <w:suppressAutoHyphens/>
        <w:autoSpaceDE w:val="0"/>
        <w:autoSpaceDN w:val="0"/>
        <w:adjustRightInd w:val="0"/>
        <w:spacing w:line="235" w:lineRule="auto"/>
        <w:jc w:val="right"/>
        <w:rPr>
          <w:sz w:val="18"/>
          <w:szCs w:val="18"/>
        </w:rPr>
      </w:pPr>
      <w:r w:rsidRPr="003D177A">
        <w:rPr>
          <w:sz w:val="18"/>
          <w:szCs w:val="18"/>
        </w:rPr>
        <w:t xml:space="preserve">Шумерлинского района </w:t>
      </w:r>
    </w:p>
    <w:p w:rsidR="00494197" w:rsidRPr="003D177A" w:rsidRDefault="00823F67" w:rsidP="002158E3">
      <w:pPr>
        <w:suppressAutoHyphens/>
        <w:ind w:firstLine="709"/>
        <w:jc w:val="right"/>
        <w:rPr>
          <w:sz w:val="18"/>
          <w:szCs w:val="18"/>
        </w:rPr>
      </w:pPr>
      <w:r>
        <w:rPr>
          <w:sz w:val="18"/>
          <w:szCs w:val="18"/>
        </w:rPr>
        <w:t xml:space="preserve">от 28.05.2021  № 251 </w:t>
      </w:r>
    </w:p>
    <w:p w:rsidR="00AF6DF6" w:rsidRPr="003D177A" w:rsidRDefault="00AF6DF6" w:rsidP="002158E3">
      <w:pPr>
        <w:suppressAutoHyphens/>
        <w:ind w:left="9400"/>
        <w:jc w:val="center"/>
        <w:rPr>
          <w:sz w:val="18"/>
          <w:szCs w:val="18"/>
        </w:rPr>
      </w:pPr>
    </w:p>
    <w:p w:rsidR="00062E74" w:rsidRPr="003D177A" w:rsidRDefault="00062E74" w:rsidP="002158E3">
      <w:pPr>
        <w:suppressAutoHyphens/>
        <w:autoSpaceDE w:val="0"/>
        <w:autoSpaceDN w:val="0"/>
        <w:adjustRightInd w:val="0"/>
        <w:spacing w:line="235" w:lineRule="auto"/>
        <w:jc w:val="right"/>
        <w:rPr>
          <w:sz w:val="18"/>
          <w:szCs w:val="18"/>
        </w:rPr>
      </w:pPr>
    </w:p>
    <w:p w:rsidR="003C5E56" w:rsidRPr="003D177A" w:rsidRDefault="003C5E56" w:rsidP="002158E3">
      <w:pPr>
        <w:suppressAutoHyphens/>
        <w:jc w:val="right"/>
        <w:rPr>
          <w:sz w:val="18"/>
          <w:szCs w:val="18"/>
        </w:rPr>
      </w:pPr>
      <w:r w:rsidRPr="003D177A">
        <w:rPr>
          <w:sz w:val="18"/>
          <w:szCs w:val="18"/>
        </w:rPr>
        <w:t xml:space="preserve">Приложение № 2 </w:t>
      </w:r>
    </w:p>
    <w:p w:rsidR="0081727D" w:rsidRDefault="003C5E56" w:rsidP="002158E3">
      <w:pPr>
        <w:suppressAutoHyphens/>
        <w:jc w:val="right"/>
        <w:rPr>
          <w:sz w:val="18"/>
          <w:szCs w:val="18"/>
        </w:rPr>
      </w:pPr>
      <w:r w:rsidRPr="003D177A">
        <w:rPr>
          <w:sz w:val="18"/>
          <w:szCs w:val="18"/>
        </w:rPr>
        <w:t xml:space="preserve">к Муниципальной программе </w:t>
      </w:r>
      <w:r w:rsidR="0081727D">
        <w:rPr>
          <w:sz w:val="18"/>
          <w:szCs w:val="18"/>
        </w:rPr>
        <w:t>Шумерлинского района</w:t>
      </w:r>
    </w:p>
    <w:p w:rsidR="003C5E56" w:rsidRPr="003D177A" w:rsidRDefault="003C5E56" w:rsidP="002158E3">
      <w:pPr>
        <w:suppressAutoHyphens/>
        <w:jc w:val="right"/>
        <w:rPr>
          <w:sz w:val="18"/>
          <w:szCs w:val="18"/>
        </w:rPr>
      </w:pPr>
      <w:r w:rsidRPr="003D177A">
        <w:rPr>
          <w:sz w:val="18"/>
          <w:szCs w:val="18"/>
        </w:rPr>
        <w:t xml:space="preserve"> «Развитие сельского хозяйства </w:t>
      </w:r>
    </w:p>
    <w:p w:rsidR="00A4503B" w:rsidRPr="003D177A" w:rsidRDefault="003C5E56" w:rsidP="002158E3">
      <w:pPr>
        <w:suppressAutoHyphens/>
        <w:jc w:val="right"/>
        <w:rPr>
          <w:sz w:val="18"/>
          <w:szCs w:val="18"/>
        </w:rPr>
      </w:pPr>
      <w:r w:rsidRPr="003D177A">
        <w:rPr>
          <w:sz w:val="18"/>
          <w:szCs w:val="18"/>
        </w:rPr>
        <w:t xml:space="preserve">и регулирование рынка </w:t>
      </w:r>
      <w:proofErr w:type="gramStart"/>
      <w:r w:rsidRPr="003D177A">
        <w:rPr>
          <w:sz w:val="18"/>
          <w:szCs w:val="18"/>
        </w:rPr>
        <w:t>сельскохозяйственной</w:t>
      </w:r>
      <w:proofErr w:type="gramEnd"/>
      <w:r w:rsidRPr="003D177A">
        <w:rPr>
          <w:sz w:val="18"/>
          <w:szCs w:val="18"/>
        </w:rPr>
        <w:t xml:space="preserve"> </w:t>
      </w:r>
    </w:p>
    <w:p w:rsidR="003C5E56" w:rsidRPr="003D177A" w:rsidRDefault="003C5E56" w:rsidP="002158E3">
      <w:pPr>
        <w:suppressAutoHyphens/>
        <w:jc w:val="right"/>
        <w:rPr>
          <w:sz w:val="18"/>
          <w:szCs w:val="18"/>
        </w:rPr>
      </w:pPr>
      <w:r w:rsidRPr="003D177A">
        <w:rPr>
          <w:sz w:val="18"/>
          <w:szCs w:val="18"/>
        </w:rPr>
        <w:t>продукции, сырья и продовол</w:t>
      </w:r>
      <w:r w:rsidR="0081727D">
        <w:rPr>
          <w:sz w:val="18"/>
          <w:szCs w:val="18"/>
        </w:rPr>
        <w:t>ьствия</w:t>
      </w:r>
      <w:r w:rsidRPr="003D177A">
        <w:rPr>
          <w:sz w:val="18"/>
          <w:szCs w:val="18"/>
        </w:rPr>
        <w:t>»</w:t>
      </w:r>
    </w:p>
    <w:p w:rsidR="003C5E56" w:rsidRPr="00A4503B" w:rsidRDefault="003C5E56" w:rsidP="002158E3">
      <w:pPr>
        <w:suppressAutoHyphens/>
        <w:ind w:firstLine="709"/>
        <w:jc w:val="both"/>
      </w:pPr>
    </w:p>
    <w:p w:rsidR="003C5E56" w:rsidRPr="00A4503B" w:rsidRDefault="003C5E56" w:rsidP="002158E3">
      <w:pPr>
        <w:suppressAutoHyphens/>
        <w:jc w:val="right"/>
        <w:rPr>
          <w:b/>
          <w:caps/>
        </w:rPr>
      </w:pPr>
    </w:p>
    <w:p w:rsidR="003C5E56" w:rsidRPr="003D177A" w:rsidRDefault="003C5E56" w:rsidP="002158E3">
      <w:pPr>
        <w:suppressAutoHyphens/>
        <w:jc w:val="center"/>
        <w:outlineLvl w:val="0"/>
        <w:rPr>
          <w:b/>
          <w:caps/>
          <w:sz w:val="22"/>
          <w:szCs w:val="22"/>
        </w:rPr>
      </w:pPr>
      <w:r w:rsidRPr="003D177A">
        <w:rPr>
          <w:b/>
          <w:caps/>
          <w:sz w:val="22"/>
          <w:szCs w:val="22"/>
        </w:rPr>
        <w:t xml:space="preserve">Ресурсное обеспечение </w:t>
      </w:r>
    </w:p>
    <w:p w:rsidR="003C5E56" w:rsidRPr="003D177A" w:rsidRDefault="003C5E56" w:rsidP="002158E3">
      <w:pPr>
        <w:suppressAutoHyphens/>
        <w:jc w:val="center"/>
        <w:rPr>
          <w:b/>
          <w:sz w:val="22"/>
          <w:szCs w:val="22"/>
        </w:rPr>
      </w:pPr>
      <w:r w:rsidRPr="003D177A">
        <w:rPr>
          <w:b/>
          <w:sz w:val="22"/>
          <w:szCs w:val="22"/>
        </w:rPr>
        <w:t xml:space="preserve">и прогнозная (справочная) оценка расходов за счет всех источников финансирования </w:t>
      </w:r>
      <w:r w:rsidR="003D177A">
        <w:rPr>
          <w:b/>
          <w:sz w:val="22"/>
          <w:szCs w:val="22"/>
        </w:rPr>
        <w:t>р</w:t>
      </w:r>
      <w:r w:rsidRPr="003D177A">
        <w:rPr>
          <w:b/>
          <w:sz w:val="22"/>
          <w:szCs w:val="22"/>
        </w:rPr>
        <w:t xml:space="preserve">еализации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3C5E56" w:rsidRPr="00A4503B" w:rsidRDefault="003C5E56" w:rsidP="002158E3">
      <w:pPr>
        <w:suppressAutoHyphens/>
        <w:autoSpaceDE w:val="0"/>
        <w:autoSpaceDN w:val="0"/>
        <w:outlineLvl w:val="0"/>
      </w:pPr>
    </w:p>
    <w:tbl>
      <w:tblPr>
        <w:tblW w:w="5668" w:type="pct"/>
        <w:tblInd w:w="-1310" w:type="dxa"/>
        <w:tblLayout w:type="fixed"/>
        <w:tblLook w:val="00A0" w:firstRow="1" w:lastRow="0" w:firstColumn="1" w:lastColumn="0" w:noHBand="0" w:noVBand="0"/>
      </w:tblPr>
      <w:tblGrid>
        <w:gridCol w:w="1418"/>
        <w:gridCol w:w="1561"/>
        <w:gridCol w:w="525"/>
        <w:gridCol w:w="651"/>
        <w:gridCol w:w="1038"/>
        <w:gridCol w:w="660"/>
        <w:gridCol w:w="655"/>
        <w:gridCol w:w="660"/>
        <w:gridCol w:w="694"/>
        <w:gridCol w:w="655"/>
        <w:gridCol w:w="660"/>
        <w:gridCol w:w="660"/>
        <w:gridCol w:w="782"/>
        <w:gridCol w:w="714"/>
      </w:tblGrid>
      <w:tr w:rsidR="003C5E56" w:rsidRPr="0031582A" w:rsidTr="000412DD">
        <w:trPr>
          <w:tblHeader/>
        </w:trPr>
        <w:tc>
          <w:tcPr>
            <w:tcW w:w="626" w:type="pct"/>
            <w:vMerge w:val="restart"/>
            <w:tcBorders>
              <w:top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Статус</w:t>
            </w:r>
          </w:p>
        </w:tc>
        <w:tc>
          <w:tcPr>
            <w:tcW w:w="689" w:type="pct"/>
            <w:vMerge w:val="restart"/>
            <w:tcBorders>
              <w:top w:val="single" w:sz="4" w:space="0" w:color="auto"/>
              <w:left w:val="nil"/>
              <w:right w:val="single" w:sz="4" w:space="0" w:color="auto"/>
            </w:tcBorders>
          </w:tcPr>
          <w:p w:rsidR="003C5E56" w:rsidRPr="0031582A" w:rsidRDefault="003C5E56" w:rsidP="002158E3">
            <w:pPr>
              <w:suppressAutoHyphens/>
              <w:jc w:val="center"/>
              <w:rPr>
                <w:sz w:val="18"/>
                <w:szCs w:val="18"/>
              </w:rPr>
            </w:pPr>
            <w:proofErr w:type="gramStart"/>
            <w:r w:rsidRPr="0031582A">
              <w:rPr>
                <w:sz w:val="18"/>
                <w:szCs w:val="18"/>
              </w:rPr>
              <w:t>Наименование Муниципальной программы Шумерлинского района (подпрограммы Муниципальной программы Шумерлинского района, основного мероприятия</w:t>
            </w:r>
            <w:proofErr w:type="gramEnd"/>
          </w:p>
        </w:tc>
        <w:tc>
          <w:tcPr>
            <w:tcW w:w="519" w:type="pct"/>
            <w:gridSpan w:val="2"/>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 xml:space="preserve">Код </w:t>
            </w:r>
            <w:proofErr w:type="gramStart"/>
            <w:r w:rsidRPr="0031582A">
              <w:rPr>
                <w:sz w:val="18"/>
                <w:szCs w:val="18"/>
              </w:rPr>
              <w:t>бюджетной</w:t>
            </w:r>
            <w:proofErr w:type="gramEnd"/>
            <w:r w:rsidRPr="0031582A">
              <w:rPr>
                <w:sz w:val="18"/>
                <w:szCs w:val="18"/>
              </w:rPr>
              <w:t xml:space="preserve"> </w:t>
            </w:r>
          </w:p>
          <w:p w:rsidR="003C5E56" w:rsidRPr="0031582A" w:rsidRDefault="003C5E56" w:rsidP="002158E3">
            <w:pPr>
              <w:suppressAutoHyphens/>
              <w:jc w:val="center"/>
              <w:rPr>
                <w:sz w:val="18"/>
                <w:szCs w:val="18"/>
              </w:rPr>
            </w:pPr>
            <w:r w:rsidRPr="0031582A">
              <w:rPr>
                <w:sz w:val="18"/>
                <w:szCs w:val="18"/>
              </w:rPr>
              <w:t>классификации</w:t>
            </w:r>
          </w:p>
        </w:tc>
        <w:tc>
          <w:tcPr>
            <w:tcW w:w="458" w:type="pct"/>
            <w:vMerge w:val="restart"/>
            <w:tcBorders>
              <w:top w:val="single" w:sz="4" w:space="0" w:color="auto"/>
              <w:left w:val="nil"/>
              <w:right w:val="single" w:sz="4" w:space="0" w:color="auto"/>
            </w:tcBorders>
          </w:tcPr>
          <w:p w:rsidR="003C5E56" w:rsidRPr="0031582A" w:rsidRDefault="003C5E56" w:rsidP="002158E3">
            <w:pPr>
              <w:suppressAutoHyphens/>
              <w:ind w:left="-28" w:right="-28"/>
              <w:jc w:val="center"/>
              <w:rPr>
                <w:sz w:val="18"/>
                <w:szCs w:val="18"/>
              </w:rPr>
            </w:pPr>
            <w:r w:rsidRPr="0031582A">
              <w:rPr>
                <w:sz w:val="18"/>
                <w:szCs w:val="18"/>
              </w:rPr>
              <w:t xml:space="preserve">Источники </w:t>
            </w:r>
          </w:p>
          <w:p w:rsidR="003C5E56" w:rsidRPr="0031582A" w:rsidRDefault="003C5E56" w:rsidP="002158E3">
            <w:pPr>
              <w:suppressAutoHyphens/>
              <w:ind w:left="-28" w:right="-28"/>
              <w:jc w:val="center"/>
              <w:rPr>
                <w:sz w:val="18"/>
                <w:szCs w:val="18"/>
              </w:rPr>
            </w:pPr>
            <w:r w:rsidRPr="0031582A">
              <w:rPr>
                <w:sz w:val="18"/>
                <w:szCs w:val="18"/>
              </w:rPr>
              <w:t>финансирования</w:t>
            </w:r>
          </w:p>
        </w:tc>
        <w:tc>
          <w:tcPr>
            <w:tcW w:w="2708" w:type="pct"/>
            <w:gridSpan w:val="9"/>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Расходы по годам, тыс. рублей</w:t>
            </w:r>
          </w:p>
        </w:tc>
      </w:tr>
      <w:tr w:rsidR="003D177A" w:rsidRPr="0031582A" w:rsidTr="000412DD">
        <w:trPr>
          <w:tblHeader/>
        </w:trPr>
        <w:tc>
          <w:tcPr>
            <w:tcW w:w="626" w:type="pct"/>
            <w:vMerge/>
            <w:tcBorders>
              <w:bottom w:val="single" w:sz="4" w:space="0" w:color="auto"/>
              <w:right w:val="single" w:sz="4" w:space="0" w:color="auto"/>
            </w:tcBorders>
          </w:tcPr>
          <w:p w:rsidR="003C5E56" w:rsidRPr="0031582A" w:rsidRDefault="003C5E56" w:rsidP="002158E3">
            <w:pPr>
              <w:suppressAutoHyphens/>
              <w:jc w:val="center"/>
              <w:rPr>
                <w:sz w:val="18"/>
                <w:szCs w:val="18"/>
              </w:rPr>
            </w:pPr>
          </w:p>
        </w:tc>
        <w:tc>
          <w:tcPr>
            <w:tcW w:w="689" w:type="pct"/>
            <w:vMerge/>
            <w:tcBorders>
              <w:left w:val="nil"/>
              <w:bottom w:val="single" w:sz="4" w:space="0" w:color="auto"/>
              <w:right w:val="single" w:sz="4" w:space="0" w:color="auto"/>
            </w:tcBorders>
          </w:tcPr>
          <w:p w:rsidR="003C5E56" w:rsidRPr="0031582A" w:rsidRDefault="003C5E56" w:rsidP="002158E3">
            <w:pPr>
              <w:suppressAutoHyphens/>
              <w:jc w:val="center"/>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главный распорядитель бюджетных средств</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целевая статья расходов</w:t>
            </w:r>
          </w:p>
        </w:tc>
        <w:tc>
          <w:tcPr>
            <w:tcW w:w="458" w:type="pct"/>
            <w:vMerge/>
            <w:tcBorders>
              <w:left w:val="nil"/>
              <w:bottom w:val="single" w:sz="4" w:space="0" w:color="auto"/>
              <w:right w:val="single" w:sz="4" w:space="0" w:color="auto"/>
            </w:tcBorders>
          </w:tcPr>
          <w:p w:rsidR="003C5E56" w:rsidRPr="0031582A" w:rsidRDefault="003C5E56" w:rsidP="002158E3">
            <w:pPr>
              <w:suppressAutoHyphens/>
              <w:ind w:left="-28" w:right="-28"/>
              <w:jc w:val="center"/>
              <w:rPr>
                <w:sz w:val="18"/>
                <w:szCs w:val="18"/>
              </w:rPr>
            </w:pP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2019</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2021</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2022</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2023</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2024</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2025</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2026–</w:t>
            </w:r>
          </w:p>
          <w:p w:rsidR="003C5E56" w:rsidRPr="0031582A" w:rsidRDefault="003C5E56" w:rsidP="002158E3">
            <w:pPr>
              <w:suppressAutoHyphens/>
              <w:ind w:left="-57" w:right="-57"/>
              <w:jc w:val="center"/>
              <w:rPr>
                <w:sz w:val="18"/>
                <w:szCs w:val="18"/>
              </w:rPr>
            </w:pPr>
            <w:r w:rsidRPr="0031582A">
              <w:rPr>
                <w:sz w:val="18"/>
                <w:szCs w:val="18"/>
              </w:rPr>
              <w:t>2030</w:t>
            </w:r>
          </w:p>
        </w:tc>
        <w:tc>
          <w:tcPr>
            <w:tcW w:w="313" w:type="pct"/>
            <w:tcBorders>
              <w:top w:val="single" w:sz="4" w:space="0" w:color="auto"/>
              <w:left w:val="nil"/>
              <w:bottom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2031–</w:t>
            </w:r>
          </w:p>
          <w:p w:rsidR="003C5E56" w:rsidRPr="0031582A" w:rsidRDefault="003C5E56" w:rsidP="002158E3">
            <w:pPr>
              <w:suppressAutoHyphens/>
              <w:ind w:left="-57" w:right="-57"/>
              <w:jc w:val="center"/>
              <w:rPr>
                <w:sz w:val="18"/>
                <w:szCs w:val="18"/>
              </w:rPr>
            </w:pPr>
            <w:r w:rsidRPr="0031582A">
              <w:rPr>
                <w:sz w:val="18"/>
                <w:szCs w:val="18"/>
              </w:rPr>
              <w:t>2035</w:t>
            </w:r>
          </w:p>
        </w:tc>
      </w:tr>
      <w:tr w:rsidR="003D177A" w:rsidRPr="0031582A" w:rsidTr="000412DD">
        <w:trPr>
          <w:tblHeader/>
        </w:trPr>
        <w:tc>
          <w:tcPr>
            <w:tcW w:w="626" w:type="pct"/>
            <w:tcBorders>
              <w:top w:val="single" w:sz="4" w:space="0" w:color="auto"/>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w:t>
            </w:r>
          </w:p>
        </w:tc>
        <w:tc>
          <w:tcPr>
            <w:tcW w:w="6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2</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3</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4</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center"/>
              <w:rPr>
                <w:sz w:val="18"/>
                <w:szCs w:val="18"/>
              </w:rPr>
            </w:pPr>
            <w:r w:rsidRPr="0031582A">
              <w:rPr>
                <w:sz w:val="18"/>
                <w:szCs w:val="18"/>
              </w:rPr>
              <w:t>5</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6</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7</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9</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11</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12</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13</w:t>
            </w:r>
          </w:p>
        </w:tc>
        <w:tc>
          <w:tcPr>
            <w:tcW w:w="313"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14</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jc w:val="both"/>
              <w:rPr>
                <w:b/>
                <w:bCs/>
                <w:sz w:val="18"/>
                <w:szCs w:val="18"/>
              </w:rPr>
            </w:pPr>
            <w:r w:rsidRPr="0031582A">
              <w:rPr>
                <w:b/>
                <w:bCs/>
                <w:sz w:val="18"/>
                <w:szCs w:val="18"/>
              </w:rPr>
              <w:t>Муниципальная программа Шумерлинского района</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b/>
                <w:bCs/>
                <w:sz w:val="18"/>
                <w:szCs w:val="18"/>
              </w:rPr>
            </w:pPr>
            <w:r w:rsidRPr="0031582A">
              <w:rPr>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района» </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39566,7</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18390,2</w:t>
            </w:r>
          </w:p>
        </w:tc>
        <w:tc>
          <w:tcPr>
            <w:tcW w:w="291" w:type="pct"/>
            <w:tcBorders>
              <w:top w:val="single" w:sz="4" w:space="0" w:color="auto"/>
              <w:left w:val="nil"/>
              <w:bottom w:val="single" w:sz="4" w:space="0" w:color="auto"/>
              <w:right w:val="single" w:sz="4" w:space="0" w:color="auto"/>
            </w:tcBorders>
          </w:tcPr>
          <w:p w:rsidR="003C5E56" w:rsidRPr="0031582A" w:rsidRDefault="000412DD" w:rsidP="002158E3">
            <w:pPr>
              <w:suppressAutoHyphens/>
              <w:ind w:left="-113" w:right="-113"/>
              <w:jc w:val="center"/>
              <w:rPr>
                <w:sz w:val="18"/>
                <w:szCs w:val="18"/>
              </w:rPr>
            </w:pPr>
            <w:r>
              <w:rPr>
                <w:sz w:val="18"/>
                <w:szCs w:val="18"/>
              </w:rPr>
              <w:t>110</w:t>
            </w:r>
            <w:r w:rsidR="003C5E56" w:rsidRPr="0031582A">
              <w:rPr>
                <w:sz w:val="18"/>
                <w:szCs w:val="18"/>
              </w:rPr>
              <w:t>,7</w:t>
            </w:r>
          </w:p>
        </w:tc>
        <w:tc>
          <w:tcPr>
            <w:tcW w:w="306"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3C5E56" w:rsidRPr="0031582A">
              <w:rPr>
                <w:sz w:val="18"/>
                <w:szCs w:val="18"/>
              </w:rPr>
              <w:t>,7</w:t>
            </w:r>
          </w:p>
        </w:tc>
        <w:tc>
          <w:tcPr>
            <w:tcW w:w="289"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3C5E56" w:rsidRPr="0031582A">
              <w:rPr>
                <w:sz w:val="18"/>
                <w:szCs w:val="18"/>
              </w:rPr>
              <w:t>,7</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tcPr>
          <w:p w:rsidR="003C5E56" w:rsidRPr="0031582A" w:rsidRDefault="003C5E56" w:rsidP="00264906">
            <w:pPr>
              <w:suppressAutoHyphens/>
              <w:ind w:left="-113" w:right="-113"/>
              <w:jc w:val="center"/>
              <w:rPr>
                <w:sz w:val="18"/>
                <w:szCs w:val="18"/>
              </w:rPr>
            </w:pPr>
            <w:r w:rsidRPr="0031582A">
              <w:rPr>
                <w:sz w:val="18"/>
                <w:szCs w:val="18"/>
              </w:rPr>
              <w:t>1923,0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882</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Ц900000000</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18120,7</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50,2</w:t>
            </w:r>
          </w:p>
        </w:tc>
        <w:tc>
          <w:tcPr>
            <w:tcW w:w="291" w:type="pct"/>
            <w:tcBorders>
              <w:top w:val="single" w:sz="4" w:space="0" w:color="auto"/>
              <w:left w:val="nil"/>
              <w:bottom w:val="single" w:sz="4" w:space="0" w:color="auto"/>
              <w:right w:val="single" w:sz="4" w:space="0" w:color="auto"/>
            </w:tcBorders>
          </w:tcPr>
          <w:p w:rsidR="003C5E56" w:rsidRPr="0031582A" w:rsidRDefault="000412DD" w:rsidP="000412DD">
            <w:pPr>
              <w:suppressAutoHyphens/>
              <w:ind w:left="-113" w:right="-113"/>
              <w:jc w:val="center"/>
              <w:rPr>
                <w:sz w:val="18"/>
                <w:szCs w:val="18"/>
              </w:rPr>
            </w:pPr>
            <w:r>
              <w:rPr>
                <w:sz w:val="18"/>
                <w:szCs w:val="18"/>
              </w:rPr>
              <w:t>110</w:t>
            </w:r>
            <w:r w:rsidR="003C5E56" w:rsidRPr="0031582A">
              <w:rPr>
                <w:sz w:val="18"/>
                <w:szCs w:val="18"/>
              </w:rPr>
              <w:t>,7</w:t>
            </w:r>
          </w:p>
        </w:tc>
        <w:tc>
          <w:tcPr>
            <w:tcW w:w="306"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3C5E56" w:rsidRPr="0031582A">
              <w:rPr>
                <w:sz w:val="18"/>
                <w:szCs w:val="18"/>
              </w:rPr>
              <w:t>,7</w:t>
            </w:r>
          </w:p>
        </w:tc>
        <w:tc>
          <w:tcPr>
            <w:tcW w:w="289"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3C5E56" w:rsidRPr="0031582A">
              <w:rPr>
                <w:sz w:val="18"/>
                <w:szCs w:val="18"/>
              </w:rPr>
              <w:t>,7</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бюджет Шумерлинского района</w:t>
            </w:r>
          </w:p>
        </w:tc>
        <w:tc>
          <w:tcPr>
            <w:tcW w:w="291" w:type="pct"/>
            <w:tcBorders>
              <w:top w:val="single" w:sz="4" w:space="0" w:color="auto"/>
              <w:left w:val="nil"/>
              <w:bottom w:val="single" w:sz="4" w:space="0" w:color="auto"/>
              <w:right w:val="single" w:sz="4" w:space="0" w:color="auto"/>
            </w:tcBorders>
          </w:tcPr>
          <w:p w:rsidR="003C5E56" w:rsidRPr="0031582A" w:rsidRDefault="003C5E56" w:rsidP="00264906">
            <w:pPr>
              <w:suppressAutoHyphens/>
              <w:ind w:left="-113" w:right="-113"/>
              <w:jc w:val="center"/>
              <w:rPr>
                <w:sz w:val="18"/>
                <w:szCs w:val="18"/>
              </w:rPr>
            </w:pPr>
            <w:r w:rsidRPr="0031582A">
              <w:rPr>
                <w:sz w:val="18"/>
                <w:szCs w:val="18"/>
              </w:rPr>
              <w:t>67,</w:t>
            </w:r>
            <w:r w:rsidR="00264906">
              <w:rPr>
                <w:sz w:val="18"/>
                <w:szCs w:val="18"/>
              </w:rPr>
              <w:t>2</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19455,7</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18340,0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0412DD">
        <w:tc>
          <w:tcPr>
            <w:tcW w:w="626" w:type="pct"/>
            <w:vMerge w:val="restart"/>
            <w:tcBorders>
              <w:top w:val="single" w:sz="4" w:space="0" w:color="auto"/>
              <w:bottom w:val="single" w:sz="4" w:space="0" w:color="auto"/>
              <w:right w:val="single" w:sz="4" w:space="0" w:color="auto"/>
            </w:tcBorders>
            <w:shd w:val="clear" w:color="000000" w:fill="FFFFFF"/>
          </w:tcPr>
          <w:p w:rsidR="003C5E56" w:rsidRPr="0031582A" w:rsidRDefault="003C5E56" w:rsidP="002158E3">
            <w:pPr>
              <w:suppressAutoHyphens/>
              <w:jc w:val="both"/>
              <w:rPr>
                <w:sz w:val="18"/>
                <w:szCs w:val="18"/>
              </w:rPr>
            </w:pPr>
            <w:r w:rsidRPr="0031582A">
              <w:rPr>
                <w:bCs/>
                <w:sz w:val="18"/>
                <w:szCs w:val="18"/>
              </w:rPr>
              <w:t xml:space="preserve">Подпрограмма </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tcPr>
          <w:p w:rsidR="003C5E56" w:rsidRPr="0031582A" w:rsidRDefault="003C5E56" w:rsidP="002158E3">
            <w:pPr>
              <w:suppressAutoHyphens/>
              <w:jc w:val="both"/>
              <w:rPr>
                <w:sz w:val="18"/>
                <w:szCs w:val="18"/>
              </w:rPr>
            </w:pPr>
            <w:r w:rsidRPr="0031582A">
              <w:rPr>
                <w:bCs/>
                <w:sz w:val="18"/>
                <w:szCs w:val="18"/>
              </w:rPr>
              <w:t>«Развитие ветеринарии»</w:t>
            </w:r>
          </w:p>
        </w:tc>
        <w:tc>
          <w:tcPr>
            <w:tcW w:w="232"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11,5</w:t>
            </w:r>
          </w:p>
        </w:tc>
        <w:tc>
          <w:tcPr>
            <w:tcW w:w="28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50,2</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0412DD" w:rsidP="000412DD">
            <w:pPr>
              <w:suppressAutoHyphens/>
              <w:ind w:left="-113" w:right="-113"/>
              <w:jc w:val="center"/>
              <w:rPr>
                <w:sz w:val="18"/>
                <w:szCs w:val="18"/>
              </w:rPr>
            </w:pPr>
            <w:r>
              <w:rPr>
                <w:sz w:val="18"/>
                <w:szCs w:val="18"/>
              </w:rPr>
              <w:t>110</w:t>
            </w:r>
            <w:r w:rsidR="003C5E56" w:rsidRPr="0031582A">
              <w:rPr>
                <w:sz w:val="18"/>
                <w:szCs w:val="18"/>
              </w:rPr>
              <w:t>,7</w:t>
            </w:r>
          </w:p>
        </w:tc>
        <w:tc>
          <w:tcPr>
            <w:tcW w:w="306"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p>
        </w:tc>
        <w:tc>
          <w:tcPr>
            <w:tcW w:w="289"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3C5E56" w:rsidRPr="0031582A">
              <w:rPr>
                <w:sz w:val="18"/>
                <w:szCs w:val="18"/>
              </w:rPr>
              <w:t>,7</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2"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2"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881</w:t>
            </w:r>
          </w:p>
        </w:tc>
        <w:tc>
          <w:tcPr>
            <w:tcW w:w="28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Ц970000000</w:t>
            </w:r>
          </w:p>
        </w:tc>
        <w:tc>
          <w:tcPr>
            <w:tcW w:w="45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11,5</w:t>
            </w:r>
          </w:p>
        </w:tc>
        <w:tc>
          <w:tcPr>
            <w:tcW w:w="28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50,2</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0412DD" w:rsidP="000412DD">
            <w:pPr>
              <w:suppressAutoHyphens/>
              <w:ind w:left="-113" w:right="-113"/>
              <w:jc w:val="center"/>
              <w:rPr>
                <w:sz w:val="18"/>
                <w:szCs w:val="18"/>
              </w:rPr>
            </w:pPr>
            <w:r>
              <w:rPr>
                <w:sz w:val="18"/>
                <w:szCs w:val="18"/>
              </w:rPr>
              <w:t>110</w:t>
            </w:r>
            <w:r w:rsidR="003C5E56" w:rsidRPr="0031582A">
              <w:rPr>
                <w:sz w:val="18"/>
                <w:szCs w:val="18"/>
              </w:rPr>
              <w:t>,7</w:t>
            </w:r>
          </w:p>
        </w:tc>
        <w:tc>
          <w:tcPr>
            <w:tcW w:w="306"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3C5E56" w:rsidRPr="0031582A">
              <w:rPr>
                <w:sz w:val="18"/>
                <w:szCs w:val="18"/>
              </w:rPr>
              <w:t>,7</w:t>
            </w:r>
          </w:p>
        </w:tc>
        <w:tc>
          <w:tcPr>
            <w:tcW w:w="289"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3C5E56" w:rsidRPr="0031582A">
              <w:rPr>
                <w:sz w:val="18"/>
                <w:szCs w:val="18"/>
              </w:rPr>
              <w:t>,7</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2"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sz w:val="18"/>
                <w:szCs w:val="18"/>
              </w:rPr>
              <w:t>Основное мероприятие 1</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bCs/>
                <w:sz w:val="18"/>
                <w:szCs w:val="18"/>
              </w:rPr>
              <w:t>Предупреждение и ликвидация болезней животных</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50,2</w:t>
            </w:r>
          </w:p>
        </w:tc>
        <w:tc>
          <w:tcPr>
            <w:tcW w:w="291" w:type="pct"/>
            <w:tcBorders>
              <w:top w:val="single" w:sz="4" w:space="0" w:color="auto"/>
              <w:left w:val="nil"/>
              <w:bottom w:val="single" w:sz="4" w:space="0" w:color="auto"/>
              <w:right w:val="single" w:sz="4" w:space="0" w:color="auto"/>
            </w:tcBorders>
          </w:tcPr>
          <w:p w:rsidR="003C5E56" w:rsidRPr="0031582A" w:rsidRDefault="000412DD" w:rsidP="002158E3">
            <w:pPr>
              <w:suppressAutoHyphens/>
              <w:ind w:left="-113" w:right="-113"/>
              <w:jc w:val="center"/>
              <w:rPr>
                <w:sz w:val="18"/>
                <w:szCs w:val="18"/>
              </w:rPr>
            </w:pPr>
            <w:r>
              <w:rPr>
                <w:sz w:val="18"/>
                <w:szCs w:val="18"/>
              </w:rPr>
              <w:t>110</w:t>
            </w:r>
            <w:r w:rsidR="003C5E56" w:rsidRPr="0031582A">
              <w:rPr>
                <w:sz w:val="18"/>
                <w:szCs w:val="18"/>
              </w:rPr>
              <w:t>,7</w:t>
            </w:r>
          </w:p>
        </w:tc>
        <w:tc>
          <w:tcPr>
            <w:tcW w:w="306" w:type="pct"/>
            <w:tcBorders>
              <w:top w:val="single" w:sz="4" w:space="0" w:color="auto"/>
              <w:left w:val="nil"/>
              <w:bottom w:val="single" w:sz="4" w:space="0" w:color="auto"/>
              <w:right w:val="single" w:sz="4" w:space="0" w:color="auto"/>
            </w:tcBorders>
          </w:tcPr>
          <w:p w:rsidR="003C5E56" w:rsidRPr="0031582A" w:rsidRDefault="00222A05" w:rsidP="002158E3">
            <w:pPr>
              <w:suppressAutoHyphens/>
              <w:ind w:left="-113" w:right="-113"/>
              <w:jc w:val="center"/>
              <w:rPr>
                <w:sz w:val="18"/>
                <w:szCs w:val="18"/>
              </w:rPr>
            </w:pPr>
            <w:r>
              <w:rPr>
                <w:sz w:val="18"/>
                <w:szCs w:val="18"/>
              </w:rPr>
              <w:t>110</w:t>
            </w:r>
            <w:r w:rsidR="009724B8">
              <w:rPr>
                <w:sz w:val="18"/>
                <w:szCs w:val="18"/>
              </w:rPr>
              <w:t>,7</w:t>
            </w:r>
          </w:p>
        </w:tc>
        <w:tc>
          <w:tcPr>
            <w:tcW w:w="289" w:type="pct"/>
            <w:tcBorders>
              <w:top w:val="single" w:sz="4" w:space="0" w:color="auto"/>
              <w:left w:val="nil"/>
              <w:bottom w:val="single" w:sz="4" w:space="0" w:color="auto"/>
              <w:right w:val="single" w:sz="4" w:space="0" w:color="auto"/>
            </w:tcBorders>
          </w:tcPr>
          <w:p w:rsidR="003C5E56" w:rsidRPr="0031582A" w:rsidRDefault="009724B8" w:rsidP="002158E3">
            <w:pPr>
              <w:suppressAutoHyphens/>
              <w:ind w:left="-113" w:right="-113"/>
              <w:jc w:val="center"/>
              <w:rPr>
                <w:sz w:val="18"/>
                <w:szCs w:val="18"/>
              </w:rPr>
            </w:pPr>
            <w:r>
              <w:rPr>
                <w:sz w:val="18"/>
                <w:szCs w:val="18"/>
              </w:rPr>
              <w:t>110</w:t>
            </w:r>
            <w:r w:rsidR="003C5E56" w:rsidRPr="0031582A">
              <w:rPr>
                <w:sz w:val="18"/>
                <w:szCs w:val="18"/>
              </w:rPr>
              <w:t>,7</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881</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50,2</w:t>
            </w:r>
          </w:p>
        </w:tc>
        <w:tc>
          <w:tcPr>
            <w:tcW w:w="291" w:type="pct"/>
            <w:tcBorders>
              <w:top w:val="single" w:sz="4" w:space="0" w:color="auto"/>
              <w:left w:val="nil"/>
              <w:bottom w:val="single" w:sz="4" w:space="0" w:color="auto"/>
              <w:right w:val="single" w:sz="4" w:space="0" w:color="auto"/>
            </w:tcBorders>
          </w:tcPr>
          <w:p w:rsidR="003C5E56" w:rsidRPr="0031582A" w:rsidRDefault="000412DD" w:rsidP="000412DD">
            <w:pPr>
              <w:suppressAutoHyphens/>
              <w:ind w:left="-113" w:right="-113"/>
              <w:jc w:val="center"/>
              <w:rPr>
                <w:sz w:val="18"/>
                <w:szCs w:val="18"/>
              </w:rPr>
            </w:pPr>
            <w:r>
              <w:rPr>
                <w:sz w:val="18"/>
                <w:szCs w:val="18"/>
              </w:rPr>
              <w:t>110</w:t>
            </w:r>
            <w:r w:rsidR="003C5E56" w:rsidRPr="0031582A">
              <w:rPr>
                <w:sz w:val="18"/>
                <w:szCs w:val="18"/>
              </w:rPr>
              <w:t>,7</w:t>
            </w:r>
          </w:p>
        </w:tc>
        <w:tc>
          <w:tcPr>
            <w:tcW w:w="306" w:type="pct"/>
            <w:tcBorders>
              <w:top w:val="single" w:sz="4" w:space="0" w:color="auto"/>
              <w:left w:val="nil"/>
              <w:bottom w:val="single" w:sz="4" w:space="0" w:color="auto"/>
              <w:right w:val="single" w:sz="4" w:space="0" w:color="auto"/>
            </w:tcBorders>
          </w:tcPr>
          <w:p w:rsidR="003C5E56" w:rsidRPr="0031582A" w:rsidRDefault="009724B8" w:rsidP="009724B8">
            <w:pPr>
              <w:suppressAutoHyphens/>
              <w:ind w:left="-113" w:right="-113"/>
              <w:jc w:val="center"/>
              <w:rPr>
                <w:sz w:val="18"/>
                <w:szCs w:val="18"/>
              </w:rPr>
            </w:pPr>
            <w:r>
              <w:rPr>
                <w:sz w:val="18"/>
                <w:szCs w:val="18"/>
              </w:rPr>
              <w:t>110</w:t>
            </w:r>
            <w:r w:rsidR="003C5E56" w:rsidRPr="0031582A">
              <w:rPr>
                <w:sz w:val="18"/>
                <w:szCs w:val="18"/>
              </w:rPr>
              <w:t>,7</w:t>
            </w:r>
          </w:p>
        </w:tc>
        <w:tc>
          <w:tcPr>
            <w:tcW w:w="289" w:type="pct"/>
            <w:tcBorders>
              <w:top w:val="single" w:sz="4" w:space="0" w:color="auto"/>
              <w:left w:val="nil"/>
              <w:bottom w:val="single" w:sz="4" w:space="0" w:color="auto"/>
              <w:right w:val="single" w:sz="4" w:space="0" w:color="auto"/>
            </w:tcBorders>
          </w:tcPr>
          <w:p w:rsidR="003C5E56" w:rsidRPr="0031582A" w:rsidRDefault="009724B8" w:rsidP="002158E3">
            <w:pPr>
              <w:suppressAutoHyphens/>
              <w:ind w:left="-113" w:right="-113"/>
              <w:jc w:val="center"/>
              <w:rPr>
                <w:sz w:val="18"/>
                <w:szCs w:val="18"/>
              </w:rPr>
            </w:pPr>
            <w:r>
              <w:rPr>
                <w:sz w:val="18"/>
                <w:szCs w:val="18"/>
              </w:rPr>
              <w:t>110</w:t>
            </w:r>
            <w:r w:rsidR="003C5E56" w:rsidRPr="0031582A">
              <w:rPr>
                <w:sz w:val="18"/>
                <w:szCs w:val="18"/>
              </w:rPr>
              <w:t>,7</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 xml:space="preserve">Подпрограмма </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 xml:space="preserve">«Устойчивое </w:t>
            </w:r>
            <w:r w:rsidRPr="0031582A">
              <w:rPr>
                <w:bCs/>
                <w:sz w:val="18"/>
                <w:szCs w:val="18"/>
              </w:rPr>
              <w:lastRenderedPageBreak/>
              <w:t xml:space="preserve">развитие сельских территорий Шумерлинского района» </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lastRenderedPageBreak/>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sz w:val="16"/>
                <w:szCs w:val="16"/>
              </w:rPr>
            </w:pPr>
            <w:r w:rsidRPr="0031582A">
              <w:rPr>
                <w:sz w:val="16"/>
                <w:szCs w:val="16"/>
              </w:rPr>
              <w:t>21605,</w:t>
            </w:r>
            <w:r w:rsidRPr="0031582A">
              <w:rPr>
                <w:sz w:val="16"/>
                <w:szCs w:val="16"/>
              </w:rPr>
              <w:lastRenderedPageBreak/>
              <w:t>2</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lastRenderedPageBreak/>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64906">
            <w:pPr>
              <w:suppressAutoHyphens/>
              <w:rPr>
                <w:sz w:val="16"/>
                <w:szCs w:val="16"/>
              </w:rPr>
            </w:pPr>
            <w:r w:rsidRPr="0031582A">
              <w:rPr>
                <w:sz w:val="16"/>
                <w:szCs w:val="16"/>
              </w:rPr>
              <w:t>1923,0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882</w:t>
            </w:r>
          </w:p>
        </w:tc>
        <w:tc>
          <w:tcPr>
            <w:tcW w:w="287"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Ц990000000</w:t>
            </w:r>
          </w:p>
        </w:tc>
        <w:tc>
          <w:tcPr>
            <w:tcW w:w="458"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 xml:space="preserve">республиканский бюджет </w:t>
            </w:r>
          </w:p>
          <w:p w:rsidR="003C5E56" w:rsidRPr="0031582A" w:rsidRDefault="003C5E56" w:rsidP="002158E3">
            <w:pPr>
              <w:suppressAutoHyphens/>
              <w:spacing w:line="233" w:lineRule="auto"/>
              <w:ind w:left="-28" w:right="-28"/>
              <w:jc w:val="both"/>
              <w:rPr>
                <w:sz w:val="18"/>
                <w:szCs w:val="18"/>
              </w:rPr>
            </w:pPr>
            <w:r w:rsidRPr="0031582A">
              <w:rPr>
                <w:color w:val="000000"/>
                <w:sz w:val="18"/>
                <w:szCs w:val="18"/>
              </w:rPr>
              <w:t>Чувашской Республики</w:t>
            </w:r>
          </w:p>
        </w:tc>
        <w:tc>
          <w:tcPr>
            <w:tcW w:w="291" w:type="pct"/>
            <w:vMerge w:val="restart"/>
            <w:tcBorders>
              <w:top w:val="single" w:sz="4" w:space="0" w:color="auto"/>
              <w:left w:val="nil"/>
              <w:right w:val="single" w:sz="4" w:space="0" w:color="auto"/>
            </w:tcBorders>
            <w:vAlign w:val="center"/>
          </w:tcPr>
          <w:p w:rsidR="003C5E56" w:rsidRPr="0031582A" w:rsidRDefault="003C5E56" w:rsidP="00264906">
            <w:pPr>
              <w:suppressAutoHyphens/>
              <w:rPr>
                <w:sz w:val="16"/>
                <w:szCs w:val="16"/>
              </w:rPr>
            </w:pPr>
            <w:r w:rsidRPr="0031582A">
              <w:rPr>
                <w:sz w:val="16"/>
                <w:szCs w:val="16"/>
              </w:rPr>
              <w:t>18109,</w:t>
            </w:r>
            <w:r w:rsidR="00264906">
              <w:rPr>
                <w:sz w:val="16"/>
                <w:szCs w:val="16"/>
              </w:rPr>
              <w:t>3</w:t>
            </w:r>
          </w:p>
        </w:tc>
        <w:tc>
          <w:tcPr>
            <w:tcW w:w="28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vMerge w:val="restart"/>
            <w:tcBorders>
              <w:top w:val="single" w:sz="4" w:space="0" w:color="auto"/>
              <w:left w:val="nil"/>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832</w:t>
            </w:r>
          </w:p>
        </w:tc>
        <w:tc>
          <w:tcPr>
            <w:tcW w:w="287"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831</w:t>
            </w:r>
          </w:p>
        </w:tc>
        <w:tc>
          <w:tcPr>
            <w:tcW w:w="287"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874</w:t>
            </w:r>
          </w:p>
        </w:tc>
        <w:tc>
          <w:tcPr>
            <w:tcW w:w="287"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857</w:t>
            </w:r>
          </w:p>
        </w:tc>
        <w:tc>
          <w:tcPr>
            <w:tcW w:w="287" w:type="pct"/>
            <w:vMerge/>
            <w:tcBorders>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8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bottom w:val="single" w:sz="4" w:space="0" w:color="auto"/>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бюджет Шумерлинского района</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64906">
            <w:pPr>
              <w:suppressAutoHyphens/>
              <w:rPr>
                <w:sz w:val="16"/>
                <w:szCs w:val="16"/>
              </w:rPr>
            </w:pPr>
            <w:r w:rsidRPr="0031582A">
              <w:rPr>
                <w:sz w:val="16"/>
                <w:szCs w:val="16"/>
              </w:rPr>
              <w:t>67,</w:t>
            </w:r>
            <w:r w:rsidR="00264906">
              <w:rPr>
                <w:sz w:val="16"/>
                <w:szCs w:val="16"/>
              </w:rPr>
              <w:t>2</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sz w:val="16"/>
                <w:szCs w:val="16"/>
              </w:rPr>
            </w:pPr>
            <w:r w:rsidRPr="0031582A">
              <w:rPr>
                <w:sz w:val="16"/>
                <w:szCs w:val="16"/>
              </w:rPr>
              <w:t>1505,7</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Основное мероприятие 1</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Улучшение жилищных условий граждан на селе</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b/>
                <w:sz w:val="16"/>
                <w:szCs w:val="16"/>
                <w:highlight w:val="red"/>
              </w:rPr>
            </w:pPr>
            <w:r w:rsidRPr="0031582A">
              <w:rPr>
                <w:b/>
                <w:sz w:val="16"/>
                <w:szCs w:val="16"/>
              </w:rPr>
              <w:t>2075,0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sz w:val="16"/>
                <w:szCs w:val="16"/>
              </w:rPr>
            </w:pPr>
            <w:r w:rsidRPr="0031582A">
              <w:rPr>
                <w:sz w:val="16"/>
                <w:szCs w:val="16"/>
              </w:rPr>
              <w:t>1923,0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882</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Ц990100000</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6"/>
                <w:szCs w:val="16"/>
              </w:rPr>
            </w:pPr>
          </w:p>
          <w:p w:rsidR="003C5E56" w:rsidRPr="0031582A" w:rsidRDefault="003C5E56" w:rsidP="002158E3">
            <w:pPr>
              <w:suppressAutoHyphens/>
              <w:jc w:val="center"/>
              <w:rPr>
                <w:sz w:val="16"/>
                <w:szCs w:val="16"/>
              </w:rPr>
            </w:pPr>
            <w:r w:rsidRPr="0031582A">
              <w:rPr>
                <w:sz w:val="16"/>
                <w:szCs w:val="16"/>
              </w:rPr>
              <w:t>122,75</w:t>
            </w:r>
          </w:p>
          <w:p w:rsidR="003C5E56" w:rsidRPr="0031582A" w:rsidRDefault="003C5E56" w:rsidP="002158E3">
            <w:pPr>
              <w:suppressAutoHyphens/>
              <w:jc w:val="center"/>
              <w:rPr>
                <w:sz w:val="16"/>
                <w:szCs w:val="16"/>
              </w:rPr>
            </w:pP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бюджет Шумерлинского района</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64906">
            <w:pPr>
              <w:suppressAutoHyphens/>
              <w:jc w:val="center"/>
              <w:rPr>
                <w:sz w:val="16"/>
                <w:szCs w:val="16"/>
              </w:rPr>
            </w:pPr>
            <w:r w:rsidRPr="0031582A">
              <w:rPr>
                <w:sz w:val="16"/>
                <w:szCs w:val="16"/>
              </w:rPr>
              <w:t>29,2</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8"/>
                <w:szCs w:val="18"/>
                <w:highlight w:val="red"/>
              </w:rPr>
            </w:pPr>
            <w:r w:rsidRPr="0031582A">
              <w:rPr>
                <w:sz w:val="18"/>
                <w:szCs w:val="18"/>
              </w:rPr>
              <w:t>1505,7</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Основное мероприятие 2</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882</w:t>
            </w:r>
          </w:p>
        </w:tc>
        <w:tc>
          <w:tcPr>
            <w:tcW w:w="287"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Ц990200000 </w:t>
            </w:r>
          </w:p>
        </w:tc>
        <w:tc>
          <w:tcPr>
            <w:tcW w:w="458"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vMerge w:val="restart"/>
            <w:tcBorders>
              <w:top w:val="single" w:sz="4" w:space="0" w:color="auto"/>
              <w:left w:val="nil"/>
              <w:right w:val="single" w:sz="4" w:space="0" w:color="auto"/>
            </w:tcBorders>
            <w:vAlign w:val="center"/>
          </w:tcPr>
          <w:p w:rsidR="003C5E56" w:rsidRPr="0031582A" w:rsidRDefault="003C5E56" w:rsidP="002158E3">
            <w:pPr>
              <w:suppressAutoHyphens/>
              <w:jc w:val="center"/>
              <w:rPr>
                <w:sz w:val="18"/>
                <w:szCs w:val="18"/>
              </w:rPr>
            </w:pPr>
            <w:r w:rsidRPr="0031582A">
              <w:rPr>
                <w:sz w:val="18"/>
                <w:szCs w:val="18"/>
              </w:rPr>
              <w:t>0,0</w:t>
            </w:r>
          </w:p>
        </w:tc>
        <w:tc>
          <w:tcPr>
            <w:tcW w:w="28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vMerge w:val="restart"/>
            <w:tcBorders>
              <w:top w:val="single" w:sz="4" w:space="0" w:color="auto"/>
              <w:left w:val="nil"/>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832</w:t>
            </w:r>
          </w:p>
        </w:tc>
        <w:tc>
          <w:tcPr>
            <w:tcW w:w="287"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831</w:t>
            </w:r>
          </w:p>
        </w:tc>
        <w:tc>
          <w:tcPr>
            <w:tcW w:w="287"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874</w:t>
            </w:r>
          </w:p>
        </w:tc>
        <w:tc>
          <w:tcPr>
            <w:tcW w:w="287"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857</w:t>
            </w:r>
          </w:p>
        </w:tc>
        <w:tc>
          <w:tcPr>
            <w:tcW w:w="287" w:type="pct"/>
            <w:vMerge/>
            <w:tcBorders>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p>
        </w:tc>
        <w:tc>
          <w:tcPr>
            <w:tcW w:w="458"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06"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8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1"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45"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3" w:type="pct"/>
            <w:vMerge/>
            <w:tcBorders>
              <w:left w:val="nil"/>
              <w:bottom w:val="single" w:sz="4" w:space="0" w:color="auto"/>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бюджет Шумерлинского района</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jc w:val="both"/>
              <w:rPr>
                <w:sz w:val="18"/>
                <w:szCs w:val="18"/>
              </w:rPr>
            </w:pPr>
            <w:r w:rsidRPr="0031582A">
              <w:rPr>
                <w:bCs/>
                <w:sz w:val="18"/>
                <w:szCs w:val="18"/>
              </w:rPr>
              <w:t>Основное мероприятие 3</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jc w:val="both"/>
              <w:rPr>
                <w:sz w:val="18"/>
                <w:szCs w:val="18"/>
              </w:rPr>
            </w:pPr>
            <w:proofErr w:type="spellStart"/>
            <w:r w:rsidRPr="0031582A">
              <w:rPr>
                <w:bCs/>
                <w:sz w:val="18"/>
                <w:szCs w:val="18"/>
              </w:rPr>
              <w:t>Грантовая</w:t>
            </w:r>
            <w:proofErr w:type="spellEnd"/>
            <w:r w:rsidRPr="0031582A">
              <w:rPr>
                <w:bCs/>
                <w:sz w:val="18"/>
                <w:szCs w:val="18"/>
              </w:rPr>
              <w:t xml:space="preserve"> поддержка местных инициатив граждан, проживающих в сельской местности</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882</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Ц990300000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бюджет Шумерлин</w:t>
            </w:r>
            <w:r w:rsidRPr="0031582A">
              <w:rPr>
                <w:sz w:val="18"/>
                <w:szCs w:val="18"/>
              </w:rPr>
              <w:lastRenderedPageBreak/>
              <w:t>ского района</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lastRenderedPageBreak/>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Ц9Б0200000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bCs/>
                <w:sz w:val="18"/>
                <w:szCs w:val="18"/>
              </w:rPr>
              <w:t>Подпрограмма</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bCs/>
                <w:sz w:val="18"/>
                <w:szCs w:val="18"/>
              </w:rPr>
              <w:t>«Развитие отраслей агропромышленного комплекса»</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17950,0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18340,0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Ц9И0000000</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17950,0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18340,0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0,0</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Основное мероприятие 1</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 xml:space="preserve">Поддержка </w:t>
            </w:r>
            <w:proofErr w:type="spellStart"/>
            <w:r w:rsidRPr="0031582A">
              <w:rPr>
                <w:sz w:val="18"/>
                <w:szCs w:val="18"/>
              </w:rPr>
              <w:t>подотраслей</w:t>
            </w:r>
            <w:proofErr w:type="spellEnd"/>
            <w:r w:rsidRPr="0031582A">
              <w:rPr>
                <w:sz w:val="18"/>
                <w:szCs w:val="18"/>
              </w:rPr>
              <w:t xml:space="preserve"> растениеводства</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15950,0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16340,0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Ц9И0300000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15950,0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16340,0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Основное мероприятие 2</w:t>
            </w:r>
          </w:p>
        </w:tc>
        <w:tc>
          <w:tcPr>
            <w:tcW w:w="689"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 xml:space="preserve">Поддержка </w:t>
            </w:r>
            <w:proofErr w:type="spellStart"/>
            <w:r w:rsidRPr="0031582A">
              <w:rPr>
                <w:sz w:val="18"/>
                <w:szCs w:val="18"/>
              </w:rPr>
              <w:t>подотраслей</w:t>
            </w:r>
            <w:proofErr w:type="spellEnd"/>
            <w:r w:rsidRPr="0031582A">
              <w:rPr>
                <w:sz w:val="18"/>
                <w:szCs w:val="18"/>
              </w:rPr>
              <w:t xml:space="preserve"> животноводства</w:t>
            </w: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всего</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2000,0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2000,0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Ц9И0400000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федеральный бюджет</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0412DD">
        <w:tc>
          <w:tcPr>
            <w:tcW w:w="626"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689"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2"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8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5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внебюджетные источники</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2000,0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2000,0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06"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8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1"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45"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3"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bl>
    <w:p w:rsidR="003C5E56" w:rsidRPr="00A4503B" w:rsidRDefault="003C5E56" w:rsidP="002158E3">
      <w:pPr>
        <w:suppressAutoHyphens/>
        <w:ind w:firstLine="567"/>
        <w:jc w:val="both"/>
      </w:pPr>
    </w:p>
    <w:p w:rsidR="00746315" w:rsidRDefault="00746315" w:rsidP="002158E3">
      <w:pPr>
        <w:suppressAutoHyphens/>
        <w:autoSpaceDE w:val="0"/>
        <w:autoSpaceDN w:val="0"/>
        <w:adjustRightInd w:val="0"/>
        <w:spacing w:line="235" w:lineRule="auto"/>
        <w:jc w:val="right"/>
        <w:rPr>
          <w:sz w:val="22"/>
          <w:szCs w:val="22"/>
        </w:rPr>
      </w:pPr>
    </w:p>
    <w:p w:rsidR="00746315" w:rsidRDefault="00746315" w:rsidP="002158E3">
      <w:pPr>
        <w:suppressAutoHyphens/>
        <w:autoSpaceDE w:val="0"/>
        <w:autoSpaceDN w:val="0"/>
        <w:adjustRightInd w:val="0"/>
        <w:spacing w:line="235" w:lineRule="auto"/>
        <w:jc w:val="right"/>
        <w:rPr>
          <w:sz w:val="22"/>
          <w:szCs w:val="22"/>
        </w:rPr>
      </w:pPr>
    </w:p>
    <w:p w:rsidR="00621974" w:rsidRPr="003D177A" w:rsidRDefault="00621974" w:rsidP="002158E3">
      <w:pPr>
        <w:suppressAutoHyphens/>
        <w:autoSpaceDE w:val="0"/>
        <w:autoSpaceDN w:val="0"/>
        <w:adjustRightInd w:val="0"/>
        <w:spacing w:line="235" w:lineRule="auto"/>
        <w:jc w:val="right"/>
        <w:rPr>
          <w:sz w:val="22"/>
          <w:szCs w:val="22"/>
        </w:rPr>
      </w:pPr>
      <w:r w:rsidRPr="003D177A">
        <w:rPr>
          <w:sz w:val="22"/>
          <w:szCs w:val="22"/>
        </w:rPr>
        <w:lastRenderedPageBreak/>
        <w:t xml:space="preserve">Приложение № </w:t>
      </w:r>
      <w:r w:rsidR="00A4503B" w:rsidRPr="003D177A">
        <w:rPr>
          <w:sz w:val="22"/>
          <w:szCs w:val="22"/>
        </w:rPr>
        <w:t>5</w:t>
      </w:r>
    </w:p>
    <w:p w:rsidR="00621974" w:rsidRPr="003D177A" w:rsidRDefault="00621974" w:rsidP="002158E3">
      <w:pPr>
        <w:suppressAutoHyphens/>
        <w:autoSpaceDE w:val="0"/>
        <w:autoSpaceDN w:val="0"/>
        <w:adjustRightInd w:val="0"/>
        <w:spacing w:line="235" w:lineRule="auto"/>
        <w:jc w:val="right"/>
        <w:rPr>
          <w:sz w:val="22"/>
          <w:szCs w:val="22"/>
        </w:rPr>
      </w:pPr>
      <w:r w:rsidRPr="003D177A">
        <w:rPr>
          <w:sz w:val="22"/>
          <w:szCs w:val="22"/>
        </w:rPr>
        <w:t xml:space="preserve">к постановлению администрации  </w:t>
      </w:r>
    </w:p>
    <w:p w:rsidR="00621974" w:rsidRPr="003D177A" w:rsidRDefault="00621974" w:rsidP="002158E3">
      <w:pPr>
        <w:suppressAutoHyphens/>
        <w:autoSpaceDE w:val="0"/>
        <w:autoSpaceDN w:val="0"/>
        <w:adjustRightInd w:val="0"/>
        <w:spacing w:line="235" w:lineRule="auto"/>
        <w:jc w:val="right"/>
        <w:rPr>
          <w:sz w:val="22"/>
          <w:szCs w:val="22"/>
        </w:rPr>
      </w:pPr>
      <w:r w:rsidRPr="003D177A">
        <w:rPr>
          <w:sz w:val="22"/>
          <w:szCs w:val="22"/>
        </w:rPr>
        <w:t xml:space="preserve">Шумерлинского района </w:t>
      </w:r>
    </w:p>
    <w:p w:rsidR="00621974" w:rsidRPr="003D177A" w:rsidRDefault="00823F67" w:rsidP="002158E3">
      <w:pPr>
        <w:suppressAutoHyphens/>
        <w:ind w:firstLine="709"/>
        <w:jc w:val="right"/>
        <w:rPr>
          <w:sz w:val="22"/>
          <w:szCs w:val="22"/>
        </w:rPr>
      </w:pPr>
      <w:r>
        <w:rPr>
          <w:sz w:val="22"/>
          <w:szCs w:val="22"/>
        </w:rPr>
        <w:t xml:space="preserve">от 28.05.2021  № 251 </w:t>
      </w:r>
    </w:p>
    <w:p w:rsidR="00621974" w:rsidRPr="00A4503B" w:rsidRDefault="00621974" w:rsidP="002158E3">
      <w:pPr>
        <w:suppressAutoHyphens/>
        <w:ind w:left="9400"/>
        <w:jc w:val="cente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B00C17" w:rsidRPr="00A4503B" w:rsidTr="00621974">
        <w:tc>
          <w:tcPr>
            <w:tcW w:w="3686" w:type="dxa"/>
          </w:tcPr>
          <w:p w:rsidR="00B00C17" w:rsidRPr="00A4503B" w:rsidRDefault="00B00C17" w:rsidP="002158E3">
            <w:pPr>
              <w:suppressAutoHyphens/>
              <w:autoSpaceDE w:val="0"/>
              <w:autoSpaceDN w:val="0"/>
              <w:adjustRightInd w:val="0"/>
              <w:rPr>
                <w:lang w:eastAsia="en-US"/>
              </w:rPr>
            </w:pPr>
            <w:r w:rsidRPr="00A4503B">
              <w:rPr>
                <w:lang w:eastAsia="en-US"/>
              </w:rPr>
              <w:t>Объемы финансирования подпрограммы с разбивкой по годам реализации подпрограммы</w:t>
            </w:r>
          </w:p>
        </w:tc>
        <w:tc>
          <w:tcPr>
            <w:tcW w:w="709" w:type="dxa"/>
          </w:tcPr>
          <w:p w:rsidR="00B00C17" w:rsidRPr="00A4503B" w:rsidRDefault="00B00C17" w:rsidP="002158E3">
            <w:pPr>
              <w:suppressAutoHyphens/>
              <w:autoSpaceDE w:val="0"/>
              <w:autoSpaceDN w:val="0"/>
              <w:adjustRightInd w:val="0"/>
              <w:jc w:val="center"/>
            </w:pPr>
            <w:r w:rsidRPr="00A4503B">
              <w:t>–</w:t>
            </w:r>
          </w:p>
        </w:tc>
        <w:tc>
          <w:tcPr>
            <w:tcW w:w="5103" w:type="dxa"/>
          </w:tcPr>
          <w:p w:rsidR="00B00C17" w:rsidRPr="00A4503B" w:rsidRDefault="00B00C17" w:rsidP="002158E3">
            <w:pPr>
              <w:suppressAutoHyphens/>
              <w:autoSpaceDE w:val="0"/>
              <w:autoSpaceDN w:val="0"/>
              <w:adjustRightInd w:val="0"/>
              <w:jc w:val="both"/>
              <w:rPr>
                <w:lang w:eastAsia="en-US"/>
              </w:rPr>
            </w:pPr>
            <w:r w:rsidRPr="00A4503B">
              <w:rPr>
                <w:lang w:eastAsia="en-US"/>
              </w:rPr>
              <w:t xml:space="preserve">Прогнозируемые объемы бюджетных ассигнований на реализацию мероприятий подпрограммы в 2019 - 2035 годах составляют </w:t>
            </w:r>
            <w:r w:rsidR="00222A05">
              <w:rPr>
                <w:lang w:eastAsia="en-US"/>
              </w:rPr>
              <w:t>532</w:t>
            </w:r>
            <w:r w:rsidRPr="00A4503B">
              <w:rPr>
                <w:lang w:eastAsia="en-US"/>
              </w:rPr>
              <w:t>,3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50,2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2021 году –</w:t>
            </w:r>
            <w:r w:rsidR="000412DD">
              <w:rPr>
                <w:lang w:eastAsia="en-US"/>
              </w:rPr>
              <w:t>110</w:t>
            </w:r>
            <w:r w:rsidRPr="00A4503B">
              <w:rPr>
                <w:lang w:eastAsia="en-US"/>
              </w:rPr>
              <w:t>,7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 xml:space="preserve">в 2022 году – </w:t>
            </w:r>
            <w:r w:rsidR="00222A05">
              <w:rPr>
                <w:lang w:eastAsia="en-US"/>
              </w:rPr>
              <w:t>110</w:t>
            </w:r>
            <w:r w:rsidRPr="00A4503B">
              <w:rPr>
                <w:lang w:eastAsia="en-US"/>
              </w:rPr>
              <w:t>,7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 xml:space="preserve">в 2023 году – </w:t>
            </w:r>
            <w:r w:rsidR="00222A05">
              <w:rPr>
                <w:lang w:eastAsia="en-US"/>
              </w:rPr>
              <w:t>110</w:t>
            </w:r>
            <w:r w:rsidRPr="00A4503B">
              <w:rPr>
                <w:lang w:eastAsia="en-US"/>
              </w:rPr>
              <w:t>,7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57,5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58,0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из них средства:</w:t>
            </w:r>
          </w:p>
          <w:p w:rsidR="00B00C17" w:rsidRPr="00A4503B" w:rsidRDefault="00B00C17" w:rsidP="002158E3">
            <w:pPr>
              <w:suppressAutoHyphens/>
              <w:autoSpaceDE w:val="0"/>
              <w:autoSpaceDN w:val="0"/>
              <w:adjustRightInd w:val="0"/>
              <w:jc w:val="both"/>
              <w:rPr>
                <w:lang w:eastAsia="en-US"/>
              </w:rPr>
            </w:pPr>
            <w:r w:rsidRPr="00A4503B">
              <w:rPr>
                <w:lang w:eastAsia="en-US"/>
              </w:rPr>
              <w:t>республиканского бюджета Чувашской Республики –</w:t>
            </w:r>
            <w:r w:rsidR="00222A05">
              <w:rPr>
                <w:lang w:eastAsia="en-US"/>
              </w:rPr>
              <w:t>532</w:t>
            </w:r>
            <w:r w:rsidRPr="00A4503B">
              <w:rPr>
                <w:lang w:eastAsia="en-US"/>
              </w:rPr>
              <w:t>,3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50,2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 xml:space="preserve">в 2021 году – </w:t>
            </w:r>
            <w:r w:rsidR="000412DD">
              <w:rPr>
                <w:lang w:eastAsia="en-US"/>
              </w:rPr>
              <w:t>110</w:t>
            </w:r>
            <w:r w:rsidRPr="00A4503B">
              <w:rPr>
                <w:lang w:eastAsia="en-US"/>
              </w:rPr>
              <w:t>,7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2022 году –</w:t>
            </w:r>
            <w:r w:rsidR="00222A05">
              <w:rPr>
                <w:lang w:eastAsia="en-US"/>
              </w:rPr>
              <w:t>110</w:t>
            </w:r>
            <w:r w:rsidRPr="00A4503B">
              <w:rPr>
                <w:lang w:eastAsia="en-US"/>
              </w:rPr>
              <w:t>,7  тыс. рублей;</w:t>
            </w:r>
          </w:p>
          <w:p w:rsidR="00B00C17" w:rsidRPr="00A4503B" w:rsidRDefault="00222A05" w:rsidP="002158E3">
            <w:pPr>
              <w:suppressAutoHyphens/>
              <w:autoSpaceDE w:val="0"/>
              <w:autoSpaceDN w:val="0"/>
              <w:adjustRightInd w:val="0"/>
              <w:jc w:val="both"/>
              <w:rPr>
                <w:lang w:eastAsia="en-US"/>
              </w:rPr>
            </w:pPr>
            <w:r>
              <w:rPr>
                <w:lang w:eastAsia="en-US"/>
              </w:rPr>
              <w:t>в 2023 году – 110</w:t>
            </w:r>
            <w:r w:rsidR="00B00C17" w:rsidRPr="00A4503B">
              <w:rPr>
                <w:lang w:eastAsia="en-US"/>
              </w:rPr>
              <w:t>,7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57,5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58,0 тыс. рублей;</w:t>
            </w:r>
          </w:p>
          <w:p w:rsidR="00B00C17" w:rsidRPr="00A4503B" w:rsidRDefault="002158E3" w:rsidP="002158E3">
            <w:pPr>
              <w:suppressAutoHyphens/>
              <w:autoSpaceDE w:val="0"/>
              <w:autoSpaceDN w:val="0"/>
              <w:adjustRightInd w:val="0"/>
              <w:jc w:val="both"/>
              <w:rPr>
                <w:lang w:eastAsia="en-US"/>
              </w:rPr>
            </w:pPr>
            <w:r>
              <w:rPr>
                <w:lang w:eastAsia="en-US"/>
              </w:rPr>
              <w:t>бюджет Шумерлинского района</w:t>
            </w:r>
            <w:r w:rsidR="00B00C17" w:rsidRPr="00A4503B">
              <w:rPr>
                <w:lang w:eastAsia="en-US"/>
              </w:rPr>
              <w:t xml:space="preserve"> – 0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2021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2022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2023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внебюджетных источников – 0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2021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2022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2023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0 тыс. рублей</w:t>
            </w:r>
          </w:p>
        </w:tc>
      </w:tr>
      <w:tr w:rsidR="00B00C17" w:rsidRPr="00A4503B" w:rsidTr="00621974">
        <w:tc>
          <w:tcPr>
            <w:tcW w:w="3686" w:type="dxa"/>
          </w:tcPr>
          <w:p w:rsidR="00B00C17" w:rsidRPr="00A4503B" w:rsidRDefault="00B00C17" w:rsidP="002158E3">
            <w:pPr>
              <w:suppressAutoHyphens/>
              <w:autoSpaceDE w:val="0"/>
              <w:autoSpaceDN w:val="0"/>
              <w:adjustRightInd w:val="0"/>
              <w:rPr>
                <w:lang w:eastAsia="en-US"/>
              </w:rPr>
            </w:pPr>
            <w:r w:rsidRPr="00A4503B">
              <w:rPr>
                <w:lang w:eastAsia="en-US"/>
              </w:rPr>
              <w:t>Ожидаемые результаты реализации подпрограммы</w:t>
            </w:r>
          </w:p>
        </w:tc>
        <w:tc>
          <w:tcPr>
            <w:tcW w:w="709" w:type="dxa"/>
          </w:tcPr>
          <w:p w:rsidR="00B00C17" w:rsidRPr="00A4503B" w:rsidRDefault="00B00C17" w:rsidP="002158E3">
            <w:pPr>
              <w:widowControl w:val="0"/>
              <w:suppressAutoHyphens/>
              <w:autoSpaceDE w:val="0"/>
              <w:autoSpaceDN w:val="0"/>
              <w:jc w:val="center"/>
            </w:pPr>
            <w:r w:rsidRPr="00A4503B">
              <w:t>–</w:t>
            </w:r>
          </w:p>
        </w:tc>
        <w:tc>
          <w:tcPr>
            <w:tcW w:w="5103" w:type="dxa"/>
          </w:tcPr>
          <w:p w:rsidR="00B00C17" w:rsidRPr="00A4503B" w:rsidRDefault="00B00C17" w:rsidP="002158E3">
            <w:pPr>
              <w:widowControl w:val="0"/>
              <w:suppressAutoHyphens/>
              <w:autoSpaceDE w:val="0"/>
              <w:autoSpaceDN w:val="0"/>
              <w:jc w:val="both"/>
              <w:rPr>
                <w:lang w:eastAsia="en-US"/>
              </w:rPr>
            </w:pPr>
            <w:r w:rsidRPr="00A4503B">
              <w:rPr>
                <w:lang w:eastAsia="en-US"/>
              </w:rPr>
              <w:t>обеспечение эпизоотического и ветеринарно-санитарного благополучия Шумерлинского района</w:t>
            </w:r>
          </w:p>
          <w:p w:rsidR="00B00C17" w:rsidRPr="00A4503B" w:rsidRDefault="00B00C17" w:rsidP="002158E3">
            <w:pPr>
              <w:suppressAutoHyphens/>
              <w:autoSpaceDE w:val="0"/>
              <w:autoSpaceDN w:val="0"/>
              <w:adjustRightInd w:val="0"/>
              <w:rPr>
                <w:lang w:eastAsia="en-US"/>
              </w:rPr>
            </w:pPr>
          </w:p>
        </w:tc>
      </w:tr>
    </w:tbl>
    <w:p w:rsidR="00784AAA" w:rsidRPr="00A4503B" w:rsidRDefault="00784AAA" w:rsidP="002158E3">
      <w:pPr>
        <w:suppressAutoHyphens/>
        <w:ind w:firstLine="567"/>
        <w:jc w:val="both"/>
      </w:pP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Приложение № 6</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к постановлению администрации  </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Шумерлинского района </w:t>
      </w:r>
    </w:p>
    <w:p w:rsidR="00A4503B" w:rsidRPr="003D177A" w:rsidRDefault="00823F67" w:rsidP="002158E3">
      <w:pPr>
        <w:suppressAutoHyphens/>
        <w:ind w:firstLine="709"/>
        <w:jc w:val="right"/>
        <w:rPr>
          <w:sz w:val="20"/>
          <w:szCs w:val="20"/>
        </w:rPr>
      </w:pPr>
      <w:r>
        <w:rPr>
          <w:sz w:val="20"/>
          <w:szCs w:val="20"/>
        </w:rPr>
        <w:t xml:space="preserve">от 28.05.2021  № 251 </w:t>
      </w:r>
    </w:p>
    <w:p w:rsidR="00B656FA" w:rsidRDefault="00B656FA" w:rsidP="002158E3">
      <w:pPr>
        <w:suppressAutoHyphens/>
        <w:autoSpaceDE w:val="0"/>
        <w:autoSpaceDN w:val="0"/>
        <w:adjustRightInd w:val="0"/>
        <w:jc w:val="center"/>
        <w:outlineLvl w:val="0"/>
        <w:rPr>
          <w:b/>
          <w:lang w:eastAsia="en-US"/>
        </w:rPr>
      </w:pPr>
    </w:p>
    <w:p w:rsidR="00B656FA" w:rsidRDefault="00B656FA" w:rsidP="002158E3">
      <w:pPr>
        <w:suppressAutoHyphens/>
        <w:autoSpaceDE w:val="0"/>
        <w:autoSpaceDN w:val="0"/>
        <w:adjustRightInd w:val="0"/>
        <w:jc w:val="center"/>
        <w:outlineLvl w:val="0"/>
        <w:rPr>
          <w:b/>
          <w:lang w:eastAsia="en-US"/>
        </w:rPr>
      </w:pPr>
    </w:p>
    <w:p w:rsidR="00B00C17" w:rsidRPr="00A4503B" w:rsidRDefault="00B00C17" w:rsidP="002158E3">
      <w:pPr>
        <w:suppressAutoHyphens/>
        <w:autoSpaceDE w:val="0"/>
        <w:autoSpaceDN w:val="0"/>
        <w:adjustRightInd w:val="0"/>
        <w:jc w:val="center"/>
        <w:outlineLvl w:val="0"/>
        <w:rPr>
          <w:b/>
        </w:rPr>
      </w:pPr>
      <w:r w:rsidRPr="00A4503B">
        <w:rPr>
          <w:b/>
          <w:lang w:eastAsia="en-US"/>
        </w:rPr>
        <w:t xml:space="preserve">Раздел </w:t>
      </w:r>
      <w:r w:rsidRPr="00A4503B">
        <w:rPr>
          <w:b/>
          <w:lang w:val="en-US" w:eastAsia="en-US"/>
        </w:rPr>
        <w:t>III</w:t>
      </w:r>
      <w:r w:rsidRPr="00A4503B">
        <w:rPr>
          <w:b/>
          <w:lang w:eastAsia="en-US"/>
        </w:rPr>
        <w:t>. О</w:t>
      </w:r>
      <w:r w:rsidRPr="00A4503B">
        <w:rPr>
          <w:b/>
        </w:rPr>
        <w:t>боснование объема финансовых ресурсов,</w:t>
      </w:r>
    </w:p>
    <w:p w:rsidR="00B00C17" w:rsidRPr="00A4503B" w:rsidRDefault="00B00C17" w:rsidP="002158E3">
      <w:pPr>
        <w:suppressAutoHyphens/>
        <w:autoSpaceDE w:val="0"/>
        <w:autoSpaceDN w:val="0"/>
        <w:adjustRightInd w:val="0"/>
        <w:jc w:val="center"/>
        <w:rPr>
          <w:b/>
        </w:rPr>
      </w:pPr>
      <w:proofErr w:type="gramStart"/>
      <w:r w:rsidRPr="00A4503B">
        <w:rPr>
          <w:b/>
        </w:rPr>
        <w:t>необходимых</w:t>
      </w:r>
      <w:proofErr w:type="gramEnd"/>
      <w:r w:rsidRPr="00A4503B">
        <w:rPr>
          <w:b/>
        </w:rPr>
        <w:t xml:space="preserve"> для реализации подпрограммы (с расшифровкой по источникам финансирования, по этапам и годам реализации подпрограммы)</w:t>
      </w:r>
    </w:p>
    <w:p w:rsidR="00B00C17" w:rsidRPr="00A4503B" w:rsidRDefault="00B00C17" w:rsidP="002158E3">
      <w:pPr>
        <w:suppressAutoHyphens/>
        <w:autoSpaceDE w:val="0"/>
        <w:autoSpaceDN w:val="0"/>
        <w:adjustRightInd w:val="0"/>
        <w:jc w:val="both"/>
      </w:pPr>
    </w:p>
    <w:p w:rsidR="00B00C17" w:rsidRPr="00A4503B" w:rsidRDefault="00B00C17" w:rsidP="002158E3">
      <w:pPr>
        <w:suppressAutoHyphens/>
        <w:autoSpaceDE w:val="0"/>
        <w:autoSpaceDN w:val="0"/>
        <w:adjustRightInd w:val="0"/>
        <w:ind w:firstLine="539"/>
        <w:jc w:val="both"/>
      </w:pPr>
      <w:r w:rsidRPr="00A4503B">
        <w:t>Расходы подпрограммы формируются за счет средств республиканского бюджета Чувашской Республики и местного источников.</w:t>
      </w:r>
    </w:p>
    <w:p w:rsidR="00B00C17" w:rsidRDefault="00B00C17" w:rsidP="002158E3">
      <w:pPr>
        <w:suppressAutoHyphens/>
        <w:autoSpaceDE w:val="0"/>
        <w:autoSpaceDN w:val="0"/>
        <w:adjustRightInd w:val="0"/>
        <w:ind w:firstLine="567"/>
        <w:jc w:val="both"/>
      </w:pPr>
      <w:r w:rsidRPr="00A4503B">
        <w:t xml:space="preserve">Прогнозируемый объем финансирования подпрограммы в 2019-2025 годы составит </w:t>
      </w:r>
      <w:r w:rsidR="00222A05">
        <w:t>416,8</w:t>
      </w:r>
      <w:r w:rsidRPr="00A4503B">
        <w:t xml:space="preserve">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2019 году – 11,5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2020 году – 50,2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 xml:space="preserve">в 2021 году – </w:t>
      </w:r>
      <w:r w:rsidR="000412DD">
        <w:rPr>
          <w:lang w:eastAsia="en-US"/>
        </w:rPr>
        <w:t>110</w:t>
      </w:r>
      <w:r w:rsidRPr="00A4503B">
        <w:rPr>
          <w:lang w:eastAsia="en-US"/>
        </w:rPr>
        <w:t>,7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 xml:space="preserve">в 2022 году – </w:t>
      </w:r>
      <w:r w:rsidR="00222A05">
        <w:rPr>
          <w:lang w:eastAsia="en-US"/>
        </w:rPr>
        <w:t>110</w:t>
      </w:r>
      <w:r w:rsidRPr="00A4503B">
        <w:rPr>
          <w:lang w:eastAsia="en-US"/>
        </w:rPr>
        <w:t>,7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 xml:space="preserve">в 2023 году – </w:t>
      </w:r>
      <w:r w:rsidR="00222A05">
        <w:rPr>
          <w:lang w:eastAsia="en-US"/>
        </w:rPr>
        <w:t>110</w:t>
      </w:r>
      <w:r w:rsidRPr="00A4503B">
        <w:rPr>
          <w:lang w:eastAsia="en-US"/>
        </w:rPr>
        <w:t>,7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2024 году – 11,5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2025 году – 11,5 тыс. рублей;</w:t>
      </w:r>
    </w:p>
    <w:p w:rsidR="00B00C17" w:rsidRPr="00A4503B" w:rsidRDefault="00B00C17" w:rsidP="002158E3">
      <w:pPr>
        <w:suppressAutoHyphens/>
        <w:autoSpaceDE w:val="0"/>
        <w:autoSpaceDN w:val="0"/>
        <w:adjustRightInd w:val="0"/>
        <w:ind w:firstLine="567"/>
        <w:jc w:val="both"/>
      </w:pPr>
      <w:r w:rsidRPr="00A4503B">
        <w:t>в 2026 - 2030 году – 57,5 тыс. рублей;</w:t>
      </w:r>
    </w:p>
    <w:p w:rsidR="00B00C17" w:rsidRPr="00A4503B" w:rsidRDefault="00B00C17" w:rsidP="002158E3">
      <w:pPr>
        <w:suppressAutoHyphens/>
        <w:autoSpaceDE w:val="0"/>
        <w:autoSpaceDN w:val="0"/>
        <w:adjustRightInd w:val="0"/>
        <w:ind w:firstLine="567"/>
        <w:jc w:val="both"/>
      </w:pPr>
      <w:r w:rsidRPr="00A4503B">
        <w:t>в 2031 - 2035 году – 58,0 тыс. рублей;</w:t>
      </w:r>
    </w:p>
    <w:p w:rsidR="00B00C17" w:rsidRPr="00A4503B" w:rsidRDefault="00B00C17" w:rsidP="002158E3">
      <w:pPr>
        <w:suppressAutoHyphens/>
        <w:autoSpaceDE w:val="0"/>
        <w:autoSpaceDN w:val="0"/>
        <w:adjustRightInd w:val="0"/>
        <w:ind w:firstLine="539"/>
        <w:jc w:val="both"/>
      </w:pPr>
      <w:r w:rsidRPr="00A4503B">
        <w:t>Объемы финансирования подпрограммы подлежат ежегодному уточнению исходя из реальных возможностей бюджетов всех уровней.</w:t>
      </w:r>
    </w:p>
    <w:p w:rsidR="00B00C17" w:rsidRPr="00A4503B" w:rsidRDefault="00B00C17" w:rsidP="002158E3">
      <w:pPr>
        <w:suppressAutoHyphens/>
        <w:autoSpaceDE w:val="0"/>
        <w:autoSpaceDN w:val="0"/>
        <w:adjustRightInd w:val="0"/>
        <w:ind w:firstLine="540"/>
        <w:jc w:val="both"/>
        <w:rPr>
          <w:lang w:eastAsia="en-US"/>
        </w:rPr>
      </w:pPr>
      <w:r w:rsidRPr="00A4503B">
        <w:rPr>
          <w:lang w:eastAsia="en-US"/>
        </w:rPr>
        <w:t xml:space="preserve">Ресурсное </w:t>
      </w:r>
      <w:hyperlink r:id="rId11" w:history="1">
        <w:r w:rsidRPr="00A4503B">
          <w:rPr>
            <w:lang w:eastAsia="en-US"/>
          </w:rPr>
          <w:t>обеспечение</w:t>
        </w:r>
      </w:hyperlink>
      <w:r w:rsidRPr="00A4503B">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A4503B" w:rsidRPr="00A4503B" w:rsidRDefault="00A4503B" w:rsidP="002158E3">
      <w:pPr>
        <w:suppressAutoHyphens/>
        <w:ind w:left="6379"/>
        <w:jc w:val="center"/>
      </w:pPr>
    </w:p>
    <w:p w:rsidR="001C169E" w:rsidRDefault="001C169E" w:rsidP="002158E3">
      <w:pPr>
        <w:suppressAutoHyphens/>
        <w:spacing w:after="200" w:line="276" w:lineRule="auto"/>
        <w:rPr>
          <w:sz w:val="20"/>
          <w:szCs w:val="20"/>
        </w:rPr>
      </w:pPr>
      <w:r>
        <w:rPr>
          <w:sz w:val="20"/>
          <w:szCs w:val="20"/>
        </w:rPr>
        <w:br w:type="page"/>
      </w:r>
    </w:p>
    <w:p w:rsidR="001C169E" w:rsidRDefault="001C169E" w:rsidP="002158E3">
      <w:pPr>
        <w:suppressAutoHyphens/>
        <w:autoSpaceDE w:val="0"/>
        <w:autoSpaceDN w:val="0"/>
        <w:adjustRightInd w:val="0"/>
        <w:spacing w:line="235" w:lineRule="auto"/>
        <w:jc w:val="right"/>
        <w:rPr>
          <w:sz w:val="20"/>
          <w:szCs w:val="20"/>
        </w:rPr>
        <w:sectPr w:rsidR="001C169E" w:rsidSect="00746315">
          <w:pgSz w:w="11906" w:h="16838"/>
          <w:pgMar w:top="709" w:right="424" w:bottom="567" w:left="1701" w:header="708" w:footer="708" w:gutter="0"/>
          <w:cols w:space="708"/>
          <w:docGrid w:linePitch="360"/>
        </w:sectPr>
      </w:pP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lastRenderedPageBreak/>
        <w:t>Приложение № 7</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к постановлению администрации  </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Шумерлинского района </w:t>
      </w:r>
    </w:p>
    <w:p w:rsidR="00A4503B" w:rsidRPr="003D177A" w:rsidRDefault="00823F67" w:rsidP="002158E3">
      <w:pPr>
        <w:suppressAutoHyphens/>
        <w:ind w:firstLine="709"/>
        <w:jc w:val="right"/>
        <w:rPr>
          <w:sz w:val="20"/>
          <w:szCs w:val="20"/>
        </w:rPr>
      </w:pPr>
      <w:r>
        <w:rPr>
          <w:sz w:val="20"/>
          <w:szCs w:val="20"/>
        </w:rPr>
        <w:t xml:space="preserve">от 28.05.2021  № 251 </w:t>
      </w:r>
    </w:p>
    <w:p w:rsidR="00A4503B" w:rsidRPr="003D177A" w:rsidRDefault="00A4503B" w:rsidP="002158E3">
      <w:pPr>
        <w:suppressAutoHyphens/>
        <w:ind w:left="6379"/>
        <w:jc w:val="center"/>
        <w:rPr>
          <w:sz w:val="20"/>
          <w:szCs w:val="20"/>
        </w:rPr>
      </w:pPr>
    </w:p>
    <w:p w:rsidR="00A4503B" w:rsidRPr="00A4503B" w:rsidRDefault="00A4503B" w:rsidP="00B656FA">
      <w:pPr>
        <w:suppressAutoHyphens/>
        <w:ind w:left="10206"/>
        <w:jc w:val="right"/>
        <w:rPr>
          <w:sz w:val="20"/>
          <w:szCs w:val="20"/>
        </w:rPr>
      </w:pPr>
      <w:r w:rsidRPr="00A4503B">
        <w:rPr>
          <w:sz w:val="20"/>
          <w:szCs w:val="20"/>
        </w:rPr>
        <w:t xml:space="preserve">Приложение </w:t>
      </w:r>
    </w:p>
    <w:p w:rsidR="00A4503B" w:rsidRPr="00A4503B" w:rsidRDefault="00A4503B" w:rsidP="00B656FA">
      <w:pPr>
        <w:suppressAutoHyphens/>
        <w:ind w:left="10206"/>
        <w:jc w:val="right"/>
        <w:rPr>
          <w:sz w:val="20"/>
          <w:szCs w:val="20"/>
        </w:rPr>
      </w:pPr>
      <w:r w:rsidRPr="00A4503B">
        <w:rPr>
          <w:sz w:val="20"/>
          <w:szCs w:val="20"/>
        </w:rPr>
        <w:t>к подпрограмме «Развитие ветеринарии»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A4503B" w:rsidRPr="00A4503B" w:rsidRDefault="00A4503B" w:rsidP="00B656FA">
      <w:pPr>
        <w:suppressAutoHyphens/>
        <w:ind w:left="10206"/>
        <w:jc w:val="right"/>
      </w:pPr>
    </w:p>
    <w:p w:rsidR="00A4503B" w:rsidRPr="00313AFB" w:rsidRDefault="00A4503B" w:rsidP="002158E3">
      <w:pPr>
        <w:suppressAutoHyphens/>
        <w:jc w:val="center"/>
        <w:outlineLvl w:val="0"/>
        <w:rPr>
          <w:b/>
          <w:caps/>
          <w:sz w:val="22"/>
          <w:szCs w:val="22"/>
        </w:rPr>
      </w:pPr>
      <w:r w:rsidRPr="00313AFB">
        <w:rPr>
          <w:b/>
          <w:caps/>
          <w:sz w:val="22"/>
          <w:szCs w:val="22"/>
        </w:rPr>
        <w:t xml:space="preserve">Ресурсное обеспечение </w:t>
      </w:r>
    </w:p>
    <w:p w:rsidR="00A4503B" w:rsidRPr="00313AFB" w:rsidRDefault="00A4503B" w:rsidP="002158E3">
      <w:pPr>
        <w:suppressAutoHyphens/>
        <w:autoSpaceDE w:val="0"/>
        <w:autoSpaceDN w:val="0"/>
        <w:adjustRightInd w:val="0"/>
        <w:jc w:val="center"/>
        <w:rPr>
          <w:b/>
          <w:sz w:val="22"/>
          <w:szCs w:val="22"/>
          <w:lang w:eastAsia="en-US"/>
        </w:rPr>
      </w:pPr>
      <w:r w:rsidRPr="00313AFB">
        <w:rPr>
          <w:b/>
          <w:sz w:val="22"/>
          <w:szCs w:val="22"/>
        </w:rPr>
        <w:t>реализации подпрограммы «</w:t>
      </w:r>
      <w:r w:rsidRPr="00313AFB">
        <w:rPr>
          <w:b/>
          <w:sz w:val="22"/>
          <w:szCs w:val="22"/>
          <w:lang w:eastAsia="en-US"/>
        </w:rPr>
        <w:t>Р</w:t>
      </w:r>
      <w:r w:rsidRPr="00313AFB">
        <w:rPr>
          <w:b/>
          <w:sz w:val="22"/>
          <w:szCs w:val="22"/>
        </w:rPr>
        <w:t>азвитие ветеринарии»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w:t>
      </w:r>
    </w:p>
    <w:p w:rsidR="00A4503B" w:rsidRPr="00313AFB" w:rsidRDefault="00A4503B" w:rsidP="002158E3">
      <w:pPr>
        <w:widowControl w:val="0"/>
        <w:suppressAutoHyphens/>
        <w:autoSpaceDE w:val="0"/>
        <w:autoSpaceDN w:val="0"/>
        <w:jc w:val="both"/>
        <w:outlineLvl w:val="0"/>
      </w:pPr>
    </w:p>
    <w:tbl>
      <w:tblPr>
        <w:tblW w:w="5388" w:type="pct"/>
        <w:tblInd w:w="-222" w:type="dxa"/>
        <w:tblLayout w:type="fixed"/>
        <w:tblCellMar>
          <w:top w:w="102" w:type="dxa"/>
          <w:left w:w="62" w:type="dxa"/>
          <w:bottom w:w="102" w:type="dxa"/>
          <w:right w:w="62" w:type="dxa"/>
        </w:tblCellMar>
        <w:tblLook w:val="0000" w:firstRow="0" w:lastRow="0" w:firstColumn="0" w:lastColumn="0" w:noHBand="0" w:noVBand="0"/>
      </w:tblPr>
      <w:tblGrid>
        <w:gridCol w:w="1033"/>
        <w:gridCol w:w="1237"/>
        <w:gridCol w:w="753"/>
        <w:gridCol w:w="868"/>
        <w:gridCol w:w="743"/>
        <w:gridCol w:w="740"/>
        <w:gridCol w:w="1023"/>
        <w:gridCol w:w="839"/>
        <w:gridCol w:w="947"/>
        <w:gridCol w:w="888"/>
        <w:gridCol w:w="868"/>
        <w:gridCol w:w="878"/>
        <w:gridCol w:w="885"/>
        <w:gridCol w:w="875"/>
        <w:gridCol w:w="868"/>
        <w:gridCol w:w="868"/>
        <w:gridCol w:w="1056"/>
        <w:gridCol w:w="1076"/>
      </w:tblGrid>
      <w:tr w:rsidR="00A65D35" w:rsidRPr="00313AFB" w:rsidTr="000412DD">
        <w:tc>
          <w:tcPr>
            <w:tcW w:w="314" w:type="pct"/>
            <w:vMerge w:val="restar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Статус</w:t>
            </w:r>
          </w:p>
        </w:tc>
        <w:tc>
          <w:tcPr>
            <w:tcW w:w="376"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Наименование подпрограммы Муниципальной программы Чувашской Республики (ведомственной целевой программы, основного мероприятия, мероприятия)</w:t>
            </w:r>
          </w:p>
        </w:tc>
        <w:tc>
          <w:tcPr>
            <w:tcW w:w="229"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Задача подпрограммы Муниципальной программы Чувашской Республики</w:t>
            </w:r>
          </w:p>
        </w:tc>
        <w:tc>
          <w:tcPr>
            <w:tcW w:w="264"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Ответственный исполнитель, соисполнитель, участник</w:t>
            </w:r>
          </w:p>
        </w:tc>
        <w:tc>
          <w:tcPr>
            <w:tcW w:w="1016" w:type="pct"/>
            <w:gridSpan w:val="4"/>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Код бюджетной классификации</w:t>
            </w:r>
          </w:p>
        </w:tc>
        <w:tc>
          <w:tcPr>
            <w:tcW w:w="288"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Источники финансирования</w:t>
            </w:r>
          </w:p>
        </w:tc>
        <w:tc>
          <w:tcPr>
            <w:tcW w:w="2513" w:type="pct"/>
            <w:gridSpan w:val="9"/>
            <w:tcBorders>
              <w:top w:val="single" w:sz="4" w:space="0" w:color="auto"/>
              <w:left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Расходы по годам, тыс. рублей</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главный распорядитель бюджетных средств</w:t>
            </w: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раздел, подраздел</w:t>
            </w: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целевая статья расходов</w:t>
            </w: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группа (подгруппа) вида расходов</w:t>
            </w:r>
          </w:p>
        </w:tc>
        <w:tc>
          <w:tcPr>
            <w:tcW w:w="28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2019</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2020</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2021</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2022</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2023</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2024</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2025</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2026-2030</w:t>
            </w:r>
          </w:p>
        </w:tc>
        <w:tc>
          <w:tcPr>
            <w:tcW w:w="325" w:type="pct"/>
            <w:tcBorders>
              <w:top w:val="single" w:sz="4" w:space="0" w:color="auto"/>
              <w:left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2031-2035</w:t>
            </w:r>
          </w:p>
        </w:tc>
      </w:tr>
      <w:tr w:rsidR="00A65D35" w:rsidRPr="00313AFB" w:rsidTr="000412DD">
        <w:tc>
          <w:tcPr>
            <w:tcW w:w="314" w:type="pc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w:t>
            </w:r>
          </w:p>
        </w:tc>
        <w:tc>
          <w:tcPr>
            <w:tcW w:w="37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w:t>
            </w: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3</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4</w:t>
            </w: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5</w:t>
            </w: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6</w:t>
            </w: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7</w:t>
            </w: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8</w:t>
            </w: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9</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11</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12</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13</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14</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15</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16</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17</w:t>
            </w:r>
          </w:p>
        </w:tc>
        <w:tc>
          <w:tcPr>
            <w:tcW w:w="325" w:type="pct"/>
            <w:tcBorders>
              <w:top w:val="single" w:sz="4" w:space="0" w:color="auto"/>
              <w:left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18</w:t>
            </w:r>
          </w:p>
        </w:tc>
      </w:tr>
      <w:tr w:rsidR="00A65D35" w:rsidRPr="00313AFB" w:rsidTr="000412DD">
        <w:trPr>
          <w:trHeight w:val="473"/>
        </w:trPr>
        <w:tc>
          <w:tcPr>
            <w:tcW w:w="314" w:type="pc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r w:rsidRPr="00313AFB">
              <w:rPr>
                <w:sz w:val="16"/>
                <w:szCs w:val="16"/>
              </w:rPr>
              <w:t>Подпрограмма</w:t>
            </w:r>
          </w:p>
        </w:tc>
        <w:tc>
          <w:tcPr>
            <w:tcW w:w="4686" w:type="pct"/>
            <w:gridSpan w:val="17"/>
            <w:tcBorders>
              <w:top w:val="single" w:sz="4" w:space="0" w:color="auto"/>
              <w:lef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«Развитие ветеринарии»</w:t>
            </w:r>
          </w:p>
        </w:tc>
      </w:tr>
      <w:tr w:rsidR="00A65D35" w:rsidRPr="00313AFB" w:rsidTr="000412DD">
        <w:tc>
          <w:tcPr>
            <w:tcW w:w="5000" w:type="pct"/>
            <w:gridSpan w:val="18"/>
            <w:tcBorders>
              <w:top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Цель "Обеспечение эпизоотического и ветеринарно-санитарного благополучия Шумерлинского района Чувашской Республики"</w:t>
            </w:r>
          </w:p>
        </w:tc>
      </w:tr>
      <w:tr w:rsidR="00A65D35" w:rsidRPr="00313AFB" w:rsidTr="000412DD">
        <w:tc>
          <w:tcPr>
            <w:tcW w:w="314" w:type="pct"/>
            <w:vMerge w:val="restar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r w:rsidRPr="00313AFB">
              <w:rPr>
                <w:sz w:val="16"/>
                <w:szCs w:val="16"/>
              </w:rPr>
              <w:t>Основное мероприятие 1</w:t>
            </w:r>
          </w:p>
        </w:tc>
        <w:tc>
          <w:tcPr>
            <w:tcW w:w="376"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Предупреждение и ликвидация болезней животных</w:t>
            </w:r>
          </w:p>
        </w:tc>
        <w:tc>
          <w:tcPr>
            <w:tcW w:w="229"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предупреждение возникновения и распространения заразных болезней животных</w:t>
            </w:r>
          </w:p>
        </w:tc>
        <w:tc>
          <w:tcPr>
            <w:tcW w:w="264"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всего</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50,2</w:t>
            </w:r>
          </w:p>
        </w:tc>
        <w:tc>
          <w:tcPr>
            <w:tcW w:w="267" w:type="pct"/>
            <w:tcBorders>
              <w:top w:val="single" w:sz="4" w:space="0" w:color="auto"/>
              <w:left w:val="single" w:sz="4" w:space="0" w:color="auto"/>
              <w:bottom w:val="single" w:sz="4" w:space="0" w:color="auto"/>
              <w:right w:val="single" w:sz="4" w:space="0" w:color="auto"/>
            </w:tcBorders>
            <w:vAlign w:val="center"/>
          </w:tcPr>
          <w:p w:rsidR="00A65D35" w:rsidRPr="00313AFB" w:rsidRDefault="000412DD" w:rsidP="00A65D35">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9" w:type="pct"/>
            <w:tcBorders>
              <w:top w:val="single" w:sz="4" w:space="0" w:color="auto"/>
              <w:left w:val="single" w:sz="4" w:space="0" w:color="auto"/>
              <w:bottom w:val="single" w:sz="4" w:space="0" w:color="auto"/>
              <w:right w:val="single" w:sz="4" w:space="0" w:color="auto"/>
            </w:tcBorders>
            <w:vAlign w:val="center"/>
          </w:tcPr>
          <w:p w:rsidR="00A65D35" w:rsidRPr="00313AFB" w:rsidRDefault="00222A05" w:rsidP="00A65D35">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6" w:type="pct"/>
            <w:tcBorders>
              <w:top w:val="single" w:sz="4" w:space="0" w:color="auto"/>
              <w:left w:val="single" w:sz="4" w:space="0" w:color="auto"/>
              <w:bottom w:val="single" w:sz="4" w:space="0" w:color="auto"/>
              <w:right w:val="single" w:sz="4" w:space="0" w:color="auto"/>
            </w:tcBorders>
            <w:vAlign w:val="center"/>
          </w:tcPr>
          <w:p w:rsidR="00A65D35" w:rsidRPr="00313AFB" w:rsidRDefault="00222A05" w:rsidP="00A65D35">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11,5</w:t>
            </w:r>
          </w:p>
        </w:tc>
        <w:tc>
          <w:tcPr>
            <w:tcW w:w="32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rPr>
                <w:sz w:val="16"/>
                <w:szCs w:val="16"/>
              </w:rPr>
            </w:pPr>
            <w:r w:rsidRPr="00313AFB">
              <w:rPr>
                <w:sz w:val="16"/>
                <w:szCs w:val="16"/>
              </w:rPr>
              <w:t>57,5</w:t>
            </w:r>
          </w:p>
        </w:tc>
        <w:tc>
          <w:tcPr>
            <w:tcW w:w="325" w:type="pct"/>
            <w:tcBorders>
              <w:top w:val="single" w:sz="4" w:space="0" w:color="auto"/>
              <w:left w:val="single" w:sz="4" w:space="0" w:color="auto"/>
              <w:bottom w:val="single" w:sz="4" w:space="0" w:color="auto"/>
            </w:tcBorders>
            <w:vAlign w:val="center"/>
          </w:tcPr>
          <w:p w:rsidR="00A65D35" w:rsidRPr="00313AFB" w:rsidRDefault="00A65D35" w:rsidP="00A65D35">
            <w:pPr>
              <w:jc w:val="center"/>
              <w:rPr>
                <w:sz w:val="16"/>
                <w:szCs w:val="16"/>
              </w:rPr>
            </w:pPr>
            <w:r w:rsidRPr="00313AFB">
              <w:rPr>
                <w:sz w:val="16"/>
                <w:szCs w:val="16"/>
              </w:rPr>
              <w:t>58,0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федеральный бюджет</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7"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9"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2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25" w:type="pct"/>
            <w:tcBorders>
              <w:top w:val="single" w:sz="4" w:space="0" w:color="auto"/>
              <w:left w:val="single" w:sz="4" w:space="0" w:color="auto"/>
              <w:bottom w:val="single" w:sz="4" w:space="0" w:color="auto"/>
            </w:tcBorders>
            <w:vAlign w:val="center"/>
          </w:tcPr>
          <w:p w:rsidR="00A65D35" w:rsidRPr="00313AFB" w:rsidRDefault="00A65D35" w:rsidP="00A65D35">
            <w:pPr>
              <w:jc w:val="center"/>
            </w:pPr>
            <w:r w:rsidRPr="00313AFB">
              <w:rPr>
                <w:sz w:val="16"/>
                <w:szCs w:val="16"/>
              </w:rPr>
              <w:t>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881</w:t>
            </w: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0405</w:t>
            </w: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shd w:val="clear" w:color="auto" w:fill="92D050"/>
              </w:rPr>
              <w:t>Ц970100000</w:t>
            </w: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600</w:t>
            </w: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республиканский бюджет Чувашской Республики</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50,2</w:t>
            </w:r>
          </w:p>
        </w:tc>
        <w:tc>
          <w:tcPr>
            <w:tcW w:w="267" w:type="pct"/>
            <w:tcBorders>
              <w:top w:val="single" w:sz="4" w:space="0" w:color="auto"/>
              <w:left w:val="single" w:sz="4" w:space="0" w:color="auto"/>
              <w:bottom w:val="single" w:sz="4" w:space="0" w:color="auto"/>
              <w:right w:val="single" w:sz="4" w:space="0" w:color="auto"/>
            </w:tcBorders>
            <w:vAlign w:val="center"/>
          </w:tcPr>
          <w:p w:rsidR="00A65D35" w:rsidRPr="00313AFB" w:rsidRDefault="000412DD" w:rsidP="00A65D35">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9" w:type="pct"/>
            <w:tcBorders>
              <w:top w:val="single" w:sz="4" w:space="0" w:color="auto"/>
              <w:left w:val="single" w:sz="4" w:space="0" w:color="auto"/>
              <w:bottom w:val="single" w:sz="4" w:space="0" w:color="auto"/>
              <w:right w:val="single" w:sz="4" w:space="0" w:color="auto"/>
            </w:tcBorders>
            <w:vAlign w:val="center"/>
          </w:tcPr>
          <w:p w:rsidR="00A65D35" w:rsidRPr="00313AFB" w:rsidRDefault="00222A05" w:rsidP="00A65D35">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6" w:type="pct"/>
            <w:tcBorders>
              <w:top w:val="single" w:sz="4" w:space="0" w:color="auto"/>
              <w:left w:val="single" w:sz="4" w:space="0" w:color="auto"/>
              <w:bottom w:val="single" w:sz="4" w:space="0" w:color="auto"/>
              <w:right w:val="single" w:sz="4" w:space="0" w:color="auto"/>
            </w:tcBorders>
            <w:vAlign w:val="center"/>
          </w:tcPr>
          <w:p w:rsidR="00A65D35" w:rsidRPr="00313AFB" w:rsidRDefault="00222A05" w:rsidP="00A65D35">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11,5</w:t>
            </w:r>
          </w:p>
        </w:tc>
        <w:tc>
          <w:tcPr>
            <w:tcW w:w="32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rPr>
                <w:sz w:val="16"/>
                <w:szCs w:val="16"/>
              </w:rPr>
            </w:pPr>
            <w:r w:rsidRPr="00313AFB">
              <w:rPr>
                <w:sz w:val="16"/>
                <w:szCs w:val="16"/>
              </w:rPr>
              <w:t>57,5</w:t>
            </w:r>
          </w:p>
        </w:tc>
        <w:tc>
          <w:tcPr>
            <w:tcW w:w="325" w:type="pct"/>
            <w:tcBorders>
              <w:top w:val="single" w:sz="4" w:space="0" w:color="auto"/>
              <w:left w:val="single" w:sz="4" w:space="0" w:color="auto"/>
              <w:bottom w:val="single" w:sz="4" w:space="0" w:color="auto"/>
            </w:tcBorders>
            <w:vAlign w:val="center"/>
          </w:tcPr>
          <w:p w:rsidR="00A65D35" w:rsidRPr="00313AFB" w:rsidRDefault="00A65D35" w:rsidP="00A65D35">
            <w:pPr>
              <w:jc w:val="center"/>
              <w:rPr>
                <w:sz w:val="16"/>
                <w:szCs w:val="16"/>
              </w:rPr>
            </w:pPr>
            <w:r w:rsidRPr="00313AFB">
              <w:rPr>
                <w:sz w:val="16"/>
                <w:szCs w:val="16"/>
              </w:rPr>
              <w:t>58,0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521025" w:rsidP="00A65D35">
            <w:pPr>
              <w:widowControl w:val="0"/>
              <w:autoSpaceDE w:val="0"/>
              <w:autoSpaceDN w:val="0"/>
              <w:adjustRightInd w:val="0"/>
              <w:jc w:val="both"/>
              <w:rPr>
                <w:sz w:val="16"/>
                <w:szCs w:val="16"/>
              </w:rPr>
            </w:pPr>
            <w:r w:rsidRPr="00521025">
              <w:rPr>
                <w:sz w:val="16"/>
                <w:szCs w:val="16"/>
              </w:rPr>
              <w:t>бюджет Шумерлинского района</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325" w:type="pct"/>
            <w:tcBorders>
              <w:top w:val="single" w:sz="4" w:space="0" w:color="auto"/>
              <w:left w:val="single" w:sz="4" w:space="0" w:color="auto"/>
              <w:bottom w:val="single" w:sz="4" w:space="0" w:color="auto"/>
            </w:tcBorders>
          </w:tcPr>
          <w:p w:rsidR="00A65D35" w:rsidRPr="00313AFB" w:rsidRDefault="00A65D35" w:rsidP="00A65D35">
            <w:r w:rsidRPr="00313AFB">
              <w:rPr>
                <w:sz w:val="16"/>
                <w:szCs w:val="16"/>
              </w:rPr>
              <w:t>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внебюджет</w:t>
            </w:r>
            <w:r w:rsidRPr="00313AFB">
              <w:rPr>
                <w:sz w:val="16"/>
                <w:szCs w:val="16"/>
              </w:rPr>
              <w:lastRenderedPageBreak/>
              <w:t>ные источники</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lastRenderedPageBreak/>
              <w:t>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7"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9"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2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25" w:type="pct"/>
            <w:tcBorders>
              <w:top w:val="single" w:sz="4" w:space="0" w:color="auto"/>
              <w:left w:val="single" w:sz="4" w:space="0" w:color="auto"/>
              <w:bottom w:val="single" w:sz="4" w:space="0" w:color="auto"/>
            </w:tcBorders>
            <w:vAlign w:val="center"/>
          </w:tcPr>
          <w:p w:rsidR="00A65D35" w:rsidRPr="00313AFB" w:rsidRDefault="00A65D35" w:rsidP="00A65D35">
            <w:pPr>
              <w:jc w:val="center"/>
            </w:pPr>
            <w:r w:rsidRPr="00313AFB">
              <w:rPr>
                <w:sz w:val="16"/>
                <w:szCs w:val="16"/>
              </w:rPr>
              <w:t>0,0</w:t>
            </w:r>
          </w:p>
        </w:tc>
      </w:tr>
      <w:tr w:rsidR="00A65D35" w:rsidRPr="00313AFB" w:rsidTr="000412DD">
        <w:tc>
          <w:tcPr>
            <w:tcW w:w="314" w:type="pct"/>
            <w:vMerge w:val="restart"/>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lastRenderedPageBreak/>
              <w:t>Мероприятие 1.1</w:t>
            </w:r>
          </w:p>
        </w:tc>
        <w:tc>
          <w:tcPr>
            <w:tcW w:w="376"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Проведение противоэпизоотических мероприятий</w:t>
            </w:r>
          </w:p>
        </w:tc>
        <w:tc>
          <w:tcPr>
            <w:tcW w:w="229"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всего</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5" w:type="pct"/>
            <w:tcBorders>
              <w:top w:val="single" w:sz="4" w:space="0" w:color="auto"/>
              <w:left w:val="single" w:sz="4" w:space="0" w:color="auto"/>
              <w:bottom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федеральный бюджет</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7"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9"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5" w:type="pct"/>
            <w:tcBorders>
              <w:top w:val="single" w:sz="4" w:space="0" w:color="auto"/>
              <w:left w:val="single" w:sz="4" w:space="0" w:color="auto"/>
              <w:bottom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881</w:t>
            </w: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0405</w:t>
            </w: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Ц970112710</w:t>
            </w: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600</w:t>
            </w: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республиканский бюджет Чувашской Республики</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7"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9"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5" w:type="pct"/>
            <w:tcBorders>
              <w:top w:val="single" w:sz="4" w:space="0" w:color="auto"/>
              <w:left w:val="single" w:sz="4" w:space="0" w:color="auto"/>
              <w:bottom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521025" w:rsidP="00A65D35">
            <w:pPr>
              <w:rPr>
                <w:rFonts w:eastAsia="Calibri"/>
                <w:sz w:val="16"/>
                <w:szCs w:val="16"/>
                <w:lang w:eastAsia="en-US"/>
              </w:rPr>
            </w:pPr>
            <w:r w:rsidRPr="00521025">
              <w:rPr>
                <w:rFonts w:eastAsia="Calibri"/>
                <w:sz w:val="16"/>
                <w:szCs w:val="16"/>
                <w:lang w:eastAsia="en-US"/>
              </w:rPr>
              <w:t>бюджет Шумерлинского района</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5" w:type="pct"/>
            <w:tcBorders>
              <w:top w:val="single" w:sz="4" w:space="0" w:color="auto"/>
              <w:left w:val="single" w:sz="4" w:space="0" w:color="auto"/>
              <w:bottom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внебюджетные источники</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7"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9"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5" w:type="pct"/>
            <w:tcBorders>
              <w:top w:val="single" w:sz="4" w:space="0" w:color="auto"/>
              <w:left w:val="single" w:sz="4" w:space="0" w:color="auto"/>
              <w:bottom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0412DD">
        <w:tc>
          <w:tcPr>
            <w:tcW w:w="314" w:type="pct"/>
            <w:vMerge w:val="restart"/>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Мероприятие 1.2</w:t>
            </w:r>
          </w:p>
        </w:tc>
        <w:tc>
          <w:tcPr>
            <w:tcW w:w="376"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29"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всего</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50,2</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0412DD" w:rsidP="000412DD">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222A05" w:rsidP="006C463D">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222A05" w:rsidP="006C463D">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11,5</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rPr>
                <w:sz w:val="16"/>
                <w:szCs w:val="16"/>
              </w:rPr>
            </w:pPr>
            <w:r w:rsidRPr="00313AFB">
              <w:rPr>
                <w:sz w:val="16"/>
                <w:szCs w:val="16"/>
              </w:rPr>
              <w:t>57,5</w:t>
            </w:r>
          </w:p>
        </w:tc>
        <w:tc>
          <w:tcPr>
            <w:tcW w:w="325" w:type="pct"/>
            <w:tcBorders>
              <w:top w:val="single" w:sz="4" w:space="0" w:color="auto"/>
              <w:left w:val="single" w:sz="4" w:space="0" w:color="auto"/>
              <w:bottom w:val="single" w:sz="4" w:space="0" w:color="auto"/>
            </w:tcBorders>
          </w:tcPr>
          <w:p w:rsidR="00A65D35" w:rsidRPr="00313AFB" w:rsidRDefault="00A65D35" w:rsidP="006C463D">
            <w:pPr>
              <w:jc w:val="center"/>
              <w:rPr>
                <w:sz w:val="16"/>
                <w:szCs w:val="16"/>
              </w:rPr>
            </w:pPr>
            <w:r w:rsidRPr="00313AFB">
              <w:rPr>
                <w:sz w:val="16"/>
                <w:szCs w:val="16"/>
              </w:rPr>
              <w:t>58,0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федеральный бюджет</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5" w:type="pct"/>
            <w:tcBorders>
              <w:top w:val="single" w:sz="4" w:space="0" w:color="auto"/>
              <w:left w:val="single" w:sz="4" w:space="0" w:color="auto"/>
              <w:bottom w:val="single" w:sz="4" w:space="0" w:color="auto"/>
            </w:tcBorders>
          </w:tcPr>
          <w:p w:rsidR="00A65D35" w:rsidRPr="00313AFB" w:rsidRDefault="00A65D35" w:rsidP="006C463D">
            <w:pPr>
              <w:jc w:val="center"/>
            </w:pPr>
            <w:r w:rsidRPr="00313AFB">
              <w:rPr>
                <w:sz w:val="16"/>
                <w:szCs w:val="16"/>
              </w:rPr>
              <w:t>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881</w:t>
            </w: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0405</w:t>
            </w: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Ц970112710</w:t>
            </w: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600</w:t>
            </w: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республиканский бюджет Чувашской Республики</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50,2</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0412DD" w:rsidP="000412DD">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222A05" w:rsidP="006C463D">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222A05" w:rsidP="006C463D">
            <w:pPr>
              <w:widowControl w:val="0"/>
              <w:autoSpaceDE w:val="0"/>
              <w:autoSpaceDN w:val="0"/>
              <w:adjustRightInd w:val="0"/>
              <w:jc w:val="center"/>
              <w:rPr>
                <w:sz w:val="16"/>
                <w:szCs w:val="16"/>
              </w:rPr>
            </w:pPr>
            <w:r>
              <w:rPr>
                <w:sz w:val="16"/>
                <w:szCs w:val="16"/>
              </w:rPr>
              <w:t>110</w:t>
            </w:r>
            <w:r w:rsidR="00A65D35" w:rsidRPr="00313AFB">
              <w:rPr>
                <w:sz w:val="16"/>
                <w:szCs w:val="16"/>
              </w:rPr>
              <w:t>,7</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11,5</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11,5</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rPr>
                <w:sz w:val="16"/>
                <w:szCs w:val="16"/>
              </w:rPr>
            </w:pPr>
            <w:r w:rsidRPr="00313AFB">
              <w:rPr>
                <w:sz w:val="16"/>
                <w:szCs w:val="16"/>
              </w:rPr>
              <w:t>57,5</w:t>
            </w:r>
          </w:p>
        </w:tc>
        <w:tc>
          <w:tcPr>
            <w:tcW w:w="325" w:type="pct"/>
            <w:tcBorders>
              <w:top w:val="single" w:sz="4" w:space="0" w:color="auto"/>
              <w:left w:val="single" w:sz="4" w:space="0" w:color="auto"/>
              <w:bottom w:val="single" w:sz="4" w:space="0" w:color="auto"/>
            </w:tcBorders>
          </w:tcPr>
          <w:p w:rsidR="00A65D35" w:rsidRPr="00313AFB" w:rsidRDefault="00A65D35" w:rsidP="006C463D">
            <w:pPr>
              <w:jc w:val="center"/>
              <w:rPr>
                <w:sz w:val="16"/>
                <w:szCs w:val="16"/>
              </w:rPr>
            </w:pPr>
            <w:r w:rsidRPr="00313AFB">
              <w:rPr>
                <w:sz w:val="16"/>
                <w:szCs w:val="16"/>
              </w:rPr>
              <w:t>58,0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521025" w:rsidP="00A65D35">
            <w:pPr>
              <w:rPr>
                <w:rFonts w:eastAsia="Calibri"/>
                <w:sz w:val="16"/>
                <w:szCs w:val="16"/>
                <w:lang w:eastAsia="en-US"/>
              </w:rPr>
            </w:pPr>
            <w:r w:rsidRPr="00521025">
              <w:rPr>
                <w:rFonts w:eastAsia="Calibri"/>
                <w:sz w:val="16"/>
                <w:szCs w:val="16"/>
                <w:lang w:eastAsia="en-US"/>
              </w:rPr>
              <w:t>бюджет Шумерлинского района</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5" w:type="pct"/>
            <w:tcBorders>
              <w:top w:val="single" w:sz="4" w:space="0" w:color="auto"/>
              <w:left w:val="single" w:sz="4" w:space="0" w:color="auto"/>
              <w:bottom w:val="single" w:sz="4" w:space="0" w:color="auto"/>
            </w:tcBorders>
          </w:tcPr>
          <w:p w:rsidR="00A65D35" w:rsidRPr="00313AFB" w:rsidRDefault="00A65D35" w:rsidP="006C463D">
            <w:pPr>
              <w:jc w:val="center"/>
            </w:pPr>
            <w:r w:rsidRPr="00313AFB">
              <w:rPr>
                <w:sz w:val="16"/>
                <w:szCs w:val="16"/>
              </w:rPr>
              <w:t>0,0</w:t>
            </w:r>
          </w:p>
        </w:tc>
      </w:tr>
      <w:tr w:rsidR="00A65D35" w:rsidRPr="00313AFB" w:rsidTr="000412DD">
        <w:tc>
          <w:tcPr>
            <w:tcW w:w="314"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76"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4"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8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внебюджетные источники</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7"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9"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5" w:type="pct"/>
            <w:tcBorders>
              <w:top w:val="single" w:sz="4" w:space="0" w:color="auto"/>
              <w:left w:val="single" w:sz="4" w:space="0" w:color="auto"/>
              <w:bottom w:val="single" w:sz="4" w:space="0" w:color="auto"/>
            </w:tcBorders>
          </w:tcPr>
          <w:p w:rsidR="00A65D35" w:rsidRPr="00313AFB" w:rsidRDefault="00A65D35" w:rsidP="006C463D">
            <w:pPr>
              <w:jc w:val="center"/>
            </w:pPr>
            <w:r w:rsidRPr="00313AFB">
              <w:rPr>
                <w:sz w:val="16"/>
                <w:szCs w:val="16"/>
              </w:rPr>
              <w:t>0,0</w:t>
            </w:r>
          </w:p>
        </w:tc>
      </w:tr>
    </w:tbl>
    <w:p w:rsidR="00A4503B" w:rsidRPr="00313AFB" w:rsidRDefault="00A4503B" w:rsidP="002158E3">
      <w:pPr>
        <w:widowControl w:val="0"/>
        <w:suppressAutoHyphens/>
        <w:autoSpaceDE w:val="0"/>
        <w:autoSpaceDN w:val="0"/>
        <w:jc w:val="both"/>
        <w:outlineLvl w:val="0"/>
      </w:pPr>
    </w:p>
    <w:p w:rsidR="00A4503B" w:rsidRPr="00313AFB" w:rsidRDefault="00A4503B" w:rsidP="002158E3">
      <w:pPr>
        <w:suppressAutoHyphens/>
        <w:rPr>
          <w:rFonts w:eastAsia="Calibri"/>
          <w:lang w:eastAsia="en-US"/>
        </w:rPr>
      </w:pPr>
    </w:p>
    <w:p w:rsidR="00A4503B" w:rsidRPr="00313AFB" w:rsidRDefault="00A4503B" w:rsidP="002158E3">
      <w:pPr>
        <w:suppressAutoHyphens/>
        <w:rPr>
          <w:lang w:eastAsia="en-US"/>
        </w:rPr>
      </w:pPr>
    </w:p>
    <w:p w:rsidR="00523287" w:rsidRPr="00313AFB" w:rsidRDefault="00523287" w:rsidP="002158E3">
      <w:pPr>
        <w:suppressAutoHyphens/>
        <w:autoSpaceDE w:val="0"/>
        <w:autoSpaceDN w:val="0"/>
        <w:adjustRightInd w:val="0"/>
        <w:spacing w:line="235" w:lineRule="auto"/>
        <w:jc w:val="right"/>
      </w:pPr>
    </w:p>
    <w:sectPr w:rsidR="00523287" w:rsidRPr="00313AFB" w:rsidSect="000412DD">
      <w:pgSz w:w="16838" w:h="11906" w:orient="landscape"/>
      <w:pgMar w:top="426" w:right="1134"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DD" w:rsidRDefault="000412DD">
      <w:r>
        <w:separator/>
      </w:r>
    </w:p>
  </w:endnote>
  <w:endnote w:type="continuationSeparator" w:id="0">
    <w:p w:rsidR="000412DD" w:rsidRDefault="0004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DD" w:rsidRDefault="000412DD">
      <w:r>
        <w:separator/>
      </w:r>
    </w:p>
  </w:footnote>
  <w:footnote w:type="continuationSeparator" w:id="0">
    <w:p w:rsidR="000412DD" w:rsidRDefault="0004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DD" w:rsidRDefault="000412DD"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0412DD" w:rsidRDefault="000412DD">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0A313DDB"/>
    <w:multiLevelType w:val="multilevel"/>
    <w:tmpl w:val="83C0E414"/>
    <w:lvl w:ilvl="0">
      <w:start w:val="1"/>
      <w:numFmt w:val="decimal"/>
      <w:lvlText w:val="%1."/>
      <w:lvlJc w:val="left"/>
      <w:pPr>
        <w:ind w:left="1654" w:hanging="945"/>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0E3C"/>
    <w:rsid w:val="00023701"/>
    <w:rsid w:val="0002487A"/>
    <w:rsid w:val="000251FE"/>
    <w:rsid w:val="00032EAB"/>
    <w:rsid w:val="00040649"/>
    <w:rsid w:val="000412DD"/>
    <w:rsid w:val="0004719C"/>
    <w:rsid w:val="00054ADA"/>
    <w:rsid w:val="00062E74"/>
    <w:rsid w:val="00063A76"/>
    <w:rsid w:val="00097061"/>
    <w:rsid w:val="000A7B63"/>
    <w:rsid w:val="000C19CF"/>
    <w:rsid w:val="000C247F"/>
    <w:rsid w:val="000D5142"/>
    <w:rsid w:val="000E2A4F"/>
    <w:rsid w:val="000F3B27"/>
    <w:rsid w:val="001016BF"/>
    <w:rsid w:val="001121EC"/>
    <w:rsid w:val="001150E1"/>
    <w:rsid w:val="00124462"/>
    <w:rsid w:val="00130470"/>
    <w:rsid w:val="001421F3"/>
    <w:rsid w:val="00146501"/>
    <w:rsid w:val="00155D7C"/>
    <w:rsid w:val="0016567D"/>
    <w:rsid w:val="001A157B"/>
    <w:rsid w:val="001C169E"/>
    <w:rsid w:val="001C76C1"/>
    <w:rsid w:val="001D1882"/>
    <w:rsid w:val="001F0E15"/>
    <w:rsid w:val="001F6AD3"/>
    <w:rsid w:val="00207B1D"/>
    <w:rsid w:val="002158E3"/>
    <w:rsid w:val="00222A05"/>
    <w:rsid w:val="0025702A"/>
    <w:rsid w:val="00264906"/>
    <w:rsid w:val="00265473"/>
    <w:rsid w:val="00290DAA"/>
    <w:rsid w:val="0029527E"/>
    <w:rsid w:val="002A762F"/>
    <w:rsid w:val="002E53D7"/>
    <w:rsid w:val="002E57C2"/>
    <w:rsid w:val="002E7A7D"/>
    <w:rsid w:val="00304097"/>
    <w:rsid w:val="00307B0C"/>
    <w:rsid w:val="00313AFB"/>
    <w:rsid w:val="0031582A"/>
    <w:rsid w:val="003255E9"/>
    <w:rsid w:val="0033450E"/>
    <w:rsid w:val="00342EE8"/>
    <w:rsid w:val="00366293"/>
    <w:rsid w:val="003763EB"/>
    <w:rsid w:val="0038744E"/>
    <w:rsid w:val="0038799F"/>
    <w:rsid w:val="003A5BCD"/>
    <w:rsid w:val="003C5E56"/>
    <w:rsid w:val="003D177A"/>
    <w:rsid w:val="003D1A6A"/>
    <w:rsid w:val="003F7620"/>
    <w:rsid w:val="00417F28"/>
    <w:rsid w:val="00423C92"/>
    <w:rsid w:val="0043323C"/>
    <w:rsid w:val="0043408F"/>
    <w:rsid w:val="00434AB3"/>
    <w:rsid w:val="00453E6E"/>
    <w:rsid w:val="004540F9"/>
    <w:rsid w:val="004632B8"/>
    <w:rsid w:val="004870BD"/>
    <w:rsid w:val="00493068"/>
    <w:rsid w:val="00494197"/>
    <w:rsid w:val="004B22AD"/>
    <w:rsid w:val="004B2EDC"/>
    <w:rsid w:val="004D1F8F"/>
    <w:rsid w:val="004E432F"/>
    <w:rsid w:val="00521025"/>
    <w:rsid w:val="00523287"/>
    <w:rsid w:val="005374DB"/>
    <w:rsid w:val="0054664D"/>
    <w:rsid w:val="00561F19"/>
    <w:rsid w:val="00564DE1"/>
    <w:rsid w:val="00584772"/>
    <w:rsid w:val="005C2BBA"/>
    <w:rsid w:val="005C6611"/>
    <w:rsid w:val="005C6988"/>
    <w:rsid w:val="005D1914"/>
    <w:rsid w:val="005F14AD"/>
    <w:rsid w:val="005F2A7A"/>
    <w:rsid w:val="00604D7F"/>
    <w:rsid w:val="0061184A"/>
    <w:rsid w:val="00621974"/>
    <w:rsid w:val="0062535C"/>
    <w:rsid w:val="00632583"/>
    <w:rsid w:val="0069446B"/>
    <w:rsid w:val="00696D50"/>
    <w:rsid w:val="006A6173"/>
    <w:rsid w:val="006C463D"/>
    <w:rsid w:val="006C4904"/>
    <w:rsid w:val="006D33A6"/>
    <w:rsid w:val="006F5012"/>
    <w:rsid w:val="00721A0A"/>
    <w:rsid w:val="007344A4"/>
    <w:rsid w:val="00743F3F"/>
    <w:rsid w:val="00746315"/>
    <w:rsid w:val="00753893"/>
    <w:rsid w:val="00756C2D"/>
    <w:rsid w:val="0078240D"/>
    <w:rsid w:val="00784AAA"/>
    <w:rsid w:val="007907FD"/>
    <w:rsid w:val="007A7D91"/>
    <w:rsid w:val="007C30E3"/>
    <w:rsid w:val="007E2F3C"/>
    <w:rsid w:val="007E50BC"/>
    <w:rsid w:val="007E723F"/>
    <w:rsid w:val="0081727D"/>
    <w:rsid w:val="008228EE"/>
    <w:rsid w:val="00823F67"/>
    <w:rsid w:val="00823F7B"/>
    <w:rsid w:val="008317B8"/>
    <w:rsid w:val="00854C49"/>
    <w:rsid w:val="00867B13"/>
    <w:rsid w:val="008D62C0"/>
    <w:rsid w:val="008F653A"/>
    <w:rsid w:val="00901B9B"/>
    <w:rsid w:val="00901C79"/>
    <w:rsid w:val="0090671D"/>
    <w:rsid w:val="0092194F"/>
    <w:rsid w:val="00926581"/>
    <w:rsid w:val="009724B8"/>
    <w:rsid w:val="00972A06"/>
    <w:rsid w:val="0098139E"/>
    <w:rsid w:val="009A3BD3"/>
    <w:rsid w:val="009C1FDE"/>
    <w:rsid w:val="009C53FA"/>
    <w:rsid w:val="009C6FCA"/>
    <w:rsid w:val="009C744F"/>
    <w:rsid w:val="009D3251"/>
    <w:rsid w:val="009D3C07"/>
    <w:rsid w:val="009E0A90"/>
    <w:rsid w:val="009E5C88"/>
    <w:rsid w:val="00A02273"/>
    <w:rsid w:val="00A0669A"/>
    <w:rsid w:val="00A22306"/>
    <w:rsid w:val="00A4503B"/>
    <w:rsid w:val="00A50431"/>
    <w:rsid w:val="00A51098"/>
    <w:rsid w:val="00A65D35"/>
    <w:rsid w:val="00A776E5"/>
    <w:rsid w:val="00A931B4"/>
    <w:rsid w:val="00A95A67"/>
    <w:rsid w:val="00AA5D1D"/>
    <w:rsid w:val="00AC0BDB"/>
    <w:rsid w:val="00AE6AA5"/>
    <w:rsid w:val="00AF66AC"/>
    <w:rsid w:val="00AF6DF6"/>
    <w:rsid w:val="00B00C17"/>
    <w:rsid w:val="00B455C1"/>
    <w:rsid w:val="00B47A23"/>
    <w:rsid w:val="00B656FA"/>
    <w:rsid w:val="00B74847"/>
    <w:rsid w:val="00B82549"/>
    <w:rsid w:val="00B96212"/>
    <w:rsid w:val="00BA1C37"/>
    <w:rsid w:val="00BA3467"/>
    <w:rsid w:val="00BD2FDE"/>
    <w:rsid w:val="00BF351A"/>
    <w:rsid w:val="00BF416A"/>
    <w:rsid w:val="00C06C5F"/>
    <w:rsid w:val="00C43563"/>
    <w:rsid w:val="00C625AE"/>
    <w:rsid w:val="00C64AB4"/>
    <w:rsid w:val="00C77011"/>
    <w:rsid w:val="00C86F33"/>
    <w:rsid w:val="00CB7209"/>
    <w:rsid w:val="00CC09C5"/>
    <w:rsid w:val="00D55965"/>
    <w:rsid w:val="00D72CC7"/>
    <w:rsid w:val="00D82151"/>
    <w:rsid w:val="00D86806"/>
    <w:rsid w:val="00D907F9"/>
    <w:rsid w:val="00D91C60"/>
    <w:rsid w:val="00DB36DE"/>
    <w:rsid w:val="00DB3DD5"/>
    <w:rsid w:val="00DD147D"/>
    <w:rsid w:val="00DE00DA"/>
    <w:rsid w:val="00DE7353"/>
    <w:rsid w:val="00E000CC"/>
    <w:rsid w:val="00E05144"/>
    <w:rsid w:val="00E07705"/>
    <w:rsid w:val="00E2050F"/>
    <w:rsid w:val="00E24303"/>
    <w:rsid w:val="00E24FBE"/>
    <w:rsid w:val="00E27F9A"/>
    <w:rsid w:val="00E30596"/>
    <w:rsid w:val="00E372C7"/>
    <w:rsid w:val="00E55E1C"/>
    <w:rsid w:val="00E63DAA"/>
    <w:rsid w:val="00E6677E"/>
    <w:rsid w:val="00E72A28"/>
    <w:rsid w:val="00E83565"/>
    <w:rsid w:val="00E94D10"/>
    <w:rsid w:val="00E95422"/>
    <w:rsid w:val="00EB73A8"/>
    <w:rsid w:val="00EC039A"/>
    <w:rsid w:val="00EE0812"/>
    <w:rsid w:val="00F037F0"/>
    <w:rsid w:val="00F10A50"/>
    <w:rsid w:val="00F33647"/>
    <w:rsid w:val="00F430ED"/>
    <w:rsid w:val="00F4673B"/>
    <w:rsid w:val="00F817F6"/>
    <w:rsid w:val="00F94662"/>
    <w:rsid w:val="00F97ED6"/>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nhideWhenUsed/>
    <w:rsid w:val="00E24FBE"/>
    <w:rPr>
      <w:rFonts w:ascii="Tahoma" w:hAnsi="Tahoma" w:cs="Tahoma"/>
      <w:sz w:val="16"/>
      <w:szCs w:val="16"/>
    </w:rPr>
  </w:style>
  <w:style w:type="character" w:customStyle="1" w:styleId="a6">
    <w:name w:val="Текст выноски Знак"/>
    <w:basedOn w:val="a0"/>
    <w:link w:val="a5"/>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uiPriority w:val="99"/>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uiPriority w:val="99"/>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uiPriority w:val="99"/>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 w:type="numbering" w:customStyle="1" w:styleId="6a">
    <w:name w:val="Нет списка6"/>
    <w:next w:val="a2"/>
    <w:uiPriority w:val="99"/>
    <w:semiHidden/>
    <w:rsid w:val="00604D7F"/>
  </w:style>
  <w:style w:type="paragraph" w:customStyle="1" w:styleId="3c">
    <w:name w:val="Абзац списка3"/>
    <w:basedOn w:val="a"/>
    <w:rsid w:val="00604D7F"/>
    <w:pPr>
      <w:ind w:left="720"/>
      <w:contextualSpacing/>
    </w:pPr>
  </w:style>
  <w:style w:type="table" w:customStyle="1" w:styleId="600">
    <w:name w:val="Сетка таблицы60"/>
    <w:basedOn w:val="a1"/>
    <w:next w:val="afffc"/>
    <w:rsid w:val="00604D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nhideWhenUsed/>
    <w:rsid w:val="00E24FBE"/>
    <w:rPr>
      <w:rFonts w:ascii="Tahoma" w:hAnsi="Tahoma" w:cs="Tahoma"/>
      <w:sz w:val="16"/>
      <w:szCs w:val="16"/>
    </w:rPr>
  </w:style>
  <w:style w:type="character" w:customStyle="1" w:styleId="a6">
    <w:name w:val="Текст выноски Знак"/>
    <w:basedOn w:val="a0"/>
    <w:link w:val="a5"/>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uiPriority w:val="99"/>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uiPriority w:val="99"/>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uiPriority w:val="99"/>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 w:type="numbering" w:customStyle="1" w:styleId="6a">
    <w:name w:val="Нет списка6"/>
    <w:next w:val="a2"/>
    <w:uiPriority w:val="99"/>
    <w:semiHidden/>
    <w:rsid w:val="00604D7F"/>
  </w:style>
  <w:style w:type="paragraph" w:customStyle="1" w:styleId="3c">
    <w:name w:val="Абзац списка3"/>
    <w:basedOn w:val="a"/>
    <w:rsid w:val="00604D7F"/>
    <w:pPr>
      <w:ind w:left="720"/>
      <w:contextualSpacing/>
    </w:pPr>
  </w:style>
  <w:style w:type="table" w:customStyle="1" w:styleId="600">
    <w:name w:val="Сетка таблицы60"/>
    <w:basedOn w:val="a1"/>
    <w:next w:val="afffc"/>
    <w:rsid w:val="00604D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77FF-9914-42F1-98A3-AA1F4D5C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7</cp:revision>
  <cp:lastPrinted>2021-05-19T14:01:00Z</cp:lastPrinted>
  <dcterms:created xsi:type="dcterms:W3CDTF">2021-03-24T05:18:00Z</dcterms:created>
  <dcterms:modified xsi:type="dcterms:W3CDTF">2021-05-28T07:11:00Z</dcterms:modified>
</cp:coreProperties>
</file>