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C5" w:rsidRDefault="00F734F9" w:rsidP="0021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color w:val="000000"/>
          <w:sz w:val="26"/>
          <w:lang w:eastAsia="ru-RU"/>
        </w:rPr>
        <w:drawing>
          <wp:inline distT="0" distB="0" distL="0" distR="0" wp14:anchorId="4D8C573D" wp14:editId="1BFBA7B0">
            <wp:extent cx="677777" cy="855023"/>
            <wp:effectExtent l="0" t="0" r="8255" b="254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2" cy="86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164C5" w:rsidTr="00213E52">
        <w:trPr>
          <w:cantSplit/>
          <w:trHeight w:val="387"/>
        </w:trPr>
        <w:tc>
          <w:tcPr>
            <w:tcW w:w="4161" w:type="dxa"/>
            <w:hideMark/>
          </w:tcPr>
          <w:p w:rsidR="002164C5" w:rsidRPr="001777DF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2164C5" w:rsidTr="00213E52">
        <w:trPr>
          <w:cantSplit/>
          <w:trHeight w:val="1785"/>
        </w:trPr>
        <w:tc>
          <w:tcPr>
            <w:tcW w:w="4161" w:type="dxa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7143A" w:rsidRPr="003741B7" w:rsidRDefault="00F7143A" w:rsidP="00F7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 w:rsidRPr="00FB7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25.02.2022  </w:t>
            </w:r>
            <w:bookmarkEnd w:id="0"/>
            <w:r w:rsidRPr="00FB7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FB7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4C5" w:rsidRDefault="002164C5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7143A" w:rsidRDefault="00F7143A" w:rsidP="00F7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7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25.02.2022  № 7/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4644" w:type="dxa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F1235C" w:rsidRPr="00F95669" w:rsidTr="002164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35C" w:rsidRPr="00F95669" w:rsidRDefault="000E0228" w:rsidP="00F714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956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F956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Шумерлинского</w:t>
            </w:r>
            <w:proofErr w:type="spellEnd"/>
            <w:r w:rsidRPr="00F956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муниципального округа от 20.12.2021 № 4/12 «</w:t>
            </w:r>
            <w:r w:rsidR="00F1235C" w:rsidRPr="00F956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      </w:r>
            <w:r w:rsidRPr="00F956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</w:tr>
    </w:tbl>
    <w:p w:rsidR="00F1235C" w:rsidRPr="00F95669" w:rsidRDefault="00F1235C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F1235C" w:rsidRPr="00F95669" w:rsidRDefault="00F1235C" w:rsidP="00614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5669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Закон</w:t>
      </w:r>
      <w:r w:rsidR="000E0228" w:rsidRPr="00F95669">
        <w:rPr>
          <w:rFonts w:ascii="Times New Roman" w:eastAsia="Times New Roman" w:hAnsi="Times New Roman" w:cs="Times New Roman"/>
          <w:sz w:val="23"/>
          <w:szCs w:val="23"/>
          <w:lang w:eastAsia="ru-RU"/>
        </w:rPr>
        <w:t>ами</w:t>
      </w:r>
      <w:r w:rsidRPr="00F956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Чувашской Республики от </w:t>
      </w:r>
      <w:r w:rsidRPr="00F9566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0E0228" w:rsidRPr="00F95669">
        <w:rPr>
          <w:rFonts w:ascii="Times New Roman" w:eastAsia="Times New Roman" w:hAnsi="Times New Roman" w:cs="Times New Roman"/>
          <w:sz w:val="23"/>
          <w:szCs w:val="23"/>
          <w:lang w:eastAsia="ru-RU"/>
        </w:rPr>
        <w:t>27.08.2017 № 46</w:t>
      </w:r>
      <w:r w:rsidRPr="00F956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r w:rsidR="00614CCB" w:rsidRPr="00F95669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</w:t>
      </w:r>
      <w:r w:rsidRPr="00F95669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0E0228" w:rsidRPr="00F95669">
        <w:rPr>
          <w:rFonts w:ascii="Times New Roman" w:eastAsia="Times New Roman" w:hAnsi="Times New Roman" w:cs="Times New Roman"/>
          <w:sz w:val="23"/>
          <w:szCs w:val="23"/>
          <w:lang w:eastAsia="ru-RU"/>
        </w:rPr>
        <w:t>, от 18.10.2004 № 19 «Об организации местного самоуправления в Чувашской Республике»»</w:t>
      </w:r>
    </w:p>
    <w:p w:rsidR="00145247" w:rsidRPr="00F95669" w:rsidRDefault="00145247" w:rsidP="00145247">
      <w:pPr>
        <w:spacing w:after="0" w:line="240" w:lineRule="auto"/>
        <w:ind w:right="5102"/>
        <w:rPr>
          <w:rFonts w:ascii="Times New Roman" w:hAnsi="Times New Roman" w:cs="Times New Roman"/>
          <w:sz w:val="23"/>
          <w:szCs w:val="23"/>
        </w:rPr>
      </w:pPr>
    </w:p>
    <w:p w:rsidR="00145247" w:rsidRPr="00F95669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95669">
        <w:rPr>
          <w:rFonts w:ascii="Times New Roman" w:hAnsi="Times New Roman" w:cs="Times New Roman"/>
          <w:b/>
          <w:sz w:val="23"/>
          <w:szCs w:val="23"/>
        </w:rPr>
        <w:t xml:space="preserve">Собрание депутатов Шумерлинского муниципального округа </w:t>
      </w:r>
    </w:p>
    <w:p w:rsidR="00145247" w:rsidRPr="00F95669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95669">
        <w:rPr>
          <w:rFonts w:ascii="Times New Roman" w:hAnsi="Times New Roman" w:cs="Times New Roman"/>
          <w:b/>
          <w:sz w:val="23"/>
          <w:szCs w:val="23"/>
        </w:rPr>
        <w:t>Чувашской Республики решило:</w:t>
      </w:r>
    </w:p>
    <w:p w:rsidR="00145247" w:rsidRPr="00F95669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3"/>
          <w:szCs w:val="23"/>
        </w:rPr>
      </w:pPr>
    </w:p>
    <w:p w:rsidR="00F1235C" w:rsidRPr="00F95669" w:rsidRDefault="00145247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56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</w:t>
      </w:r>
      <w:r w:rsidR="000E0228" w:rsidRPr="00F956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Внести в </w:t>
      </w:r>
      <w:hyperlink w:anchor="P39" w:history="1">
        <w:r w:rsidR="00F1235C" w:rsidRPr="00F95669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Порядок</w:t>
        </w:r>
      </w:hyperlink>
      <w:r w:rsidR="00F1235C" w:rsidRPr="00F956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  <w:r w:rsidR="000E0228" w:rsidRPr="00F956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утвержденный решением Собрания депутатов </w:t>
      </w:r>
      <w:proofErr w:type="spellStart"/>
      <w:r w:rsidR="000E0228" w:rsidRPr="00F95669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="000E0228" w:rsidRPr="00F956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 от 20.12.2021 № 4/12, следующие изменения:</w:t>
      </w:r>
    </w:p>
    <w:p w:rsidR="000E0228" w:rsidRPr="00F95669" w:rsidRDefault="000E0228" w:rsidP="000E0228">
      <w:pPr>
        <w:pStyle w:val="a6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5669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в пункте 2 после слов «Закона Чувашской Республики» дополнить словами «от 18.10.2004 № 19»;</w:t>
      </w:r>
    </w:p>
    <w:p w:rsidR="00614CCB" w:rsidRPr="00F95669" w:rsidRDefault="000E0228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5669">
        <w:rPr>
          <w:rFonts w:ascii="Times New Roman" w:eastAsia="Times New Roman" w:hAnsi="Times New Roman" w:cs="Times New Roman"/>
          <w:sz w:val="23"/>
          <w:szCs w:val="23"/>
          <w:lang w:eastAsia="ru-RU"/>
        </w:rPr>
        <w:t>1.2</w:t>
      </w:r>
      <w:r w:rsidR="00614CCB" w:rsidRPr="00F9566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F956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пункте 3 после слов «Законом Чувашской Республики» дополнить словами «от 29.08.2017 № 46»;</w:t>
      </w:r>
    </w:p>
    <w:p w:rsidR="00F1235C" w:rsidRPr="00F95669" w:rsidRDefault="000E0228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5669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F1235C" w:rsidRPr="00F95669">
        <w:rPr>
          <w:rFonts w:ascii="Times New Roman" w:eastAsia="Times New Roman" w:hAnsi="Times New Roman" w:cs="Times New Roman"/>
          <w:sz w:val="23"/>
          <w:szCs w:val="23"/>
          <w:lang w:eastAsia="ru-RU"/>
        </w:rPr>
        <w:t>. Настоящее решение вступает в силу после его официального опубликования</w:t>
      </w:r>
      <w:r w:rsidR="00F1235C" w:rsidRPr="00F95669">
        <w:rPr>
          <w:sz w:val="23"/>
          <w:szCs w:val="23"/>
        </w:rPr>
        <w:t xml:space="preserve"> </w:t>
      </w:r>
      <w:r w:rsidR="00F1235C" w:rsidRPr="00F956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издании «Вестник </w:t>
      </w:r>
      <w:proofErr w:type="spellStart"/>
      <w:r w:rsidR="00F1235C" w:rsidRPr="00F95669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="00F1235C" w:rsidRPr="00F956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района»</w:t>
      </w:r>
      <w:r w:rsidR="00017C3B" w:rsidRPr="00F956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17C3B" w:rsidRPr="00F95669">
        <w:rPr>
          <w:rFonts w:ascii="Times New Roman" w:hAnsi="Times New Roman"/>
          <w:sz w:val="23"/>
          <w:szCs w:val="23"/>
        </w:rPr>
        <w:t>в информационно-телекоммуникационной  сети «Интернет»</w:t>
      </w:r>
      <w:r w:rsidR="00F1235C" w:rsidRPr="00F9566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E0228" w:rsidRPr="00F95669" w:rsidRDefault="000E0228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45247" w:rsidRPr="00F95669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95669">
        <w:rPr>
          <w:rFonts w:ascii="Times New Roman" w:eastAsia="Calibri" w:hAnsi="Times New Roman" w:cs="Times New Roman"/>
          <w:sz w:val="23"/>
          <w:szCs w:val="23"/>
        </w:rPr>
        <w:t xml:space="preserve">Председатель </w:t>
      </w:r>
      <w:r w:rsidR="009A6CE4" w:rsidRPr="00F95669">
        <w:rPr>
          <w:rFonts w:ascii="Times New Roman" w:eastAsia="Calibri" w:hAnsi="Times New Roman" w:cs="Times New Roman"/>
          <w:sz w:val="23"/>
          <w:szCs w:val="23"/>
        </w:rPr>
        <w:t>Собрани</w:t>
      </w:r>
      <w:r w:rsidR="00B71AFE" w:rsidRPr="00F95669">
        <w:rPr>
          <w:rFonts w:ascii="Times New Roman" w:eastAsia="Calibri" w:hAnsi="Times New Roman" w:cs="Times New Roman"/>
          <w:sz w:val="23"/>
          <w:szCs w:val="23"/>
        </w:rPr>
        <w:t>я</w:t>
      </w:r>
      <w:r w:rsidR="009A6CE4" w:rsidRPr="00F95669">
        <w:rPr>
          <w:rFonts w:ascii="Times New Roman" w:eastAsia="Calibri" w:hAnsi="Times New Roman" w:cs="Times New Roman"/>
          <w:sz w:val="23"/>
          <w:szCs w:val="23"/>
        </w:rPr>
        <w:t xml:space="preserve"> депутатов</w:t>
      </w:r>
    </w:p>
    <w:p w:rsidR="00145247" w:rsidRPr="00F95669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95669">
        <w:rPr>
          <w:rFonts w:ascii="Times New Roman" w:eastAsia="Calibri" w:hAnsi="Times New Roman" w:cs="Times New Roman"/>
          <w:sz w:val="23"/>
          <w:szCs w:val="23"/>
        </w:rPr>
        <w:t>Шумерлинского муниципального округа</w:t>
      </w:r>
      <w:r w:rsidRPr="00F95669">
        <w:rPr>
          <w:rFonts w:ascii="Times New Roman" w:eastAsia="Calibri" w:hAnsi="Times New Roman" w:cs="Times New Roman"/>
          <w:sz w:val="23"/>
          <w:szCs w:val="23"/>
        </w:rPr>
        <w:tab/>
      </w:r>
      <w:r w:rsidRPr="00F95669">
        <w:rPr>
          <w:rFonts w:ascii="Times New Roman" w:eastAsia="Calibri" w:hAnsi="Times New Roman" w:cs="Times New Roman"/>
          <w:sz w:val="23"/>
          <w:szCs w:val="23"/>
        </w:rPr>
        <w:tab/>
      </w:r>
      <w:r w:rsidRPr="00F95669">
        <w:rPr>
          <w:rFonts w:ascii="Times New Roman" w:eastAsia="Calibri" w:hAnsi="Times New Roman" w:cs="Times New Roman"/>
          <w:sz w:val="23"/>
          <w:szCs w:val="23"/>
        </w:rPr>
        <w:tab/>
        <w:t xml:space="preserve">           </w:t>
      </w:r>
      <w:r w:rsidR="005C4F53" w:rsidRPr="00F95669">
        <w:rPr>
          <w:rFonts w:ascii="Times New Roman" w:eastAsia="Calibri" w:hAnsi="Times New Roman" w:cs="Times New Roman"/>
          <w:sz w:val="23"/>
          <w:szCs w:val="23"/>
        </w:rPr>
        <w:t xml:space="preserve">                       Б.Г. Леонтьев</w:t>
      </w:r>
      <w:r w:rsidRPr="00F95669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145247" w:rsidRPr="00F95669" w:rsidRDefault="000E0228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95669">
        <w:rPr>
          <w:rFonts w:ascii="Times New Roman" w:eastAsia="Calibri" w:hAnsi="Times New Roman" w:cs="Times New Roman"/>
          <w:sz w:val="23"/>
          <w:szCs w:val="23"/>
        </w:rPr>
        <w:t xml:space="preserve">Чувашской Республики                                                                                       </w:t>
      </w:r>
    </w:p>
    <w:p w:rsidR="000E0228" w:rsidRPr="00F95669" w:rsidRDefault="000E0228" w:rsidP="0044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95669" w:rsidRPr="00F95669" w:rsidRDefault="00F95669" w:rsidP="00F95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F95669">
        <w:rPr>
          <w:rFonts w:ascii="Times New Roman" w:eastAsia="Calibri" w:hAnsi="Times New Roman" w:cs="Times New Roman"/>
          <w:sz w:val="23"/>
          <w:szCs w:val="23"/>
        </w:rPr>
        <w:t>Врио</w:t>
      </w:r>
      <w:proofErr w:type="spellEnd"/>
      <w:r w:rsidRPr="00F95669">
        <w:rPr>
          <w:rFonts w:ascii="Times New Roman" w:eastAsia="Calibri" w:hAnsi="Times New Roman" w:cs="Times New Roman"/>
          <w:sz w:val="23"/>
          <w:szCs w:val="23"/>
        </w:rPr>
        <w:t xml:space="preserve"> главы администрации </w:t>
      </w:r>
      <w:proofErr w:type="spellStart"/>
      <w:r w:rsidRPr="00F95669">
        <w:rPr>
          <w:rFonts w:ascii="Times New Roman" w:eastAsia="Calibri" w:hAnsi="Times New Roman" w:cs="Times New Roman"/>
          <w:sz w:val="23"/>
          <w:szCs w:val="23"/>
        </w:rPr>
        <w:t>Шумерлинского</w:t>
      </w:r>
      <w:proofErr w:type="spellEnd"/>
      <w:r w:rsidRPr="00F95669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F95669" w:rsidRPr="00F95669" w:rsidRDefault="00F95669" w:rsidP="00F95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95669">
        <w:rPr>
          <w:rFonts w:ascii="Times New Roman" w:eastAsia="Calibri" w:hAnsi="Times New Roman" w:cs="Times New Roman"/>
          <w:sz w:val="23"/>
          <w:szCs w:val="23"/>
        </w:rPr>
        <w:t xml:space="preserve">муниципального округа                                                  </w:t>
      </w:r>
    </w:p>
    <w:p w:rsidR="00F95669" w:rsidRPr="00F95669" w:rsidRDefault="00F95669" w:rsidP="00F95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95669">
        <w:rPr>
          <w:rFonts w:ascii="Times New Roman" w:eastAsia="Calibri" w:hAnsi="Times New Roman" w:cs="Times New Roman"/>
          <w:sz w:val="23"/>
          <w:szCs w:val="23"/>
        </w:rPr>
        <w:t xml:space="preserve">Чувашской Республики                                                                                             Т.А. </w:t>
      </w:r>
      <w:proofErr w:type="spellStart"/>
      <w:r w:rsidRPr="00F95669">
        <w:rPr>
          <w:rFonts w:ascii="Times New Roman" w:eastAsia="Calibri" w:hAnsi="Times New Roman" w:cs="Times New Roman"/>
          <w:sz w:val="23"/>
          <w:szCs w:val="23"/>
        </w:rPr>
        <w:t>Караганова</w:t>
      </w:r>
      <w:proofErr w:type="spellEnd"/>
    </w:p>
    <w:p w:rsidR="00F95669" w:rsidRPr="00F95669" w:rsidRDefault="00F95669" w:rsidP="00F95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669">
        <w:rPr>
          <w:rFonts w:ascii="Times New Roman" w:eastAsia="Calibri" w:hAnsi="Times New Roman" w:cs="Times New Roman"/>
          <w:sz w:val="24"/>
          <w:szCs w:val="24"/>
        </w:rPr>
        <w:tab/>
      </w:r>
      <w:r w:rsidRPr="00F95669">
        <w:rPr>
          <w:rFonts w:ascii="Times New Roman" w:eastAsia="Calibri" w:hAnsi="Times New Roman" w:cs="Times New Roman"/>
          <w:sz w:val="24"/>
          <w:szCs w:val="24"/>
        </w:rPr>
        <w:tab/>
      </w:r>
      <w:r w:rsidRPr="00F95669">
        <w:rPr>
          <w:rFonts w:ascii="Times New Roman" w:eastAsia="Calibri" w:hAnsi="Times New Roman" w:cs="Times New Roman"/>
          <w:sz w:val="24"/>
          <w:szCs w:val="24"/>
        </w:rPr>
        <w:tab/>
      </w:r>
    </w:p>
    <w:p w:rsidR="00596521" w:rsidRPr="00145247" w:rsidRDefault="00596521" w:rsidP="00F95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6521" w:rsidRPr="00145247" w:rsidSect="00F9566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47"/>
    <w:rsid w:val="00017C3B"/>
    <w:rsid w:val="00031370"/>
    <w:rsid w:val="000D5FDA"/>
    <w:rsid w:val="000E0228"/>
    <w:rsid w:val="000E6C8F"/>
    <w:rsid w:val="00145247"/>
    <w:rsid w:val="002164C5"/>
    <w:rsid w:val="0027792E"/>
    <w:rsid w:val="00292444"/>
    <w:rsid w:val="00301D92"/>
    <w:rsid w:val="004427D1"/>
    <w:rsid w:val="00596521"/>
    <w:rsid w:val="005A6BC0"/>
    <w:rsid w:val="005C4F53"/>
    <w:rsid w:val="005C7E76"/>
    <w:rsid w:val="005D0B12"/>
    <w:rsid w:val="005E328A"/>
    <w:rsid w:val="005E7F49"/>
    <w:rsid w:val="00614CCB"/>
    <w:rsid w:val="00651EC5"/>
    <w:rsid w:val="00752F3E"/>
    <w:rsid w:val="00820BB1"/>
    <w:rsid w:val="008A1DA4"/>
    <w:rsid w:val="008B6F14"/>
    <w:rsid w:val="009671B1"/>
    <w:rsid w:val="00975AF4"/>
    <w:rsid w:val="009875D5"/>
    <w:rsid w:val="009A6CE4"/>
    <w:rsid w:val="00AA743E"/>
    <w:rsid w:val="00AB0CF6"/>
    <w:rsid w:val="00AC3601"/>
    <w:rsid w:val="00B26FFB"/>
    <w:rsid w:val="00B71AFE"/>
    <w:rsid w:val="00BD006C"/>
    <w:rsid w:val="00C05536"/>
    <w:rsid w:val="00C073CE"/>
    <w:rsid w:val="00C842BE"/>
    <w:rsid w:val="00C868DB"/>
    <w:rsid w:val="00D130F3"/>
    <w:rsid w:val="00D67774"/>
    <w:rsid w:val="00E00B39"/>
    <w:rsid w:val="00E078CD"/>
    <w:rsid w:val="00E1751E"/>
    <w:rsid w:val="00E869F1"/>
    <w:rsid w:val="00F1235C"/>
    <w:rsid w:val="00F45EDD"/>
    <w:rsid w:val="00F62128"/>
    <w:rsid w:val="00F7143A"/>
    <w:rsid w:val="00F734F9"/>
    <w:rsid w:val="00F95669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8</cp:revision>
  <cp:lastPrinted>2022-02-25T12:20:00Z</cp:lastPrinted>
  <dcterms:created xsi:type="dcterms:W3CDTF">2022-02-08T14:07:00Z</dcterms:created>
  <dcterms:modified xsi:type="dcterms:W3CDTF">2022-02-25T12:26:00Z</dcterms:modified>
</cp:coreProperties>
</file>