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29" w:rsidRPr="00B639C1" w:rsidRDefault="00FE2C29" w:rsidP="00FE2C29">
      <w:pPr>
        <w:spacing w:line="360" w:lineRule="auto"/>
        <w:jc w:val="center"/>
      </w:pPr>
      <w:r w:rsidRPr="00B639C1">
        <w:rPr>
          <w:noProof/>
        </w:rPr>
        <w:drawing>
          <wp:anchor distT="0" distB="0" distL="114300" distR="114300" simplePos="0" relativeHeight="251658240" behindDoc="0" locked="0" layoutInCell="1" allowOverlap="1" wp14:anchorId="0B279B6A" wp14:editId="0981DB2C">
            <wp:simplePos x="0" y="0"/>
            <wp:positionH relativeFrom="column">
              <wp:posOffset>2534010</wp:posOffset>
            </wp:positionH>
            <wp:positionV relativeFrom="paragraph">
              <wp:posOffset>-278202</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tbl>
      <w:tblPr>
        <w:tblW w:w="0" w:type="auto"/>
        <w:tblLook w:val="04A0" w:firstRow="1" w:lastRow="0" w:firstColumn="1" w:lastColumn="0" w:noHBand="0" w:noVBand="1"/>
      </w:tblPr>
      <w:tblGrid>
        <w:gridCol w:w="4110"/>
        <w:gridCol w:w="1119"/>
        <w:gridCol w:w="4112"/>
      </w:tblGrid>
      <w:tr w:rsidR="00FE2C29" w:rsidRPr="00B639C1" w:rsidTr="00FE2C29">
        <w:trPr>
          <w:cantSplit/>
          <w:trHeight w:val="253"/>
        </w:trPr>
        <w:tc>
          <w:tcPr>
            <w:tcW w:w="4195" w:type="dxa"/>
            <w:hideMark/>
          </w:tcPr>
          <w:p w:rsidR="00FE2C29" w:rsidRPr="00B639C1" w:rsidRDefault="00FE2C29">
            <w:pPr>
              <w:jc w:val="center"/>
            </w:pPr>
            <w:r w:rsidRPr="00B639C1">
              <w:rPr>
                <w:b/>
                <w:bCs/>
                <w:noProof/>
                <w:color w:val="000000"/>
              </w:rPr>
              <w:t>ЧĂВАШ  РЕСПУБЛИКИ</w:t>
            </w:r>
          </w:p>
        </w:tc>
        <w:tc>
          <w:tcPr>
            <w:tcW w:w="1173" w:type="dxa"/>
            <w:vMerge w:val="restart"/>
          </w:tcPr>
          <w:p w:rsidR="00FE2C29" w:rsidRPr="00B639C1" w:rsidRDefault="00FE2C29">
            <w:pPr>
              <w:jc w:val="center"/>
            </w:pPr>
          </w:p>
        </w:tc>
        <w:tc>
          <w:tcPr>
            <w:tcW w:w="4202" w:type="dxa"/>
            <w:hideMark/>
          </w:tcPr>
          <w:p w:rsidR="00FE2C29" w:rsidRPr="00B639C1" w:rsidRDefault="00FE2C29">
            <w:pPr>
              <w:pStyle w:val="a3"/>
              <w:spacing w:line="192" w:lineRule="auto"/>
              <w:jc w:val="center"/>
              <w:rPr>
                <w:b/>
                <w:bCs/>
                <w:sz w:val="24"/>
                <w:szCs w:val="24"/>
              </w:rPr>
            </w:pPr>
            <w:r w:rsidRPr="00B639C1">
              <w:rPr>
                <w:rFonts w:ascii="Times New Roman" w:hAnsi="Times New Roman" w:cs="Times New Roman"/>
                <w:b/>
                <w:bCs/>
                <w:noProof/>
                <w:sz w:val="24"/>
                <w:szCs w:val="24"/>
              </w:rPr>
              <w:t xml:space="preserve">ЧУВАШСКАЯ РЕСПУБЛИКА </w:t>
            </w:r>
          </w:p>
        </w:tc>
      </w:tr>
      <w:tr w:rsidR="00FE2C29" w:rsidRPr="00B639C1" w:rsidTr="00FE2C29">
        <w:trPr>
          <w:cantSplit/>
          <w:trHeight w:val="2355"/>
        </w:trPr>
        <w:tc>
          <w:tcPr>
            <w:tcW w:w="4195" w:type="dxa"/>
          </w:tcPr>
          <w:p w:rsidR="00FE2C29" w:rsidRPr="00B639C1" w:rsidRDefault="00FE2C29">
            <w:pPr>
              <w:pStyle w:val="a3"/>
              <w:tabs>
                <w:tab w:val="left" w:pos="4285"/>
              </w:tabs>
              <w:spacing w:before="80" w:line="192" w:lineRule="auto"/>
              <w:jc w:val="center"/>
              <w:rPr>
                <w:rFonts w:ascii="Times New Roman" w:hAnsi="Times New Roman" w:cs="Times New Roman"/>
                <w:b/>
                <w:bCs/>
                <w:noProof/>
                <w:color w:val="000000"/>
                <w:sz w:val="24"/>
                <w:szCs w:val="24"/>
              </w:rPr>
            </w:pPr>
            <w:r w:rsidRPr="00B639C1">
              <w:rPr>
                <w:rFonts w:ascii="Times New Roman" w:hAnsi="Times New Roman" w:cs="Times New Roman"/>
                <w:b/>
                <w:bCs/>
                <w:noProof/>
                <w:color w:val="000000"/>
                <w:sz w:val="24"/>
                <w:szCs w:val="24"/>
              </w:rPr>
              <w:t xml:space="preserve">ÇĚМĚРЛЕ РАЙОНĚН </w:t>
            </w:r>
          </w:p>
          <w:p w:rsidR="00FE2C29" w:rsidRPr="00B639C1" w:rsidRDefault="00FE2C29">
            <w:pPr>
              <w:pStyle w:val="a3"/>
              <w:tabs>
                <w:tab w:val="left" w:pos="4285"/>
              </w:tabs>
              <w:spacing w:line="192" w:lineRule="auto"/>
              <w:jc w:val="center"/>
              <w:rPr>
                <w:rStyle w:val="a4"/>
                <w:color w:val="000000"/>
                <w:sz w:val="24"/>
                <w:szCs w:val="24"/>
              </w:rPr>
            </w:pPr>
            <w:r w:rsidRPr="00B639C1">
              <w:rPr>
                <w:rFonts w:ascii="Times New Roman" w:hAnsi="Times New Roman" w:cs="Times New Roman"/>
                <w:b/>
                <w:bCs/>
                <w:noProof/>
                <w:sz w:val="24"/>
                <w:szCs w:val="24"/>
              </w:rPr>
              <w:t>АДМИНИСТРАЦИЙ</w:t>
            </w:r>
            <w:r w:rsidRPr="00B639C1">
              <w:rPr>
                <w:rFonts w:ascii="Times New Roman" w:hAnsi="Times New Roman" w:cs="Times New Roman"/>
                <w:b/>
                <w:bCs/>
                <w:noProof/>
                <w:color w:val="000000"/>
                <w:sz w:val="24"/>
                <w:szCs w:val="24"/>
              </w:rPr>
              <w:t xml:space="preserve">Ě </w:t>
            </w:r>
            <w:r w:rsidRPr="00B639C1">
              <w:rPr>
                <w:rStyle w:val="a4"/>
                <w:rFonts w:ascii="Times New Roman" w:hAnsi="Times New Roman" w:cs="Times New Roman"/>
                <w:noProof/>
                <w:color w:val="000000"/>
                <w:sz w:val="24"/>
                <w:szCs w:val="24"/>
              </w:rPr>
              <w:t xml:space="preserve"> </w:t>
            </w:r>
          </w:p>
          <w:p w:rsidR="00FE2C29" w:rsidRPr="00B639C1" w:rsidRDefault="00FE2C29">
            <w:pPr>
              <w:spacing w:line="192" w:lineRule="auto"/>
            </w:pPr>
          </w:p>
          <w:p w:rsidR="00FE2C29" w:rsidRPr="00B639C1" w:rsidRDefault="00FE2C29">
            <w:pPr>
              <w:pStyle w:val="a3"/>
              <w:tabs>
                <w:tab w:val="left" w:pos="4285"/>
              </w:tabs>
              <w:spacing w:line="192" w:lineRule="auto"/>
              <w:jc w:val="center"/>
              <w:rPr>
                <w:rStyle w:val="a4"/>
                <w:rFonts w:ascii="Times New Roman" w:hAnsi="Times New Roman" w:cs="Times New Roman"/>
                <w:noProof/>
                <w:color w:val="000000"/>
                <w:sz w:val="24"/>
                <w:szCs w:val="24"/>
              </w:rPr>
            </w:pPr>
            <w:r w:rsidRPr="00B639C1">
              <w:rPr>
                <w:rStyle w:val="a4"/>
                <w:rFonts w:ascii="Times New Roman" w:hAnsi="Times New Roman" w:cs="Times New Roman"/>
                <w:noProof/>
                <w:color w:val="000000"/>
                <w:sz w:val="24"/>
                <w:szCs w:val="24"/>
              </w:rPr>
              <w:t>ЙЫШĂНУ</w:t>
            </w:r>
          </w:p>
          <w:p w:rsidR="00FE2C29" w:rsidRPr="00B639C1" w:rsidRDefault="00FE2C29"/>
          <w:p w:rsidR="00A6796A" w:rsidRDefault="009D33F2" w:rsidP="00A6796A">
            <w:pPr>
              <w:pStyle w:val="a3"/>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10.02.2021   № 58</w:t>
            </w:r>
          </w:p>
          <w:p w:rsidR="00FE2C29" w:rsidRPr="00A6796A" w:rsidRDefault="00FE2C29" w:rsidP="00A6796A">
            <w:pPr>
              <w:pStyle w:val="a3"/>
              <w:ind w:right="-35"/>
              <w:jc w:val="center"/>
              <w:rPr>
                <w:rFonts w:ascii="Times New Roman" w:hAnsi="Times New Roman" w:cs="Times New Roman"/>
                <w:noProof/>
                <w:color w:val="000000"/>
                <w:sz w:val="24"/>
                <w:szCs w:val="24"/>
              </w:rPr>
            </w:pPr>
            <w:r w:rsidRPr="00A6796A">
              <w:rPr>
                <w:rFonts w:ascii="Times New Roman" w:hAnsi="Times New Roman" w:cs="Times New Roman"/>
                <w:bCs/>
                <w:noProof/>
                <w:color w:val="000000"/>
                <w:sz w:val="24"/>
                <w:szCs w:val="24"/>
              </w:rPr>
              <w:t>Çěмěрле</w:t>
            </w:r>
            <w:r w:rsidRPr="00A6796A">
              <w:rPr>
                <w:rFonts w:ascii="Times New Roman" w:hAnsi="Times New Roman" w:cs="Times New Roman"/>
                <w:noProof/>
                <w:color w:val="000000"/>
                <w:sz w:val="24"/>
                <w:szCs w:val="24"/>
              </w:rPr>
              <w:t xml:space="preserve"> хули</w:t>
            </w:r>
          </w:p>
        </w:tc>
        <w:tc>
          <w:tcPr>
            <w:tcW w:w="0" w:type="auto"/>
            <w:vMerge/>
            <w:vAlign w:val="center"/>
            <w:hideMark/>
          </w:tcPr>
          <w:p w:rsidR="00FE2C29" w:rsidRPr="00B639C1" w:rsidRDefault="00FE2C29"/>
        </w:tc>
        <w:tc>
          <w:tcPr>
            <w:tcW w:w="4202" w:type="dxa"/>
          </w:tcPr>
          <w:p w:rsidR="00FE2C29" w:rsidRPr="00B639C1" w:rsidRDefault="00FE2C29">
            <w:pPr>
              <w:pStyle w:val="a3"/>
              <w:spacing w:before="80" w:line="192" w:lineRule="auto"/>
              <w:jc w:val="center"/>
              <w:rPr>
                <w:rFonts w:ascii="Times New Roman" w:hAnsi="Times New Roman" w:cs="Times New Roman"/>
                <w:b/>
                <w:bCs/>
                <w:noProof/>
                <w:color w:val="000000"/>
                <w:sz w:val="24"/>
                <w:szCs w:val="24"/>
              </w:rPr>
            </w:pPr>
            <w:r w:rsidRPr="00B639C1">
              <w:rPr>
                <w:rFonts w:ascii="Times New Roman" w:hAnsi="Times New Roman" w:cs="Times New Roman"/>
                <w:b/>
                <w:bCs/>
                <w:noProof/>
                <w:color w:val="000000"/>
                <w:sz w:val="24"/>
                <w:szCs w:val="24"/>
              </w:rPr>
              <w:t>АДМИНИСТРАЦИЯ</w:t>
            </w:r>
          </w:p>
          <w:p w:rsidR="00FE2C29" w:rsidRPr="00B639C1" w:rsidRDefault="00FE2C29">
            <w:pPr>
              <w:pStyle w:val="a3"/>
              <w:spacing w:line="192" w:lineRule="auto"/>
              <w:jc w:val="center"/>
              <w:rPr>
                <w:rFonts w:ascii="Times New Roman" w:hAnsi="Times New Roman" w:cs="Times New Roman"/>
                <w:noProof/>
                <w:color w:val="000000"/>
                <w:sz w:val="24"/>
                <w:szCs w:val="24"/>
              </w:rPr>
            </w:pPr>
            <w:r w:rsidRPr="00B639C1">
              <w:rPr>
                <w:rFonts w:ascii="Times New Roman" w:hAnsi="Times New Roman" w:cs="Times New Roman"/>
                <w:b/>
                <w:bCs/>
                <w:noProof/>
                <w:color w:val="000000"/>
                <w:sz w:val="24"/>
                <w:szCs w:val="24"/>
              </w:rPr>
              <w:t>ШУМЕРЛИНСКОГО РАЙОНА</w:t>
            </w:r>
            <w:r w:rsidRPr="00B639C1">
              <w:rPr>
                <w:rFonts w:ascii="Times New Roman" w:hAnsi="Times New Roman" w:cs="Times New Roman"/>
                <w:noProof/>
                <w:color w:val="000000"/>
                <w:sz w:val="24"/>
                <w:szCs w:val="24"/>
              </w:rPr>
              <w:t xml:space="preserve"> </w:t>
            </w:r>
          </w:p>
          <w:p w:rsidR="00FE2C29" w:rsidRPr="00B639C1" w:rsidRDefault="00FE2C29">
            <w:pPr>
              <w:pStyle w:val="a3"/>
              <w:spacing w:line="192" w:lineRule="auto"/>
              <w:jc w:val="center"/>
              <w:rPr>
                <w:rStyle w:val="a4"/>
                <w:color w:val="000000"/>
                <w:sz w:val="24"/>
                <w:szCs w:val="24"/>
              </w:rPr>
            </w:pPr>
          </w:p>
          <w:p w:rsidR="00FE2C29" w:rsidRPr="00B639C1" w:rsidRDefault="00FE2C29">
            <w:pPr>
              <w:pStyle w:val="a3"/>
              <w:spacing w:line="192" w:lineRule="auto"/>
              <w:jc w:val="center"/>
              <w:rPr>
                <w:rStyle w:val="a4"/>
                <w:rFonts w:ascii="Times New Roman" w:hAnsi="Times New Roman" w:cs="Times New Roman"/>
                <w:noProof/>
                <w:color w:val="000000"/>
                <w:sz w:val="24"/>
                <w:szCs w:val="24"/>
              </w:rPr>
            </w:pPr>
            <w:r w:rsidRPr="00B639C1">
              <w:rPr>
                <w:rStyle w:val="a4"/>
                <w:rFonts w:ascii="Times New Roman" w:hAnsi="Times New Roman" w:cs="Times New Roman"/>
                <w:noProof/>
                <w:color w:val="000000"/>
                <w:sz w:val="24"/>
                <w:szCs w:val="24"/>
              </w:rPr>
              <w:t>ПОСТАНОВЛЕНИЕ</w:t>
            </w:r>
          </w:p>
          <w:p w:rsidR="00FE2C29" w:rsidRPr="00B639C1" w:rsidRDefault="00FE2C29"/>
          <w:p w:rsidR="00E20CB6" w:rsidRPr="00B639C1" w:rsidRDefault="009D33F2">
            <w:pPr>
              <w:jc w:val="center"/>
              <w:rPr>
                <w:noProof/>
              </w:rPr>
            </w:pPr>
            <w:r w:rsidRPr="009D33F2">
              <w:rPr>
                <w:noProof/>
              </w:rPr>
              <w:t>10.02.2021   № 58</w:t>
            </w:r>
          </w:p>
          <w:p w:rsidR="00FE2C29" w:rsidRPr="00B639C1" w:rsidRDefault="00FE2C29">
            <w:pPr>
              <w:jc w:val="center"/>
              <w:rPr>
                <w:noProof/>
              </w:rPr>
            </w:pPr>
            <w:r w:rsidRPr="00B639C1">
              <w:rPr>
                <w:noProof/>
              </w:rPr>
              <w:t>г. Шумерля</w:t>
            </w:r>
          </w:p>
        </w:tc>
      </w:tr>
    </w:tbl>
    <w:p w:rsidR="007F2D79" w:rsidRPr="00F23043" w:rsidRDefault="007F2D79" w:rsidP="009C5592">
      <w:pPr>
        <w:ind w:right="4589"/>
        <w:jc w:val="both"/>
      </w:pPr>
      <w:r w:rsidRPr="00ED7918">
        <w:t>О внесении изменени</w:t>
      </w:r>
      <w:r w:rsidR="005E5C40">
        <w:t>й</w:t>
      </w:r>
      <w:r w:rsidRPr="00ED7918">
        <w:t xml:space="preserve"> в постановление администрации </w:t>
      </w:r>
      <w:r w:rsidRPr="007F2D79">
        <w:t xml:space="preserve">Шумерлинского района  </w:t>
      </w:r>
      <w:r w:rsidRPr="00ED7918">
        <w:t xml:space="preserve">от </w:t>
      </w:r>
      <w:r w:rsidR="00A743C7">
        <w:t>05</w:t>
      </w:r>
      <w:r w:rsidR="009C5592">
        <w:t>.</w:t>
      </w:r>
      <w:r w:rsidR="00DF2F62">
        <w:t>0</w:t>
      </w:r>
      <w:r w:rsidR="00A743C7">
        <w:t>6</w:t>
      </w:r>
      <w:r w:rsidR="009C5592">
        <w:t>.201</w:t>
      </w:r>
      <w:r w:rsidR="00DF2F62">
        <w:t>8</w:t>
      </w:r>
      <w:r>
        <w:t xml:space="preserve"> </w:t>
      </w:r>
      <w:r w:rsidRPr="00ED7918">
        <w:t xml:space="preserve">№ </w:t>
      </w:r>
      <w:r w:rsidR="00A743C7">
        <w:t>307</w:t>
      </w:r>
      <w:r w:rsidRPr="00ED7918">
        <w:t xml:space="preserve"> «</w:t>
      </w:r>
      <w:r w:rsidR="00A743C7" w:rsidRPr="00A743C7">
        <w:t>Об утверждении административного регламента администрации Шумерлинского района Чувашской Республики по предоставлению муниципальной услуги «Передача муниципального имущества, принадлежащего на праве собственности, в аренду»</w:t>
      </w:r>
      <w:r w:rsidRPr="00F23043">
        <w:t>»</w:t>
      </w:r>
    </w:p>
    <w:p w:rsidR="007F2D79" w:rsidRDefault="007F2D79" w:rsidP="007F2D79">
      <w:pPr>
        <w:pStyle w:val="western"/>
        <w:spacing w:before="0" w:beforeAutospacing="0" w:after="0"/>
        <w:ind w:firstLine="708"/>
        <w:jc w:val="both"/>
      </w:pPr>
    </w:p>
    <w:p w:rsidR="007F2D79" w:rsidRPr="005D416E" w:rsidRDefault="007F2D79" w:rsidP="007F2D79">
      <w:pPr>
        <w:pStyle w:val="western"/>
        <w:spacing w:before="0" w:beforeAutospacing="0" w:after="0"/>
        <w:ind w:firstLine="567"/>
        <w:jc w:val="both"/>
      </w:pPr>
      <w:r w:rsidRPr="005D416E">
        <w:t xml:space="preserve">В соответствие с Федеральным законом от 27.07.2010 </w:t>
      </w:r>
      <w:r w:rsidR="00035800">
        <w:t>№</w:t>
      </w:r>
      <w:r w:rsidRPr="005D416E">
        <w:t xml:space="preserve"> 210-ФЗ "Об организации предоставления государс</w:t>
      </w:r>
      <w:r w:rsidR="00035800">
        <w:t>твенных и муниципальных услуг"</w:t>
      </w:r>
    </w:p>
    <w:p w:rsidR="007F2D79" w:rsidRDefault="007F2D79" w:rsidP="007F2D79">
      <w:pPr>
        <w:pStyle w:val="western"/>
        <w:spacing w:before="0" w:beforeAutospacing="0" w:after="0"/>
      </w:pPr>
      <w:r w:rsidRPr="00ED7918">
        <w:t xml:space="preserve">                 </w:t>
      </w:r>
    </w:p>
    <w:p w:rsidR="007F2D79" w:rsidRDefault="007F2D79" w:rsidP="00356F05">
      <w:pPr>
        <w:pStyle w:val="western"/>
        <w:spacing w:before="0" w:beforeAutospacing="0" w:after="0"/>
        <w:ind w:firstLine="284"/>
        <w:rPr>
          <w:sz w:val="26"/>
          <w:szCs w:val="26"/>
        </w:rPr>
      </w:pPr>
      <w:r w:rsidRPr="00ED7918">
        <w:t xml:space="preserve">администрация </w:t>
      </w:r>
      <w:r>
        <w:t>Шумерлинского района</w:t>
      </w:r>
      <w:r w:rsidRPr="00ED7918">
        <w:t xml:space="preserve"> </w:t>
      </w:r>
      <w:r w:rsidR="00035800">
        <w:t>Чувашской Республики</w:t>
      </w:r>
      <w:r w:rsidRPr="00ED7918">
        <w:t xml:space="preserve"> </w:t>
      </w:r>
      <w:proofErr w:type="gramStart"/>
      <w:r w:rsidRPr="00ED7918">
        <w:t>п</w:t>
      </w:r>
      <w:proofErr w:type="gramEnd"/>
      <w:r w:rsidRPr="00ED7918">
        <w:t xml:space="preserve"> о с т а н о в л я е т</w:t>
      </w:r>
      <w:r w:rsidRPr="00ED7918">
        <w:rPr>
          <w:sz w:val="26"/>
          <w:szCs w:val="26"/>
        </w:rPr>
        <w:t>:</w:t>
      </w:r>
    </w:p>
    <w:p w:rsidR="007F2D79" w:rsidRPr="00ED7918" w:rsidRDefault="007F2D79" w:rsidP="007F2D79">
      <w:pPr>
        <w:pStyle w:val="western"/>
        <w:spacing w:before="0" w:beforeAutospacing="0" w:after="0"/>
      </w:pPr>
    </w:p>
    <w:p w:rsidR="005E5C40" w:rsidRDefault="00035800" w:rsidP="00035800">
      <w:pPr>
        <w:ind w:firstLine="567"/>
        <w:jc w:val="both"/>
        <w:rPr>
          <w:color w:val="000000" w:themeColor="text1"/>
        </w:rPr>
      </w:pPr>
      <w:r>
        <w:rPr>
          <w:color w:val="000000" w:themeColor="text1"/>
        </w:rPr>
        <w:t xml:space="preserve">1. </w:t>
      </w:r>
      <w:r w:rsidR="007F2D79" w:rsidRPr="00035800">
        <w:rPr>
          <w:color w:val="000000" w:themeColor="text1"/>
        </w:rPr>
        <w:t xml:space="preserve">Внести в административный регламент </w:t>
      </w:r>
      <w:r w:rsidR="007F2D79" w:rsidRPr="00035800">
        <w:rPr>
          <w:bCs/>
          <w:color w:val="000000" w:themeColor="text1"/>
        </w:rPr>
        <w:t xml:space="preserve">предоставления муниципальной услуги </w:t>
      </w:r>
      <w:r w:rsidR="00C70AE9" w:rsidRPr="00035800">
        <w:rPr>
          <w:bCs/>
          <w:color w:val="000000" w:themeColor="text1"/>
        </w:rPr>
        <w:t>«</w:t>
      </w:r>
      <w:r w:rsidR="00A743C7" w:rsidRPr="00A743C7">
        <w:t>Передача муниципального имущества, принадлежащего на праве собственности, в аренду</w:t>
      </w:r>
      <w:r w:rsidR="00C70AE9" w:rsidRPr="00035800">
        <w:rPr>
          <w:bCs/>
          <w:color w:val="000000" w:themeColor="text1"/>
        </w:rPr>
        <w:t>»</w:t>
      </w:r>
      <w:r w:rsidR="007F2D79" w:rsidRPr="00035800">
        <w:rPr>
          <w:bCs/>
          <w:color w:val="000000" w:themeColor="text1"/>
        </w:rPr>
        <w:t>, утвержденный</w:t>
      </w:r>
      <w:r w:rsidR="007F2D79" w:rsidRPr="00035800">
        <w:rPr>
          <w:color w:val="000000" w:themeColor="text1"/>
        </w:rPr>
        <w:t xml:space="preserve"> постановлением администрации Шумерлинского района </w:t>
      </w:r>
      <w:r w:rsidR="009C5592" w:rsidRPr="00ED7918">
        <w:t xml:space="preserve">от </w:t>
      </w:r>
      <w:r w:rsidR="00A743C7">
        <w:t>05</w:t>
      </w:r>
      <w:r w:rsidR="009C5592">
        <w:t>.</w:t>
      </w:r>
      <w:r w:rsidR="00DF2F62">
        <w:t>0</w:t>
      </w:r>
      <w:r w:rsidR="00A743C7">
        <w:t>6</w:t>
      </w:r>
      <w:r w:rsidR="009C5592">
        <w:t>.201</w:t>
      </w:r>
      <w:r w:rsidR="00DF2F62">
        <w:t>8</w:t>
      </w:r>
      <w:r w:rsidR="009C5592">
        <w:t xml:space="preserve"> </w:t>
      </w:r>
      <w:r w:rsidR="009C5592" w:rsidRPr="00ED7918">
        <w:t xml:space="preserve">№ </w:t>
      </w:r>
      <w:r w:rsidR="00A743C7">
        <w:t>307</w:t>
      </w:r>
      <w:r w:rsidRPr="00035800">
        <w:rPr>
          <w:color w:val="000000" w:themeColor="text1"/>
        </w:rPr>
        <w:t>,</w:t>
      </w:r>
      <w:r w:rsidR="005E5C40">
        <w:rPr>
          <w:color w:val="000000" w:themeColor="text1"/>
        </w:rPr>
        <w:t xml:space="preserve"> следующие</w:t>
      </w:r>
      <w:r w:rsidR="007F2D79" w:rsidRPr="00035800">
        <w:rPr>
          <w:color w:val="000000" w:themeColor="text1"/>
        </w:rPr>
        <w:t xml:space="preserve"> изменени</w:t>
      </w:r>
      <w:r w:rsidR="005E5C40">
        <w:rPr>
          <w:color w:val="000000" w:themeColor="text1"/>
        </w:rPr>
        <w:t>я:</w:t>
      </w:r>
    </w:p>
    <w:p w:rsidR="00284116" w:rsidRDefault="005E5C40" w:rsidP="00035800">
      <w:pPr>
        <w:ind w:firstLine="567"/>
        <w:jc w:val="both"/>
        <w:rPr>
          <w:color w:val="000000" w:themeColor="text1"/>
        </w:rPr>
      </w:pPr>
      <w:r>
        <w:rPr>
          <w:color w:val="000000" w:themeColor="text1"/>
        </w:rPr>
        <w:t xml:space="preserve">1.1. </w:t>
      </w:r>
      <w:r w:rsidR="00A923CF">
        <w:rPr>
          <w:color w:val="000000" w:themeColor="text1"/>
        </w:rPr>
        <w:t xml:space="preserve">в </w:t>
      </w:r>
      <w:r w:rsidR="00284116">
        <w:rPr>
          <w:color w:val="000000" w:themeColor="text1"/>
        </w:rPr>
        <w:t xml:space="preserve">разделе </w:t>
      </w:r>
      <w:r w:rsidR="00284116">
        <w:rPr>
          <w:color w:val="000000" w:themeColor="text1"/>
          <w:lang w:val="en-US"/>
        </w:rPr>
        <w:t>I</w:t>
      </w:r>
      <w:r w:rsidR="00284116">
        <w:rPr>
          <w:color w:val="000000" w:themeColor="text1"/>
        </w:rPr>
        <w:t>:</w:t>
      </w:r>
    </w:p>
    <w:p w:rsidR="00284116" w:rsidRDefault="00284116" w:rsidP="00284116">
      <w:pPr>
        <w:ind w:firstLine="567"/>
        <w:jc w:val="both"/>
        <w:rPr>
          <w:color w:val="000000" w:themeColor="text1"/>
        </w:rPr>
      </w:pPr>
      <w:r>
        <w:rPr>
          <w:color w:val="000000" w:themeColor="text1"/>
        </w:rPr>
        <w:t>пункт 1.3.2 изложить в следующей редакции:</w:t>
      </w:r>
    </w:p>
    <w:p w:rsidR="00284116" w:rsidRDefault="00284116" w:rsidP="00284116">
      <w:pPr>
        <w:ind w:firstLine="567"/>
        <w:jc w:val="both"/>
        <w:rPr>
          <w:color w:val="000000" w:themeColor="text1"/>
        </w:rPr>
      </w:pPr>
      <w:r>
        <w:rPr>
          <w:color w:val="000000" w:themeColor="text1"/>
        </w:rPr>
        <w:t>«</w:t>
      </w:r>
      <w:r w:rsidRPr="00210FCF">
        <w:rPr>
          <w:color w:val="000000" w:themeColor="text1"/>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284116" w:rsidRDefault="00284116" w:rsidP="00284116">
      <w:pPr>
        <w:ind w:firstLine="567"/>
        <w:jc w:val="both"/>
        <w:rPr>
          <w:color w:val="000000" w:themeColor="text1"/>
        </w:rPr>
      </w:pPr>
      <w:r w:rsidRPr="00D03920">
        <w:rPr>
          <w:color w:val="000000" w:themeColor="text1"/>
        </w:rPr>
        <w:t>Сведения о местах нахождения и режимах работы, контактных телефонах, адресах электронной почты органов власти, их структур</w:t>
      </w:r>
      <w:r>
        <w:rPr>
          <w:color w:val="000000" w:themeColor="text1"/>
        </w:rPr>
        <w:t xml:space="preserve">ных подразделений, организаций </w:t>
      </w:r>
      <w:r w:rsidRPr="00D03920">
        <w:rPr>
          <w:color w:val="000000" w:themeColor="text1"/>
        </w:rPr>
        <w:t>размещены</w:t>
      </w:r>
      <w:r>
        <w:rPr>
          <w:color w:val="000000" w:themeColor="text1"/>
        </w:rPr>
        <w:t>:</w:t>
      </w:r>
    </w:p>
    <w:p w:rsidR="00284116" w:rsidRDefault="00284116" w:rsidP="00284116">
      <w:pPr>
        <w:ind w:firstLine="540"/>
        <w:jc w:val="both"/>
        <w:rPr>
          <w:rFonts w:ascii="Verdana" w:hAnsi="Verdana"/>
          <w:sz w:val="21"/>
          <w:szCs w:val="21"/>
        </w:rPr>
      </w:pPr>
      <w:r>
        <w:t xml:space="preserve">на официальном сайте органа местного </w:t>
      </w:r>
      <w:proofErr w:type="gramStart"/>
      <w:r>
        <w:t>самоуправления</w:t>
      </w:r>
      <w:proofErr w:type="gramEnd"/>
      <w:r>
        <w:t xml:space="preserve"> на Портале телекоммуникационной сети "Интернет" (далее - официальный сайт органа местного самоуправления);</w:t>
      </w:r>
    </w:p>
    <w:p w:rsidR="00284116" w:rsidRDefault="00284116" w:rsidP="00284116">
      <w:pPr>
        <w:ind w:firstLine="540"/>
        <w:jc w:val="both"/>
        <w:rPr>
          <w:rFonts w:ascii="Verdana" w:hAnsi="Verdana"/>
          <w:sz w:val="21"/>
          <w:szCs w:val="21"/>
        </w:rPr>
      </w:pPr>
      <w:r>
        <w:t xml:space="preserve">на информационных стендах в зданиях администрации </w:t>
      </w:r>
      <w:r w:rsidRPr="00035800">
        <w:rPr>
          <w:color w:val="000000" w:themeColor="text1"/>
        </w:rPr>
        <w:t>Шумерлинского района</w:t>
      </w:r>
      <w:r>
        <w:t>, структурных подразделений, в которых предоставляется муниципальная услуга;</w:t>
      </w:r>
    </w:p>
    <w:p w:rsidR="00284116" w:rsidRDefault="00284116" w:rsidP="00284116">
      <w:pPr>
        <w:ind w:firstLine="540"/>
        <w:jc w:val="both"/>
        <w:rPr>
          <w:rFonts w:ascii="Verdana" w:hAnsi="Verdana"/>
          <w:sz w:val="21"/>
          <w:szCs w:val="21"/>
        </w:rPr>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284116" w:rsidRDefault="00284116" w:rsidP="00284116">
      <w:pPr>
        <w:ind w:firstLine="540"/>
        <w:jc w:val="both"/>
        <w:rPr>
          <w:rFonts w:ascii="Verdana" w:hAnsi="Verdana"/>
          <w:sz w:val="21"/>
          <w:szCs w:val="21"/>
        </w:rPr>
      </w:pPr>
      <w:r>
        <w:t xml:space="preserve">в федеральной государственной информационной системе "Единый портал государственных и муниципальных услуг (функций)" </w:t>
      </w:r>
      <w:r w:rsidRPr="00D03920">
        <w:t>www.gosuslugi.ru</w:t>
      </w:r>
      <w:r>
        <w:t xml:space="preserve"> (далее - Единый портал государственных и муниципальных услуг).</w:t>
      </w:r>
    </w:p>
    <w:p w:rsidR="00284116" w:rsidRDefault="00284116" w:rsidP="00284116">
      <w:pPr>
        <w:ind w:firstLine="540"/>
        <w:jc w:val="both"/>
        <w:rPr>
          <w:rFonts w:ascii="Verdana" w:hAnsi="Verdana"/>
          <w:sz w:val="21"/>
          <w:szCs w:val="21"/>
        </w:rPr>
      </w:pPr>
      <w:r>
        <w:t>Прием и информирование заинтересованных лиц по вопросам предоставления муниципальной услуги осуществляется специалистами отдела экономики, земельных и имущественных отношений администрации Шумерлинского района Чувашской Республики (далее - отдел экономики), либо специалистами МФЦ.</w:t>
      </w:r>
    </w:p>
    <w:p w:rsidR="00284116" w:rsidRDefault="00284116" w:rsidP="00284116">
      <w:pPr>
        <w:ind w:firstLine="540"/>
        <w:jc w:val="both"/>
        <w:rPr>
          <w:rFonts w:ascii="Verdana" w:hAnsi="Verdana"/>
          <w:sz w:val="21"/>
          <w:szCs w:val="21"/>
        </w:rPr>
      </w:pPr>
      <w:r>
        <w:lastRenderedPageBreak/>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284116" w:rsidRDefault="00284116" w:rsidP="00284116">
      <w:pPr>
        <w:ind w:firstLine="540"/>
        <w:jc w:val="both"/>
        <w:rPr>
          <w:rFonts w:ascii="Verdana" w:hAnsi="Verdana"/>
          <w:sz w:val="21"/>
          <w:szCs w:val="21"/>
        </w:rPr>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roofErr w:type="gramStart"/>
      <w:r>
        <w:t>.»</w:t>
      </w:r>
      <w:proofErr w:type="gramEnd"/>
      <w:r>
        <w:t>;</w:t>
      </w:r>
    </w:p>
    <w:p w:rsidR="00284116" w:rsidRDefault="00284116" w:rsidP="00284116">
      <w:pPr>
        <w:ind w:firstLine="567"/>
        <w:jc w:val="both"/>
        <w:rPr>
          <w:color w:val="000000" w:themeColor="text1"/>
        </w:rPr>
      </w:pPr>
    </w:p>
    <w:p w:rsidR="00284116" w:rsidRDefault="00284116" w:rsidP="00284116">
      <w:pPr>
        <w:ind w:firstLine="567"/>
        <w:jc w:val="both"/>
        <w:rPr>
          <w:color w:val="000000" w:themeColor="text1"/>
        </w:rPr>
      </w:pPr>
      <w:r>
        <w:rPr>
          <w:color w:val="000000" w:themeColor="text1"/>
        </w:rPr>
        <w:t>пункт 1.3.5. изложить в следующей редакции:</w:t>
      </w:r>
    </w:p>
    <w:p w:rsidR="00284116" w:rsidRDefault="00284116" w:rsidP="00284116">
      <w:pPr>
        <w:ind w:firstLine="540"/>
        <w:jc w:val="both"/>
        <w:rPr>
          <w:color w:val="000000" w:themeColor="text1"/>
        </w:rPr>
      </w:pPr>
      <w:r>
        <w:rPr>
          <w:color w:val="000000" w:themeColor="text1"/>
        </w:rPr>
        <w:t>«</w:t>
      </w:r>
      <w:r w:rsidRPr="001553D9">
        <w:rPr>
          <w:color w:val="000000" w:themeColor="text1"/>
        </w:rPr>
        <w:t>1.3.5. Публичное письменное информирование</w:t>
      </w:r>
    </w:p>
    <w:p w:rsidR="00284116" w:rsidRDefault="00284116" w:rsidP="00284116">
      <w:pPr>
        <w:ind w:firstLine="540"/>
        <w:jc w:val="both"/>
        <w:rPr>
          <w:rFonts w:ascii="Verdana" w:hAnsi="Verdana"/>
          <w:sz w:val="21"/>
          <w:szCs w:val="21"/>
        </w:rPr>
      </w:pPr>
      <w:r>
        <w:t>Публичное письменное информирование осуществляется путем публикации информационных материалов в СМИ, размещения на официальном сайте Шумерлинского района Чувашской Республики в сети "Интернет",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284116" w:rsidRDefault="00284116" w:rsidP="00284116">
      <w:pPr>
        <w:ind w:firstLine="540"/>
        <w:jc w:val="both"/>
        <w:rPr>
          <w:rFonts w:ascii="Verdana" w:hAnsi="Verdana"/>
          <w:sz w:val="21"/>
          <w:szCs w:val="21"/>
        </w:rPr>
      </w:pPr>
      <w: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284116" w:rsidRDefault="00284116" w:rsidP="00284116">
      <w:pPr>
        <w:ind w:firstLine="540"/>
        <w:jc w:val="both"/>
        <w:rPr>
          <w:rFonts w:ascii="Verdana" w:hAnsi="Verdana"/>
          <w:sz w:val="21"/>
          <w:szCs w:val="21"/>
        </w:rPr>
      </w:pPr>
      <w:r>
        <w:t>- полное наименование структурного подразделения</w:t>
      </w:r>
      <w:r>
        <w:rPr>
          <w:rFonts w:ascii="Verdana" w:hAnsi="Verdana"/>
          <w:sz w:val="21"/>
          <w:szCs w:val="21"/>
        </w:rPr>
        <w:t xml:space="preserve"> </w:t>
      </w:r>
      <w:r w:rsidRPr="001553D9">
        <w:t>администрации Шумерлинского района,</w:t>
      </w:r>
      <w:r>
        <w:t xml:space="preserve"> предоставляющего муниципальную услугу;</w:t>
      </w:r>
    </w:p>
    <w:p w:rsidR="00284116" w:rsidRDefault="00284116" w:rsidP="00284116">
      <w:pPr>
        <w:ind w:firstLine="540"/>
        <w:jc w:val="both"/>
        <w:rPr>
          <w:rFonts w:ascii="Verdana" w:hAnsi="Verdana"/>
          <w:sz w:val="21"/>
          <w:szCs w:val="21"/>
        </w:rPr>
      </w:pPr>
      <w:r>
        <w:t xml:space="preserve">- почтовый адрес, адреса электронной почты и официального сайта в сети "Интернет" </w:t>
      </w:r>
      <w:r w:rsidRPr="001553D9">
        <w:t>администрации Шумерлинского района</w:t>
      </w:r>
      <w:r>
        <w:t>,  контактные телефоны, режим работы, должность специалистов, осуществляющих прием и консультирование заинтересованных лиц;</w:t>
      </w:r>
    </w:p>
    <w:p w:rsidR="00284116" w:rsidRDefault="00284116" w:rsidP="00284116">
      <w:pPr>
        <w:ind w:firstLine="540"/>
        <w:jc w:val="both"/>
        <w:rPr>
          <w:rFonts w:ascii="Verdana" w:hAnsi="Verdana"/>
          <w:sz w:val="21"/>
          <w:szCs w:val="21"/>
        </w:rPr>
      </w:pPr>
      <w:r>
        <w:t>формы и образцы заполнения заявления о предоставлении муниципальной услуги;</w:t>
      </w:r>
    </w:p>
    <w:p w:rsidR="00284116" w:rsidRDefault="00284116" w:rsidP="00284116">
      <w:pPr>
        <w:ind w:firstLine="540"/>
        <w:jc w:val="both"/>
        <w:rPr>
          <w:rFonts w:ascii="Verdana" w:hAnsi="Verdana"/>
          <w:sz w:val="21"/>
          <w:szCs w:val="21"/>
        </w:rPr>
      </w:pPr>
      <w:r>
        <w:t>перечень документов, необходимых для предоставления муниципальной услуги;</w:t>
      </w:r>
    </w:p>
    <w:p w:rsidR="00284116" w:rsidRDefault="00284116" w:rsidP="00284116">
      <w:pPr>
        <w:ind w:firstLine="540"/>
        <w:jc w:val="both"/>
        <w:rPr>
          <w:rFonts w:ascii="Verdana" w:hAnsi="Verdana"/>
          <w:sz w:val="21"/>
          <w:szCs w:val="21"/>
        </w:rPr>
      </w:pPr>
      <w:r>
        <w:t>порядок предоставления муниципальной услуги, в том числе в электронной форме;</w:t>
      </w:r>
    </w:p>
    <w:p w:rsidR="00284116" w:rsidRDefault="00284116" w:rsidP="00284116">
      <w:pPr>
        <w:ind w:firstLine="540"/>
        <w:jc w:val="both"/>
        <w:rPr>
          <w:rFonts w:ascii="Verdana" w:hAnsi="Verdana"/>
          <w:sz w:val="21"/>
          <w:szCs w:val="21"/>
        </w:rPr>
      </w:pPr>
      <w:r>
        <w:t>перечень оснований для отказа в предоставлении муниципальной услуги;</w:t>
      </w:r>
    </w:p>
    <w:p w:rsidR="00284116" w:rsidRDefault="00284116" w:rsidP="00284116">
      <w:pPr>
        <w:ind w:firstLine="540"/>
        <w:jc w:val="both"/>
        <w:rPr>
          <w:rFonts w:ascii="Verdana" w:hAnsi="Verdana"/>
          <w:sz w:val="21"/>
          <w:szCs w:val="21"/>
        </w:rPr>
      </w:pPr>
      <w:r>
        <w:t>выдержки из правовых актов по наиболее часто задаваемым вопросам;</w:t>
      </w:r>
    </w:p>
    <w:p w:rsidR="00284116" w:rsidRDefault="00284116" w:rsidP="00284116">
      <w:pPr>
        <w:ind w:firstLine="540"/>
        <w:jc w:val="both"/>
        <w:rPr>
          <w:rFonts w:ascii="Verdana" w:hAnsi="Verdana"/>
          <w:sz w:val="21"/>
          <w:szCs w:val="21"/>
        </w:rPr>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284116" w:rsidRPr="001553D9" w:rsidRDefault="00284116" w:rsidP="00284116">
      <w:pPr>
        <w:ind w:firstLine="540"/>
        <w:jc w:val="both"/>
        <w:rPr>
          <w:rFonts w:ascii="Verdana" w:hAnsi="Verdana"/>
          <w:sz w:val="21"/>
          <w:szCs w:val="21"/>
        </w:rPr>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roofErr w:type="gramStart"/>
      <w:r>
        <w:t>.</w:t>
      </w:r>
      <w:r>
        <w:rPr>
          <w:color w:val="000000" w:themeColor="text1"/>
        </w:rPr>
        <w:t>»;</w:t>
      </w:r>
      <w:proofErr w:type="gramEnd"/>
    </w:p>
    <w:p w:rsidR="00284116" w:rsidRDefault="00284116" w:rsidP="00284116">
      <w:pPr>
        <w:ind w:firstLine="567"/>
        <w:jc w:val="both"/>
        <w:rPr>
          <w:color w:val="000000" w:themeColor="text1"/>
        </w:rPr>
      </w:pPr>
    </w:p>
    <w:p w:rsidR="00284116" w:rsidRDefault="00284116" w:rsidP="00284116">
      <w:pPr>
        <w:ind w:firstLine="567"/>
        <w:jc w:val="both"/>
        <w:rPr>
          <w:color w:val="000000" w:themeColor="text1"/>
        </w:rPr>
      </w:pPr>
      <w:r>
        <w:rPr>
          <w:color w:val="000000" w:themeColor="text1"/>
        </w:rPr>
        <w:t>пункт 1.3.6 изложить в следующей редакции:</w:t>
      </w:r>
    </w:p>
    <w:p w:rsidR="00284116" w:rsidRDefault="00284116" w:rsidP="00284116">
      <w:pPr>
        <w:ind w:firstLine="540"/>
        <w:jc w:val="both"/>
        <w:rPr>
          <w:color w:val="000000" w:themeColor="text1"/>
        </w:rPr>
      </w:pPr>
      <w:r>
        <w:rPr>
          <w:color w:val="000000" w:themeColor="text1"/>
        </w:rPr>
        <w:t xml:space="preserve">«1.3.6. </w:t>
      </w:r>
      <w:r>
        <w:t>Индивидуальное устное информирование</w:t>
      </w:r>
    </w:p>
    <w:p w:rsidR="00284116" w:rsidRDefault="00284116" w:rsidP="00284116">
      <w:pPr>
        <w:ind w:firstLine="540"/>
        <w:jc w:val="both"/>
        <w:rPr>
          <w:rFonts w:ascii="Verdana" w:hAnsi="Verdana"/>
          <w:sz w:val="21"/>
          <w:szCs w:val="21"/>
        </w:rPr>
      </w:pPr>
      <w:r>
        <w:t>Индивидуальное устное информирование о порядке предоставления муниципальной услуги осуществляется специалистом отдела экономики либо в соответствии с соглашением специалистом МФЦ при обращении заявителей за информацией:</w:t>
      </w:r>
    </w:p>
    <w:p w:rsidR="00284116" w:rsidRDefault="00284116" w:rsidP="00284116">
      <w:pPr>
        <w:ind w:firstLine="540"/>
        <w:jc w:val="both"/>
        <w:rPr>
          <w:rFonts w:ascii="Verdana" w:hAnsi="Verdana"/>
          <w:sz w:val="21"/>
          <w:szCs w:val="21"/>
        </w:rPr>
      </w:pPr>
      <w:r>
        <w:t>лично;</w:t>
      </w:r>
    </w:p>
    <w:p w:rsidR="00284116" w:rsidRDefault="00284116" w:rsidP="00284116">
      <w:pPr>
        <w:ind w:firstLine="540"/>
        <w:jc w:val="both"/>
        <w:rPr>
          <w:rFonts w:ascii="Verdana" w:hAnsi="Verdana"/>
          <w:sz w:val="21"/>
          <w:szCs w:val="21"/>
        </w:rPr>
      </w:pPr>
      <w:r>
        <w:t>по телефону.</w:t>
      </w:r>
    </w:p>
    <w:p w:rsidR="00284116" w:rsidRDefault="00284116" w:rsidP="00284116">
      <w:pPr>
        <w:ind w:firstLine="540"/>
        <w:jc w:val="both"/>
        <w:rPr>
          <w:rFonts w:ascii="Verdana" w:hAnsi="Verdana"/>
          <w:sz w:val="21"/>
          <w:szCs w:val="21"/>
        </w:rPr>
      </w:pPr>
      <w:proofErr w:type="gramStart"/>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284116" w:rsidRDefault="00284116" w:rsidP="00284116">
      <w:pPr>
        <w:ind w:firstLine="540"/>
        <w:jc w:val="both"/>
        <w:rPr>
          <w:rFonts w:ascii="Verdana" w:hAnsi="Verdana"/>
          <w:sz w:val="21"/>
          <w:szCs w:val="21"/>
        </w:rPr>
      </w:pPr>
      <w:r>
        <w:t>Индивидуальное устное информирование осуществляется не более 15 минут</w:t>
      </w:r>
      <w:proofErr w:type="gramStart"/>
      <w:r>
        <w:t>.»;</w:t>
      </w:r>
      <w:proofErr w:type="gramEnd"/>
    </w:p>
    <w:p w:rsidR="00284116" w:rsidRDefault="00284116" w:rsidP="00284116">
      <w:pPr>
        <w:ind w:firstLine="567"/>
        <w:jc w:val="both"/>
        <w:rPr>
          <w:color w:val="000000" w:themeColor="text1"/>
        </w:rPr>
      </w:pPr>
    </w:p>
    <w:p w:rsidR="00284116" w:rsidRDefault="00284116" w:rsidP="00284116">
      <w:pPr>
        <w:ind w:firstLine="567"/>
        <w:jc w:val="both"/>
        <w:rPr>
          <w:color w:val="000000" w:themeColor="text1"/>
        </w:rPr>
      </w:pPr>
      <w:r>
        <w:rPr>
          <w:color w:val="000000" w:themeColor="text1"/>
        </w:rPr>
        <w:t>пункт 1.3.7 изложить в следующей редакции:</w:t>
      </w:r>
    </w:p>
    <w:p w:rsidR="00284116" w:rsidRDefault="00284116" w:rsidP="00284116">
      <w:pPr>
        <w:ind w:firstLine="540"/>
        <w:jc w:val="both"/>
      </w:pPr>
      <w:r>
        <w:t xml:space="preserve">«1.3.7. Индивидуальное письменное информирование </w:t>
      </w:r>
    </w:p>
    <w:p w:rsidR="00284116" w:rsidRDefault="00284116" w:rsidP="00284116">
      <w:pPr>
        <w:ind w:firstLine="540"/>
        <w:jc w:val="both"/>
        <w:rPr>
          <w:rFonts w:ascii="Verdana" w:hAnsi="Verdana"/>
          <w:sz w:val="21"/>
          <w:szCs w:val="21"/>
        </w:rPr>
      </w:pPr>
      <w:r>
        <w:t>Индивидуальное письменное информирование о порядке предоставления муниципальной услуги при обращении Заявителя осуществляется путем направления ответов почтовым отправлением либо посредством электронной почты.</w:t>
      </w:r>
    </w:p>
    <w:p w:rsidR="00284116" w:rsidRDefault="00284116" w:rsidP="00284116">
      <w:pPr>
        <w:ind w:firstLine="540"/>
        <w:jc w:val="both"/>
        <w:rPr>
          <w:rFonts w:ascii="Verdana" w:hAnsi="Verdana"/>
          <w:sz w:val="21"/>
          <w:szCs w:val="21"/>
        </w:rPr>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284116" w:rsidRDefault="00284116" w:rsidP="00284116">
      <w:pPr>
        <w:ind w:firstLine="540"/>
        <w:jc w:val="both"/>
        <w:rPr>
          <w:rFonts w:ascii="Verdana" w:hAnsi="Verdana"/>
          <w:sz w:val="21"/>
          <w:szCs w:val="21"/>
        </w:rPr>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roofErr w:type="gramStart"/>
      <w:r>
        <w:t>.»;</w:t>
      </w:r>
      <w:proofErr w:type="gramEnd"/>
    </w:p>
    <w:p w:rsidR="00284116" w:rsidRDefault="00284116" w:rsidP="00035800">
      <w:pPr>
        <w:ind w:firstLine="567"/>
        <w:jc w:val="both"/>
        <w:rPr>
          <w:color w:val="000000" w:themeColor="text1"/>
        </w:rPr>
      </w:pPr>
    </w:p>
    <w:p w:rsidR="005E5C40" w:rsidRDefault="00A923CF" w:rsidP="00035800">
      <w:pPr>
        <w:ind w:firstLine="567"/>
        <w:jc w:val="both"/>
        <w:rPr>
          <w:color w:val="000000" w:themeColor="text1"/>
        </w:rPr>
      </w:pPr>
      <w:r>
        <w:rPr>
          <w:color w:val="000000" w:themeColor="text1"/>
        </w:rPr>
        <w:t xml:space="preserve">1.2. </w:t>
      </w:r>
      <w:r w:rsidR="005441EF">
        <w:rPr>
          <w:color w:val="000000" w:themeColor="text1"/>
        </w:rPr>
        <w:t xml:space="preserve">в </w:t>
      </w:r>
      <w:r w:rsidR="005E5C40">
        <w:rPr>
          <w:color w:val="000000" w:themeColor="text1"/>
        </w:rPr>
        <w:t>разделе</w:t>
      </w:r>
      <w:r w:rsidR="005E5C40" w:rsidRPr="005E5C40">
        <w:rPr>
          <w:bCs/>
        </w:rPr>
        <w:t xml:space="preserve"> </w:t>
      </w:r>
      <w:r w:rsidR="005E5C40" w:rsidRPr="00035800">
        <w:rPr>
          <w:bCs/>
        </w:rPr>
        <w:t>II</w:t>
      </w:r>
      <w:r w:rsidR="005E5C40">
        <w:rPr>
          <w:color w:val="000000" w:themeColor="text1"/>
        </w:rPr>
        <w:t>:</w:t>
      </w:r>
    </w:p>
    <w:p w:rsidR="00284116" w:rsidRDefault="00284116" w:rsidP="00284116">
      <w:pPr>
        <w:ind w:firstLine="567"/>
        <w:jc w:val="both"/>
        <w:rPr>
          <w:color w:val="000000" w:themeColor="text1"/>
        </w:rPr>
      </w:pPr>
      <w:r>
        <w:rPr>
          <w:color w:val="000000" w:themeColor="text1"/>
        </w:rPr>
        <w:t>пункт 2.4 дополнить абзацем следующего содержания:</w:t>
      </w:r>
    </w:p>
    <w:p w:rsidR="00284116" w:rsidRDefault="00284116" w:rsidP="00284116">
      <w:pPr>
        <w:ind w:firstLine="540"/>
        <w:jc w:val="both"/>
        <w:rPr>
          <w:color w:val="000000" w:themeColor="text1"/>
        </w:rPr>
      </w:pPr>
      <w:r>
        <w:rPr>
          <w:color w:val="000000" w:themeColor="text1"/>
        </w:rPr>
        <w:t xml:space="preserve"> «</w:t>
      </w: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roofErr w:type="gramStart"/>
      <w:r>
        <w:t>.</w:t>
      </w:r>
      <w:r>
        <w:rPr>
          <w:color w:val="000000" w:themeColor="text1"/>
        </w:rPr>
        <w:t>»;</w:t>
      </w:r>
      <w:proofErr w:type="gramEnd"/>
    </w:p>
    <w:p w:rsidR="00284116" w:rsidRDefault="00284116" w:rsidP="00035800">
      <w:pPr>
        <w:ind w:firstLine="567"/>
        <w:jc w:val="both"/>
        <w:rPr>
          <w:color w:val="000000" w:themeColor="text1"/>
        </w:rPr>
      </w:pPr>
    </w:p>
    <w:p w:rsidR="005E5C40" w:rsidRDefault="005A0936" w:rsidP="005A0936">
      <w:pPr>
        <w:ind w:firstLine="540"/>
        <w:jc w:val="both"/>
        <w:rPr>
          <w:color w:val="000000" w:themeColor="text1"/>
        </w:rPr>
      </w:pPr>
      <w:r>
        <w:rPr>
          <w:color w:val="000000" w:themeColor="text1"/>
        </w:rPr>
        <w:t>пункт 2.6. изложить в следующей редакции:</w:t>
      </w:r>
    </w:p>
    <w:p w:rsidR="005A0936" w:rsidRDefault="005A0936" w:rsidP="005A0936">
      <w:pPr>
        <w:ind w:firstLine="540"/>
        <w:jc w:val="both"/>
        <w:rPr>
          <w:color w:val="000000" w:themeColor="text1"/>
        </w:rPr>
      </w:pPr>
      <w:r>
        <w:rPr>
          <w:color w:val="000000" w:themeColor="text1"/>
        </w:rPr>
        <w:t xml:space="preserve">«2.6. </w:t>
      </w:r>
      <w:r w:rsidRPr="005A0936">
        <w:rPr>
          <w:color w:val="000000" w:themeColor="text1"/>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971CD" w:rsidRPr="0031184B" w:rsidRDefault="006971CD" w:rsidP="006971CD">
      <w:pPr>
        <w:ind w:firstLine="540"/>
        <w:jc w:val="both"/>
        <w:rPr>
          <w:rFonts w:ascii="Verdana" w:hAnsi="Verdana"/>
          <w:sz w:val="21"/>
          <w:szCs w:val="21"/>
        </w:rPr>
      </w:pPr>
      <w:r w:rsidRPr="0031184B">
        <w:t>1. При передаче муниципального имущества в аренду без проведения торгов предоставляются:</w:t>
      </w:r>
    </w:p>
    <w:p w:rsidR="006971CD" w:rsidRPr="0031184B" w:rsidRDefault="006971CD" w:rsidP="006971CD">
      <w:pPr>
        <w:ind w:firstLine="540"/>
        <w:jc w:val="both"/>
        <w:rPr>
          <w:rFonts w:ascii="Verdana" w:hAnsi="Verdana"/>
          <w:sz w:val="21"/>
          <w:szCs w:val="21"/>
        </w:rPr>
      </w:pPr>
      <w:r>
        <w:t>а</w:t>
      </w:r>
      <w:r w:rsidRPr="0031184B">
        <w:t>) заявителем, являющимся юридическим лицом или индивидуальным предпринимателем:</w:t>
      </w:r>
    </w:p>
    <w:p w:rsidR="006971CD" w:rsidRPr="0031184B" w:rsidRDefault="006971CD" w:rsidP="006971CD">
      <w:pPr>
        <w:ind w:firstLine="540"/>
        <w:jc w:val="both"/>
        <w:rPr>
          <w:rFonts w:ascii="Verdana" w:hAnsi="Verdana"/>
          <w:sz w:val="21"/>
          <w:szCs w:val="21"/>
        </w:rPr>
      </w:pPr>
      <w:r>
        <w:t xml:space="preserve">заявление </w:t>
      </w:r>
      <w:r w:rsidRPr="0031184B">
        <w:t xml:space="preserve">о передаче муниципального имущества в аренду (оригинал, 1 экз.), (приложение </w:t>
      </w:r>
      <w:r>
        <w:t>№</w:t>
      </w:r>
      <w:r w:rsidRPr="0031184B">
        <w:t xml:space="preserve"> </w:t>
      </w:r>
      <w:r>
        <w:t>3</w:t>
      </w:r>
      <w:r w:rsidRPr="0031184B">
        <w:t xml:space="preserve"> к настоящему Административному регламенту);</w:t>
      </w:r>
    </w:p>
    <w:p w:rsidR="006971CD" w:rsidRPr="0031184B" w:rsidRDefault="006971CD" w:rsidP="006971CD">
      <w:pPr>
        <w:ind w:firstLine="540"/>
        <w:jc w:val="both"/>
        <w:rPr>
          <w:rFonts w:ascii="Verdana" w:hAnsi="Verdana"/>
          <w:sz w:val="21"/>
          <w:szCs w:val="21"/>
        </w:rPr>
      </w:pPr>
      <w:r w:rsidRPr="0031184B">
        <w:t>копии учредительных документов юридического лица, а также изменения в них (при предъявлении оригинала) (в 1 экз.);</w:t>
      </w:r>
    </w:p>
    <w:p w:rsidR="006971CD" w:rsidRDefault="006971CD" w:rsidP="006971CD">
      <w:pPr>
        <w:ind w:firstLine="540"/>
        <w:jc w:val="both"/>
      </w:pPr>
      <w:r w:rsidRPr="0031184B">
        <w:t>копия документа, удостоверяющего личность руководителя юридического лица/индивидуального предпринимателя (при предъявлении оригинала) (1 экз.);</w:t>
      </w:r>
    </w:p>
    <w:p w:rsidR="00E62D56" w:rsidRDefault="00E62D56" w:rsidP="00E62D56">
      <w:pPr>
        <w:ind w:firstLine="540"/>
        <w:jc w:val="both"/>
      </w:pPr>
      <w: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E62D56" w:rsidRDefault="00E62D56" w:rsidP="00E62D56">
      <w:pPr>
        <w:ind w:firstLine="540"/>
        <w:jc w:val="both"/>
        <w:rPr>
          <w:rFonts w:ascii="Verdana" w:hAnsi="Verdana"/>
          <w:sz w:val="21"/>
          <w:szCs w:val="21"/>
        </w:rPr>
      </w:pPr>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6971CD" w:rsidRPr="0031184B" w:rsidRDefault="006971CD" w:rsidP="006971CD">
      <w:pPr>
        <w:ind w:firstLine="540"/>
        <w:jc w:val="both"/>
        <w:rPr>
          <w:rFonts w:ascii="Verdana" w:hAnsi="Verdana"/>
          <w:sz w:val="21"/>
          <w:szCs w:val="21"/>
        </w:rPr>
      </w:pPr>
      <w:r>
        <w:t>б</w:t>
      </w:r>
      <w:r w:rsidRPr="0031184B">
        <w:t>) заявителем, являющимся гражданином (за исключением индивидуального предпринимателя):</w:t>
      </w:r>
    </w:p>
    <w:p w:rsidR="006971CD" w:rsidRPr="0031184B" w:rsidRDefault="006971CD" w:rsidP="006971CD">
      <w:pPr>
        <w:ind w:firstLine="540"/>
        <w:jc w:val="both"/>
        <w:rPr>
          <w:rFonts w:ascii="Verdana" w:hAnsi="Verdana"/>
          <w:sz w:val="21"/>
          <w:szCs w:val="21"/>
        </w:rPr>
      </w:pPr>
      <w:r w:rsidRPr="005441EF">
        <w:rPr>
          <w:color w:val="000000" w:themeColor="text1"/>
        </w:rPr>
        <w:t>заявление</w:t>
      </w:r>
      <w:r w:rsidRPr="0031184B">
        <w:t xml:space="preserve"> о передаче муниципального имущества в аренду (оригинал, 1 экз.), (приложение </w:t>
      </w:r>
      <w:r>
        <w:t>№</w:t>
      </w:r>
      <w:r w:rsidRPr="0031184B">
        <w:t xml:space="preserve"> </w:t>
      </w:r>
      <w:r>
        <w:t>3</w:t>
      </w:r>
      <w:r w:rsidRPr="0031184B">
        <w:t xml:space="preserve"> к настоящему Административному регламенту);</w:t>
      </w:r>
    </w:p>
    <w:p w:rsidR="006971CD" w:rsidRPr="0031184B" w:rsidRDefault="006971CD" w:rsidP="006971CD">
      <w:pPr>
        <w:ind w:firstLine="540"/>
        <w:jc w:val="both"/>
        <w:rPr>
          <w:rFonts w:ascii="Verdana" w:hAnsi="Verdana"/>
          <w:sz w:val="21"/>
          <w:szCs w:val="21"/>
        </w:rPr>
      </w:pPr>
      <w:r w:rsidRPr="0031184B">
        <w:t>копия документа, удостоверяющего личность гражданина (1 экз.).</w:t>
      </w:r>
    </w:p>
    <w:p w:rsidR="005441EF" w:rsidRDefault="006971CD" w:rsidP="005441EF">
      <w:pPr>
        <w:ind w:firstLine="540"/>
        <w:jc w:val="both"/>
      </w:pPr>
      <w:r w:rsidRPr="0031184B">
        <w:t xml:space="preserve">2. </w:t>
      </w:r>
      <w:r w:rsidR="005441EF">
        <w:t>Перечень документов, представляемых заинтересованными лицами для участия в торгах, осуществляемых в форме аукциона, конкурса (далее - торги):</w:t>
      </w:r>
    </w:p>
    <w:p w:rsidR="005441EF" w:rsidRDefault="005441EF" w:rsidP="005441EF">
      <w:pPr>
        <w:ind w:firstLine="540"/>
        <w:jc w:val="both"/>
      </w:pPr>
      <w:r>
        <w:lastRenderedPageBreak/>
        <w:t>- заявка на участие в торгах на право заключения договора аренды муниципального имущества (приложение № 4 к настоящему Регламенту);</w:t>
      </w:r>
    </w:p>
    <w:p w:rsidR="000C1C2C" w:rsidRDefault="000C1C2C" w:rsidP="000C1C2C">
      <w:pPr>
        <w:ind w:firstLine="540"/>
        <w:jc w:val="both"/>
        <w:rPr>
          <w:rFonts w:ascii="Verdana" w:hAnsi="Verdana"/>
          <w:sz w:val="21"/>
          <w:szCs w:val="21"/>
        </w:rPr>
      </w:pPr>
      <w:proofErr w:type="gramStart"/>
      <w: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0C1C2C" w:rsidRDefault="000C1C2C" w:rsidP="000C1C2C">
      <w:pPr>
        <w:ind w:firstLine="540"/>
        <w:jc w:val="both"/>
        <w:rPr>
          <w:rFonts w:ascii="Verdana" w:hAnsi="Verdana"/>
          <w:sz w:val="21"/>
          <w:szCs w:val="21"/>
        </w:rPr>
      </w:pPr>
      <w:proofErr w:type="gramStart"/>
      <w:r>
        <w:t>- 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w:t>
      </w:r>
      <w:proofErr w:type="gramEnd"/>
      <w:r>
        <w:t xml:space="preserve"> </w:t>
      </w:r>
      <w:proofErr w:type="gramStart"/>
      <w: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w:t>
      </w:r>
      <w:proofErr w:type="gramEnd"/>
      <w:r>
        <w:t xml:space="preserve"> </w:t>
      </w:r>
      <w:proofErr w:type="gramStart"/>
      <w:r>
        <w:t>проведении</w:t>
      </w:r>
      <w:proofErr w:type="gramEnd"/>
      <w:r>
        <w:t xml:space="preserve"> аукциона;</w:t>
      </w:r>
    </w:p>
    <w:p w:rsidR="000C1C2C" w:rsidRDefault="000C1C2C" w:rsidP="000C1C2C">
      <w:pPr>
        <w:ind w:firstLine="540"/>
        <w:jc w:val="both"/>
        <w:rPr>
          <w:rFonts w:ascii="Verdana" w:hAnsi="Verdana"/>
          <w:sz w:val="21"/>
          <w:szCs w:val="21"/>
        </w:rPr>
      </w:pPr>
      <w:proofErr w:type="gramStart"/>
      <w: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C1C2C" w:rsidRDefault="000C1C2C" w:rsidP="000C1C2C">
      <w:pPr>
        <w:ind w:firstLine="540"/>
        <w:jc w:val="both"/>
        <w:rPr>
          <w:rFonts w:ascii="Verdana" w:hAnsi="Verdana"/>
          <w:sz w:val="21"/>
          <w:szCs w:val="21"/>
        </w:rPr>
      </w:pPr>
      <w:r>
        <w:t>- копии учредительных документов заявителя (для юридических лиц);</w:t>
      </w:r>
    </w:p>
    <w:p w:rsidR="000C1C2C" w:rsidRDefault="000C1C2C" w:rsidP="000C1C2C">
      <w:pPr>
        <w:ind w:firstLine="540"/>
        <w:jc w:val="both"/>
        <w:rPr>
          <w:rFonts w:ascii="Verdana" w:hAnsi="Verdana"/>
          <w:sz w:val="21"/>
          <w:szCs w:val="21"/>
        </w:rPr>
      </w:pPr>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C1C2C" w:rsidRDefault="000C1C2C" w:rsidP="000C1C2C">
      <w:pPr>
        <w:ind w:firstLine="540"/>
        <w:jc w:val="both"/>
        <w:rPr>
          <w:rFonts w:ascii="Verdana" w:hAnsi="Verdana"/>
          <w:sz w:val="21"/>
          <w:szCs w:val="21"/>
        </w:rPr>
      </w:pPr>
      <w: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0C1C2C">
        <w:t>Кодексом</w:t>
      </w:r>
      <w:r>
        <w:t xml:space="preserve"> Российской Федерации об административных правонарушениях;</w:t>
      </w:r>
    </w:p>
    <w:p w:rsidR="000C1C2C" w:rsidRDefault="000C1C2C" w:rsidP="000C1C2C">
      <w:pPr>
        <w:ind w:firstLine="540"/>
        <w:jc w:val="both"/>
        <w:rPr>
          <w:rFonts w:ascii="Verdana" w:hAnsi="Verdana"/>
          <w:sz w:val="21"/>
          <w:szCs w:val="21"/>
        </w:rPr>
      </w:pPr>
      <w:r>
        <w:t>- при проведен</w:t>
      </w:r>
      <w:proofErr w:type="gramStart"/>
      <w:r>
        <w:t>ии ау</w:t>
      </w:r>
      <w:proofErr w:type="gramEnd"/>
      <w:r>
        <w:t xml:space="preserve">кциона в соответствии с Постановлением </w:t>
      </w:r>
      <w:r w:rsidR="00A923CF">
        <w:t>№</w:t>
      </w:r>
      <w:r>
        <w:t xml:space="preserve">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C1C2C" w:rsidRDefault="000C1C2C" w:rsidP="000C1C2C">
      <w:pPr>
        <w:ind w:firstLine="540"/>
        <w:jc w:val="both"/>
        <w:rPr>
          <w:rFonts w:ascii="Verdana" w:hAnsi="Verdana"/>
          <w:sz w:val="21"/>
          <w:szCs w:val="21"/>
        </w:rPr>
      </w:pPr>
      <w:proofErr w:type="gramStart"/>
      <w:r>
        <w:t xml:space="preserve">-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w:t>
      </w:r>
      <w:r>
        <w:lastRenderedPageBreak/>
        <w:t>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C1C2C" w:rsidRDefault="007A0C03" w:rsidP="000C1C2C">
      <w:pPr>
        <w:ind w:firstLine="540"/>
        <w:jc w:val="both"/>
        <w:rPr>
          <w:rFonts w:ascii="Verdana" w:hAnsi="Verdana"/>
          <w:sz w:val="21"/>
          <w:szCs w:val="21"/>
        </w:rPr>
      </w:pPr>
      <w:r>
        <w:t>3.</w:t>
      </w:r>
      <w:r w:rsidR="000C1C2C">
        <w:t xml:space="preserve"> Порядок заполнения заявления о предоставлении муниципального имущества в аренду</w:t>
      </w:r>
      <w:r w:rsidR="00A923CF">
        <w:t xml:space="preserve"> без проведения торгов</w:t>
      </w:r>
      <w:r w:rsidR="000C1C2C">
        <w:t>.</w:t>
      </w:r>
    </w:p>
    <w:p w:rsidR="000C1C2C" w:rsidRDefault="000C1C2C" w:rsidP="000C1C2C">
      <w:pPr>
        <w:ind w:firstLine="540"/>
        <w:jc w:val="both"/>
        <w:rPr>
          <w:rFonts w:ascii="Verdana" w:hAnsi="Verdana"/>
          <w:sz w:val="21"/>
          <w:szCs w:val="21"/>
        </w:rPr>
      </w:pPr>
      <w:r>
        <w:t>Заинтересованные лица заполняют заявление о предоставлении муниципального имущества в аренду ручным способом (чернилами или пастой) или машинописным способом. В заявлении указываются следующие обязательные характеристики:</w:t>
      </w:r>
    </w:p>
    <w:p w:rsidR="000C1C2C" w:rsidRDefault="000C1C2C" w:rsidP="000C1C2C">
      <w:pPr>
        <w:ind w:firstLine="540"/>
        <w:jc w:val="both"/>
        <w:rPr>
          <w:rFonts w:ascii="Verdana" w:hAnsi="Verdana"/>
          <w:sz w:val="21"/>
          <w:szCs w:val="21"/>
        </w:rPr>
      </w:pPr>
      <w:r>
        <w:t>1) полное и сокращенное наименование и организационно-правовая форма юридического лица/фамилия, имя, отчество гражданина</w:t>
      </w:r>
      <w:r w:rsidR="002C76AE">
        <w:t xml:space="preserve"> (последнее - при наличии)</w:t>
      </w:r>
      <w:r>
        <w:t xml:space="preserve"> (в том числе индивидуального предпринимателя); место нахождения/жительства, контактный телефон;</w:t>
      </w:r>
    </w:p>
    <w:p w:rsidR="000C1C2C" w:rsidRDefault="000C1C2C" w:rsidP="000C1C2C">
      <w:pPr>
        <w:ind w:firstLine="540"/>
        <w:jc w:val="both"/>
        <w:rPr>
          <w:rFonts w:ascii="Verdana" w:hAnsi="Verdana"/>
          <w:sz w:val="21"/>
          <w:szCs w:val="21"/>
        </w:rPr>
      </w:pPr>
      <w:r>
        <w:t>2) место нахождения, наименование объекта аренды;</w:t>
      </w:r>
    </w:p>
    <w:p w:rsidR="000C1C2C" w:rsidRDefault="000C1C2C" w:rsidP="000C1C2C">
      <w:pPr>
        <w:ind w:firstLine="540"/>
        <w:jc w:val="both"/>
        <w:rPr>
          <w:rFonts w:ascii="Verdana" w:hAnsi="Verdana"/>
          <w:sz w:val="21"/>
          <w:szCs w:val="21"/>
        </w:rPr>
      </w:pPr>
      <w:r>
        <w:t>3) наименование юридического лица, на балансе которого находится объект аренды (далее - балансодержатель) (в случае если объект аренды закреплен на балансе юридического лица);</w:t>
      </w:r>
    </w:p>
    <w:p w:rsidR="000C1C2C" w:rsidRDefault="000C1C2C" w:rsidP="000C1C2C">
      <w:pPr>
        <w:ind w:firstLine="540"/>
        <w:jc w:val="both"/>
        <w:rPr>
          <w:rFonts w:ascii="Verdana" w:hAnsi="Verdana"/>
          <w:sz w:val="21"/>
          <w:szCs w:val="21"/>
        </w:rPr>
      </w:pPr>
      <w:r>
        <w:t>4) срок аренды;</w:t>
      </w:r>
    </w:p>
    <w:p w:rsidR="000C1C2C" w:rsidRDefault="000C1C2C" w:rsidP="000C1C2C">
      <w:pPr>
        <w:ind w:firstLine="540"/>
        <w:jc w:val="both"/>
        <w:rPr>
          <w:rFonts w:ascii="Verdana" w:hAnsi="Verdana"/>
          <w:sz w:val="21"/>
          <w:szCs w:val="21"/>
        </w:rPr>
      </w:pPr>
      <w:r>
        <w:t>5) цель использования объекта аренды.</w:t>
      </w:r>
    </w:p>
    <w:p w:rsidR="000C1C2C" w:rsidRDefault="00A923CF" w:rsidP="000C1C2C">
      <w:pPr>
        <w:ind w:firstLine="540"/>
        <w:jc w:val="both"/>
        <w:rPr>
          <w:rFonts w:ascii="Verdana" w:hAnsi="Verdana"/>
          <w:sz w:val="21"/>
          <w:szCs w:val="21"/>
        </w:rPr>
      </w:pPr>
      <w:r>
        <w:t>4.</w:t>
      </w:r>
      <w:r w:rsidR="000C1C2C">
        <w:t xml:space="preserve"> Порядок заполнения заявки на участие в торгах на право заключения договора аренды муниципального имущества, содержание предложений по условиям торгов.</w:t>
      </w:r>
    </w:p>
    <w:p w:rsidR="000C1C2C" w:rsidRPr="00284116" w:rsidRDefault="000C1C2C" w:rsidP="000C1C2C">
      <w:pPr>
        <w:ind w:firstLine="540"/>
        <w:jc w:val="both"/>
        <w:rPr>
          <w:rFonts w:ascii="Verdana" w:hAnsi="Verdana"/>
        </w:rPr>
      </w:pPr>
      <w:r w:rsidRPr="00284116">
        <w:t>Заинтересованные лица заполняют заявку на участие в торгах на право заключения договора аренды муниципального имущества ручным способом (чернилами или пастой) или машинописным способом. В заявке указываются следующие обязательные характеристики:</w:t>
      </w:r>
    </w:p>
    <w:p w:rsidR="000C1C2C" w:rsidRDefault="000C1C2C" w:rsidP="000C1C2C">
      <w:pPr>
        <w:ind w:firstLine="540"/>
        <w:jc w:val="both"/>
        <w:rPr>
          <w:rFonts w:ascii="Verdana" w:hAnsi="Verdana"/>
          <w:sz w:val="21"/>
          <w:szCs w:val="21"/>
        </w:rPr>
      </w:pPr>
      <w:r>
        <w:t>1) полное и сокращенное наименование и организационно-правовая форма юридического лица/фамилия, имя, отчество гражданина</w:t>
      </w:r>
      <w:r w:rsidR="002C76AE">
        <w:t xml:space="preserve"> (последнее - при наличии)</w:t>
      </w:r>
      <w:r>
        <w:t xml:space="preserve"> (в том числе индивидуального предпринимателя); место нахождения/жительства, контактный телефон;</w:t>
      </w:r>
    </w:p>
    <w:p w:rsidR="000C1C2C" w:rsidRDefault="000C1C2C" w:rsidP="000C1C2C">
      <w:pPr>
        <w:ind w:firstLine="540"/>
        <w:jc w:val="both"/>
        <w:rPr>
          <w:rFonts w:ascii="Verdana" w:hAnsi="Verdana"/>
          <w:sz w:val="21"/>
          <w:szCs w:val="21"/>
        </w:rPr>
      </w:pPr>
      <w:r>
        <w:t>2) место нахождения, наименование объекта аренды;</w:t>
      </w:r>
    </w:p>
    <w:p w:rsidR="000C1C2C" w:rsidRDefault="000C1C2C" w:rsidP="000C1C2C">
      <w:pPr>
        <w:ind w:firstLine="540"/>
        <w:jc w:val="both"/>
        <w:rPr>
          <w:rFonts w:ascii="Verdana" w:hAnsi="Verdana"/>
          <w:sz w:val="21"/>
          <w:szCs w:val="21"/>
        </w:rPr>
      </w:pPr>
      <w:r>
        <w:t>3) срок аренды;</w:t>
      </w:r>
    </w:p>
    <w:p w:rsidR="000C1C2C" w:rsidRDefault="000C1C2C" w:rsidP="000C1C2C">
      <w:pPr>
        <w:ind w:firstLine="540"/>
        <w:jc w:val="both"/>
        <w:rPr>
          <w:rFonts w:ascii="Verdana" w:hAnsi="Verdana"/>
          <w:sz w:val="21"/>
          <w:szCs w:val="21"/>
        </w:rPr>
      </w:pPr>
      <w:r>
        <w:t>4) цель использования объекта аренды.</w:t>
      </w:r>
    </w:p>
    <w:p w:rsidR="000C1C2C" w:rsidRDefault="000C1C2C" w:rsidP="000C1C2C">
      <w:pPr>
        <w:ind w:firstLine="540"/>
        <w:jc w:val="both"/>
        <w:rPr>
          <w:rFonts w:ascii="Verdana" w:hAnsi="Verdana"/>
          <w:sz w:val="21"/>
          <w:szCs w:val="21"/>
        </w:rPr>
      </w:pPr>
      <w:r>
        <w:t>Предложения по условиям торгов должны включать:</w:t>
      </w:r>
    </w:p>
    <w:p w:rsidR="000C1C2C" w:rsidRDefault="000C1C2C" w:rsidP="000C1C2C">
      <w:pPr>
        <w:ind w:firstLine="540"/>
        <w:jc w:val="both"/>
        <w:rPr>
          <w:rFonts w:ascii="Verdana" w:hAnsi="Verdana"/>
          <w:sz w:val="21"/>
          <w:szCs w:val="21"/>
        </w:rPr>
      </w:pPr>
      <w:r>
        <w:t>- предложения по размеру годовой арендной платы;</w:t>
      </w:r>
    </w:p>
    <w:p w:rsidR="000C1C2C" w:rsidRDefault="000C1C2C" w:rsidP="000C1C2C">
      <w:pPr>
        <w:ind w:firstLine="540"/>
        <w:jc w:val="both"/>
        <w:rPr>
          <w:rFonts w:ascii="Verdana" w:hAnsi="Verdana"/>
          <w:sz w:val="21"/>
          <w:szCs w:val="21"/>
        </w:rPr>
      </w:pPr>
      <w:r>
        <w:t>- предложения по условиям конкурсной (аукционной) документации.</w:t>
      </w:r>
    </w:p>
    <w:p w:rsidR="000C1C2C" w:rsidRDefault="000C1C2C" w:rsidP="000C1C2C">
      <w:pPr>
        <w:ind w:firstLine="540"/>
        <w:jc w:val="both"/>
        <w:rPr>
          <w:rFonts w:ascii="Verdana" w:hAnsi="Verdana"/>
          <w:sz w:val="21"/>
          <w:szCs w:val="21"/>
        </w:rPr>
      </w:pPr>
      <w:r>
        <w:t>Заявка должна быть подготовлена в соответствии с требованиями и условиями, указанными в конкурсной (аукционной) документации.</w:t>
      </w:r>
    </w:p>
    <w:p w:rsidR="000C1C2C" w:rsidRDefault="000C1C2C" w:rsidP="000C1C2C">
      <w:pPr>
        <w:ind w:firstLine="540"/>
        <w:jc w:val="both"/>
        <w:rPr>
          <w:rFonts w:ascii="Verdana" w:hAnsi="Verdana"/>
          <w:sz w:val="21"/>
          <w:szCs w:val="21"/>
        </w:rPr>
      </w:pPr>
      <w:r>
        <w:t>Заявка должна содержать согласие заинтересованного лица на участие в торгах и его обязательства по выполнению условий торгов и заключению договора аренды.</w:t>
      </w:r>
    </w:p>
    <w:p w:rsidR="000C1C2C" w:rsidRDefault="000C1C2C" w:rsidP="000C1C2C">
      <w:pPr>
        <w:ind w:firstLine="540"/>
        <w:jc w:val="both"/>
        <w:rPr>
          <w:rFonts w:ascii="Verdana" w:hAnsi="Verdana"/>
          <w:sz w:val="21"/>
          <w:szCs w:val="21"/>
        </w:rPr>
      </w:pPr>
      <w:r>
        <w:t>Содержание конкурсной (аукционной) документации:</w:t>
      </w:r>
    </w:p>
    <w:p w:rsidR="000C1C2C" w:rsidRDefault="000C1C2C" w:rsidP="000C1C2C">
      <w:pPr>
        <w:ind w:firstLine="540"/>
        <w:jc w:val="both"/>
        <w:rPr>
          <w:rFonts w:ascii="Verdana" w:hAnsi="Verdana"/>
          <w:sz w:val="21"/>
          <w:szCs w:val="21"/>
        </w:rPr>
      </w:pPr>
      <w:r>
        <w:t>сведения об объекте и предмете торгов;</w:t>
      </w:r>
    </w:p>
    <w:p w:rsidR="000C1C2C" w:rsidRDefault="000C1C2C" w:rsidP="000C1C2C">
      <w:pPr>
        <w:ind w:firstLine="540"/>
        <w:jc w:val="both"/>
        <w:rPr>
          <w:rFonts w:ascii="Verdana" w:hAnsi="Verdana"/>
          <w:sz w:val="21"/>
          <w:szCs w:val="21"/>
        </w:rPr>
      </w:pPr>
      <w:r>
        <w:t>требования по содержанию заявки и представляемых вместе с ней документов;</w:t>
      </w:r>
    </w:p>
    <w:p w:rsidR="000C1C2C" w:rsidRDefault="000C1C2C" w:rsidP="000C1C2C">
      <w:pPr>
        <w:ind w:firstLine="540"/>
        <w:jc w:val="both"/>
        <w:rPr>
          <w:rFonts w:ascii="Verdana" w:hAnsi="Verdana"/>
          <w:sz w:val="21"/>
          <w:szCs w:val="21"/>
        </w:rPr>
      </w:pPr>
      <w:r>
        <w:t>условия и порядок проведения торгов;</w:t>
      </w:r>
    </w:p>
    <w:p w:rsidR="000C1C2C" w:rsidRDefault="000C1C2C" w:rsidP="000C1C2C">
      <w:pPr>
        <w:ind w:firstLine="540"/>
        <w:jc w:val="both"/>
        <w:rPr>
          <w:rFonts w:ascii="Verdana" w:hAnsi="Verdana"/>
          <w:sz w:val="21"/>
          <w:szCs w:val="21"/>
        </w:rPr>
      </w:pPr>
      <w:r>
        <w:t>критерии выбора победителя торгов;</w:t>
      </w:r>
    </w:p>
    <w:p w:rsidR="000C1C2C" w:rsidRDefault="000C1C2C" w:rsidP="000C1C2C">
      <w:pPr>
        <w:ind w:firstLine="540"/>
        <w:jc w:val="both"/>
        <w:rPr>
          <w:rFonts w:ascii="Verdana" w:hAnsi="Verdana"/>
          <w:sz w:val="21"/>
          <w:szCs w:val="21"/>
        </w:rPr>
      </w:pPr>
      <w:r>
        <w:t>проект договора аренды;</w:t>
      </w:r>
    </w:p>
    <w:p w:rsidR="000C1C2C" w:rsidRDefault="000C1C2C" w:rsidP="000C1C2C">
      <w:pPr>
        <w:ind w:firstLine="540"/>
        <w:jc w:val="both"/>
        <w:rPr>
          <w:rFonts w:ascii="Verdana" w:hAnsi="Verdana"/>
          <w:sz w:val="21"/>
          <w:szCs w:val="21"/>
        </w:rPr>
      </w:pPr>
      <w:r>
        <w:t>форма заявки на участие в торгах.</w:t>
      </w:r>
    </w:p>
    <w:p w:rsidR="000C1C2C" w:rsidRDefault="000C1C2C" w:rsidP="000C1C2C">
      <w:pPr>
        <w:ind w:firstLine="540"/>
        <w:jc w:val="both"/>
        <w:rPr>
          <w:rFonts w:ascii="Verdana" w:hAnsi="Verdana"/>
          <w:sz w:val="21"/>
          <w:szCs w:val="21"/>
        </w:rPr>
      </w:pPr>
      <w:r>
        <w:t>Конкурсная (аукционная) документация представляется на ознакомление по запросу заинтересованного лица, заявившего о намерении участвовать в торгах.</w:t>
      </w:r>
    </w:p>
    <w:p w:rsidR="006971CD" w:rsidRPr="0031184B" w:rsidRDefault="00A923CF" w:rsidP="006971CD">
      <w:pPr>
        <w:ind w:firstLine="540"/>
        <w:jc w:val="both"/>
        <w:rPr>
          <w:rFonts w:ascii="Verdana" w:hAnsi="Verdana"/>
          <w:sz w:val="21"/>
          <w:szCs w:val="21"/>
        </w:rPr>
      </w:pPr>
      <w:r>
        <w:t>5</w:t>
      </w:r>
      <w:r w:rsidR="006971CD">
        <w:t xml:space="preserve">. </w:t>
      </w:r>
      <w:r w:rsidR="006971CD" w:rsidRPr="0031184B">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w:t>
      </w:r>
      <w:r w:rsidR="006971CD" w:rsidRPr="0031184B">
        <w:lastRenderedPageBreak/>
        <w:t>момента создания соответствующей информационной и телекоммуникационной инфраструктуры.</w:t>
      </w:r>
    </w:p>
    <w:p w:rsidR="005A0936" w:rsidRPr="00A923CF" w:rsidRDefault="006971CD" w:rsidP="00A923CF">
      <w:pPr>
        <w:ind w:firstLine="540"/>
        <w:jc w:val="both"/>
        <w:rPr>
          <w:rFonts w:ascii="Verdana" w:hAnsi="Verdana"/>
          <w:color w:val="000000" w:themeColor="text1"/>
          <w:sz w:val="21"/>
          <w:szCs w:val="21"/>
        </w:rPr>
      </w:pPr>
      <w:r w:rsidRPr="0031184B">
        <w:rPr>
          <w:color w:val="000000" w:themeColor="text1"/>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r w:rsidRPr="00A923CF">
        <w:rPr>
          <w:color w:val="000000" w:themeColor="text1"/>
        </w:rPr>
        <w:t>закона</w:t>
      </w:r>
      <w:r w:rsidRPr="0031184B">
        <w:rPr>
          <w:color w:val="000000" w:themeColor="text1"/>
        </w:rPr>
        <w:t xml:space="preserve"> от 06.04.2011 </w:t>
      </w:r>
      <w:r w:rsidR="00A923CF" w:rsidRPr="00A923CF">
        <w:rPr>
          <w:color w:val="000000" w:themeColor="text1"/>
        </w:rPr>
        <w:t>№</w:t>
      </w:r>
      <w:r w:rsidRPr="0031184B">
        <w:rPr>
          <w:color w:val="000000" w:themeColor="text1"/>
        </w:rPr>
        <w:t xml:space="preserve"> 63-ФЗ "Об электронной подписи" и </w:t>
      </w:r>
      <w:r w:rsidRPr="00A923CF">
        <w:rPr>
          <w:color w:val="000000" w:themeColor="text1"/>
        </w:rPr>
        <w:t>статьями 21.1</w:t>
      </w:r>
      <w:r w:rsidRPr="0031184B">
        <w:rPr>
          <w:color w:val="000000" w:themeColor="text1"/>
        </w:rPr>
        <w:t xml:space="preserve"> и </w:t>
      </w:r>
      <w:r w:rsidRPr="00A923CF">
        <w:rPr>
          <w:color w:val="000000" w:themeColor="text1"/>
        </w:rPr>
        <w:t>21.2</w:t>
      </w:r>
      <w:r w:rsidRPr="0031184B">
        <w:rPr>
          <w:color w:val="000000" w:themeColor="text1"/>
        </w:rPr>
        <w:t xml:space="preserve"> Федерального закона</w:t>
      </w:r>
      <w:r w:rsidR="00A923CF" w:rsidRPr="00A923CF">
        <w:rPr>
          <w:color w:val="000000" w:themeColor="text1"/>
        </w:rPr>
        <w:t xml:space="preserve"> от 27.07.2010</w:t>
      </w:r>
      <w:r w:rsidRPr="0031184B">
        <w:rPr>
          <w:color w:val="000000" w:themeColor="text1"/>
        </w:rPr>
        <w:t xml:space="preserve"> </w:t>
      </w:r>
      <w:r w:rsidR="00A923CF" w:rsidRPr="00A923CF">
        <w:rPr>
          <w:color w:val="000000" w:themeColor="text1"/>
        </w:rPr>
        <w:t>№</w:t>
      </w:r>
      <w:r w:rsidRPr="0031184B">
        <w:rPr>
          <w:color w:val="000000" w:themeColor="text1"/>
        </w:rPr>
        <w:t xml:space="preserve"> 210-ФЗ.</w:t>
      </w:r>
      <w:r w:rsidR="005A0936" w:rsidRPr="00A923CF">
        <w:rPr>
          <w:color w:val="000000" w:themeColor="text1"/>
        </w:rPr>
        <w:t>»</w:t>
      </w:r>
      <w:r w:rsidR="00A923CF" w:rsidRPr="00A923CF">
        <w:rPr>
          <w:color w:val="000000" w:themeColor="text1"/>
        </w:rPr>
        <w:t>;</w:t>
      </w:r>
    </w:p>
    <w:p w:rsidR="005A0936" w:rsidRDefault="005A0936" w:rsidP="005E5C40">
      <w:pPr>
        <w:jc w:val="both"/>
        <w:rPr>
          <w:color w:val="000000" w:themeColor="text1"/>
        </w:rPr>
      </w:pPr>
    </w:p>
    <w:p w:rsidR="00284116" w:rsidRDefault="00284116" w:rsidP="00284116">
      <w:pPr>
        <w:ind w:firstLine="540"/>
        <w:jc w:val="both"/>
      </w:pPr>
      <w:r>
        <w:t>наименование пункта 2.6.1. изложить в следующей редакции:</w:t>
      </w:r>
    </w:p>
    <w:p w:rsidR="00284116" w:rsidRDefault="00284116" w:rsidP="00284116">
      <w:pPr>
        <w:ind w:firstLine="540"/>
        <w:jc w:val="both"/>
      </w:pPr>
      <w:r>
        <w:t xml:space="preserve">«2.6.1. </w:t>
      </w:r>
      <w:proofErr w:type="gramStart"/>
      <w:r w:rsidRPr="005972CE">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r>
        <w:t>»;</w:t>
      </w:r>
      <w:proofErr w:type="gramEnd"/>
    </w:p>
    <w:p w:rsidR="00284116" w:rsidRDefault="00284116" w:rsidP="005E5C40">
      <w:pPr>
        <w:jc w:val="both"/>
        <w:rPr>
          <w:color w:val="000000" w:themeColor="text1"/>
        </w:rPr>
      </w:pPr>
    </w:p>
    <w:p w:rsidR="007F2D79" w:rsidRPr="00035800" w:rsidRDefault="00035800" w:rsidP="00035800">
      <w:pPr>
        <w:ind w:firstLine="567"/>
        <w:jc w:val="both"/>
        <w:rPr>
          <w:sz w:val="21"/>
          <w:szCs w:val="21"/>
        </w:rPr>
      </w:pPr>
      <w:r w:rsidRPr="00035800">
        <w:rPr>
          <w:color w:val="000000" w:themeColor="text1"/>
        </w:rPr>
        <w:t>пункт 2.</w:t>
      </w:r>
      <w:r w:rsidR="00A743C7">
        <w:rPr>
          <w:color w:val="000000" w:themeColor="text1"/>
        </w:rPr>
        <w:t>6.2</w:t>
      </w:r>
      <w:r w:rsidRPr="00035800">
        <w:rPr>
          <w:color w:val="000000" w:themeColor="text1"/>
        </w:rPr>
        <w:t xml:space="preserve"> </w:t>
      </w:r>
      <w:r w:rsidR="005E5C40">
        <w:rPr>
          <w:color w:val="000000" w:themeColor="text1"/>
        </w:rPr>
        <w:t>дополнить</w:t>
      </w:r>
      <w:r w:rsidRPr="00035800">
        <w:rPr>
          <w:color w:val="000000" w:themeColor="text1"/>
        </w:rPr>
        <w:t xml:space="preserve"> подпунктом 5 следующего содержания</w:t>
      </w:r>
      <w:r w:rsidR="007F2D79" w:rsidRPr="00035800">
        <w:rPr>
          <w:color w:val="000000" w:themeColor="text1"/>
        </w:rPr>
        <w:t>:</w:t>
      </w:r>
    </w:p>
    <w:p w:rsidR="00035800" w:rsidRDefault="00035800" w:rsidP="00035800">
      <w:pPr>
        <w:ind w:firstLine="540"/>
        <w:jc w:val="both"/>
        <w:rPr>
          <w:color w:val="000000" w:themeColor="text1"/>
        </w:rPr>
      </w:pPr>
      <w:proofErr w:type="gramStart"/>
      <w:r w:rsidRPr="00035800">
        <w:rPr>
          <w:color w:val="000000" w:themeColor="text1"/>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544356" w:rsidRPr="00544356">
        <w:rPr>
          <w:color w:val="000000" w:themeColor="text1"/>
        </w:rPr>
        <w:t xml:space="preserve"> от 27.07.2010 № 210-ФЗ</w:t>
      </w:r>
      <w:r w:rsidRPr="00035800">
        <w:rPr>
          <w:color w:val="000000" w:themeColor="text1"/>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5E5C40">
        <w:rPr>
          <w:color w:val="000000" w:themeColor="text1"/>
        </w:rPr>
        <w:t>;</w:t>
      </w:r>
      <w:proofErr w:type="gramEnd"/>
    </w:p>
    <w:p w:rsidR="005E5C40" w:rsidRDefault="005E5C40" w:rsidP="00035800">
      <w:pPr>
        <w:ind w:firstLine="540"/>
        <w:jc w:val="both"/>
        <w:rPr>
          <w:color w:val="000000" w:themeColor="text1"/>
        </w:rPr>
      </w:pPr>
      <w:r>
        <w:rPr>
          <w:color w:val="000000" w:themeColor="text1"/>
        </w:rPr>
        <w:t>пункт 2.8 изложить в следующей редакции:</w:t>
      </w:r>
    </w:p>
    <w:p w:rsidR="005E5C40" w:rsidRDefault="005E5C40" w:rsidP="00035800">
      <w:pPr>
        <w:ind w:firstLine="540"/>
        <w:jc w:val="both"/>
        <w:rPr>
          <w:color w:val="000000" w:themeColor="text1"/>
        </w:rPr>
      </w:pPr>
      <w:r>
        <w:rPr>
          <w:color w:val="000000" w:themeColor="text1"/>
        </w:rPr>
        <w:t>«</w:t>
      </w:r>
      <w:r w:rsidRPr="005E5C40">
        <w:rPr>
          <w:color w:val="000000" w:themeColor="text1"/>
        </w:rPr>
        <w:t>2.8. Основания для отказа в приеме документов, необходимых для предоставления муниципальной услуги</w:t>
      </w:r>
    </w:p>
    <w:p w:rsidR="005A0936" w:rsidRDefault="005A0936" w:rsidP="005A0936">
      <w:pPr>
        <w:ind w:firstLine="540"/>
        <w:jc w:val="both"/>
        <w:rPr>
          <w:rFonts w:ascii="Verdana" w:hAnsi="Verdana"/>
          <w:sz w:val="21"/>
          <w:szCs w:val="21"/>
        </w:rPr>
      </w:pPr>
      <w:r>
        <w:t>2.8.1. Оснований для отказа в приеме документов, необходимых для предоставления муниципальной услуги в случае предоставления муниципального имущества в аренду без проведения торгов, не имеется.</w:t>
      </w:r>
    </w:p>
    <w:p w:rsidR="005A0936" w:rsidRDefault="005A0936" w:rsidP="005A0936">
      <w:pPr>
        <w:ind w:firstLine="540"/>
        <w:jc w:val="both"/>
        <w:rPr>
          <w:rFonts w:ascii="Verdana" w:hAnsi="Verdana"/>
          <w:sz w:val="21"/>
          <w:szCs w:val="21"/>
        </w:rPr>
      </w:pPr>
      <w:r>
        <w:t>2.8.2. Основанием для отказа в приеме документов, необходимых для предоставления муниципальной услуги в случаях предоставления муниципального имущества посредством проведения торгов, является представление заявителем заявки об участии в торгах по истечении срока приема заявок, указанного в извещении о проведении торгов.</w:t>
      </w:r>
    </w:p>
    <w:p w:rsidR="005A0936" w:rsidRDefault="005A0936" w:rsidP="005A0936">
      <w:pPr>
        <w:ind w:firstLine="540"/>
        <w:jc w:val="both"/>
        <w:rPr>
          <w:rFonts w:ascii="Verdana" w:hAnsi="Verdana"/>
          <w:sz w:val="21"/>
          <w:szCs w:val="21"/>
        </w:rPr>
      </w:pPr>
      <w: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причинами отказа, возвращается в день ее поступления заявителю или его уполномоченному представителю под расписку либо направляется заявителю по почте</w:t>
      </w:r>
      <w:proofErr w:type="gramStart"/>
      <w:r>
        <w:t>.»;</w:t>
      </w:r>
      <w:proofErr w:type="gramEnd"/>
    </w:p>
    <w:p w:rsidR="006971CD" w:rsidRDefault="006971CD" w:rsidP="006971CD">
      <w:pPr>
        <w:ind w:firstLine="567"/>
        <w:jc w:val="both"/>
        <w:rPr>
          <w:color w:val="000000" w:themeColor="text1"/>
        </w:rPr>
      </w:pPr>
      <w:r>
        <w:rPr>
          <w:color w:val="000000" w:themeColor="text1"/>
        </w:rPr>
        <w:t>пункт 2.13 изложить в следующей редакции:</w:t>
      </w:r>
    </w:p>
    <w:p w:rsidR="006971CD" w:rsidRPr="00D179AC" w:rsidRDefault="006971CD" w:rsidP="006971CD">
      <w:pPr>
        <w:ind w:firstLine="708"/>
        <w:jc w:val="both"/>
        <w:rPr>
          <w:rFonts w:eastAsia="Calibri"/>
          <w:lang w:eastAsia="ar-SA"/>
        </w:rPr>
      </w:pPr>
      <w:r>
        <w:rPr>
          <w:color w:val="000000" w:themeColor="text1"/>
        </w:rPr>
        <w:t xml:space="preserve">«2.13. </w:t>
      </w:r>
      <w:r w:rsidRPr="00D179AC">
        <w:rPr>
          <w:rFonts w:eastAsia="Calibri"/>
          <w:lang w:eastAsia="ar-SA"/>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1CD" w:rsidRPr="00F1582E" w:rsidRDefault="006971CD" w:rsidP="006971CD">
      <w:pPr>
        <w:autoSpaceDE w:val="0"/>
        <w:autoSpaceDN w:val="0"/>
        <w:adjustRightInd w:val="0"/>
        <w:ind w:firstLine="540"/>
        <w:jc w:val="both"/>
        <w:rPr>
          <w:rFonts w:eastAsia="Calibri"/>
          <w:lang w:eastAsia="en-US"/>
        </w:rPr>
      </w:pPr>
      <w:r w:rsidRPr="00F1582E">
        <w:rPr>
          <w:rFonts w:eastAsia="Calibri"/>
          <w:lang w:eastAsia="ar-SA"/>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w:t>
      </w:r>
      <w:r w:rsidRPr="00F1582E">
        <w:rPr>
          <w:rFonts w:eastAsia="Calibri"/>
          <w:lang w:eastAsia="en-US"/>
        </w:rPr>
        <w:t xml:space="preserve">Вход в здание </w:t>
      </w:r>
      <w:r w:rsidRPr="00F1582E">
        <w:rPr>
          <w:rFonts w:eastAsia="Calibri"/>
        </w:rPr>
        <w:t>администрации Шумерлинского района</w:t>
      </w:r>
      <w:r w:rsidRPr="00F1582E">
        <w:rPr>
          <w:rFonts w:eastAsia="Calibri"/>
          <w:lang w:eastAsia="en-US"/>
        </w:rPr>
        <w:t xml:space="preserve">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r w:rsidRPr="00F1582E">
        <w:rPr>
          <w:rFonts w:eastAsia="Calibri"/>
          <w:lang w:eastAsia="ar-SA"/>
        </w:rPr>
        <w:t>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6971CD" w:rsidRPr="00F1582E" w:rsidRDefault="006971CD" w:rsidP="006971CD">
      <w:pPr>
        <w:ind w:firstLine="567"/>
        <w:jc w:val="both"/>
        <w:rPr>
          <w:rFonts w:eastAsia="Calibri"/>
          <w:lang w:eastAsia="ar-SA"/>
        </w:rPr>
      </w:pPr>
      <w:r w:rsidRPr="00F1582E">
        <w:rPr>
          <w:rFonts w:eastAsia="Calibri"/>
          <w:lang w:eastAsia="ar-SA"/>
        </w:rPr>
        <w:lastRenderedPageBreak/>
        <w:t>В соответствии с законодательством Российской Федерации о социальной защите инвалидов инвалидам обеспечиваются:</w:t>
      </w:r>
    </w:p>
    <w:p w:rsidR="006971CD" w:rsidRPr="00F1582E" w:rsidRDefault="006971CD" w:rsidP="006971CD">
      <w:pPr>
        <w:ind w:firstLine="567"/>
        <w:jc w:val="both"/>
        <w:rPr>
          <w:rFonts w:eastAsia="Calibri"/>
          <w:lang w:eastAsia="ar-SA"/>
        </w:rPr>
      </w:pPr>
      <w:r w:rsidRPr="00F1582E">
        <w:rPr>
          <w:rFonts w:eastAsia="Calibri"/>
          <w:lang w:eastAsia="ar-SA"/>
        </w:rPr>
        <w:t>возможность самостоятельного передвижения по территории, на которой расположено здание администрации</w:t>
      </w:r>
      <w:r w:rsidRPr="00F1582E">
        <w:rPr>
          <w:rFonts w:eastAsia="Calibri"/>
        </w:rPr>
        <w:t xml:space="preserve"> Шумерлинского района</w:t>
      </w:r>
      <w:r>
        <w:rPr>
          <w:rFonts w:eastAsia="Calibri"/>
        </w:rPr>
        <w:t xml:space="preserve"> </w:t>
      </w:r>
      <w:r w:rsidRPr="00F1582E">
        <w:rPr>
          <w:rFonts w:eastAsia="Calibri"/>
        </w:rPr>
        <w:t>Чувашской Республики</w:t>
      </w:r>
      <w:r w:rsidRPr="00F1582E">
        <w:rPr>
          <w:rFonts w:eastAsia="Calibri"/>
          <w:lang w:eastAsia="ar-SA"/>
        </w:rPr>
        <w:t>, посадки в транспортное средство и высадки из него, в том числе с использованием кресла-коляски;</w:t>
      </w:r>
    </w:p>
    <w:p w:rsidR="006971CD" w:rsidRPr="00F1582E" w:rsidRDefault="006971CD" w:rsidP="006971CD">
      <w:pPr>
        <w:ind w:firstLine="567"/>
        <w:jc w:val="both"/>
        <w:rPr>
          <w:rFonts w:eastAsia="Calibri"/>
          <w:lang w:eastAsia="ar-SA"/>
        </w:rPr>
      </w:pPr>
      <w:r w:rsidRPr="00F1582E">
        <w:rPr>
          <w:rFonts w:eastAsia="Calibri"/>
          <w:lang w:eastAsia="ar-SA"/>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r w:rsidRPr="00F1582E">
        <w:rPr>
          <w:rFonts w:eastAsia="Calibri"/>
        </w:rPr>
        <w:t xml:space="preserve"> Шумерлинского района</w:t>
      </w:r>
      <w:r>
        <w:rPr>
          <w:rFonts w:eastAsia="Calibri"/>
        </w:rPr>
        <w:t xml:space="preserve"> </w:t>
      </w:r>
      <w:r w:rsidRPr="00F1582E">
        <w:rPr>
          <w:rFonts w:eastAsia="Calibri"/>
        </w:rPr>
        <w:t>Чувашской Республики</w:t>
      </w:r>
      <w:r w:rsidRPr="00F1582E">
        <w:rPr>
          <w:rFonts w:eastAsia="Calibri"/>
          <w:lang w:eastAsia="ar-SA"/>
        </w:rPr>
        <w:t>;</w:t>
      </w:r>
    </w:p>
    <w:p w:rsidR="006971CD" w:rsidRPr="00F1582E" w:rsidRDefault="006971CD" w:rsidP="006971CD">
      <w:pPr>
        <w:ind w:firstLine="567"/>
        <w:jc w:val="both"/>
        <w:rPr>
          <w:rFonts w:eastAsia="Calibri"/>
          <w:lang w:eastAsia="ar-SA"/>
        </w:rPr>
      </w:pPr>
      <w:r w:rsidRPr="00F1582E">
        <w:rPr>
          <w:rFonts w:eastAsia="Calibri"/>
          <w:lang w:eastAsia="ar-SA"/>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w:t>
      </w:r>
      <w:r w:rsidRPr="00F1582E">
        <w:rPr>
          <w:rFonts w:eastAsia="Calibri"/>
        </w:rPr>
        <w:t xml:space="preserve"> Шумерлинского района</w:t>
      </w:r>
      <w:r w:rsidRPr="00F1582E">
        <w:rPr>
          <w:rFonts w:eastAsia="Calibri"/>
          <w:lang w:eastAsia="ar-SA"/>
        </w:rPr>
        <w:t xml:space="preserve"> и к муниципальной услуге с учетом ограничений их жизнедеятельности</w:t>
      </w:r>
      <w:r>
        <w:rPr>
          <w:rFonts w:eastAsia="Calibri"/>
          <w:lang w:eastAsia="ar-SA"/>
        </w:rPr>
        <w:t xml:space="preserve"> </w:t>
      </w:r>
      <w:r w:rsidRPr="00F1582E">
        <w:rPr>
          <w:rFonts w:eastAsia="Calibri"/>
        </w:rPr>
        <w:t>Чувашской Республики</w:t>
      </w:r>
      <w:r w:rsidRPr="00F1582E">
        <w:rPr>
          <w:rFonts w:eastAsia="Calibri"/>
          <w:lang w:eastAsia="ar-SA"/>
        </w:rPr>
        <w:t>;</w:t>
      </w:r>
    </w:p>
    <w:p w:rsidR="006971CD" w:rsidRPr="00F1582E" w:rsidRDefault="006971CD" w:rsidP="006971CD">
      <w:pPr>
        <w:ind w:firstLine="567"/>
        <w:jc w:val="both"/>
        <w:rPr>
          <w:rFonts w:eastAsia="Calibri"/>
          <w:lang w:eastAsia="ar-SA"/>
        </w:rPr>
      </w:pPr>
      <w:r w:rsidRPr="00F1582E">
        <w:rPr>
          <w:rFonts w:eastAsia="Calibri"/>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582E">
        <w:rPr>
          <w:rFonts w:eastAsia="Calibri"/>
          <w:lang w:eastAsia="ar-SA"/>
        </w:rPr>
        <w:t>сурдопереводчика</w:t>
      </w:r>
      <w:proofErr w:type="spellEnd"/>
      <w:r w:rsidRPr="00F1582E">
        <w:rPr>
          <w:rFonts w:eastAsia="Calibri"/>
          <w:lang w:eastAsia="ar-SA"/>
        </w:rPr>
        <w:t xml:space="preserve"> и </w:t>
      </w:r>
      <w:proofErr w:type="spellStart"/>
      <w:r w:rsidRPr="00F1582E">
        <w:rPr>
          <w:rFonts w:eastAsia="Calibri"/>
          <w:lang w:eastAsia="ar-SA"/>
        </w:rPr>
        <w:t>тифлосурдопереводчика</w:t>
      </w:r>
      <w:proofErr w:type="spellEnd"/>
      <w:r w:rsidRPr="00F1582E">
        <w:rPr>
          <w:rFonts w:eastAsia="Calibri"/>
          <w:lang w:eastAsia="ar-SA"/>
        </w:rPr>
        <w:t>;</w:t>
      </w:r>
    </w:p>
    <w:p w:rsidR="006971CD" w:rsidRPr="00F1582E" w:rsidRDefault="006971CD" w:rsidP="006971CD">
      <w:pPr>
        <w:ind w:firstLine="567"/>
        <w:jc w:val="both"/>
        <w:rPr>
          <w:rFonts w:eastAsia="Calibri"/>
          <w:lang w:eastAsia="ar-SA"/>
        </w:rPr>
      </w:pPr>
      <w:proofErr w:type="gramStart"/>
      <w:r w:rsidRPr="00F1582E">
        <w:rPr>
          <w:rFonts w:eastAsia="Calibri"/>
          <w:lang w:eastAsia="ar-SA"/>
        </w:rPr>
        <w:t>допуск в здание администрации</w:t>
      </w:r>
      <w:r w:rsidRPr="00F1582E">
        <w:rPr>
          <w:rFonts w:eastAsia="Calibri"/>
        </w:rPr>
        <w:t xml:space="preserve"> Шумерлинского района</w:t>
      </w:r>
      <w:r>
        <w:rPr>
          <w:rFonts w:eastAsia="Calibri"/>
        </w:rPr>
        <w:t xml:space="preserve"> </w:t>
      </w:r>
      <w:r w:rsidRPr="00F1582E">
        <w:rPr>
          <w:rFonts w:eastAsia="Calibri"/>
        </w:rPr>
        <w:t>Чувашской Республики</w:t>
      </w:r>
      <w:r w:rsidRPr="00F1582E">
        <w:rPr>
          <w:rFonts w:eastAsia="Calibri"/>
          <w:lang w:eastAsia="ar-SA"/>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971CD" w:rsidRPr="00F1582E" w:rsidRDefault="006971CD" w:rsidP="006971CD">
      <w:pPr>
        <w:ind w:firstLine="567"/>
        <w:jc w:val="both"/>
        <w:rPr>
          <w:rFonts w:eastAsia="Calibri"/>
          <w:lang w:eastAsia="ar-SA"/>
        </w:rPr>
      </w:pPr>
      <w:r w:rsidRPr="00F1582E">
        <w:rPr>
          <w:rFonts w:eastAsia="Calibri"/>
          <w:lang w:eastAsia="ar-SA"/>
        </w:rPr>
        <w:t>оказание работниками администрации</w:t>
      </w:r>
      <w:r w:rsidRPr="00F1582E">
        <w:rPr>
          <w:rFonts w:eastAsia="Calibri"/>
        </w:rPr>
        <w:t xml:space="preserve"> Шумерлинского района</w:t>
      </w:r>
      <w:r>
        <w:rPr>
          <w:rFonts w:eastAsia="Calibri"/>
        </w:rPr>
        <w:t xml:space="preserve"> </w:t>
      </w:r>
      <w:r w:rsidRPr="00F1582E">
        <w:rPr>
          <w:rFonts w:eastAsia="Calibri"/>
        </w:rPr>
        <w:t>Чувашской Республики</w:t>
      </w:r>
      <w:r w:rsidRPr="00F1582E">
        <w:rPr>
          <w:rFonts w:eastAsia="Calibri"/>
          <w:lang w:eastAsia="ar-SA"/>
        </w:rPr>
        <w:t>,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6971CD" w:rsidRPr="00F1582E" w:rsidRDefault="006971CD" w:rsidP="006971CD">
      <w:pPr>
        <w:autoSpaceDE w:val="0"/>
        <w:autoSpaceDN w:val="0"/>
        <w:adjustRightInd w:val="0"/>
        <w:ind w:firstLine="540"/>
        <w:jc w:val="both"/>
        <w:rPr>
          <w:rFonts w:eastAsia="Calibri"/>
          <w:lang w:eastAsia="en-US"/>
        </w:rPr>
      </w:pPr>
      <w:proofErr w:type="gramStart"/>
      <w:r w:rsidRPr="00F1582E">
        <w:rPr>
          <w:rFonts w:eastAsia="Calibri"/>
          <w:lang w:eastAsia="ar-SA"/>
        </w:rPr>
        <w:t>на стоянке транспортных средств около знания администрации</w:t>
      </w:r>
      <w:r w:rsidRPr="00F1582E">
        <w:rPr>
          <w:rFonts w:eastAsia="Calibri"/>
        </w:rPr>
        <w:t xml:space="preserve"> Шумерлинского района Чувашской Республики </w:t>
      </w:r>
      <w:r w:rsidRPr="00F1582E">
        <w:rPr>
          <w:rFonts w:eastAsia="Calibri"/>
          <w:lang w:eastAsia="en-US"/>
        </w:rPr>
        <w:t>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F1582E">
        <w:rPr>
          <w:rFonts w:eastAsia="Calibri"/>
          <w:lang w:eastAsia="en-US"/>
        </w:rPr>
        <w:t xml:space="preserve"> Указанные места для парковки не должны занимать иные транспортные средства.</w:t>
      </w:r>
    </w:p>
    <w:p w:rsidR="006971CD" w:rsidRPr="00F1582E" w:rsidRDefault="006971CD" w:rsidP="006971CD">
      <w:pPr>
        <w:ind w:firstLine="567"/>
        <w:jc w:val="both"/>
        <w:rPr>
          <w:rFonts w:eastAsia="Calibri"/>
          <w:lang w:eastAsia="ar-SA"/>
        </w:rPr>
      </w:pPr>
      <w:proofErr w:type="gramStart"/>
      <w:r w:rsidRPr="00F1582E">
        <w:rPr>
          <w:rFonts w:eastAsia="Calibri"/>
          <w:lang w:eastAsia="ar-SA"/>
        </w:rPr>
        <w:t>В случае невозможности полностью приспособить здание администрации</w:t>
      </w:r>
      <w:r w:rsidRPr="00F1582E">
        <w:rPr>
          <w:rFonts w:eastAsia="Calibri"/>
        </w:rPr>
        <w:t xml:space="preserve"> Шумерлинского района</w:t>
      </w:r>
      <w:r w:rsidRPr="00F1582E">
        <w:rPr>
          <w:rFonts w:eastAsia="Calibri"/>
          <w:lang w:eastAsia="ar-SA"/>
        </w:rPr>
        <w:t xml:space="preserve"> с учетом потребностей инвалидов в соответствии со статьей 15 Федерального закона от 24 ноября 1995 г. </w:t>
      </w:r>
      <w:r>
        <w:rPr>
          <w:rFonts w:eastAsia="Calibri"/>
          <w:lang w:eastAsia="ar-SA"/>
        </w:rPr>
        <w:t>№</w:t>
      </w:r>
      <w:r w:rsidRPr="00F1582E">
        <w:rPr>
          <w:rFonts w:eastAsia="Calibri"/>
          <w:lang w:eastAsia="ar-SA"/>
        </w:rPr>
        <w:t xml:space="preserve">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6971CD" w:rsidRPr="00F1582E" w:rsidRDefault="006971CD" w:rsidP="006971CD">
      <w:pPr>
        <w:ind w:firstLine="567"/>
        <w:jc w:val="both"/>
        <w:rPr>
          <w:rFonts w:eastAsia="Calibri"/>
          <w:lang w:eastAsia="ar-SA"/>
        </w:rPr>
      </w:pPr>
      <w:r w:rsidRPr="00F1582E">
        <w:rPr>
          <w:rFonts w:eastAsia="Calibri"/>
        </w:rPr>
        <w:t>Вход в здани</w:t>
      </w:r>
      <w:r>
        <w:rPr>
          <w:rFonts w:eastAsia="Calibri"/>
        </w:rPr>
        <w:t>е</w:t>
      </w:r>
      <w:r w:rsidRPr="00F1582E">
        <w:rPr>
          <w:rFonts w:eastAsia="Calibri"/>
        </w:rPr>
        <w:t xml:space="preserve"> администрации Шумерлинского района  Чувашской Республики  оформлен вывеской с указанием основных реквизитов администрации Шумерлинского района  Чувашской Республики на русском и чувашском языках,  а также графиком работы специалистов администрации Шумерлинского района Чувашской Республики.</w:t>
      </w:r>
    </w:p>
    <w:p w:rsidR="006971CD" w:rsidRPr="00F1582E" w:rsidRDefault="006971CD" w:rsidP="006971CD">
      <w:pPr>
        <w:ind w:firstLine="567"/>
        <w:jc w:val="both"/>
        <w:rPr>
          <w:rFonts w:eastAsia="Calibri"/>
          <w:lang w:eastAsia="ar-SA"/>
        </w:rPr>
      </w:pPr>
      <w:r w:rsidRPr="00F1582E">
        <w:rPr>
          <w:rFonts w:eastAsia="Calibri"/>
          <w:lang w:eastAsia="ar-SA"/>
        </w:rPr>
        <w:t>Каждое помещение для предоставления муниципальной услуги оснащается телефоном, компьютером и принтером.</w:t>
      </w:r>
    </w:p>
    <w:p w:rsidR="006971CD" w:rsidRPr="00F1582E" w:rsidRDefault="006971CD" w:rsidP="006971CD">
      <w:pPr>
        <w:ind w:firstLine="284"/>
        <w:jc w:val="both"/>
        <w:rPr>
          <w:rFonts w:eastAsia="Calibri"/>
          <w:lang w:eastAsia="ar-SA"/>
        </w:rPr>
      </w:pPr>
      <w:r w:rsidRPr="00F1582E">
        <w:rPr>
          <w:rFonts w:eastAsia="Calibri"/>
          <w:lang w:eastAsia="ar-SA"/>
        </w:rPr>
        <w:t xml:space="preserve">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971CD" w:rsidRPr="00F1582E" w:rsidRDefault="006971CD" w:rsidP="006971CD">
      <w:pPr>
        <w:ind w:firstLine="284"/>
        <w:jc w:val="both"/>
        <w:rPr>
          <w:rFonts w:eastAsia="Calibri"/>
          <w:lang w:eastAsia="ar-SA"/>
        </w:rPr>
      </w:pPr>
      <w:r w:rsidRPr="00F1582E">
        <w:rPr>
          <w:rFonts w:eastAsia="Calibri"/>
          <w:lang w:eastAsia="ar-SA"/>
        </w:rPr>
        <w:t xml:space="preserve">    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w:t>
      </w:r>
      <w:r w:rsidRPr="00F1582E">
        <w:rPr>
          <w:rFonts w:eastAsia="Calibri"/>
          <w:lang w:eastAsia="ar-SA"/>
        </w:rPr>
        <w:lastRenderedPageBreak/>
        <w:t>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971CD" w:rsidRPr="00F1582E" w:rsidRDefault="006971CD" w:rsidP="006971CD">
      <w:pPr>
        <w:ind w:firstLine="284"/>
        <w:jc w:val="both"/>
        <w:rPr>
          <w:rFonts w:eastAsia="Calibri"/>
          <w:lang w:eastAsia="ar-SA"/>
        </w:rPr>
      </w:pPr>
      <w:r w:rsidRPr="00F1582E">
        <w:rPr>
          <w:rFonts w:eastAsia="Calibri"/>
          <w:lang w:eastAsia="ar-SA"/>
        </w:rPr>
        <w:t xml:space="preserve">     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971CD" w:rsidRPr="00F1582E" w:rsidRDefault="006971CD" w:rsidP="006971CD">
      <w:pPr>
        <w:ind w:firstLine="284"/>
        <w:jc w:val="both"/>
        <w:rPr>
          <w:rFonts w:eastAsia="Calibri"/>
          <w:lang w:eastAsia="ar-SA"/>
        </w:rPr>
      </w:pPr>
      <w:r w:rsidRPr="00F1582E">
        <w:rPr>
          <w:rFonts w:eastAsia="Calibri"/>
          <w:lang w:eastAsia="ar-SA"/>
        </w:rPr>
        <w:t xml:space="preserve">     Визуальная, текстовая информация о порядке предоставления муниципальной услуги размещается на инфо</w:t>
      </w:r>
      <w:r>
        <w:rPr>
          <w:rFonts w:eastAsia="Calibri"/>
          <w:lang w:eastAsia="ar-SA"/>
        </w:rPr>
        <w:t xml:space="preserve">рмационном стенде администрации </w:t>
      </w:r>
      <w:r w:rsidRPr="00F1582E">
        <w:rPr>
          <w:rFonts w:eastAsia="Calibri"/>
          <w:lang w:eastAsia="ar-SA"/>
        </w:rPr>
        <w:t>Шумерлинского района,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971CD" w:rsidRPr="00F1582E" w:rsidRDefault="006971CD" w:rsidP="006971CD">
      <w:pPr>
        <w:ind w:firstLine="567"/>
        <w:jc w:val="both"/>
        <w:rPr>
          <w:rFonts w:eastAsia="Calibri"/>
          <w:lang w:eastAsia="ar-SA"/>
        </w:rPr>
      </w:pPr>
      <w:r w:rsidRPr="00F1582E">
        <w:rPr>
          <w:rFonts w:eastAsia="Calibri"/>
          <w:lang w:eastAsia="ar-SA"/>
        </w:rPr>
        <w:t>Информационные стенды оборудуются в доступном для заявителей помещении администрации Шумерлинского района</w:t>
      </w:r>
      <w:r>
        <w:rPr>
          <w:rFonts w:eastAsia="Calibri"/>
          <w:lang w:eastAsia="ar-SA"/>
        </w:rPr>
        <w:t xml:space="preserve"> </w:t>
      </w:r>
      <w:r w:rsidRPr="00F1582E">
        <w:rPr>
          <w:rFonts w:eastAsia="Calibri"/>
        </w:rPr>
        <w:t>Чувашской Республики</w:t>
      </w:r>
      <w:r w:rsidRPr="00F1582E">
        <w:rPr>
          <w:rFonts w:eastAsia="Calibri"/>
          <w:lang w:eastAsia="ar-SA"/>
        </w:rPr>
        <w:t>.</w:t>
      </w:r>
    </w:p>
    <w:p w:rsidR="006971CD" w:rsidRDefault="006971CD" w:rsidP="006971CD">
      <w:pPr>
        <w:ind w:firstLine="540"/>
        <w:jc w:val="both"/>
        <w:rPr>
          <w:rFonts w:eastAsia="Calibri"/>
          <w:lang w:eastAsia="en-US"/>
        </w:rPr>
      </w:pPr>
      <w:r w:rsidRPr="00F1582E">
        <w:rPr>
          <w:rFonts w:eastAsia="Calibri"/>
          <w:lang w:eastAsia="en-US"/>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roofErr w:type="gramStart"/>
      <w:r w:rsidRPr="00F1582E">
        <w:rPr>
          <w:rFonts w:eastAsia="Calibri"/>
          <w:lang w:eastAsia="en-US"/>
        </w:rPr>
        <w:t>.»</w:t>
      </w:r>
      <w:r w:rsidR="005F2B86">
        <w:rPr>
          <w:rFonts w:eastAsia="Calibri"/>
          <w:lang w:eastAsia="en-US"/>
        </w:rPr>
        <w:t>;</w:t>
      </w:r>
      <w:proofErr w:type="gramEnd"/>
    </w:p>
    <w:p w:rsidR="006A5901" w:rsidRDefault="006A5901" w:rsidP="006A5901">
      <w:pPr>
        <w:ind w:firstLine="540"/>
        <w:jc w:val="both"/>
        <w:rPr>
          <w:color w:val="000000" w:themeColor="text1"/>
        </w:rPr>
      </w:pPr>
    </w:p>
    <w:p w:rsidR="006A5901" w:rsidRDefault="006A5901" w:rsidP="006A5901">
      <w:pPr>
        <w:ind w:firstLine="540"/>
        <w:jc w:val="both"/>
        <w:rPr>
          <w:color w:val="000000" w:themeColor="text1"/>
        </w:rPr>
      </w:pPr>
      <w:r>
        <w:rPr>
          <w:color w:val="000000" w:themeColor="text1"/>
        </w:rPr>
        <w:t>пункт 2.14 изложить в следующей редакции:</w:t>
      </w:r>
    </w:p>
    <w:p w:rsidR="006A5901" w:rsidRPr="005972CE" w:rsidRDefault="006A5901" w:rsidP="006A5901">
      <w:pPr>
        <w:ind w:firstLine="540"/>
        <w:jc w:val="both"/>
        <w:rPr>
          <w:color w:val="000000" w:themeColor="text1"/>
        </w:rPr>
      </w:pPr>
      <w:r>
        <w:rPr>
          <w:color w:val="000000" w:themeColor="text1"/>
        </w:rPr>
        <w:t xml:space="preserve">«2.14. </w:t>
      </w:r>
      <w:r w:rsidRPr="005972CE">
        <w:rPr>
          <w:color w:val="000000" w:themeColor="text1"/>
        </w:rPr>
        <w:t>Показатели доступности и качества муниципальной услуги</w:t>
      </w:r>
    </w:p>
    <w:p w:rsidR="006A5901" w:rsidRPr="005972CE" w:rsidRDefault="006A5901" w:rsidP="006A5901">
      <w:pPr>
        <w:ind w:firstLine="540"/>
        <w:jc w:val="both"/>
        <w:rPr>
          <w:color w:val="000000" w:themeColor="text1"/>
        </w:rPr>
      </w:pPr>
      <w:r w:rsidRPr="005972CE">
        <w:rPr>
          <w:color w:val="000000" w:themeColor="text1"/>
        </w:rPr>
        <w:t> Показателями доступности муниципальной услуги являются:</w:t>
      </w:r>
    </w:p>
    <w:p w:rsidR="006A5901" w:rsidRPr="005972CE" w:rsidRDefault="006A5901" w:rsidP="006A5901">
      <w:pPr>
        <w:ind w:firstLine="540"/>
        <w:jc w:val="both"/>
        <w:rPr>
          <w:color w:val="000000" w:themeColor="text1"/>
        </w:rPr>
      </w:pPr>
      <w:r w:rsidRPr="005972CE">
        <w:rPr>
          <w:color w:val="000000" w:themeColor="text1"/>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6A5901" w:rsidRPr="005972CE" w:rsidRDefault="006A5901" w:rsidP="006A5901">
      <w:pPr>
        <w:ind w:firstLine="540"/>
        <w:jc w:val="both"/>
        <w:rPr>
          <w:color w:val="000000" w:themeColor="text1"/>
        </w:rPr>
      </w:pPr>
      <w:r w:rsidRPr="005972CE">
        <w:rPr>
          <w:color w:val="000000" w:themeColor="text1"/>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A5901" w:rsidRPr="005972CE" w:rsidRDefault="006A5901" w:rsidP="006A5901">
      <w:pPr>
        <w:ind w:firstLine="540"/>
        <w:jc w:val="both"/>
        <w:rPr>
          <w:color w:val="000000" w:themeColor="text1"/>
        </w:rPr>
      </w:pPr>
      <w:r w:rsidRPr="005972CE">
        <w:rPr>
          <w:color w:val="000000" w:themeColor="text1"/>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A5901" w:rsidRPr="005972CE" w:rsidRDefault="006A5901" w:rsidP="006A5901">
      <w:pPr>
        <w:ind w:firstLine="540"/>
        <w:jc w:val="both"/>
        <w:rPr>
          <w:color w:val="000000" w:themeColor="text1"/>
        </w:rPr>
      </w:pPr>
      <w:r w:rsidRPr="005972CE">
        <w:rPr>
          <w:color w:val="000000" w:themeColor="text1"/>
        </w:rPr>
        <w:t xml:space="preserve">обеспечение свободного доступа в здание </w:t>
      </w:r>
      <w:r w:rsidRPr="00F1582E">
        <w:rPr>
          <w:rFonts w:eastAsia="Calibri"/>
          <w:lang w:eastAsia="ar-SA"/>
        </w:rPr>
        <w:t>администрации Шумерлинского района</w:t>
      </w:r>
      <w:r w:rsidRPr="005972CE">
        <w:rPr>
          <w:color w:val="000000" w:themeColor="text1"/>
        </w:rPr>
        <w:t>;</w:t>
      </w:r>
    </w:p>
    <w:p w:rsidR="006A5901" w:rsidRPr="005972CE" w:rsidRDefault="006A5901" w:rsidP="006A5901">
      <w:pPr>
        <w:ind w:firstLine="540"/>
        <w:jc w:val="both"/>
        <w:rPr>
          <w:color w:val="000000" w:themeColor="text1"/>
        </w:rPr>
      </w:pPr>
      <w:r w:rsidRPr="005972CE">
        <w:rPr>
          <w:color w:val="000000" w:themeColor="text1"/>
        </w:rPr>
        <w:t>организация предоставления муниципальной услуги через МФЦ.</w:t>
      </w:r>
    </w:p>
    <w:p w:rsidR="006A5901" w:rsidRPr="005972CE" w:rsidRDefault="006A5901" w:rsidP="006A5901">
      <w:pPr>
        <w:ind w:firstLine="540"/>
        <w:jc w:val="both"/>
        <w:rPr>
          <w:color w:val="000000" w:themeColor="text1"/>
        </w:rPr>
      </w:pPr>
      <w:r w:rsidRPr="005972CE">
        <w:rPr>
          <w:color w:val="000000" w:themeColor="text1"/>
        </w:rPr>
        <w:t>Показателями качества муниципальной услуги являются:</w:t>
      </w:r>
    </w:p>
    <w:p w:rsidR="006A5901" w:rsidRPr="005972CE" w:rsidRDefault="006A5901" w:rsidP="006A5901">
      <w:pPr>
        <w:ind w:firstLine="540"/>
        <w:jc w:val="both"/>
        <w:rPr>
          <w:color w:val="000000" w:themeColor="text1"/>
        </w:rPr>
      </w:pPr>
      <w:r w:rsidRPr="005972CE">
        <w:rPr>
          <w:color w:val="000000" w:themeColor="text1"/>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A5901" w:rsidRPr="005972CE" w:rsidRDefault="006A5901" w:rsidP="006A5901">
      <w:pPr>
        <w:ind w:firstLine="540"/>
        <w:jc w:val="both"/>
        <w:rPr>
          <w:color w:val="000000" w:themeColor="text1"/>
        </w:rPr>
      </w:pPr>
      <w:r w:rsidRPr="005972CE">
        <w:rPr>
          <w:color w:val="000000" w:themeColor="text1"/>
        </w:rPr>
        <w:t>компетентность специалистов, предоставляющих муниципальную услугу, в вопросах предоставления муниципальной услуги;</w:t>
      </w:r>
    </w:p>
    <w:p w:rsidR="006A5901" w:rsidRPr="005972CE" w:rsidRDefault="006A5901" w:rsidP="006A5901">
      <w:pPr>
        <w:ind w:firstLine="540"/>
        <w:jc w:val="both"/>
        <w:rPr>
          <w:color w:val="000000" w:themeColor="text1"/>
        </w:rPr>
      </w:pPr>
      <w:r w:rsidRPr="005972CE">
        <w:rPr>
          <w:color w:val="000000" w:themeColor="text1"/>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A5901" w:rsidRPr="005972CE" w:rsidRDefault="006A5901" w:rsidP="006A5901">
      <w:pPr>
        <w:ind w:firstLine="540"/>
        <w:jc w:val="both"/>
        <w:rPr>
          <w:color w:val="000000" w:themeColor="text1"/>
        </w:rPr>
      </w:pPr>
      <w:r w:rsidRPr="005972CE">
        <w:rPr>
          <w:color w:val="000000" w:themeColor="text1"/>
        </w:rPr>
        <w:t>строгое соблюдение стандарта и порядка предоставления муниципальной услуги;</w:t>
      </w:r>
    </w:p>
    <w:p w:rsidR="006A5901" w:rsidRPr="005972CE" w:rsidRDefault="006A5901" w:rsidP="006A5901">
      <w:pPr>
        <w:ind w:firstLine="540"/>
        <w:jc w:val="both"/>
        <w:rPr>
          <w:color w:val="000000" w:themeColor="text1"/>
        </w:rPr>
      </w:pPr>
      <w:r w:rsidRPr="005972CE">
        <w:rPr>
          <w:color w:val="000000" w:themeColor="text1"/>
        </w:rPr>
        <w:t>эффективность и своевременность рассмотрения поступивших обращений по вопросам предоставления муниципальной услуги;</w:t>
      </w:r>
    </w:p>
    <w:p w:rsidR="006A5901" w:rsidRPr="005972CE" w:rsidRDefault="006A5901" w:rsidP="006A5901">
      <w:pPr>
        <w:ind w:firstLine="540"/>
        <w:jc w:val="both"/>
        <w:rPr>
          <w:color w:val="000000" w:themeColor="text1"/>
        </w:rPr>
      </w:pPr>
      <w:r w:rsidRPr="005972CE">
        <w:rPr>
          <w:color w:val="000000" w:themeColor="text1"/>
        </w:rPr>
        <w:t>отсутствие жалоб.</w:t>
      </w:r>
    </w:p>
    <w:p w:rsidR="006A5901" w:rsidRPr="005972CE" w:rsidRDefault="006A5901" w:rsidP="006A5901">
      <w:pPr>
        <w:ind w:firstLine="540"/>
        <w:jc w:val="both"/>
        <w:rPr>
          <w:color w:val="000000" w:themeColor="text1"/>
        </w:rPr>
      </w:pPr>
      <w:r w:rsidRPr="005972CE">
        <w:rPr>
          <w:color w:val="000000" w:themeColor="text1"/>
        </w:rPr>
        <w:t xml:space="preserve">Специалист </w:t>
      </w:r>
      <w:r>
        <w:rPr>
          <w:color w:val="000000" w:themeColor="text1"/>
        </w:rPr>
        <w:t>отдела экономики</w:t>
      </w:r>
      <w:r w:rsidRPr="005972CE">
        <w:rPr>
          <w:color w:val="000000" w:themeColor="text1"/>
        </w:rPr>
        <w:t>, предоставляющий муниципальную услугу:</w:t>
      </w:r>
    </w:p>
    <w:p w:rsidR="006A5901" w:rsidRPr="005972CE" w:rsidRDefault="006A5901" w:rsidP="006A5901">
      <w:pPr>
        <w:ind w:firstLine="540"/>
        <w:jc w:val="both"/>
        <w:rPr>
          <w:color w:val="000000" w:themeColor="text1"/>
        </w:rPr>
      </w:pPr>
      <w:r w:rsidRPr="005972CE">
        <w:rPr>
          <w:color w:val="000000" w:themeColor="text1"/>
        </w:rPr>
        <w:t>обеспечивает объективное, всестороннее и своевременное рассмотрение заявления;</w:t>
      </w:r>
    </w:p>
    <w:p w:rsidR="006A5901" w:rsidRPr="005972CE" w:rsidRDefault="006A5901" w:rsidP="006A5901">
      <w:pPr>
        <w:ind w:firstLine="540"/>
        <w:jc w:val="both"/>
        <w:rPr>
          <w:color w:val="000000" w:themeColor="text1"/>
        </w:rPr>
      </w:pPr>
      <w:r w:rsidRPr="005972CE">
        <w:rPr>
          <w:color w:val="000000" w:themeColor="text1"/>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6A5901" w:rsidRPr="005972CE" w:rsidRDefault="006A5901" w:rsidP="006A5901">
      <w:pPr>
        <w:ind w:firstLine="540"/>
        <w:jc w:val="both"/>
        <w:rPr>
          <w:color w:val="000000" w:themeColor="text1"/>
        </w:rPr>
      </w:pPr>
      <w:r w:rsidRPr="005972CE">
        <w:rPr>
          <w:color w:val="000000" w:themeColor="text1"/>
        </w:rPr>
        <w:t>принимает меры, направленные на восстановление или защиту нарушенных прав, свобод и законных интересов гражданина.</w:t>
      </w:r>
    </w:p>
    <w:p w:rsidR="006A5901" w:rsidRPr="005972CE" w:rsidRDefault="006A5901" w:rsidP="006A5901">
      <w:pPr>
        <w:ind w:firstLine="540"/>
        <w:jc w:val="both"/>
        <w:rPr>
          <w:color w:val="000000" w:themeColor="text1"/>
        </w:rPr>
      </w:pPr>
      <w:r w:rsidRPr="005972CE">
        <w:rPr>
          <w:color w:val="000000" w:themeColor="text1"/>
        </w:rPr>
        <w:lastRenderedPageBreak/>
        <w:t xml:space="preserve">При рассмотрении заявления специалист </w:t>
      </w:r>
      <w:r>
        <w:rPr>
          <w:color w:val="000000" w:themeColor="text1"/>
        </w:rPr>
        <w:t>отдела экономики</w:t>
      </w:r>
      <w:r w:rsidRPr="005972CE">
        <w:rPr>
          <w:color w:val="000000" w:themeColor="text1"/>
        </w:rPr>
        <w:t>, предоставляющий муниципальную услугу, не вправе:</w:t>
      </w:r>
    </w:p>
    <w:p w:rsidR="006A5901" w:rsidRPr="005972CE" w:rsidRDefault="006A5901" w:rsidP="006A5901">
      <w:pPr>
        <w:ind w:firstLine="540"/>
        <w:jc w:val="both"/>
        <w:rPr>
          <w:color w:val="000000" w:themeColor="text1"/>
        </w:rPr>
      </w:pPr>
      <w:r w:rsidRPr="005972CE">
        <w:rPr>
          <w:color w:val="000000" w:themeColor="text1"/>
        </w:rPr>
        <w:t>искажать положения нормативных правовых актов;</w:t>
      </w:r>
    </w:p>
    <w:p w:rsidR="006A5901" w:rsidRPr="005972CE" w:rsidRDefault="006A5901" w:rsidP="006A5901">
      <w:pPr>
        <w:ind w:firstLine="540"/>
        <w:jc w:val="both"/>
        <w:rPr>
          <w:color w:val="000000" w:themeColor="text1"/>
        </w:rPr>
      </w:pPr>
      <w:r w:rsidRPr="005972CE">
        <w:rPr>
          <w:color w:val="000000" w:themeColor="text1"/>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6A5901" w:rsidRPr="005972CE" w:rsidRDefault="006A5901" w:rsidP="006A5901">
      <w:pPr>
        <w:ind w:firstLine="540"/>
        <w:jc w:val="both"/>
        <w:rPr>
          <w:color w:val="000000" w:themeColor="text1"/>
        </w:rPr>
      </w:pPr>
      <w:r w:rsidRPr="005972CE">
        <w:rPr>
          <w:color w:val="000000" w:themeColor="text1"/>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A5901" w:rsidRPr="005972CE" w:rsidRDefault="006A5901" w:rsidP="006A5901">
      <w:pPr>
        <w:ind w:firstLine="540"/>
        <w:jc w:val="both"/>
        <w:rPr>
          <w:color w:val="000000" w:themeColor="text1"/>
        </w:rPr>
      </w:pPr>
      <w:r w:rsidRPr="005972CE">
        <w:rPr>
          <w:color w:val="000000" w:themeColor="text1"/>
        </w:rPr>
        <w:t>вносить изменения и дополнения в любые представленные заявителем документы;</w:t>
      </w:r>
    </w:p>
    <w:p w:rsidR="006A5901" w:rsidRPr="005972CE" w:rsidRDefault="006A5901" w:rsidP="006A5901">
      <w:pPr>
        <w:ind w:firstLine="540"/>
        <w:jc w:val="both"/>
        <w:rPr>
          <w:color w:val="000000" w:themeColor="text1"/>
        </w:rPr>
      </w:pPr>
      <w:r w:rsidRPr="005972CE">
        <w:rPr>
          <w:color w:val="000000" w:themeColor="text1"/>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A5901" w:rsidRPr="005972CE" w:rsidRDefault="006A5901" w:rsidP="006A5901">
      <w:pPr>
        <w:ind w:firstLine="540"/>
        <w:jc w:val="both"/>
        <w:rPr>
          <w:color w:val="000000" w:themeColor="text1"/>
        </w:rPr>
      </w:pPr>
      <w:r w:rsidRPr="005972CE">
        <w:rPr>
          <w:color w:val="000000" w:themeColor="text1"/>
        </w:rPr>
        <w:t xml:space="preserve">Взаимодействие заявителя </w:t>
      </w:r>
      <w:proofErr w:type="gramStart"/>
      <w:r w:rsidRPr="005972CE">
        <w:rPr>
          <w:color w:val="000000" w:themeColor="text1"/>
        </w:rPr>
        <w:t>с</w:t>
      </w:r>
      <w:proofErr w:type="gramEnd"/>
      <w:r w:rsidRPr="005972CE">
        <w:rPr>
          <w:color w:val="000000" w:themeColor="text1"/>
        </w:rPr>
        <w:t xml:space="preserve"> специалистом </w:t>
      </w:r>
      <w:r>
        <w:rPr>
          <w:color w:val="000000" w:themeColor="text1"/>
        </w:rPr>
        <w:t>отдела экономики</w:t>
      </w:r>
      <w:r w:rsidRPr="005972CE">
        <w:rPr>
          <w:color w:val="000000" w:themeColor="text1"/>
        </w:rPr>
        <w:t>, предоставляющего муниципальную услугу, осуществляется при личном обращении заявителя:</w:t>
      </w:r>
    </w:p>
    <w:p w:rsidR="006A5901" w:rsidRPr="005972CE" w:rsidRDefault="006A5901" w:rsidP="006A5901">
      <w:pPr>
        <w:ind w:firstLine="540"/>
        <w:jc w:val="both"/>
        <w:rPr>
          <w:color w:val="000000" w:themeColor="text1"/>
        </w:rPr>
      </w:pPr>
      <w:r w:rsidRPr="005972CE">
        <w:rPr>
          <w:color w:val="000000" w:themeColor="text1"/>
        </w:rPr>
        <w:t>1) для подачи документов, необходимых для предоставления муниципальной услуги;</w:t>
      </w:r>
    </w:p>
    <w:p w:rsidR="006A5901" w:rsidRPr="005972CE" w:rsidRDefault="006A5901" w:rsidP="006A5901">
      <w:pPr>
        <w:ind w:firstLine="540"/>
        <w:jc w:val="both"/>
        <w:rPr>
          <w:color w:val="000000" w:themeColor="text1"/>
        </w:rPr>
      </w:pPr>
      <w:r w:rsidRPr="005972CE">
        <w:rPr>
          <w:color w:val="000000" w:themeColor="text1"/>
        </w:rPr>
        <w:t>2) для получения информации о ходе предоставления муниципальной услуги;</w:t>
      </w:r>
    </w:p>
    <w:p w:rsidR="006A5901" w:rsidRPr="005972CE" w:rsidRDefault="006A5901" w:rsidP="006A5901">
      <w:pPr>
        <w:ind w:firstLine="540"/>
        <w:jc w:val="both"/>
        <w:rPr>
          <w:color w:val="000000" w:themeColor="text1"/>
        </w:rPr>
      </w:pPr>
      <w:r w:rsidRPr="005972CE">
        <w:rPr>
          <w:color w:val="000000" w:themeColor="text1"/>
        </w:rPr>
        <w:t>3) для получения результата предоставления муниципальной услуги.</w:t>
      </w:r>
    </w:p>
    <w:p w:rsidR="006A5901" w:rsidRDefault="006A5901" w:rsidP="006A5901">
      <w:pPr>
        <w:ind w:firstLine="540"/>
        <w:jc w:val="both"/>
        <w:rPr>
          <w:color w:val="000000" w:themeColor="text1"/>
        </w:rPr>
      </w:pPr>
      <w:r w:rsidRPr="005972CE">
        <w:rPr>
          <w:color w:val="000000" w:themeColor="text1"/>
        </w:rPr>
        <w:t xml:space="preserve">Продолжительность каждого взаимодействия заявителя и специалиста </w:t>
      </w:r>
      <w:r>
        <w:rPr>
          <w:color w:val="000000" w:themeColor="text1"/>
        </w:rPr>
        <w:t>отдела экономики</w:t>
      </w:r>
      <w:r w:rsidRPr="005972CE">
        <w:rPr>
          <w:color w:val="000000" w:themeColor="text1"/>
        </w:rPr>
        <w:t>, ответственного за выполнение административных процедур по предоставлению муниципальной услуги, не должна превышать 1</w:t>
      </w:r>
      <w:r>
        <w:rPr>
          <w:color w:val="000000" w:themeColor="text1"/>
        </w:rPr>
        <w:t>5</w:t>
      </w:r>
      <w:r w:rsidRPr="005972CE">
        <w:rPr>
          <w:color w:val="000000" w:themeColor="text1"/>
        </w:rPr>
        <w:t xml:space="preserve"> минут</w:t>
      </w:r>
      <w:proofErr w:type="gramStart"/>
      <w:r w:rsidRPr="005972CE">
        <w:rPr>
          <w:color w:val="000000" w:themeColor="text1"/>
        </w:rPr>
        <w:t>.</w:t>
      </w:r>
      <w:r>
        <w:rPr>
          <w:color w:val="000000" w:themeColor="text1"/>
        </w:rPr>
        <w:t>»;</w:t>
      </w:r>
      <w:proofErr w:type="gramEnd"/>
    </w:p>
    <w:p w:rsidR="006A5901" w:rsidRDefault="006A5901" w:rsidP="006A5901">
      <w:pPr>
        <w:ind w:firstLine="540"/>
        <w:jc w:val="both"/>
        <w:rPr>
          <w:color w:val="000000" w:themeColor="text1"/>
        </w:rPr>
      </w:pPr>
    </w:p>
    <w:p w:rsidR="006A5901" w:rsidRDefault="006A5901" w:rsidP="006A5901">
      <w:pPr>
        <w:ind w:firstLine="540"/>
        <w:jc w:val="both"/>
        <w:rPr>
          <w:color w:val="000000" w:themeColor="text1"/>
        </w:rPr>
      </w:pPr>
      <w:r>
        <w:rPr>
          <w:color w:val="000000" w:themeColor="text1"/>
        </w:rPr>
        <w:t>дополнить пунктом 2.15. следующего содержания</w:t>
      </w:r>
      <w:proofErr w:type="gramStart"/>
      <w:r>
        <w:rPr>
          <w:color w:val="000000" w:themeColor="text1"/>
        </w:rPr>
        <w:t xml:space="preserve"> :</w:t>
      </w:r>
      <w:proofErr w:type="gramEnd"/>
    </w:p>
    <w:p w:rsidR="006A5901" w:rsidRPr="001D2C67" w:rsidRDefault="006A5901" w:rsidP="006A5901">
      <w:pPr>
        <w:ind w:firstLine="540"/>
        <w:jc w:val="both"/>
        <w:rPr>
          <w:color w:val="000000" w:themeColor="text1"/>
        </w:rPr>
      </w:pPr>
      <w:r>
        <w:rPr>
          <w:color w:val="000000" w:themeColor="text1"/>
        </w:rPr>
        <w:t xml:space="preserve">«2.15. </w:t>
      </w:r>
      <w:r w:rsidRPr="001D2C67">
        <w:rPr>
          <w:color w:val="000000" w:themeColor="text1"/>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A5901" w:rsidRPr="001D2C67" w:rsidRDefault="006A5901" w:rsidP="006A5901">
      <w:pPr>
        <w:ind w:firstLine="540"/>
        <w:jc w:val="both"/>
        <w:rPr>
          <w:color w:val="000000" w:themeColor="text1"/>
        </w:rPr>
      </w:pPr>
      <w:r w:rsidRPr="001D2C67">
        <w:rPr>
          <w:color w:val="000000" w:themeColor="text1"/>
        </w:rPr>
        <w:t> Предоставление муниципальной услуги в электронной форме не предусмотрено.</w:t>
      </w:r>
    </w:p>
    <w:p w:rsidR="006A5901" w:rsidRPr="001D2C67" w:rsidRDefault="006A5901" w:rsidP="006A5901">
      <w:pPr>
        <w:ind w:firstLine="540"/>
        <w:jc w:val="both"/>
        <w:rPr>
          <w:color w:val="000000" w:themeColor="text1"/>
        </w:rPr>
      </w:pPr>
      <w:r w:rsidRPr="001D2C67">
        <w:rPr>
          <w:color w:val="000000" w:themeColor="text1"/>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w:t>
      </w:r>
      <w:r>
        <w:rPr>
          <w:color w:val="000000" w:themeColor="text1"/>
        </w:rPr>
        <w:t>ом</w:t>
      </w:r>
      <w:r w:rsidRPr="001D2C67">
        <w:rPr>
          <w:color w:val="000000" w:themeColor="text1"/>
        </w:rPr>
        <w:t xml:space="preserve"> сайт</w:t>
      </w:r>
      <w:r>
        <w:rPr>
          <w:color w:val="000000" w:themeColor="text1"/>
        </w:rPr>
        <w:t>е</w:t>
      </w:r>
      <w:r w:rsidRPr="001D2C67">
        <w:rPr>
          <w:color w:val="000000" w:themeColor="text1"/>
        </w:rPr>
        <w:t xml:space="preserve"> </w:t>
      </w:r>
      <w:r w:rsidRPr="00F1582E">
        <w:rPr>
          <w:rFonts w:eastAsia="Calibri"/>
          <w:lang w:eastAsia="ar-SA"/>
        </w:rPr>
        <w:t>Шумерлинского района</w:t>
      </w:r>
      <w:r w:rsidRPr="001D2C67">
        <w:rPr>
          <w:color w:val="000000" w:themeColor="text1"/>
        </w:rPr>
        <w:t xml:space="preserve"> в сети "Интернет".</w:t>
      </w:r>
    </w:p>
    <w:p w:rsidR="006A5901" w:rsidRDefault="006A5901" w:rsidP="006A5901">
      <w:pPr>
        <w:ind w:firstLine="540"/>
        <w:jc w:val="both"/>
        <w:rPr>
          <w:color w:val="000000" w:themeColor="text1"/>
        </w:rPr>
      </w:pPr>
      <w:r w:rsidRPr="001D2C67">
        <w:rPr>
          <w:color w:val="000000" w:themeColor="text1"/>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roofErr w:type="gramStart"/>
      <w:r w:rsidRPr="001D2C67">
        <w:rPr>
          <w:color w:val="000000" w:themeColor="text1"/>
        </w:rPr>
        <w:t>.</w:t>
      </w:r>
      <w:r>
        <w:rPr>
          <w:color w:val="000000" w:themeColor="text1"/>
        </w:rPr>
        <w:t>»;</w:t>
      </w:r>
      <w:proofErr w:type="gramEnd"/>
    </w:p>
    <w:p w:rsidR="006A5901" w:rsidRPr="005972CE" w:rsidRDefault="006A5901" w:rsidP="006A5901">
      <w:pPr>
        <w:ind w:firstLine="540"/>
        <w:jc w:val="both"/>
        <w:rPr>
          <w:color w:val="000000" w:themeColor="text1"/>
        </w:rPr>
      </w:pPr>
    </w:p>
    <w:p w:rsidR="005F2B86" w:rsidRDefault="005F2B86" w:rsidP="006971CD">
      <w:pPr>
        <w:ind w:firstLine="540"/>
        <w:jc w:val="both"/>
        <w:rPr>
          <w:rFonts w:ascii="Verdana" w:hAnsi="Verdana"/>
          <w:color w:val="000000" w:themeColor="text1"/>
          <w:sz w:val="21"/>
          <w:szCs w:val="21"/>
        </w:rPr>
      </w:pPr>
    </w:p>
    <w:p w:rsidR="00A923CF" w:rsidRDefault="00A923CF" w:rsidP="00A923CF">
      <w:pPr>
        <w:ind w:firstLine="540"/>
        <w:jc w:val="both"/>
      </w:pPr>
      <w:r>
        <w:rPr>
          <w:color w:val="000000" w:themeColor="text1"/>
        </w:rPr>
        <w:t xml:space="preserve">1.3. </w:t>
      </w:r>
      <w:r w:rsidR="005F2B86">
        <w:t>р</w:t>
      </w:r>
      <w:r>
        <w:t xml:space="preserve">аздел </w:t>
      </w:r>
      <w:r w:rsidRPr="00D179AC">
        <w:t>V</w:t>
      </w:r>
      <w:r w:rsidRPr="00B639C1">
        <w:t xml:space="preserve"> изложить в следующей редакции</w:t>
      </w:r>
      <w:r>
        <w:t>:</w:t>
      </w:r>
    </w:p>
    <w:p w:rsidR="00A923CF" w:rsidRDefault="00A923CF" w:rsidP="00A923CF">
      <w:pPr>
        <w:ind w:firstLine="540"/>
        <w:jc w:val="both"/>
        <w:rPr>
          <w:bCs/>
        </w:rPr>
      </w:pPr>
      <w:r>
        <w:rPr>
          <w:bCs/>
        </w:rPr>
        <w:t>«</w:t>
      </w:r>
      <w:r w:rsidRPr="00564748">
        <w:rPr>
          <w:bCs/>
        </w:rPr>
        <w:t xml:space="preserve">V. </w:t>
      </w:r>
      <w:proofErr w:type="gramStart"/>
      <w:r w:rsidRPr="00AA1C00">
        <w:rPr>
          <w:bCs/>
        </w:rPr>
        <w:t>Досудебное (внесудебное) обжалование</w:t>
      </w:r>
      <w:r>
        <w:rPr>
          <w:bCs/>
        </w:rPr>
        <w:t xml:space="preserve"> з</w:t>
      </w:r>
      <w:r w:rsidRPr="00AA1C00">
        <w:rPr>
          <w:bCs/>
        </w:rPr>
        <w:t>аявителем решений и действий (бездействия) органа,</w:t>
      </w:r>
      <w:r>
        <w:rPr>
          <w:bCs/>
        </w:rPr>
        <w:t xml:space="preserve"> п</w:t>
      </w:r>
      <w:r w:rsidRPr="00AA1C00">
        <w:rPr>
          <w:bCs/>
        </w:rPr>
        <w:t>редоставляющего муниципальную услугу, должностного</w:t>
      </w:r>
      <w:r>
        <w:rPr>
          <w:bCs/>
        </w:rPr>
        <w:t xml:space="preserve"> </w:t>
      </w:r>
      <w:r w:rsidRPr="00AA1C00">
        <w:rPr>
          <w:bCs/>
        </w:rPr>
        <w:t>органа, предоставляющего муниципальную услугу,</w:t>
      </w:r>
      <w:r>
        <w:rPr>
          <w:bCs/>
        </w:rPr>
        <w:t xml:space="preserve"> л</w:t>
      </w:r>
      <w:r w:rsidRPr="00AA1C00">
        <w:rPr>
          <w:bCs/>
        </w:rPr>
        <w:t>ибо муниципального служащего,</w:t>
      </w:r>
      <w:r>
        <w:rPr>
          <w:bCs/>
        </w:rPr>
        <w:t xml:space="preserve"> м</w:t>
      </w:r>
      <w:r w:rsidRPr="00AA1C00">
        <w:rPr>
          <w:bCs/>
        </w:rPr>
        <w:t>ногофункционального центра, работника</w:t>
      </w:r>
      <w:r>
        <w:rPr>
          <w:bCs/>
        </w:rPr>
        <w:t xml:space="preserve"> м</w:t>
      </w:r>
      <w:r w:rsidRPr="00AA1C00">
        <w:rPr>
          <w:bCs/>
        </w:rPr>
        <w:t>ногофункционального центра, а также организаций,</w:t>
      </w:r>
      <w:r>
        <w:rPr>
          <w:bCs/>
        </w:rPr>
        <w:t xml:space="preserve"> о</w:t>
      </w:r>
      <w:r w:rsidRPr="00AA1C00">
        <w:rPr>
          <w:bCs/>
        </w:rPr>
        <w:t>существляющих функции по предоставлению государственных</w:t>
      </w:r>
      <w:r>
        <w:rPr>
          <w:bCs/>
        </w:rPr>
        <w:t xml:space="preserve"> </w:t>
      </w:r>
      <w:r w:rsidRPr="00AA1C00">
        <w:rPr>
          <w:bCs/>
        </w:rPr>
        <w:t>муниципальных услуг, или их работников</w:t>
      </w:r>
      <w:r>
        <w:rPr>
          <w:bCs/>
        </w:rPr>
        <w:t>.</w:t>
      </w:r>
      <w:r w:rsidRPr="00AA1C00">
        <w:rPr>
          <w:bCs/>
        </w:rPr>
        <w:t xml:space="preserve"> </w:t>
      </w:r>
      <w:proofErr w:type="gramEnd"/>
    </w:p>
    <w:p w:rsidR="00A923CF" w:rsidRDefault="00A923CF" w:rsidP="00A923CF">
      <w:pPr>
        <w:ind w:firstLine="540"/>
        <w:jc w:val="both"/>
        <w:rPr>
          <w:bCs/>
        </w:rPr>
      </w:pPr>
      <w:r>
        <w:rPr>
          <w:bCs/>
        </w:rPr>
        <w:t xml:space="preserve">5.1. </w:t>
      </w:r>
      <w:r w:rsidRPr="00AA1C00">
        <w:rPr>
          <w:bC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r>
        <w:rPr>
          <w:bCs/>
        </w:rPr>
        <w:t xml:space="preserve"> о</w:t>
      </w:r>
      <w:r w:rsidRPr="00AA1C00">
        <w:rPr>
          <w:bCs/>
        </w:rPr>
        <w:t>существляющих функции по предоставлению государственных</w:t>
      </w:r>
      <w:r>
        <w:rPr>
          <w:bCs/>
        </w:rPr>
        <w:t xml:space="preserve"> </w:t>
      </w:r>
      <w:r w:rsidRPr="00AA1C00">
        <w:rPr>
          <w:bCs/>
        </w:rPr>
        <w:t>муниципальных услуг, или их работников</w:t>
      </w:r>
      <w:r>
        <w:rPr>
          <w:bCs/>
        </w:rPr>
        <w:t>.</w:t>
      </w:r>
    </w:p>
    <w:p w:rsidR="00A923CF" w:rsidRPr="00564748" w:rsidRDefault="00A923CF" w:rsidP="00A923CF">
      <w:pPr>
        <w:ind w:firstLine="540"/>
        <w:jc w:val="both"/>
      </w:pPr>
      <w:r w:rsidRPr="00564748">
        <w:t>Заяви</w:t>
      </w:r>
      <w:r>
        <w:t>тель может обратиться с жалобой,</w:t>
      </w:r>
      <w:r w:rsidRPr="00564748">
        <w:t xml:space="preserve"> в том числе в следующих случаях:</w:t>
      </w:r>
    </w:p>
    <w:p w:rsidR="00A923CF" w:rsidRPr="00564748" w:rsidRDefault="00A923CF" w:rsidP="00A923CF">
      <w:pPr>
        <w:ind w:firstLine="540"/>
        <w:jc w:val="both"/>
      </w:pPr>
      <w:r w:rsidRPr="00564748">
        <w:lastRenderedPageBreak/>
        <w:t xml:space="preserve">1) нарушение срока регистрации запроса о предоставлении муниципальной услуги, запроса, указанного в статье 15.1 </w:t>
      </w:r>
      <w:r>
        <w:t xml:space="preserve">Федерального закона </w:t>
      </w:r>
      <w:r>
        <w:rPr>
          <w:rFonts w:eastAsiaTheme="minorHAnsi"/>
          <w:lang w:eastAsia="en-US"/>
        </w:rPr>
        <w:t>от 27.07.2010 № 210-ФЗ</w:t>
      </w:r>
      <w:r w:rsidRPr="00564748">
        <w:t>;</w:t>
      </w:r>
    </w:p>
    <w:p w:rsidR="00A923CF" w:rsidRPr="00564748" w:rsidRDefault="00A923CF" w:rsidP="00A923CF">
      <w:pPr>
        <w:ind w:firstLine="540"/>
        <w:jc w:val="both"/>
      </w:pPr>
      <w:r w:rsidRPr="00564748">
        <w:t xml:space="preserve">2) нарушение срока предоставления муниципальной услуги. </w:t>
      </w:r>
      <w:proofErr w:type="gramStart"/>
      <w:r w:rsidRPr="00564748">
        <w:t xml:space="preserve">В указанном случае досудебное (внесудебное) обжалование заявителем решений и действий (бездействия) </w:t>
      </w:r>
      <w:r>
        <w:t>МФЦ</w:t>
      </w:r>
      <w:r w:rsidRPr="00564748">
        <w:t xml:space="preserve">, работника </w:t>
      </w:r>
      <w:r>
        <w:t>МФЦ</w:t>
      </w:r>
      <w:r w:rsidRPr="00564748">
        <w:t xml:space="preserve"> возможно в случае, если на </w:t>
      </w:r>
      <w:r>
        <w:t>МФЦ</w:t>
      </w:r>
      <w:r w:rsidRPr="00564748">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6711FB">
        <w:t>частью 1.3 статьи 16</w:t>
      </w:r>
      <w:r w:rsidRPr="00564748">
        <w:t> </w:t>
      </w:r>
      <w:r>
        <w:t xml:space="preserve">в Федерального закона </w:t>
      </w:r>
      <w:r>
        <w:rPr>
          <w:rFonts w:eastAsiaTheme="minorHAnsi"/>
          <w:lang w:eastAsia="en-US"/>
        </w:rPr>
        <w:t>от 27.07.2010 № 210-ФЗ</w:t>
      </w:r>
      <w:r w:rsidRPr="00564748">
        <w:t>;</w:t>
      </w:r>
      <w:proofErr w:type="gramEnd"/>
    </w:p>
    <w:p w:rsidR="00A923CF" w:rsidRPr="00564748" w:rsidRDefault="00A923CF" w:rsidP="00A923CF">
      <w:pPr>
        <w:ind w:firstLine="540"/>
        <w:jc w:val="both"/>
      </w:pPr>
      <w:r w:rsidRPr="00564748">
        <w:t xml:space="preserve">3) требование у заявителя документов, не предусмотренных </w:t>
      </w:r>
      <w:r>
        <w:t>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района</w:t>
      </w:r>
      <w:r w:rsidRPr="00564748">
        <w:t xml:space="preserve"> для предоставления муниципальной услуги;</w:t>
      </w:r>
    </w:p>
    <w:p w:rsidR="00A923CF" w:rsidRPr="00564748" w:rsidRDefault="00A923CF" w:rsidP="00A923CF">
      <w:pPr>
        <w:ind w:firstLine="540"/>
        <w:jc w:val="both"/>
      </w:pPr>
      <w:r w:rsidRPr="00564748">
        <w:t xml:space="preserve">4) отказ в приеме документов, предоставление которых предусмотрено </w:t>
      </w:r>
      <w:r>
        <w:t>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района</w:t>
      </w:r>
      <w:r w:rsidRPr="00564748">
        <w:t xml:space="preserve"> для предоставления муниципальной услуги, у заявителя;</w:t>
      </w:r>
    </w:p>
    <w:p w:rsidR="00A923CF" w:rsidRDefault="00A923CF" w:rsidP="00A923CF">
      <w:pPr>
        <w:ind w:firstLine="540"/>
        <w:jc w:val="both"/>
      </w:pPr>
      <w:proofErr w:type="gramStart"/>
      <w:r w:rsidRPr="0056474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t>Чувашской Республики</w:t>
      </w:r>
      <w:r w:rsidRPr="00564748">
        <w:t>, муниципальными правовыми актами</w:t>
      </w:r>
      <w:r>
        <w:t xml:space="preserve"> Шумерлинского района</w:t>
      </w:r>
      <w:r w:rsidRPr="00564748">
        <w:t>.</w:t>
      </w:r>
      <w:proofErr w:type="gramEnd"/>
      <w:r w:rsidRPr="00564748">
        <w:t xml:space="preserve"> </w:t>
      </w:r>
      <w:proofErr w:type="gramStart"/>
      <w:r w:rsidRPr="00564748">
        <w:t xml:space="preserve">В указанном случае досудебное (внесудебное) обжалование заявителем решений и действий (бездействия) </w:t>
      </w:r>
      <w:r>
        <w:t>МФЦ</w:t>
      </w:r>
      <w:r w:rsidRPr="00564748">
        <w:t xml:space="preserve">, работника </w:t>
      </w:r>
      <w:r>
        <w:t>МФЦ</w:t>
      </w:r>
      <w:r w:rsidRPr="00564748">
        <w:t xml:space="preserve"> возможно в случае, если на </w:t>
      </w:r>
      <w:r>
        <w:t>МФЦ</w:t>
      </w:r>
      <w:r w:rsidRPr="00564748">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6711FB">
        <w:t>частью 1.3 статьи 16</w:t>
      </w:r>
      <w:r w:rsidRPr="00564748">
        <w:t> </w:t>
      </w:r>
      <w:r>
        <w:t xml:space="preserve">в Федерального закона </w:t>
      </w:r>
      <w:r>
        <w:rPr>
          <w:rFonts w:eastAsiaTheme="minorHAnsi"/>
          <w:lang w:eastAsia="en-US"/>
        </w:rPr>
        <w:t>от 27.07.2010 № 210-ФЗ</w:t>
      </w:r>
      <w:r w:rsidRPr="00564748">
        <w:t>;</w:t>
      </w:r>
      <w:proofErr w:type="gramEnd"/>
    </w:p>
    <w:p w:rsidR="00A923CF" w:rsidRPr="00564748" w:rsidRDefault="00A923CF" w:rsidP="00A923CF">
      <w:pPr>
        <w:ind w:firstLine="540"/>
        <w:jc w:val="both"/>
      </w:pPr>
      <w:r w:rsidRPr="00564748">
        <w:t xml:space="preserve">6) затребование с заявителя при предоставлении муниципальной услуги платы, не предусмотренной </w:t>
      </w:r>
      <w:r>
        <w:t>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района</w:t>
      </w:r>
      <w:r w:rsidRPr="00564748">
        <w:t>;</w:t>
      </w:r>
    </w:p>
    <w:p w:rsidR="00A923CF" w:rsidRPr="00564748" w:rsidRDefault="00A923CF" w:rsidP="00A923CF">
      <w:pPr>
        <w:ind w:firstLine="540"/>
        <w:jc w:val="both"/>
      </w:pPr>
      <w:proofErr w:type="gramStart"/>
      <w:r w:rsidRPr="00564748">
        <w:t>7) отказ органа, предоставляющего муниципальную услугу, должностног</w:t>
      </w:r>
      <w:r>
        <w:t xml:space="preserve">о лица органа, предоставляющего </w:t>
      </w:r>
      <w:r w:rsidRPr="00564748">
        <w:t xml:space="preserve">органа, предоставляющего муниципальную услугу, </w:t>
      </w:r>
      <w:r>
        <w:t>МФЦ</w:t>
      </w:r>
      <w:r w:rsidRPr="00564748">
        <w:t xml:space="preserve">, работника </w:t>
      </w:r>
      <w:r>
        <w:t>МФЦ</w:t>
      </w:r>
      <w:r w:rsidRPr="00564748">
        <w:t>, организаций, предусмотренных </w:t>
      </w:r>
      <w:r w:rsidRPr="006711FB">
        <w:t>частью 1.1 статьи 16</w:t>
      </w:r>
      <w:r w:rsidRPr="00564748">
        <w:t> </w:t>
      </w:r>
      <w:r>
        <w:t xml:space="preserve">Федерального закона </w:t>
      </w:r>
      <w:r>
        <w:rPr>
          <w:rFonts w:eastAsiaTheme="minorHAnsi"/>
          <w:lang w:eastAsia="en-US"/>
        </w:rPr>
        <w:t>от 27.07.2010 № 210-ФЗ</w:t>
      </w:r>
      <w:r w:rsidRPr="00564748">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4748">
        <w:t xml:space="preserve"> </w:t>
      </w:r>
      <w:proofErr w:type="gramStart"/>
      <w:r w:rsidRPr="00564748">
        <w:t xml:space="preserve">В указанном случае досудебное (внесудебное) обжалование заявителем решений и действий (бездействия) </w:t>
      </w:r>
      <w:r>
        <w:t>МФЦ</w:t>
      </w:r>
      <w:r w:rsidRPr="00564748">
        <w:t xml:space="preserve">, работника </w:t>
      </w:r>
      <w:r>
        <w:t>МФЦ</w:t>
      </w:r>
      <w:r w:rsidRPr="00564748">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6711FB">
        <w:t>частью 1.3 статьи 16</w:t>
      </w:r>
      <w:r w:rsidRPr="00564748">
        <w:t> </w:t>
      </w:r>
      <w:r>
        <w:t xml:space="preserve">Федерального закона </w:t>
      </w:r>
      <w:r>
        <w:rPr>
          <w:rFonts w:eastAsiaTheme="minorHAnsi"/>
          <w:lang w:eastAsia="en-US"/>
        </w:rPr>
        <w:t>от 27.07.2010 № 210-ФЗ</w:t>
      </w:r>
      <w:r w:rsidRPr="00564748">
        <w:t>;</w:t>
      </w:r>
      <w:proofErr w:type="gramEnd"/>
    </w:p>
    <w:p w:rsidR="00A923CF" w:rsidRPr="00564748" w:rsidRDefault="00A923CF" w:rsidP="00A923CF">
      <w:pPr>
        <w:ind w:firstLine="540"/>
        <w:jc w:val="both"/>
      </w:pPr>
      <w:r w:rsidRPr="00564748">
        <w:t>8) нарушение срока или порядка выдачи документов по результатам предоставления или муниципальной услуги;</w:t>
      </w:r>
    </w:p>
    <w:p w:rsidR="00A923CF" w:rsidRPr="00564748" w:rsidRDefault="00A923CF" w:rsidP="00A923CF">
      <w:pPr>
        <w:ind w:firstLine="540"/>
        <w:jc w:val="both"/>
      </w:pPr>
      <w:bookmarkStart w:id="0" w:name="000225"/>
      <w:bookmarkEnd w:id="0"/>
      <w:proofErr w:type="gramStart"/>
      <w:r w:rsidRPr="00564748">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t>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района</w:t>
      </w:r>
      <w:r w:rsidRPr="00564748">
        <w:t>.</w:t>
      </w:r>
      <w:proofErr w:type="gramEnd"/>
      <w:r w:rsidRPr="00564748">
        <w:t xml:space="preserve"> </w:t>
      </w:r>
      <w:proofErr w:type="gramStart"/>
      <w:r w:rsidRPr="00564748">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t>МФЦ</w:t>
      </w:r>
      <w:r w:rsidRPr="00564748">
        <w:t xml:space="preserve"> возможно в случае, если на </w:t>
      </w:r>
      <w:r>
        <w:t>МФЦ</w:t>
      </w:r>
      <w:r w:rsidRPr="00564748">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564748">
        <w:lastRenderedPageBreak/>
        <w:t>полном объеме в порядке, определенном </w:t>
      </w:r>
      <w:r w:rsidRPr="006711FB">
        <w:t>частью 1.3 статьи 16</w:t>
      </w:r>
      <w:r w:rsidRPr="00564748">
        <w:t> </w:t>
      </w:r>
      <w:r>
        <w:t xml:space="preserve">Федерального закона </w:t>
      </w:r>
      <w:r>
        <w:rPr>
          <w:rFonts w:eastAsiaTheme="minorHAnsi"/>
          <w:lang w:eastAsia="en-US"/>
        </w:rPr>
        <w:t>от 27.07.2010 № 210-ФЗ</w:t>
      </w:r>
      <w:r w:rsidRPr="00564748">
        <w:t>.</w:t>
      </w:r>
      <w:proofErr w:type="gramEnd"/>
    </w:p>
    <w:p w:rsidR="00A923CF" w:rsidRPr="00564748" w:rsidRDefault="00A923CF" w:rsidP="00A923CF">
      <w:pPr>
        <w:ind w:firstLine="540"/>
        <w:jc w:val="both"/>
      </w:pPr>
      <w:bookmarkStart w:id="1" w:name="000296"/>
      <w:bookmarkEnd w:id="1"/>
      <w:r w:rsidRPr="0056474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t xml:space="preserve">Федерального закона </w:t>
      </w:r>
      <w:r>
        <w:rPr>
          <w:rFonts w:eastAsiaTheme="minorHAnsi"/>
          <w:lang w:eastAsia="en-US"/>
        </w:rPr>
        <w:t>от 27.07.2010 № 210-ФЗ</w:t>
      </w:r>
      <w:r w:rsidRPr="00564748">
        <w:t xml:space="preserve">. В указанном случае досудебное (внесудебное) обжалование заявителем решений и действий (бездействия) </w:t>
      </w:r>
      <w:r>
        <w:t>МФЦ</w:t>
      </w:r>
      <w:r w:rsidRPr="00564748">
        <w:t xml:space="preserve">, работника </w:t>
      </w:r>
      <w:r>
        <w:t>МФЦ</w:t>
      </w:r>
      <w:r w:rsidRPr="00564748">
        <w:t xml:space="preserve"> возможно в случае, если на </w:t>
      </w:r>
      <w:r>
        <w:t>МФЦ</w:t>
      </w:r>
      <w:r w:rsidRPr="00564748">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6711FB">
        <w:t>частью 1.3 статьи 16</w:t>
      </w:r>
      <w:r w:rsidRPr="00564748">
        <w:t> </w:t>
      </w:r>
      <w:r>
        <w:t xml:space="preserve">Федерального закона </w:t>
      </w:r>
      <w:r>
        <w:rPr>
          <w:rFonts w:eastAsiaTheme="minorHAnsi"/>
          <w:lang w:eastAsia="en-US"/>
        </w:rPr>
        <w:t>от 27.07.2010 № 210-ФЗ</w:t>
      </w:r>
      <w:r w:rsidRPr="00564748">
        <w:t>.</w:t>
      </w:r>
    </w:p>
    <w:p w:rsidR="00A923CF" w:rsidRPr="00564748" w:rsidRDefault="00A923CF" w:rsidP="00A923CF">
      <w:pPr>
        <w:ind w:firstLine="540"/>
        <w:jc w:val="both"/>
      </w:pPr>
      <w:r>
        <w:t>5.2</w:t>
      </w:r>
      <w:r w:rsidRPr="00564748">
        <w:t>. Обжалование действия (бездействия) и решений, осуществляемых (принятых) в ходе предоставления муниципальной услуги в досудебном порядке</w:t>
      </w:r>
    </w:p>
    <w:p w:rsidR="00A923CF" w:rsidRDefault="00A923CF" w:rsidP="00A923CF">
      <w:pPr>
        <w:autoSpaceDE w:val="0"/>
        <w:autoSpaceDN w:val="0"/>
        <w:adjustRightInd w:val="0"/>
        <w:ind w:firstLine="709"/>
        <w:jc w:val="both"/>
        <w:rPr>
          <w:rFonts w:eastAsiaTheme="minorHAnsi"/>
          <w:lang w:eastAsia="en-US"/>
        </w:rPr>
      </w:pPr>
      <w:r>
        <w:t xml:space="preserve">1. </w:t>
      </w:r>
      <w:r w:rsidRPr="00564748">
        <w:t xml:space="preserve">Жалоба подается в письменной форме на бумажном носителе, в электронной форме в </w:t>
      </w:r>
      <w:r>
        <w:rPr>
          <w:lang w:eastAsia="en-US"/>
        </w:rPr>
        <w:t>администрацию</w:t>
      </w:r>
      <w:r w:rsidRPr="005D1D5A">
        <w:rPr>
          <w:lang w:eastAsia="en-US"/>
        </w:rPr>
        <w:t xml:space="preserve"> </w:t>
      </w:r>
      <w:r>
        <w:rPr>
          <w:lang w:eastAsia="en-US"/>
        </w:rPr>
        <w:t>Шумерлинского района</w:t>
      </w:r>
      <w:r w:rsidRPr="00564748">
        <w:t xml:space="preserve">, </w:t>
      </w:r>
      <w:r>
        <w:t>МФЦ</w:t>
      </w:r>
      <w:r w:rsidRPr="00564748">
        <w:t xml:space="preserve"> либо в соответствующий орган местного самоуправления публично-правового образования, являющийся учредителем </w:t>
      </w:r>
      <w:r>
        <w:t>МФЦ</w:t>
      </w:r>
      <w:r w:rsidRPr="00564748">
        <w:t xml:space="preserve"> (далее - учредитель многофункционального центра), а также в организации, предусмотренные </w:t>
      </w:r>
      <w:r w:rsidRPr="006711FB">
        <w:t>частью 1.1 статьи 16</w:t>
      </w:r>
      <w:r w:rsidRPr="00564748">
        <w:t> </w:t>
      </w:r>
      <w:r>
        <w:t xml:space="preserve">Федерального закона </w:t>
      </w:r>
      <w:r>
        <w:rPr>
          <w:rFonts w:eastAsiaTheme="minorHAnsi"/>
          <w:lang w:eastAsia="en-US"/>
        </w:rPr>
        <w:t>от 27.07.2010 № 210-ФЗ</w:t>
      </w:r>
      <w:r w:rsidRPr="00564748">
        <w:t xml:space="preserve">. </w:t>
      </w:r>
      <w:r>
        <w:rPr>
          <w:rFonts w:eastAsiaTheme="minorHAnsi"/>
          <w:lang w:eastAsia="en-US"/>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564748">
        <w:t xml:space="preserve"> Жалобы на решения и действия (бездействие) работника </w:t>
      </w:r>
      <w:r>
        <w:t>МФЦ</w:t>
      </w:r>
      <w:r w:rsidRPr="00564748">
        <w:t xml:space="preserve"> подаются руководителю этого </w:t>
      </w:r>
      <w:r>
        <w:t>МФЦ</w:t>
      </w:r>
      <w:r w:rsidRPr="00564748">
        <w:t xml:space="preserve">. Жалобы на решения и действия (бездействие) </w:t>
      </w:r>
      <w:r>
        <w:t>МФЦ</w:t>
      </w:r>
      <w:r w:rsidRPr="00564748">
        <w:t xml:space="preserve"> подаются учредителю </w:t>
      </w:r>
      <w:r>
        <w:t>МФЦ</w:t>
      </w:r>
      <w:r w:rsidRPr="00564748">
        <w:t xml:space="preserve">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9E5B23">
        <w:t xml:space="preserve">частью 1.1 статьи 16 </w:t>
      </w:r>
      <w:r>
        <w:t xml:space="preserve">Федерального закона </w:t>
      </w:r>
      <w:r>
        <w:rPr>
          <w:rFonts w:eastAsiaTheme="minorHAnsi"/>
          <w:lang w:eastAsia="en-US"/>
        </w:rPr>
        <w:t>от 27.07.2010 N 210-ФЗ</w:t>
      </w:r>
      <w:r w:rsidRPr="00564748">
        <w:t>, подаются руководителям этих организаций.</w:t>
      </w:r>
    </w:p>
    <w:p w:rsidR="00A923CF" w:rsidRPr="009E5B23" w:rsidRDefault="00A923CF" w:rsidP="00A923CF">
      <w:pPr>
        <w:autoSpaceDE w:val="0"/>
        <w:autoSpaceDN w:val="0"/>
        <w:adjustRightInd w:val="0"/>
        <w:ind w:firstLine="709"/>
        <w:jc w:val="both"/>
        <w:rPr>
          <w:rFonts w:eastAsiaTheme="minorHAnsi"/>
          <w:lang w:eastAsia="en-US"/>
        </w:rPr>
      </w:pPr>
      <w:r>
        <w:t>2.</w:t>
      </w:r>
      <w:r>
        <w:rPr>
          <w:rFonts w:eastAsiaTheme="minorHAnsi"/>
          <w:lang w:eastAsia="en-US"/>
        </w:rPr>
        <w:t xml:space="preserve"> </w:t>
      </w:r>
      <w:proofErr w:type="gramStart"/>
      <w:r>
        <w:rPr>
          <w:rFonts w:eastAsiaTheme="minorHAnsi"/>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564748">
        <w:t xml:space="preserve">, может быть направлена по почте, через </w:t>
      </w:r>
      <w:r>
        <w:t>МФЦ</w:t>
      </w:r>
      <w:r w:rsidRPr="00564748">
        <w:t>,</w:t>
      </w:r>
      <w:r>
        <w:t xml:space="preserve"> с использованием информационно </w:t>
      </w:r>
      <w:r w:rsidRPr="00564748">
        <w:t xml:space="preserve">телекоммуникационной сети "Интернет", официального сайта </w:t>
      </w:r>
      <w:r>
        <w:t>Шумерлинского района</w:t>
      </w:r>
      <w:r w:rsidRPr="00564748">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564748">
        <w:t xml:space="preserve"> </w:t>
      </w:r>
      <w:proofErr w:type="gramStart"/>
      <w:r w:rsidRPr="00564748">
        <w:t>приеме</w:t>
      </w:r>
      <w:proofErr w:type="gramEnd"/>
      <w:r w:rsidRPr="00564748">
        <w:t xml:space="preserve"> заявителя. Жалоба на решения и действия (бездействие) </w:t>
      </w:r>
      <w:r>
        <w:t>МФЦ</w:t>
      </w:r>
      <w:r w:rsidRPr="00564748">
        <w:t xml:space="preserve">, работника </w:t>
      </w:r>
      <w:r>
        <w:t>МФЦ</w:t>
      </w:r>
      <w:r w:rsidRPr="00564748">
        <w:t xml:space="preserve"> может быть направлена по почте, с использованием информационно-телекоммуникационной сети "Интернет", официального сайта </w:t>
      </w:r>
      <w:r>
        <w:t>МФЦ</w:t>
      </w:r>
      <w:r w:rsidRPr="00564748">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64748">
        <w:t>Жалоба на решения и действия (бездействие) организаций, предусмотренных </w:t>
      </w:r>
      <w:r w:rsidRPr="009E5B23">
        <w:t xml:space="preserve">частью 1.1 статьи 16 </w:t>
      </w:r>
      <w:r>
        <w:t xml:space="preserve">Федерального закона </w:t>
      </w:r>
      <w:r>
        <w:rPr>
          <w:rFonts w:eastAsiaTheme="minorHAnsi"/>
          <w:lang w:eastAsia="en-US"/>
        </w:rPr>
        <w:t>от 27.07.2010 N 210-ФЗ</w:t>
      </w:r>
      <w:r w:rsidRPr="00564748">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923CF" w:rsidRPr="00564748" w:rsidRDefault="00A923CF" w:rsidP="00A923CF">
      <w:pPr>
        <w:ind w:firstLine="540"/>
        <w:jc w:val="both"/>
      </w:pPr>
      <w:r w:rsidRPr="00564748">
        <w:t>При обращении заинтересованного лица устно к главе </w:t>
      </w:r>
      <w:r>
        <w:t>а</w:t>
      </w:r>
      <w:r w:rsidRPr="00564748">
        <w:t>дминистрации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A923CF" w:rsidRPr="00564748" w:rsidRDefault="00A923CF" w:rsidP="00A923CF">
      <w:pPr>
        <w:ind w:firstLine="540"/>
        <w:jc w:val="both"/>
      </w:pPr>
      <w:r>
        <w:lastRenderedPageBreak/>
        <w:t xml:space="preserve">3. </w:t>
      </w:r>
      <w:r w:rsidRPr="00564748">
        <w:t>В письменном обращении (Приложени</w:t>
      </w:r>
      <w:r>
        <w:t>е</w:t>
      </w:r>
      <w:r w:rsidRPr="00564748">
        <w:t xml:space="preserve"> </w:t>
      </w:r>
      <w:r w:rsidR="001468F8">
        <w:t xml:space="preserve">№ </w:t>
      </w:r>
      <w:r>
        <w:t>8</w:t>
      </w:r>
      <w:r w:rsidRPr="00564748">
        <w:t xml:space="preserve"> к Административному регламенту) заинтересованные лица в обязательном порядке указывают:</w:t>
      </w:r>
    </w:p>
    <w:p w:rsidR="00A923CF" w:rsidRPr="00564748" w:rsidRDefault="00A923CF" w:rsidP="00A923CF">
      <w:pPr>
        <w:ind w:firstLine="540"/>
        <w:jc w:val="both"/>
      </w:pPr>
      <w:proofErr w:type="gramStart"/>
      <w:r w:rsidRPr="00564748">
        <w:t>1) наименование органа, предоставляющего муниципальную услугу, должностного лиц</w:t>
      </w:r>
      <w:r>
        <w:t xml:space="preserve">а органа, </w:t>
      </w:r>
      <w:r w:rsidRPr="00564748">
        <w:t>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rsidRPr="006711FB">
        <w:t>частью 1.1 статьи 16</w:t>
      </w:r>
      <w:r w:rsidRPr="00564748">
        <w:t> </w:t>
      </w:r>
      <w:r>
        <w:t xml:space="preserve">Федерального закона </w:t>
      </w:r>
      <w:r>
        <w:rPr>
          <w:rFonts w:eastAsiaTheme="minorHAnsi"/>
          <w:lang w:eastAsia="en-US"/>
        </w:rPr>
        <w:t>от 27.07.2010 N 210-ФЗ</w:t>
      </w:r>
      <w:r w:rsidRPr="00564748">
        <w:t>, их руководителей и (или) работников, решения и действия (бездействие) которых обжалуются;</w:t>
      </w:r>
      <w:proofErr w:type="gramEnd"/>
    </w:p>
    <w:p w:rsidR="00A923CF" w:rsidRPr="00564748" w:rsidRDefault="00A923CF" w:rsidP="00A923CF">
      <w:pPr>
        <w:ind w:firstLine="540"/>
        <w:jc w:val="both"/>
      </w:pPr>
      <w:proofErr w:type="gramStart"/>
      <w:r w:rsidRPr="0056474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3CF" w:rsidRPr="00564748" w:rsidRDefault="00A923CF" w:rsidP="00A923CF">
      <w:pPr>
        <w:ind w:firstLine="540"/>
        <w:jc w:val="both"/>
      </w:pPr>
      <w:r w:rsidRPr="00564748">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w:t>
      </w:r>
      <w:r>
        <w:t>МФЦ</w:t>
      </w:r>
      <w:r w:rsidRPr="00564748">
        <w:t xml:space="preserve">, работника </w:t>
      </w:r>
      <w:r>
        <w:t>МФЦ</w:t>
      </w:r>
      <w:r w:rsidRPr="00564748">
        <w:t>, организаций, предусмотренных </w:t>
      </w:r>
      <w:r w:rsidRPr="006711FB">
        <w:t>частью 1.1 статьи 16</w:t>
      </w:r>
      <w:r w:rsidRPr="00564748">
        <w:t> </w:t>
      </w:r>
      <w:r>
        <w:t xml:space="preserve">Федерального закона </w:t>
      </w:r>
      <w:r>
        <w:rPr>
          <w:rFonts w:eastAsiaTheme="minorHAnsi"/>
          <w:lang w:eastAsia="en-US"/>
        </w:rPr>
        <w:t>от 27.07.2010 N 210-ФЗ</w:t>
      </w:r>
      <w:r w:rsidRPr="00564748">
        <w:t>, их работников;</w:t>
      </w:r>
    </w:p>
    <w:p w:rsidR="00A923CF" w:rsidRPr="00564748" w:rsidRDefault="00A923CF" w:rsidP="00A923CF">
      <w:pPr>
        <w:ind w:firstLine="540"/>
        <w:jc w:val="both"/>
      </w:pPr>
      <w:r w:rsidRPr="00564748">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t>МФЦ</w:t>
      </w:r>
      <w:r w:rsidRPr="00564748">
        <w:t xml:space="preserve">, работника </w:t>
      </w:r>
      <w:r>
        <w:t>МФЦ</w:t>
      </w:r>
      <w:r w:rsidRPr="00564748">
        <w:t>, организаций, предусмотренных </w:t>
      </w:r>
      <w:r>
        <w:t xml:space="preserve">частью 1.1 статьи 16 Федерального закона </w:t>
      </w:r>
      <w:r>
        <w:rPr>
          <w:rFonts w:eastAsiaTheme="minorHAnsi"/>
          <w:lang w:eastAsia="en-US"/>
        </w:rPr>
        <w:t xml:space="preserve">от 27.07.2010 </w:t>
      </w:r>
      <w:r w:rsidR="00F5213C">
        <w:rPr>
          <w:rFonts w:eastAsiaTheme="minorHAnsi"/>
          <w:lang w:eastAsia="en-US"/>
        </w:rPr>
        <w:t>№</w:t>
      </w:r>
      <w:r>
        <w:rPr>
          <w:rFonts w:eastAsiaTheme="minorHAnsi"/>
          <w:lang w:eastAsia="en-US"/>
        </w:rPr>
        <w:t xml:space="preserve"> 210-ФЗ</w:t>
      </w:r>
      <w:r w:rsidRPr="00564748">
        <w:t>, их работников. Заявителем могут быть представлены документы (при наличии), подтверждающие доводы заявителя, либо их копии.</w:t>
      </w:r>
    </w:p>
    <w:p w:rsidR="00A923CF" w:rsidRPr="00564748" w:rsidRDefault="00A923CF" w:rsidP="00A923CF">
      <w:pPr>
        <w:ind w:firstLine="540"/>
        <w:jc w:val="both"/>
      </w:pPr>
      <w:r>
        <w:t xml:space="preserve">4. </w:t>
      </w:r>
      <w:r w:rsidRPr="00564748">
        <w:t>Письменное обращение должно быть написано разборчивым почерком, не содержать нецензурных выражений.</w:t>
      </w:r>
    </w:p>
    <w:p w:rsidR="00A923CF" w:rsidRPr="00564748" w:rsidRDefault="00A923CF" w:rsidP="00A923CF">
      <w:pPr>
        <w:ind w:firstLine="540"/>
        <w:jc w:val="both"/>
      </w:pPr>
      <w:proofErr w:type="gramStart"/>
      <w:r w:rsidRPr="00564748">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Шумерлинского района</w:t>
      </w:r>
      <w:r>
        <w:t xml:space="preserve"> </w:t>
      </w:r>
      <w:r w:rsidRPr="00564748">
        <w:t>Чувашской Республики  принимает решение о безосновательности очередного обращения и прекращении переписки по данному вопросу.</w:t>
      </w:r>
      <w:proofErr w:type="gramEnd"/>
      <w:r w:rsidRPr="00564748">
        <w:t xml:space="preserve"> О принятом решении в адрес заинтересованного лица, направившего обращение, направляется сообщение.</w:t>
      </w:r>
    </w:p>
    <w:p w:rsidR="00A923CF" w:rsidRPr="00564748" w:rsidRDefault="00A923CF" w:rsidP="00A923CF">
      <w:pPr>
        <w:ind w:firstLine="540"/>
        <w:jc w:val="both"/>
      </w:pPr>
      <w:r w:rsidRPr="00564748">
        <w:t>Администрация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923CF" w:rsidRPr="00564748" w:rsidRDefault="00A923CF" w:rsidP="00A923CF">
      <w:pPr>
        <w:ind w:firstLine="540"/>
        <w:jc w:val="both"/>
      </w:pPr>
      <w:r w:rsidRPr="00564748">
        <w:t>В случае</w:t>
      </w:r>
      <w:proofErr w:type="gramStart"/>
      <w:r w:rsidRPr="00564748">
        <w:t>,</w:t>
      </w:r>
      <w:proofErr w:type="gramEnd"/>
      <w:r w:rsidRPr="00564748">
        <w:t xml:space="preserve"> если текст письменного обращения не поддается прочтению, ответ на обращение не дается и оно не подлежит направлению</w:t>
      </w:r>
      <w:r>
        <w:t xml:space="preserve"> на рассмотрение в администрацию</w:t>
      </w:r>
      <w:r w:rsidRPr="00564748">
        <w:t xml:space="preserve">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923CF" w:rsidRDefault="00A923CF" w:rsidP="00A923CF">
      <w:pPr>
        <w:ind w:firstLine="540"/>
        <w:jc w:val="both"/>
      </w:pPr>
      <w:r>
        <w:t xml:space="preserve">5. </w:t>
      </w:r>
      <w:proofErr w:type="gramStart"/>
      <w:r w:rsidRPr="00AA1C00">
        <w:t xml:space="preserve">Жалоба, поступившая в орган, предоставляющий муниципальную услугу, </w:t>
      </w:r>
      <w:r>
        <w:t>МФЦ</w:t>
      </w:r>
      <w:r w:rsidRPr="00AA1C00">
        <w:t xml:space="preserve">, учредителю </w:t>
      </w:r>
      <w:r>
        <w:t>МФЦ</w:t>
      </w:r>
      <w:r w:rsidRPr="00AA1C00">
        <w:t xml:space="preserve">, в организации, предусмотренные частью 1.1 статьи 16 </w:t>
      </w:r>
      <w:r>
        <w:t xml:space="preserve">Федерального закона </w:t>
      </w:r>
      <w:r>
        <w:rPr>
          <w:rFonts w:eastAsiaTheme="minorHAnsi"/>
          <w:lang w:eastAsia="en-US"/>
        </w:rPr>
        <w:t>от 27.07.2010 № 210-ФЗ</w:t>
      </w:r>
      <w:r w:rsidRPr="00AA1C00">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t>МФЦ</w:t>
      </w:r>
      <w:r w:rsidRPr="00AA1C00">
        <w:t xml:space="preserve">, организаций, предусмотренных частью 1.1 статьи 16 </w:t>
      </w:r>
      <w:r>
        <w:t xml:space="preserve">Федерального закона </w:t>
      </w:r>
      <w:r>
        <w:rPr>
          <w:rFonts w:eastAsiaTheme="minorHAnsi"/>
          <w:lang w:eastAsia="en-US"/>
        </w:rPr>
        <w:t>от 27.07.2010 № 210-ФЗ</w:t>
      </w:r>
      <w:proofErr w:type="gramEnd"/>
      <w:r w:rsidRPr="00AA1C00">
        <w:t xml:space="preserve">, в приеме документов у заявителя либо в исправлении допущенных опечаток </w:t>
      </w:r>
      <w:r w:rsidRPr="00AA1C00">
        <w:lastRenderedPageBreak/>
        <w:t xml:space="preserve">и ошибок или в случае обжалования нарушения установленного срока таких исправлений - в течение пяти рабочих дней со дня ее регистрации. </w:t>
      </w:r>
    </w:p>
    <w:p w:rsidR="00A923CF" w:rsidRPr="00564748" w:rsidRDefault="00A923CF" w:rsidP="00A923CF">
      <w:pPr>
        <w:ind w:firstLine="540"/>
        <w:jc w:val="both"/>
      </w:pPr>
      <w:r>
        <w:t xml:space="preserve">6. </w:t>
      </w:r>
      <w:r w:rsidRPr="00564748">
        <w:t>По результатам рассмотрения жалобы орган, предоставляющий муниципальную услугу, принимает одно из следующих решений:</w:t>
      </w:r>
    </w:p>
    <w:p w:rsidR="00A923CF" w:rsidRPr="00564748" w:rsidRDefault="00A923CF" w:rsidP="00A923CF">
      <w:pPr>
        <w:ind w:firstLine="540"/>
        <w:jc w:val="both"/>
      </w:pPr>
      <w:proofErr w:type="gramStart"/>
      <w:r w:rsidRPr="00564748">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t>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района</w:t>
      </w:r>
      <w:r w:rsidRPr="00564748">
        <w:t>;</w:t>
      </w:r>
      <w:proofErr w:type="gramEnd"/>
    </w:p>
    <w:p w:rsidR="00A923CF" w:rsidRPr="00564748" w:rsidRDefault="00A923CF" w:rsidP="00A923CF">
      <w:pPr>
        <w:ind w:firstLine="540"/>
        <w:jc w:val="both"/>
      </w:pPr>
      <w:bookmarkStart w:id="2" w:name="000236"/>
      <w:bookmarkEnd w:id="2"/>
      <w:r w:rsidRPr="00564748">
        <w:t>2) в удовлетворении жалобы отказывается.</w:t>
      </w:r>
    </w:p>
    <w:p w:rsidR="00A923CF" w:rsidRPr="00564748" w:rsidRDefault="00A923CF" w:rsidP="00A923CF">
      <w:pPr>
        <w:ind w:firstLine="540"/>
        <w:jc w:val="both"/>
      </w:pPr>
      <w:r>
        <w:t xml:space="preserve">7. </w:t>
      </w:r>
      <w:r w:rsidRPr="00564748">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3CF" w:rsidRDefault="00A923CF" w:rsidP="00A923CF">
      <w:pPr>
        <w:ind w:firstLine="540"/>
        <w:jc w:val="both"/>
      </w:pPr>
      <w:r>
        <w:t xml:space="preserve">8. </w:t>
      </w:r>
      <w:r w:rsidRPr="004E064C">
        <w:t xml:space="preserve">В случае признания жалобы подлежащей удовлетворению в ответе заявителю, указанном в </w:t>
      </w:r>
      <w:r>
        <w:t>подпункте 7 настоящего</w:t>
      </w:r>
      <w:r w:rsidRPr="004E064C">
        <w:t xml:space="preserve"> </w:t>
      </w:r>
      <w:r>
        <w:t>пункта</w:t>
      </w:r>
      <w:r w:rsidRPr="004E064C">
        <w:t xml:space="preserve">, дается информация о действиях, осуществляемых </w:t>
      </w:r>
      <w:r>
        <w:t>администрацией Шумерлинского района</w:t>
      </w:r>
      <w:r w:rsidRPr="004E064C">
        <w:t xml:space="preserve">, </w:t>
      </w:r>
      <w:r>
        <w:t>МФЦ</w:t>
      </w:r>
      <w:r w:rsidRPr="004E064C">
        <w:t xml:space="preserve"> либо организацией, предусмотренной частью 1.1 статьи 16 Федерального закона</w:t>
      </w:r>
      <w:r>
        <w:t xml:space="preserve"> </w:t>
      </w:r>
      <w:r>
        <w:rPr>
          <w:rFonts w:eastAsiaTheme="minorHAnsi"/>
          <w:lang w:eastAsia="en-US"/>
        </w:rPr>
        <w:t xml:space="preserve">от 27.07.2010 </w:t>
      </w:r>
      <w:r w:rsidR="00F5213C">
        <w:rPr>
          <w:rFonts w:eastAsiaTheme="minorHAnsi"/>
          <w:lang w:eastAsia="en-US"/>
        </w:rPr>
        <w:t>№</w:t>
      </w:r>
      <w:r>
        <w:rPr>
          <w:rFonts w:eastAsiaTheme="minorHAnsi"/>
          <w:lang w:eastAsia="en-US"/>
        </w:rPr>
        <w:t xml:space="preserve"> 210-ФЗ</w:t>
      </w:r>
      <w:r w:rsidRPr="004E064C">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E064C">
        <w:t>неудобства</w:t>
      </w:r>
      <w:proofErr w:type="gramEnd"/>
      <w:r w:rsidRPr="004E064C">
        <w:t xml:space="preserve"> и указывается информация о дальнейших действиях, которые необходимо совершить заявителю в целях получения муниципальной услуги.</w:t>
      </w:r>
    </w:p>
    <w:p w:rsidR="00A923CF" w:rsidRPr="002058D1" w:rsidRDefault="00A923CF" w:rsidP="00A923CF">
      <w:pPr>
        <w:ind w:firstLine="540"/>
        <w:jc w:val="both"/>
      </w:pPr>
      <w:r>
        <w:rPr>
          <w:rFonts w:eastAsiaTheme="minorHAnsi"/>
          <w:lang w:eastAsia="en-US"/>
        </w:rPr>
        <w:t xml:space="preserve">В случае признания </w:t>
      </w:r>
      <w:proofErr w:type="gramStart"/>
      <w:r>
        <w:rPr>
          <w:rFonts w:eastAsiaTheme="minorHAnsi"/>
          <w:lang w:eastAsia="en-US"/>
        </w:rPr>
        <w:t>жалобы</w:t>
      </w:r>
      <w:proofErr w:type="gramEnd"/>
      <w:r>
        <w:rPr>
          <w:rFonts w:eastAsiaTheme="minorHAnsi"/>
          <w:lang w:eastAsia="en-US"/>
        </w:rPr>
        <w:t xml:space="preserve"> не подлежащей удовлетворению в ответе заявителю, указанном в </w:t>
      </w:r>
      <w:r>
        <w:t>подпункте 7 настоящего</w:t>
      </w:r>
      <w:r w:rsidRPr="004E064C">
        <w:t xml:space="preserve"> </w:t>
      </w:r>
      <w:r>
        <w:t>пункта</w:t>
      </w:r>
      <w:r>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A923CF" w:rsidRPr="00564748" w:rsidRDefault="00A923CF" w:rsidP="00A923CF">
      <w:pPr>
        <w:ind w:firstLine="540"/>
        <w:jc w:val="both"/>
      </w:pPr>
      <w:r w:rsidRPr="00564748">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A923CF" w:rsidRDefault="00A923CF" w:rsidP="00A923CF">
      <w:pPr>
        <w:ind w:firstLine="540"/>
        <w:jc w:val="both"/>
      </w:pPr>
      <w:r>
        <w:t xml:space="preserve">9. </w:t>
      </w:r>
      <w:r w:rsidRPr="00564748">
        <w:t xml:space="preserve">В случае установления в ходе или по результатам </w:t>
      </w:r>
      <w:proofErr w:type="gramStart"/>
      <w:r w:rsidRPr="00564748">
        <w:t>рассмотрения жалобы признаков состава административного правонарушения</w:t>
      </w:r>
      <w:proofErr w:type="gramEnd"/>
      <w:r w:rsidRPr="00564748">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923CF" w:rsidRPr="00564748" w:rsidRDefault="00A923CF" w:rsidP="00A923CF">
      <w:pPr>
        <w:ind w:firstLine="540"/>
        <w:jc w:val="both"/>
      </w:pPr>
      <w:r w:rsidRPr="00564748">
        <w:t>5.</w:t>
      </w:r>
      <w:r>
        <w:t>3</w:t>
      </w:r>
      <w:r w:rsidRPr="00564748">
        <w:t>. Обжалование действия (бездействия) и решений, осуществляемых (принятых) в ходе предоставления муниципальной услуги, в судебном порядке</w:t>
      </w:r>
    </w:p>
    <w:p w:rsidR="00A923CF" w:rsidRPr="00564748" w:rsidRDefault="00A923CF" w:rsidP="00A923CF">
      <w:pPr>
        <w:ind w:firstLine="540"/>
        <w:jc w:val="both"/>
      </w:pPr>
      <w:r w:rsidRPr="00564748">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roofErr w:type="gramStart"/>
      <w:r w:rsidRPr="00564748">
        <w:t>.</w:t>
      </w:r>
      <w:r w:rsidR="00F5213C">
        <w:t>»;</w:t>
      </w:r>
      <w:proofErr w:type="gramEnd"/>
    </w:p>
    <w:p w:rsidR="005E5C40" w:rsidRDefault="005E5C40" w:rsidP="00035800">
      <w:pPr>
        <w:ind w:firstLine="540"/>
        <w:jc w:val="both"/>
        <w:rPr>
          <w:color w:val="000000" w:themeColor="text1"/>
        </w:rPr>
      </w:pPr>
      <w:r>
        <w:rPr>
          <w:color w:val="000000" w:themeColor="text1"/>
        </w:rPr>
        <w:t>1.</w:t>
      </w:r>
      <w:r w:rsidR="00A923CF">
        <w:rPr>
          <w:color w:val="000000" w:themeColor="text1"/>
        </w:rPr>
        <w:t>4</w:t>
      </w:r>
      <w:r>
        <w:rPr>
          <w:color w:val="000000" w:themeColor="text1"/>
        </w:rPr>
        <w:t>. приложение № 1 изложить в новой редакции согласно приложению</w:t>
      </w:r>
      <w:r w:rsidR="00F5213C">
        <w:rPr>
          <w:color w:val="000000" w:themeColor="text1"/>
        </w:rPr>
        <w:t xml:space="preserve"> № 1 к настоящему постановлению;</w:t>
      </w:r>
    </w:p>
    <w:p w:rsidR="00F5213C" w:rsidRDefault="00F5213C" w:rsidP="00035800">
      <w:pPr>
        <w:ind w:firstLine="540"/>
        <w:jc w:val="both"/>
        <w:rPr>
          <w:color w:val="000000" w:themeColor="text1"/>
        </w:rPr>
      </w:pPr>
      <w:r>
        <w:rPr>
          <w:color w:val="000000" w:themeColor="text1"/>
        </w:rPr>
        <w:t>1.5. дополнить приложением № 8 согласно приложению</w:t>
      </w:r>
      <w:r w:rsidR="00681CDB">
        <w:rPr>
          <w:color w:val="000000" w:themeColor="text1"/>
        </w:rPr>
        <w:t xml:space="preserve"> № 2 к настоящему постановлению;</w:t>
      </w:r>
    </w:p>
    <w:p w:rsidR="00F5213C" w:rsidRDefault="00F5213C" w:rsidP="00F5213C">
      <w:pPr>
        <w:ind w:firstLine="540"/>
        <w:jc w:val="both"/>
        <w:rPr>
          <w:color w:val="000000" w:themeColor="text1"/>
        </w:rPr>
      </w:pPr>
      <w:r>
        <w:rPr>
          <w:color w:val="000000" w:themeColor="text1"/>
        </w:rPr>
        <w:t>1.6. дополнить приложением № 9 согласно приложению № 3 к настоящему постановлению.</w:t>
      </w:r>
      <w:bookmarkStart w:id="3" w:name="_GoBack"/>
      <w:bookmarkEnd w:id="3"/>
    </w:p>
    <w:p w:rsidR="00151ADC" w:rsidRPr="00CD27B9" w:rsidRDefault="007F2D79" w:rsidP="00151ADC">
      <w:pPr>
        <w:ind w:firstLine="540"/>
        <w:jc w:val="both"/>
        <w:rPr>
          <w:rFonts w:ascii="Verdana" w:hAnsi="Verdana"/>
          <w:sz w:val="21"/>
          <w:szCs w:val="21"/>
        </w:rPr>
      </w:pPr>
      <w:r w:rsidRPr="00ED7918">
        <w:t xml:space="preserve">2. </w:t>
      </w:r>
      <w:r w:rsidR="00151ADC" w:rsidRPr="002208F7">
        <w:rPr>
          <w:color w:val="000000"/>
        </w:rPr>
        <w:t xml:space="preserve">Настоящее постановление вступает в силу после официального опубликования в </w:t>
      </w:r>
      <w:r w:rsidR="00B654D4">
        <w:rPr>
          <w:color w:val="000000"/>
        </w:rPr>
        <w:t xml:space="preserve">информационном </w:t>
      </w:r>
      <w:r w:rsidR="00151ADC" w:rsidRPr="002208F7">
        <w:rPr>
          <w:color w:val="000000"/>
        </w:rPr>
        <w:t>издании «Вестник Шумерлинского района» и подлежит размещению на официальном сайте администрации Шумерлинского района.</w:t>
      </w:r>
    </w:p>
    <w:p w:rsidR="007F2D79" w:rsidRDefault="007F2D79" w:rsidP="007F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356F05" w:rsidRDefault="00356F05" w:rsidP="007F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356F05" w:rsidRDefault="00356F05" w:rsidP="007F2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FE2C29" w:rsidRPr="00B639C1" w:rsidRDefault="00564748" w:rsidP="00FE2C29">
      <w:pPr>
        <w:jc w:val="both"/>
      </w:pPr>
      <w:r>
        <w:t>Г</w:t>
      </w:r>
      <w:r w:rsidR="00FE2C29" w:rsidRPr="00B639C1">
        <w:t>лав</w:t>
      </w:r>
      <w:r w:rsidR="000630D9">
        <w:t>а</w:t>
      </w:r>
      <w:r w:rsidR="00FE2C29" w:rsidRPr="00B639C1">
        <w:t xml:space="preserve"> администрации</w:t>
      </w:r>
    </w:p>
    <w:p w:rsidR="00FE2C29" w:rsidRDefault="00FE2C29" w:rsidP="00FE2C29">
      <w:pPr>
        <w:jc w:val="both"/>
      </w:pPr>
      <w:r w:rsidRPr="00B639C1">
        <w:t xml:space="preserve">Шумерлинского района  </w:t>
      </w:r>
      <w:r w:rsidRPr="00B639C1">
        <w:tab/>
      </w:r>
      <w:r w:rsidRPr="00B639C1">
        <w:tab/>
      </w:r>
      <w:r w:rsidRPr="00B639C1">
        <w:tab/>
      </w:r>
      <w:r w:rsidRPr="00B639C1">
        <w:tab/>
      </w:r>
      <w:r w:rsidRPr="00B639C1">
        <w:tab/>
      </w:r>
      <w:r w:rsidR="00FC318B" w:rsidRPr="00B639C1">
        <w:t xml:space="preserve">              </w:t>
      </w:r>
      <w:r w:rsidR="00F5213C">
        <w:t xml:space="preserve">               </w:t>
      </w:r>
      <w:r w:rsidR="00096429" w:rsidRPr="00B639C1">
        <w:t xml:space="preserve">   </w:t>
      </w:r>
      <w:r w:rsidR="00564748">
        <w:t xml:space="preserve">Л.Г. </w:t>
      </w:r>
      <w:proofErr w:type="spellStart"/>
      <w:r w:rsidR="00564748">
        <w:t>Рафинов</w:t>
      </w:r>
      <w:proofErr w:type="spellEnd"/>
    </w:p>
    <w:p w:rsidR="00E7032D" w:rsidRDefault="00E7032D" w:rsidP="00FE2C29">
      <w:pPr>
        <w:jc w:val="both"/>
      </w:pPr>
    </w:p>
    <w:p w:rsidR="00E7032D" w:rsidRDefault="00E7032D" w:rsidP="00FE2C29">
      <w:pPr>
        <w:jc w:val="both"/>
      </w:pPr>
    </w:p>
    <w:p w:rsidR="005E5C40" w:rsidRDefault="005E5C40" w:rsidP="005E5C40">
      <w:pPr>
        <w:ind w:left="5670"/>
        <w:jc w:val="right"/>
      </w:pPr>
      <w:r>
        <w:lastRenderedPageBreak/>
        <w:t xml:space="preserve">Приложение </w:t>
      </w:r>
      <w:r w:rsidRPr="00F34D21">
        <w:t>№</w:t>
      </w:r>
      <w:r>
        <w:t xml:space="preserve"> </w:t>
      </w:r>
      <w:r w:rsidRPr="00F34D21">
        <w:t>1</w:t>
      </w:r>
      <w:r>
        <w:t xml:space="preserve"> </w:t>
      </w:r>
    </w:p>
    <w:p w:rsidR="005E5C40" w:rsidRDefault="005E5C40" w:rsidP="005E5C40">
      <w:pPr>
        <w:ind w:left="5670"/>
        <w:jc w:val="right"/>
      </w:pPr>
      <w:r>
        <w:t xml:space="preserve">к постановлению администрации Шумерлинского района </w:t>
      </w:r>
    </w:p>
    <w:p w:rsidR="005E5C40" w:rsidRDefault="005E5C40" w:rsidP="005E5C40">
      <w:pPr>
        <w:ind w:left="5670"/>
        <w:jc w:val="right"/>
      </w:pPr>
      <w:r>
        <w:t xml:space="preserve">от </w:t>
      </w:r>
      <w:r w:rsidR="009D33F2" w:rsidRPr="009D33F2">
        <w:t>10.02.2021   № 58</w:t>
      </w:r>
    </w:p>
    <w:p w:rsidR="005E5C40" w:rsidRDefault="005E5C40" w:rsidP="005E5C40">
      <w:pPr>
        <w:ind w:left="5670"/>
        <w:jc w:val="both"/>
      </w:pPr>
    </w:p>
    <w:p w:rsidR="005E5C40" w:rsidRPr="00F34D21" w:rsidRDefault="005E5C40" w:rsidP="005E5C40">
      <w:pPr>
        <w:ind w:left="5670"/>
        <w:jc w:val="both"/>
      </w:pPr>
      <w:r w:rsidRPr="00F34D21">
        <w:t>Приложение №</w:t>
      </w:r>
      <w:r>
        <w:t xml:space="preserve"> </w:t>
      </w:r>
      <w:r w:rsidRPr="00F34D21">
        <w:t>1</w:t>
      </w:r>
      <w:r>
        <w:rPr>
          <w:b/>
        </w:rPr>
        <w:t xml:space="preserve"> </w:t>
      </w:r>
      <w:r>
        <w:t xml:space="preserve">к административному </w:t>
      </w:r>
      <w:r w:rsidRPr="00EF2D01">
        <w:t>регла</w:t>
      </w:r>
      <w:r>
        <w:t>менту</w:t>
      </w:r>
      <w:r w:rsidRPr="00EF2D01">
        <w:t xml:space="preserve"> администрации Шумерлинского района Чувашской Республики по предоставлению </w:t>
      </w:r>
      <w:r w:rsidRPr="00F34D21">
        <w:t>муниципальной услуги «Передача муниципального имущества, принадлежащего на праве собственности, в аренду»</w:t>
      </w:r>
    </w:p>
    <w:p w:rsidR="005E5C40" w:rsidRPr="007C4B56" w:rsidRDefault="005E5C40" w:rsidP="005E5C40">
      <w:pPr>
        <w:ind w:firstLine="720"/>
        <w:jc w:val="right"/>
        <w:rPr>
          <w:b/>
        </w:rPr>
      </w:pPr>
    </w:p>
    <w:p w:rsidR="005E5C40" w:rsidRPr="007C4B56" w:rsidRDefault="005E5C40" w:rsidP="005E5C40">
      <w:pPr>
        <w:ind w:firstLine="720"/>
        <w:jc w:val="right"/>
      </w:pPr>
    </w:p>
    <w:p w:rsidR="005E5C40" w:rsidRPr="005E5C40" w:rsidRDefault="005E5C40" w:rsidP="005E5C40">
      <w:pPr>
        <w:jc w:val="center"/>
        <w:rPr>
          <w:b/>
          <w:bCs/>
          <w:sz w:val="22"/>
          <w:szCs w:val="22"/>
        </w:rPr>
      </w:pPr>
      <w:r w:rsidRPr="005E5C40">
        <w:rPr>
          <w:b/>
          <w:bCs/>
          <w:sz w:val="22"/>
          <w:szCs w:val="22"/>
        </w:rPr>
        <w:t xml:space="preserve">Сведения о месте нахождения и графике работы </w:t>
      </w:r>
    </w:p>
    <w:p w:rsidR="005E5C40" w:rsidRPr="005E5C40" w:rsidRDefault="005E5C40" w:rsidP="005E5C40">
      <w:pPr>
        <w:jc w:val="center"/>
        <w:rPr>
          <w:b/>
          <w:bCs/>
          <w:sz w:val="22"/>
          <w:szCs w:val="22"/>
        </w:rPr>
      </w:pPr>
      <w:r w:rsidRPr="005E5C40">
        <w:rPr>
          <w:b/>
          <w:bCs/>
          <w:sz w:val="22"/>
          <w:szCs w:val="22"/>
        </w:rPr>
        <w:t>структурных подразделений администрации Шумерлинского района, предоставляющих муниципальную услугу</w:t>
      </w:r>
    </w:p>
    <w:p w:rsidR="00F5213C" w:rsidRDefault="00F5213C" w:rsidP="005E5C40">
      <w:pPr>
        <w:rPr>
          <w:sz w:val="22"/>
          <w:szCs w:val="22"/>
        </w:rPr>
      </w:pPr>
    </w:p>
    <w:p w:rsidR="005E5C40" w:rsidRPr="005E5C40" w:rsidRDefault="005E5C40" w:rsidP="005E5C40">
      <w:pPr>
        <w:rPr>
          <w:sz w:val="22"/>
          <w:szCs w:val="22"/>
        </w:rPr>
      </w:pPr>
      <w:r w:rsidRPr="005E5C40">
        <w:rPr>
          <w:sz w:val="22"/>
          <w:szCs w:val="22"/>
        </w:rPr>
        <w:t xml:space="preserve">Администрация Шумерлинского района </w:t>
      </w:r>
    </w:p>
    <w:p w:rsidR="005E5C40" w:rsidRPr="001468F8" w:rsidRDefault="005E5C40" w:rsidP="005E5C40">
      <w:pPr>
        <w:rPr>
          <w:bCs/>
          <w:color w:val="000000" w:themeColor="text1"/>
          <w:sz w:val="22"/>
          <w:szCs w:val="22"/>
        </w:rPr>
      </w:pPr>
      <w:proofErr w:type="gramStart"/>
      <w:r w:rsidRPr="001468F8">
        <w:rPr>
          <w:color w:val="000000" w:themeColor="text1"/>
          <w:sz w:val="22"/>
          <w:szCs w:val="22"/>
        </w:rPr>
        <w:t>Юридический адрес: 429125, Чувашская Республика, д. Шумерля, ул. Энгельса, д. 58 б</w:t>
      </w:r>
      <w:r w:rsidRPr="001468F8">
        <w:rPr>
          <w:bCs/>
          <w:color w:val="000000" w:themeColor="text1"/>
          <w:sz w:val="22"/>
          <w:szCs w:val="22"/>
        </w:rPr>
        <w:t xml:space="preserve"> </w:t>
      </w:r>
      <w:proofErr w:type="gramEnd"/>
    </w:p>
    <w:p w:rsidR="005E5C40" w:rsidRPr="001468F8" w:rsidRDefault="005E5C40" w:rsidP="005E5C40">
      <w:pPr>
        <w:rPr>
          <w:color w:val="000000" w:themeColor="text1"/>
          <w:sz w:val="22"/>
          <w:szCs w:val="22"/>
        </w:rPr>
      </w:pPr>
      <w:r w:rsidRPr="001468F8">
        <w:rPr>
          <w:bCs/>
          <w:color w:val="000000" w:themeColor="text1"/>
          <w:sz w:val="22"/>
          <w:szCs w:val="22"/>
        </w:rPr>
        <w:t>Фактический адрес:</w:t>
      </w:r>
      <w:smartTag w:uri="urn:schemas-microsoft-com:office:smarttags" w:element="place">
        <w:smartTagPr>
          <w:attr w:name="ProductID" w:val="429122, г"/>
        </w:smartTagPr>
        <w:r w:rsidRPr="001468F8">
          <w:rPr>
            <w:color w:val="000000" w:themeColor="text1"/>
            <w:sz w:val="22"/>
            <w:szCs w:val="22"/>
          </w:rPr>
          <w:t xml:space="preserve"> 429122, г</w:t>
        </w:r>
      </w:smartTag>
      <w:r w:rsidRPr="001468F8">
        <w:rPr>
          <w:color w:val="000000" w:themeColor="text1"/>
          <w:sz w:val="22"/>
          <w:szCs w:val="22"/>
        </w:rPr>
        <w:t>. Шумерля, ул. Октябрьская, 24</w:t>
      </w:r>
    </w:p>
    <w:p w:rsidR="005E5C40" w:rsidRPr="001468F8" w:rsidRDefault="005E5C40" w:rsidP="005E5C40">
      <w:pPr>
        <w:rPr>
          <w:color w:val="000000" w:themeColor="text1"/>
          <w:sz w:val="22"/>
          <w:szCs w:val="22"/>
        </w:rPr>
      </w:pPr>
      <w:r w:rsidRPr="001468F8">
        <w:rPr>
          <w:bCs/>
          <w:color w:val="000000" w:themeColor="text1"/>
          <w:sz w:val="22"/>
          <w:szCs w:val="22"/>
        </w:rPr>
        <w:t>Телефон:</w:t>
      </w:r>
      <w:r w:rsidRPr="001468F8">
        <w:rPr>
          <w:color w:val="000000" w:themeColor="text1"/>
          <w:sz w:val="22"/>
          <w:szCs w:val="22"/>
        </w:rPr>
        <w:t xml:space="preserve"> (83536) 2-13-15</w:t>
      </w:r>
    </w:p>
    <w:p w:rsidR="005E5C40" w:rsidRPr="001468F8" w:rsidRDefault="005E5C40" w:rsidP="005E5C40">
      <w:pPr>
        <w:rPr>
          <w:color w:val="000000" w:themeColor="text1"/>
          <w:sz w:val="22"/>
          <w:szCs w:val="22"/>
        </w:rPr>
      </w:pPr>
      <w:r w:rsidRPr="001468F8">
        <w:rPr>
          <w:bCs/>
          <w:color w:val="000000" w:themeColor="text1"/>
          <w:sz w:val="22"/>
          <w:szCs w:val="22"/>
        </w:rPr>
        <w:t>Факс:</w:t>
      </w:r>
      <w:r w:rsidRPr="001468F8">
        <w:rPr>
          <w:color w:val="000000" w:themeColor="text1"/>
          <w:sz w:val="22"/>
          <w:szCs w:val="22"/>
        </w:rPr>
        <w:t xml:space="preserve"> (83536) 2-29-59</w:t>
      </w:r>
    </w:p>
    <w:p w:rsidR="005E5C40" w:rsidRPr="001468F8" w:rsidRDefault="005E5C40" w:rsidP="005E5C40">
      <w:pPr>
        <w:rPr>
          <w:color w:val="000000" w:themeColor="text1"/>
          <w:sz w:val="22"/>
          <w:szCs w:val="22"/>
        </w:rPr>
      </w:pPr>
      <w:r w:rsidRPr="001468F8">
        <w:rPr>
          <w:color w:val="000000" w:themeColor="text1"/>
          <w:sz w:val="22"/>
          <w:szCs w:val="22"/>
        </w:rPr>
        <w:t xml:space="preserve">Адрес официального сайта администрации Шумерлинского района – </w:t>
      </w:r>
      <w:r w:rsidRPr="001468F8">
        <w:rPr>
          <w:color w:val="000000" w:themeColor="text1"/>
          <w:sz w:val="22"/>
          <w:szCs w:val="22"/>
          <w:u w:val="single"/>
          <w:lang w:val="en-US"/>
        </w:rPr>
        <w:t>www</w:t>
      </w:r>
      <w:r w:rsidRPr="001468F8">
        <w:rPr>
          <w:color w:val="000000" w:themeColor="text1"/>
          <w:sz w:val="22"/>
          <w:szCs w:val="22"/>
          <w:u w:val="single"/>
        </w:rPr>
        <w:t>.</w:t>
      </w:r>
      <w:proofErr w:type="spellStart"/>
      <w:r w:rsidRPr="001468F8">
        <w:rPr>
          <w:color w:val="000000" w:themeColor="text1"/>
          <w:sz w:val="22"/>
          <w:szCs w:val="22"/>
          <w:u w:val="single"/>
          <w:lang w:val="en-US"/>
        </w:rPr>
        <w:t>shumer</w:t>
      </w:r>
      <w:proofErr w:type="spellEnd"/>
      <w:r w:rsidRPr="001468F8">
        <w:rPr>
          <w:color w:val="000000" w:themeColor="text1"/>
          <w:sz w:val="22"/>
          <w:szCs w:val="22"/>
          <w:u w:val="single"/>
        </w:rPr>
        <w:t>.cap.ru</w:t>
      </w:r>
    </w:p>
    <w:p w:rsidR="005E5C40" w:rsidRPr="001468F8" w:rsidRDefault="005E5C40" w:rsidP="005E5C40">
      <w:pPr>
        <w:rPr>
          <w:color w:val="000000" w:themeColor="text1"/>
          <w:sz w:val="22"/>
          <w:szCs w:val="22"/>
        </w:rPr>
      </w:pPr>
      <w:r w:rsidRPr="001468F8">
        <w:rPr>
          <w:color w:val="000000" w:themeColor="text1"/>
          <w:sz w:val="22"/>
          <w:szCs w:val="22"/>
        </w:rPr>
        <w:t xml:space="preserve">Адрес электронной почты: </w:t>
      </w:r>
      <w:r w:rsidRPr="001468F8">
        <w:rPr>
          <w:bCs/>
          <w:color w:val="000000" w:themeColor="text1"/>
          <w:sz w:val="22"/>
          <w:szCs w:val="22"/>
          <w:lang w:val="en-US"/>
        </w:rPr>
        <w:t>e</w:t>
      </w:r>
      <w:r w:rsidRPr="001468F8">
        <w:rPr>
          <w:bCs/>
          <w:color w:val="000000" w:themeColor="text1"/>
          <w:sz w:val="22"/>
          <w:szCs w:val="22"/>
        </w:rPr>
        <w:t>-</w:t>
      </w:r>
      <w:r w:rsidRPr="001468F8">
        <w:rPr>
          <w:bCs/>
          <w:color w:val="000000" w:themeColor="text1"/>
          <w:sz w:val="22"/>
          <w:szCs w:val="22"/>
          <w:lang w:val="en-US"/>
        </w:rPr>
        <w:t>mail</w:t>
      </w:r>
      <w:r w:rsidRPr="001468F8">
        <w:rPr>
          <w:bCs/>
          <w:color w:val="000000" w:themeColor="text1"/>
          <w:sz w:val="22"/>
          <w:szCs w:val="22"/>
        </w:rPr>
        <w:t xml:space="preserve">: </w:t>
      </w:r>
      <w:proofErr w:type="spellStart"/>
      <w:r w:rsidRPr="001468F8">
        <w:rPr>
          <w:color w:val="000000" w:themeColor="text1"/>
          <w:sz w:val="22"/>
          <w:szCs w:val="22"/>
          <w:u w:val="single"/>
          <w:lang w:val="en-US"/>
        </w:rPr>
        <w:t>shumer</w:t>
      </w:r>
      <w:proofErr w:type="spellEnd"/>
      <w:r w:rsidRPr="001468F8">
        <w:rPr>
          <w:color w:val="000000" w:themeColor="text1"/>
          <w:sz w:val="22"/>
          <w:szCs w:val="22"/>
          <w:u w:val="single"/>
        </w:rPr>
        <w:t>@</w:t>
      </w:r>
      <w:r w:rsidRPr="001468F8">
        <w:rPr>
          <w:color w:val="000000" w:themeColor="text1"/>
          <w:sz w:val="22"/>
          <w:szCs w:val="22"/>
          <w:u w:val="single"/>
          <w:lang w:val="en-US"/>
        </w:rPr>
        <w:t>cap</w:t>
      </w:r>
      <w:r w:rsidRPr="001468F8">
        <w:rPr>
          <w:color w:val="000000" w:themeColor="text1"/>
          <w:sz w:val="22"/>
          <w:szCs w:val="22"/>
          <w:u w:val="single"/>
        </w:rPr>
        <w:t>.</w:t>
      </w:r>
      <w:proofErr w:type="spellStart"/>
      <w:r w:rsidRPr="001468F8">
        <w:rPr>
          <w:color w:val="000000" w:themeColor="text1"/>
          <w:sz w:val="22"/>
          <w:szCs w:val="22"/>
          <w:u w:val="single"/>
          <w:lang w:val="en-US"/>
        </w:rPr>
        <w:t>ru</w:t>
      </w:r>
      <w:proofErr w:type="spellEnd"/>
    </w:p>
    <w:p w:rsidR="005E5C40" w:rsidRPr="005E5C40" w:rsidRDefault="005E5C40" w:rsidP="005E5C40">
      <w:pPr>
        <w:rPr>
          <w:sz w:val="22"/>
          <w:szCs w:val="22"/>
        </w:rPr>
      </w:pPr>
    </w:p>
    <w:p w:rsidR="005E5C40" w:rsidRPr="005E5C40" w:rsidRDefault="005E5C40" w:rsidP="005E5C40">
      <w:pPr>
        <w:widowControl w:val="0"/>
        <w:overflowPunct w:val="0"/>
        <w:autoSpaceDE w:val="0"/>
        <w:autoSpaceDN w:val="0"/>
        <w:adjustRightInd w:val="0"/>
        <w:jc w:val="center"/>
        <w:textAlignment w:val="baseline"/>
        <w:outlineLvl w:val="7"/>
        <w:rPr>
          <w:b/>
          <w:iCs/>
          <w:sz w:val="22"/>
          <w:szCs w:val="22"/>
          <w:lang w:eastAsia="x-none"/>
        </w:rPr>
      </w:pPr>
      <w:r w:rsidRPr="005E5C40">
        <w:rPr>
          <w:b/>
          <w:iCs/>
          <w:sz w:val="22"/>
          <w:szCs w:val="22"/>
          <w:lang w:val="x-none" w:eastAsia="x-none"/>
        </w:rPr>
        <w:t>Руководство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981"/>
        <w:gridCol w:w="1429"/>
        <w:gridCol w:w="2693"/>
      </w:tblGrid>
      <w:tr w:rsidR="005E5C40" w:rsidRPr="005E5C40" w:rsidTr="005E5C40">
        <w:trPr>
          <w:trHeight w:val="689"/>
        </w:trPr>
        <w:tc>
          <w:tcPr>
            <w:tcW w:w="4361" w:type="dxa"/>
            <w:vAlign w:val="center"/>
          </w:tcPr>
          <w:p w:rsidR="005E5C40" w:rsidRPr="005E5C40" w:rsidRDefault="005E5C40" w:rsidP="008E29D3">
            <w:pPr>
              <w:jc w:val="center"/>
              <w:outlineLvl w:val="2"/>
              <w:rPr>
                <w:sz w:val="22"/>
                <w:szCs w:val="22"/>
                <w:lang w:val="x-none" w:eastAsia="x-none"/>
              </w:rPr>
            </w:pPr>
            <w:r w:rsidRPr="005E5C40">
              <w:rPr>
                <w:sz w:val="22"/>
                <w:szCs w:val="22"/>
                <w:lang w:val="x-none" w:eastAsia="x-none"/>
              </w:rPr>
              <w:t>Должность</w:t>
            </w:r>
          </w:p>
        </w:tc>
        <w:tc>
          <w:tcPr>
            <w:tcW w:w="981" w:type="dxa"/>
            <w:vAlign w:val="center"/>
          </w:tcPr>
          <w:p w:rsidR="005E5C40" w:rsidRPr="005E5C40" w:rsidRDefault="005E5C40" w:rsidP="008E29D3">
            <w:pPr>
              <w:jc w:val="center"/>
              <w:rPr>
                <w:sz w:val="22"/>
                <w:szCs w:val="22"/>
              </w:rPr>
            </w:pPr>
            <w:r w:rsidRPr="005E5C40">
              <w:rPr>
                <w:sz w:val="22"/>
                <w:szCs w:val="22"/>
              </w:rPr>
              <w:t xml:space="preserve">№ </w:t>
            </w:r>
            <w:proofErr w:type="spellStart"/>
            <w:r w:rsidRPr="005E5C40">
              <w:rPr>
                <w:sz w:val="22"/>
                <w:szCs w:val="22"/>
              </w:rPr>
              <w:t>каб</w:t>
            </w:r>
            <w:proofErr w:type="spellEnd"/>
            <w:r w:rsidRPr="005E5C40">
              <w:rPr>
                <w:sz w:val="22"/>
                <w:szCs w:val="22"/>
              </w:rPr>
              <w:t>.</w:t>
            </w:r>
          </w:p>
        </w:tc>
        <w:tc>
          <w:tcPr>
            <w:tcW w:w="1429" w:type="dxa"/>
            <w:vAlign w:val="center"/>
          </w:tcPr>
          <w:p w:rsidR="005E5C40" w:rsidRPr="005E5C40" w:rsidRDefault="005E5C40" w:rsidP="008E29D3">
            <w:pPr>
              <w:jc w:val="center"/>
              <w:rPr>
                <w:sz w:val="22"/>
                <w:szCs w:val="22"/>
              </w:rPr>
            </w:pPr>
            <w:r w:rsidRPr="005E5C40">
              <w:rPr>
                <w:sz w:val="22"/>
                <w:szCs w:val="22"/>
              </w:rPr>
              <w:t>Служебный</w:t>
            </w:r>
          </w:p>
          <w:p w:rsidR="005E5C40" w:rsidRPr="005E5C40" w:rsidRDefault="005E5C40" w:rsidP="008E29D3">
            <w:pPr>
              <w:jc w:val="center"/>
              <w:rPr>
                <w:sz w:val="22"/>
                <w:szCs w:val="22"/>
              </w:rPr>
            </w:pPr>
            <w:r w:rsidRPr="005E5C40">
              <w:rPr>
                <w:sz w:val="22"/>
                <w:szCs w:val="22"/>
              </w:rPr>
              <w:t>телефон</w:t>
            </w:r>
          </w:p>
        </w:tc>
        <w:tc>
          <w:tcPr>
            <w:tcW w:w="2693" w:type="dxa"/>
            <w:vAlign w:val="center"/>
          </w:tcPr>
          <w:p w:rsidR="005E5C40" w:rsidRPr="005E5C40" w:rsidRDefault="005E5C40" w:rsidP="008E29D3">
            <w:pPr>
              <w:jc w:val="center"/>
              <w:rPr>
                <w:sz w:val="22"/>
                <w:szCs w:val="22"/>
              </w:rPr>
            </w:pPr>
            <w:r w:rsidRPr="005E5C40">
              <w:rPr>
                <w:sz w:val="22"/>
                <w:szCs w:val="22"/>
              </w:rPr>
              <w:t>Электронный адрес</w:t>
            </w:r>
          </w:p>
        </w:tc>
      </w:tr>
      <w:tr w:rsidR="005E5C40" w:rsidRPr="005E5C40" w:rsidTr="005E5C40">
        <w:trPr>
          <w:trHeight w:val="823"/>
        </w:trPr>
        <w:tc>
          <w:tcPr>
            <w:tcW w:w="4361" w:type="dxa"/>
          </w:tcPr>
          <w:p w:rsidR="005E5C40" w:rsidRPr="005E5C40" w:rsidRDefault="005E5C40" w:rsidP="008E29D3">
            <w:pPr>
              <w:rPr>
                <w:sz w:val="22"/>
                <w:szCs w:val="22"/>
              </w:rPr>
            </w:pPr>
            <w:r w:rsidRPr="005E5C40">
              <w:rPr>
                <w:sz w:val="22"/>
                <w:szCs w:val="22"/>
              </w:rPr>
              <w:t>Глава администрации Шумерлинского района</w:t>
            </w:r>
          </w:p>
        </w:tc>
        <w:tc>
          <w:tcPr>
            <w:tcW w:w="981" w:type="dxa"/>
          </w:tcPr>
          <w:p w:rsidR="005E5C40" w:rsidRPr="005E5C40" w:rsidRDefault="005E5C40" w:rsidP="008E29D3">
            <w:pPr>
              <w:jc w:val="center"/>
              <w:rPr>
                <w:sz w:val="22"/>
                <w:szCs w:val="22"/>
              </w:rPr>
            </w:pPr>
            <w:r w:rsidRPr="005E5C40">
              <w:rPr>
                <w:sz w:val="22"/>
                <w:szCs w:val="22"/>
              </w:rPr>
              <w:t>24</w:t>
            </w:r>
          </w:p>
        </w:tc>
        <w:tc>
          <w:tcPr>
            <w:tcW w:w="1429" w:type="dxa"/>
          </w:tcPr>
          <w:p w:rsidR="005E5C40" w:rsidRPr="005E5C40" w:rsidRDefault="005E5C40" w:rsidP="008E29D3">
            <w:pPr>
              <w:jc w:val="center"/>
              <w:rPr>
                <w:sz w:val="22"/>
                <w:szCs w:val="22"/>
              </w:rPr>
            </w:pPr>
            <w:r w:rsidRPr="005E5C40">
              <w:rPr>
                <w:sz w:val="22"/>
                <w:szCs w:val="22"/>
              </w:rPr>
              <w:t>2-13-15</w:t>
            </w:r>
          </w:p>
        </w:tc>
        <w:tc>
          <w:tcPr>
            <w:tcW w:w="2693" w:type="dxa"/>
          </w:tcPr>
          <w:p w:rsidR="005E5C40" w:rsidRPr="005E5C40" w:rsidRDefault="00681CDB" w:rsidP="008E29D3">
            <w:pPr>
              <w:rPr>
                <w:sz w:val="22"/>
                <w:szCs w:val="22"/>
              </w:rPr>
            </w:pPr>
            <w:hyperlink r:id="rId10" w:history="1">
              <w:r w:rsidR="005E5C40" w:rsidRPr="005E5C40">
                <w:rPr>
                  <w:sz w:val="22"/>
                  <w:szCs w:val="22"/>
                  <w:u w:val="single"/>
                  <w:lang w:val="de-DE"/>
                </w:rPr>
                <w:t>shumer</w:t>
              </w:r>
              <w:r w:rsidR="005E5C40" w:rsidRPr="005E5C40">
                <w:rPr>
                  <w:sz w:val="22"/>
                  <w:szCs w:val="22"/>
                  <w:u w:val="single"/>
                </w:rPr>
                <w:t>@</w:t>
              </w:r>
              <w:r w:rsidR="005E5C40" w:rsidRPr="005E5C40">
                <w:rPr>
                  <w:sz w:val="22"/>
                  <w:szCs w:val="22"/>
                  <w:u w:val="single"/>
                  <w:lang w:val="de-DE"/>
                </w:rPr>
                <w:t>shumer</w:t>
              </w:r>
              <w:r w:rsidR="005E5C40" w:rsidRPr="005E5C40">
                <w:rPr>
                  <w:sz w:val="22"/>
                  <w:szCs w:val="22"/>
                  <w:u w:val="single"/>
                </w:rPr>
                <w:t>.</w:t>
              </w:r>
              <w:r w:rsidR="005E5C40" w:rsidRPr="005E5C40">
                <w:rPr>
                  <w:sz w:val="22"/>
                  <w:szCs w:val="22"/>
                  <w:u w:val="single"/>
                  <w:lang w:val="de-DE"/>
                </w:rPr>
                <w:t>cap</w:t>
              </w:r>
              <w:r w:rsidR="005E5C40" w:rsidRPr="005E5C40">
                <w:rPr>
                  <w:sz w:val="22"/>
                  <w:szCs w:val="22"/>
                  <w:u w:val="single"/>
                </w:rPr>
                <w:t>.</w:t>
              </w:r>
              <w:proofErr w:type="spellStart"/>
              <w:r w:rsidR="005E5C40" w:rsidRPr="005E5C40">
                <w:rPr>
                  <w:sz w:val="22"/>
                  <w:szCs w:val="22"/>
                  <w:u w:val="single"/>
                  <w:lang w:val="de-DE"/>
                </w:rPr>
                <w:t>ru</w:t>
              </w:r>
              <w:proofErr w:type="spellEnd"/>
            </w:hyperlink>
          </w:p>
          <w:p w:rsidR="005E5C40" w:rsidRPr="005E5C40" w:rsidRDefault="005E5C40" w:rsidP="008E29D3">
            <w:pPr>
              <w:rPr>
                <w:sz w:val="22"/>
                <w:szCs w:val="22"/>
              </w:rPr>
            </w:pPr>
          </w:p>
        </w:tc>
      </w:tr>
      <w:tr w:rsidR="005E5C40" w:rsidRPr="005E5C40" w:rsidTr="005E5C40">
        <w:trPr>
          <w:trHeight w:val="823"/>
        </w:trPr>
        <w:tc>
          <w:tcPr>
            <w:tcW w:w="4361" w:type="dxa"/>
          </w:tcPr>
          <w:p w:rsidR="005E5C40" w:rsidRPr="005E5C40" w:rsidRDefault="005E5C40" w:rsidP="008E29D3">
            <w:pPr>
              <w:rPr>
                <w:sz w:val="22"/>
                <w:szCs w:val="22"/>
              </w:rPr>
            </w:pPr>
            <w:r w:rsidRPr="005E5C40">
              <w:rPr>
                <w:sz w:val="22"/>
                <w:szCs w:val="22"/>
              </w:rPr>
              <w:t>Первый заместитель главы администрации - начальник отдела сельского хозяйства и экологии</w:t>
            </w:r>
          </w:p>
        </w:tc>
        <w:tc>
          <w:tcPr>
            <w:tcW w:w="981" w:type="dxa"/>
          </w:tcPr>
          <w:p w:rsidR="005E5C40" w:rsidRPr="005E5C40" w:rsidRDefault="005E5C40" w:rsidP="008E29D3">
            <w:pPr>
              <w:jc w:val="center"/>
              <w:rPr>
                <w:sz w:val="22"/>
                <w:szCs w:val="22"/>
              </w:rPr>
            </w:pPr>
            <w:r w:rsidRPr="005E5C40">
              <w:rPr>
                <w:sz w:val="22"/>
                <w:szCs w:val="22"/>
              </w:rPr>
              <w:t>39</w:t>
            </w:r>
          </w:p>
        </w:tc>
        <w:tc>
          <w:tcPr>
            <w:tcW w:w="1429" w:type="dxa"/>
          </w:tcPr>
          <w:p w:rsidR="005E5C40" w:rsidRPr="005E5C40" w:rsidRDefault="005E5C40" w:rsidP="008E29D3">
            <w:pPr>
              <w:jc w:val="center"/>
              <w:rPr>
                <w:sz w:val="22"/>
                <w:szCs w:val="22"/>
              </w:rPr>
            </w:pPr>
            <w:r w:rsidRPr="005E5C40">
              <w:rPr>
                <w:sz w:val="22"/>
                <w:szCs w:val="22"/>
              </w:rPr>
              <w:t>2-14-15</w:t>
            </w:r>
          </w:p>
        </w:tc>
        <w:tc>
          <w:tcPr>
            <w:tcW w:w="2693" w:type="dxa"/>
          </w:tcPr>
          <w:p w:rsidR="005E5C40" w:rsidRPr="005E5C40" w:rsidRDefault="005E5C40" w:rsidP="008E29D3">
            <w:pPr>
              <w:rPr>
                <w:sz w:val="22"/>
                <w:szCs w:val="22"/>
                <w:u w:val="single"/>
              </w:rPr>
            </w:pPr>
            <w:r w:rsidRPr="005E5C40">
              <w:rPr>
                <w:bCs/>
                <w:sz w:val="22"/>
                <w:szCs w:val="22"/>
                <w:u w:val="single"/>
              </w:rPr>
              <w:t>selhoz@shumer.cap.ru</w:t>
            </w:r>
          </w:p>
        </w:tc>
      </w:tr>
    </w:tbl>
    <w:p w:rsidR="005E5C40" w:rsidRPr="005E5C40" w:rsidRDefault="005E5C40" w:rsidP="005E5C40">
      <w:pPr>
        <w:ind w:firstLine="720"/>
        <w:contextualSpacing/>
        <w:jc w:val="both"/>
        <w:rPr>
          <w:sz w:val="22"/>
          <w:szCs w:val="22"/>
        </w:rPr>
      </w:pPr>
      <w:r w:rsidRPr="005E5C40">
        <w:rPr>
          <w:sz w:val="22"/>
          <w:szCs w:val="22"/>
        </w:rPr>
        <w:t>График личного приема главы администрации Шумерлинского района: вторник с 08.00 до 12:00.</w:t>
      </w:r>
    </w:p>
    <w:p w:rsidR="005E5C40" w:rsidRPr="005E5C40" w:rsidRDefault="005E5C40" w:rsidP="005E5C40">
      <w:pPr>
        <w:ind w:firstLine="720"/>
        <w:rPr>
          <w:b/>
          <w:bCs/>
          <w:sz w:val="22"/>
          <w:szCs w:val="22"/>
        </w:rPr>
      </w:pPr>
    </w:p>
    <w:p w:rsidR="005E5C40" w:rsidRPr="005E5C40" w:rsidRDefault="005E5C40" w:rsidP="005E5C40">
      <w:pPr>
        <w:ind w:firstLine="720"/>
        <w:jc w:val="center"/>
        <w:rPr>
          <w:b/>
          <w:bCs/>
          <w:sz w:val="22"/>
          <w:szCs w:val="22"/>
        </w:rPr>
      </w:pPr>
      <w:r w:rsidRPr="005E5C40">
        <w:rPr>
          <w:b/>
          <w:bCs/>
          <w:sz w:val="22"/>
          <w:szCs w:val="22"/>
        </w:rPr>
        <w:t>Отдел экономики, земельных и имущественных отношений, предоставляющий муниципальную услугу</w:t>
      </w:r>
    </w:p>
    <w:p w:rsidR="005E5C40" w:rsidRPr="005E5C40" w:rsidRDefault="005E5C40" w:rsidP="005E5C40">
      <w:pPr>
        <w:ind w:firstLine="720"/>
        <w:jc w:val="center"/>
        <w:rPr>
          <w:b/>
          <w:bCs/>
          <w:sz w:val="22"/>
          <w:szCs w:val="22"/>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992"/>
        <w:gridCol w:w="1418"/>
        <w:gridCol w:w="2693"/>
      </w:tblGrid>
      <w:tr w:rsidR="005E5C40" w:rsidRPr="005E5C40" w:rsidTr="005E5C40">
        <w:trPr>
          <w:trHeight w:val="805"/>
        </w:trPr>
        <w:tc>
          <w:tcPr>
            <w:tcW w:w="4433" w:type="dxa"/>
            <w:vAlign w:val="center"/>
          </w:tcPr>
          <w:p w:rsidR="005E5C40" w:rsidRPr="005E5C40" w:rsidRDefault="005E5C40" w:rsidP="008E29D3">
            <w:pPr>
              <w:jc w:val="center"/>
              <w:outlineLvl w:val="2"/>
              <w:rPr>
                <w:sz w:val="22"/>
                <w:szCs w:val="22"/>
                <w:lang w:val="x-none" w:eastAsia="x-none"/>
              </w:rPr>
            </w:pPr>
            <w:r w:rsidRPr="005E5C40">
              <w:rPr>
                <w:sz w:val="22"/>
                <w:szCs w:val="22"/>
                <w:lang w:val="x-none" w:eastAsia="x-none"/>
              </w:rPr>
              <w:t>Должность</w:t>
            </w:r>
          </w:p>
        </w:tc>
        <w:tc>
          <w:tcPr>
            <w:tcW w:w="992" w:type="dxa"/>
            <w:vAlign w:val="center"/>
          </w:tcPr>
          <w:p w:rsidR="005E5C40" w:rsidRPr="005E5C40" w:rsidRDefault="005E5C40" w:rsidP="008E29D3">
            <w:pPr>
              <w:jc w:val="center"/>
              <w:rPr>
                <w:sz w:val="22"/>
                <w:szCs w:val="22"/>
              </w:rPr>
            </w:pPr>
            <w:r w:rsidRPr="005E5C40">
              <w:rPr>
                <w:sz w:val="22"/>
                <w:szCs w:val="22"/>
              </w:rPr>
              <w:t xml:space="preserve">№ </w:t>
            </w:r>
            <w:proofErr w:type="spellStart"/>
            <w:r w:rsidRPr="005E5C40">
              <w:rPr>
                <w:sz w:val="22"/>
                <w:szCs w:val="22"/>
              </w:rPr>
              <w:t>каб</w:t>
            </w:r>
            <w:proofErr w:type="spellEnd"/>
            <w:r w:rsidRPr="005E5C40">
              <w:rPr>
                <w:sz w:val="22"/>
                <w:szCs w:val="22"/>
              </w:rPr>
              <w:t>.</w:t>
            </w:r>
          </w:p>
        </w:tc>
        <w:tc>
          <w:tcPr>
            <w:tcW w:w="1418" w:type="dxa"/>
            <w:vAlign w:val="center"/>
          </w:tcPr>
          <w:p w:rsidR="005E5C40" w:rsidRPr="005E5C40" w:rsidRDefault="005E5C40" w:rsidP="008E29D3">
            <w:pPr>
              <w:jc w:val="center"/>
              <w:rPr>
                <w:sz w:val="22"/>
                <w:szCs w:val="22"/>
              </w:rPr>
            </w:pPr>
            <w:r w:rsidRPr="005E5C40">
              <w:rPr>
                <w:sz w:val="22"/>
                <w:szCs w:val="22"/>
              </w:rPr>
              <w:t>Служебный</w:t>
            </w:r>
          </w:p>
          <w:p w:rsidR="005E5C40" w:rsidRPr="005E5C40" w:rsidRDefault="005E5C40" w:rsidP="008E29D3">
            <w:pPr>
              <w:jc w:val="center"/>
              <w:rPr>
                <w:sz w:val="22"/>
                <w:szCs w:val="22"/>
              </w:rPr>
            </w:pPr>
            <w:r w:rsidRPr="005E5C40">
              <w:rPr>
                <w:sz w:val="22"/>
                <w:szCs w:val="22"/>
              </w:rPr>
              <w:t>телефон</w:t>
            </w:r>
          </w:p>
        </w:tc>
        <w:tc>
          <w:tcPr>
            <w:tcW w:w="2693" w:type="dxa"/>
            <w:vAlign w:val="center"/>
          </w:tcPr>
          <w:p w:rsidR="005E5C40" w:rsidRPr="005E5C40" w:rsidRDefault="005E5C40" w:rsidP="008E29D3">
            <w:pPr>
              <w:jc w:val="center"/>
              <w:rPr>
                <w:sz w:val="22"/>
                <w:szCs w:val="22"/>
              </w:rPr>
            </w:pPr>
            <w:r w:rsidRPr="005E5C40">
              <w:rPr>
                <w:sz w:val="22"/>
                <w:szCs w:val="22"/>
              </w:rPr>
              <w:t>Электронный адрес</w:t>
            </w:r>
          </w:p>
        </w:tc>
      </w:tr>
      <w:tr w:rsidR="005E5C40" w:rsidRPr="005E5C40" w:rsidTr="005E5C40">
        <w:trPr>
          <w:trHeight w:val="790"/>
        </w:trPr>
        <w:tc>
          <w:tcPr>
            <w:tcW w:w="4433" w:type="dxa"/>
          </w:tcPr>
          <w:p w:rsidR="005E5C40" w:rsidRPr="005E5C40" w:rsidRDefault="005E5C40" w:rsidP="008E29D3">
            <w:pPr>
              <w:rPr>
                <w:sz w:val="22"/>
                <w:szCs w:val="22"/>
              </w:rPr>
            </w:pPr>
            <w:r w:rsidRPr="005E5C40">
              <w:rPr>
                <w:sz w:val="22"/>
                <w:szCs w:val="22"/>
              </w:rPr>
              <w:t>Ведущий специалист-эксперт отдела экономики, земельных и имущественных отношений</w:t>
            </w:r>
          </w:p>
        </w:tc>
        <w:tc>
          <w:tcPr>
            <w:tcW w:w="992" w:type="dxa"/>
          </w:tcPr>
          <w:p w:rsidR="005E5C40" w:rsidRPr="005E5C40" w:rsidRDefault="005E5C40" w:rsidP="008E29D3">
            <w:pPr>
              <w:jc w:val="center"/>
              <w:rPr>
                <w:sz w:val="22"/>
                <w:szCs w:val="22"/>
              </w:rPr>
            </w:pPr>
            <w:r w:rsidRPr="005E5C40">
              <w:rPr>
                <w:sz w:val="22"/>
                <w:szCs w:val="22"/>
              </w:rPr>
              <w:t>14</w:t>
            </w:r>
          </w:p>
        </w:tc>
        <w:tc>
          <w:tcPr>
            <w:tcW w:w="1418" w:type="dxa"/>
          </w:tcPr>
          <w:p w:rsidR="005E5C40" w:rsidRPr="005E5C40" w:rsidRDefault="005E5C40" w:rsidP="008E29D3">
            <w:pPr>
              <w:jc w:val="center"/>
              <w:rPr>
                <w:sz w:val="22"/>
                <w:szCs w:val="22"/>
              </w:rPr>
            </w:pPr>
            <w:r w:rsidRPr="005E5C40">
              <w:rPr>
                <w:sz w:val="22"/>
                <w:szCs w:val="22"/>
              </w:rPr>
              <w:t>2-43-42</w:t>
            </w:r>
          </w:p>
        </w:tc>
        <w:tc>
          <w:tcPr>
            <w:tcW w:w="2693" w:type="dxa"/>
          </w:tcPr>
          <w:p w:rsidR="005E5C40" w:rsidRPr="005E5C40" w:rsidRDefault="00681CDB" w:rsidP="008E29D3">
            <w:pPr>
              <w:rPr>
                <w:sz w:val="22"/>
                <w:szCs w:val="22"/>
              </w:rPr>
            </w:pPr>
            <w:hyperlink r:id="rId11" w:history="1">
              <w:r w:rsidR="005E5C40" w:rsidRPr="005E5C40">
                <w:rPr>
                  <w:sz w:val="22"/>
                  <w:szCs w:val="22"/>
                  <w:u w:val="single"/>
                  <w:lang w:val="en-US"/>
                </w:rPr>
                <w:t>rci</w:t>
              </w:r>
              <w:r w:rsidR="005E5C40" w:rsidRPr="005E5C40">
                <w:rPr>
                  <w:sz w:val="22"/>
                  <w:szCs w:val="22"/>
                  <w:u w:val="single"/>
                </w:rPr>
                <w:t>02@</w:t>
              </w:r>
              <w:r w:rsidR="005E5C40" w:rsidRPr="005E5C40">
                <w:rPr>
                  <w:sz w:val="22"/>
                  <w:szCs w:val="22"/>
                  <w:u w:val="single"/>
                  <w:lang w:val="en-US"/>
                </w:rPr>
                <w:t>shumer</w:t>
              </w:r>
              <w:r w:rsidR="005E5C40" w:rsidRPr="005E5C40">
                <w:rPr>
                  <w:sz w:val="22"/>
                  <w:szCs w:val="22"/>
                  <w:u w:val="single"/>
                </w:rPr>
                <w:t>.</w:t>
              </w:r>
              <w:r w:rsidR="005E5C40" w:rsidRPr="005E5C40">
                <w:rPr>
                  <w:sz w:val="22"/>
                  <w:szCs w:val="22"/>
                  <w:u w:val="single"/>
                  <w:lang w:val="en-US"/>
                </w:rPr>
                <w:t>cap</w:t>
              </w:r>
              <w:r w:rsidR="005E5C40" w:rsidRPr="005E5C40">
                <w:rPr>
                  <w:sz w:val="22"/>
                  <w:szCs w:val="22"/>
                  <w:u w:val="single"/>
                </w:rPr>
                <w:t>.</w:t>
              </w:r>
              <w:proofErr w:type="spellStart"/>
              <w:r w:rsidR="005E5C40" w:rsidRPr="005E5C40">
                <w:rPr>
                  <w:sz w:val="22"/>
                  <w:szCs w:val="22"/>
                  <w:u w:val="single"/>
                  <w:lang w:val="en-US"/>
                </w:rPr>
                <w:t>ru</w:t>
              </w:r>
              <w:proofErr w:type="spellEnd"/>
            </w:hyperlink>
          </w:p>
          <w:p w:rsidR="005E5C40" w:rsidRPr="005E5C40" w:rsidRDefault="00681CDB" w:rsidP="008E29D3">
            <w:pPr>
              <w:rPr>
                <w:sz w:val="22"/>
                <w:szCs w:val="22"/>
              </w:rPr>
            </w:pPr>
            <w:hyperlink r:id="rId12" w:history="1">
              <w:r w:rsidR="005E5C40" w:rsidRPr="005E5C40">
                <w:rPr>
                  <w:sz w:val="22"/>
                  <w:szCs w:val="22"/>
                  <w:u w:val="single"/>
                  <w:lang w:val="en-US"/>
                </w:rPr>
                <w:t>shumer</w:t>
              </w:r>
              <w:r w:rsidR="005E5C40" w:rsidRPr="005E5C40">
                <w:rPr>
                  <w:sz w:val="22"/>
                  <w:szCs w:val="22"/>
                  <w:u w:val="single"/>
                </w:rPr>
                <w:t>@</w:t>
              </w:r>
              <w:r w:rsidR="005E5C40" w:rsidRPr="005E5C40">
                <w:rPr>
                  <w:sz w:val="22"/>
                  <w:szCs w:val="22"/>
                  <w:u w:val="single"/>
                  <w:lang w:val="en-US"/>
                </w:rPr>
                <w:t>shumer</w:t>
              </w:r>
              <w:r w:rsidR="005E5C40" w:rsidRPr="005E5C40">
                <w:rPr>
                  <w:sz w:val="22"/>
                  <w:szCs w:val="22"/>
                  <w:u w:val="single"/>
                </w:rPr>
                <w:t>.</w:t>
              </w:r>
              <w:r w:rsidR="005E5C40" w:rsidRPr="005E5C40">
                <w:rPr>
                  <w:sz w:val="22"/>
                  <w:szCs w:val="22"/>
                  <w:u w:val="single"/>
                  <w:lang w:val="en-US"/>
                </w:rPr>
                <w:t>cap</w:t>
              </w:r>
              <w:r w:rsidR="005E5C40" w:rsidRPr="005E5C40">
                <w:rPr>
                  <w:sz w:val="22"/>
                  <w:szCs w:val="22"/>
                  <w:u w:val="single"/>
                </w:rPr>
                <w:t>.</w:t>
              </w:r>
              <w:proofErr w:type="spellStart"/>
              <w:r w:rsidR="005E5C40" w:rsidRPr="005E5C40">
                <w:rPr>
                  <w:sz w:val="22"/>
                  <w:szCs w:val="22"/>
                  <w:u w:val="single"/>
                  <w:lang w:val="en-US"/>
                </w:rPr>
                <w:t>ru</w:t>
              </w:r>
              <w:proofErr w:type="spellEnd"/>
            </w:hyperlink>
          </w:p>
        </w:tc>
      </w:tr>
    </w:tbl>
    <w:p w:rsidR="005E5C40" w:rsidRPr="005E5C40" w:rsidRDefault="005E5C40" w:rsidP="005E5C40">
      <w:pPr>
        <w:ind w:firstLine="3600"/>
        <w:rPr>
          <w:sz w:val="22"/>
          <w:szCs w:val="22"/>
        </w:rPr>
      </w:pPr>
    </w:p>
    <w:p w:rsidR="005E5C40" w:rsidRPr="005E5C40" w:rsidRDefault="005E5C40" w:rsidP="005E5C40">
      <w:pPr>
        <w:ind w:firstLine="567"/>
        <w:jc w:val="both"/>
        <w:rPr>
          <w:sz w:val="22"/>
          <w:szCs w:val="22"/>
        </w:rPr>
      </w:pPr>
      <w:r w:rsidRPr="005E5C40">
        <w:rPr>
          <w:sz w:val="22"/>
          <w:szCs w:val="22"/>
        </w:rPr>
        <w:t xml:space="preserve">График работы специалистов администрации Шумерлинского района: </w:t>
      </w:r>
    </w:p>
    <w:p w:rsidR="005E5C40" w:rsidRPr="005E5C40" w:rsidRDefault="005E5C40" w:rsidP="005E5C40">
      <w:pPr>
        <w:ind w:firstLine="567"/>
        <w:jc w:val="both"/>
        <w:rPr>
          <w:sz w:val="22"/>
          <w:szCs w:val="22"/>
        </w:rPr>
      </w:pPr>
      <w:r w:rsidRPr="005E5C40">
        <w:rPr>
          <w:sz w:val="22"/>
          <w:szCs w:val="22"/>
        </w:rPr>
        <w:t xml:space="preserve">- ежедневно с 08 часов 00 минут до 17 часов 00 минут (выходные дни - суббота, воскресенье, а также нерабочие праздничные дни) </w:t>
      </w:r>
    </w:p>
    <w:p w:rsidR="005E5C40" w:rsidRPr="005E5C40" w:rsidRDefault="005E5C40" w:rsidP="005E5C40">
      <w:pPr>
        <w:ind w:firstLine="567"/>
        <w:jc w:val="both"/>
        <w:rPr>
          <w:sz w:val="22"/>
          <w:szCs w:val="22"/>
        </w:rPr>
      </w:pPr>
      <w:r w:rsidRPr="005E5C40">
        <w:rPr>
          <w:sz w:val="22"/>
          <w:szCs w:val="22"/>
        </w:rPr>
        <w:t xml:space="preserve">- в предпраздничные дни график работы: с 08 часов 00 минут до 16 часов 00 минут, </w:t>
      </w:r>
    </w:p>
    <w:p w:rsidR="005E5C40" w:rsidRPr="005E5C40" w:rsidRDefault="005E5C40" w:rsidP="005E5C40">
      <w:pPr>
        <w:ind w:firstLine="567"/>
        <w:jc w:val="both"/>
        <w:rPr>
          <w:sz w:val="22"/>
          <w:szCs w:val="22"/>
        </w:rPr>
      </w:pPr>
      <w:r w:rsidRPr="005E5C40">
        <w:rPr>
          <w:sz w:val="22"/>
          <w:szCs w:val="22"/>
        </w:rPr>
        <w:t>- перерыв с 12 часов 00 минут до 13 часов 00 минут.</w:t>
      </w:r>
    </w:p>
    <w:p w:rsidR="00F5213C" w:rsidRDefault="00F5213C" w:rsidP="00F5213C">
      <w:pPr>
        <w:ind w:left="5670"/>
        <w:jc w:val="right"/>
      </w:pPr>
      <w:r>
        <w:lastRenderedPageBreak/>
        <w:t xml:space="preserve">Приложение </w:t>
      </w:r>
      <w:r w:rsidRPr="00F34D21">
        <w:t>№</w:t>
      </w:r>
      <w:r>
        <w:t xml:space="preserve"> 2 </w:t>
      </w:r>
    </w:p>
    <w:p w:rsidR="00F5213C" w:rsidRDefault="00F5213C" w:rsidP="00F5213C">
      <w:pPr>
        <w:ind w:left="5670"/>
        <w:jc w:val="right"/>
      </w:pPr>
      <w:r>
        <w:t xml:space="preserve">к постановлению администрации Шумерлинского района </w:t>
      </w:r>
    </w:p>
    <w:p w:rsidR="00F5213C" w:rsidRDefault="00F5213C" w:rsidP="00F5213C">
      <w:pPr>
        <w:ind w:left="5670"/>
        <w:jc w:val="right"/>
      </w:pPr>
      <w:r>
        <w:t xml:space="preserve">от </w:t>
      </w:r>
      <w:r w:rsidR="009D33F2" w:rsidRPr="009D33F2">
        <w:t>10.02.2021   № 58</w:t>
      </w:r>
    </w:p>
    <w:p w:rsidR="00F5213C" w:rsidRDefault="00F5213C" w:rsidP="00F5213C">
      <w:pPr>
        <w:ind w:left="5670"/>
        <w:jc w:val="both"/>
      </w:pPr>
    </w:p>
    <w:p w:rsidR="00F5213C" w:rsidRDefault="00F5213C" w:rsidP="00F5213C">
      <w:pPr>
        <w:ind w:left="5670"/>
        <w:jc w:val="both"/>
      </w:pPr>
    </w:p>
    <w:p w:rsidR="00F5213C" w:rsidRDefault="00F5213C" w:rsidP="00F5213C">
      <w:pPr>
        <w:ind w:left="5670"/>
        <w:jc w:val="both"/>
      </w:pPr>
      <w:r w:rsidRPr="00F34D21">
        <w:t>Приложение №</w:t>
      </w:r>
      <w:r>
        <w:t xml:space="preserve"> 8</w:t>
      </w:r>
      <w:r>
        <w:rPr>
          <w:b/>
        </w:rPr>
        <w:t xml:space="preserve"> </w:t>
      </w:r>
      <w:r>
        <w:t xml:space="preserve">к административному </w:t>
      </w:r>
      <w:r w:rsidRPr="00EF2D01">
        <w:t>регла</w:t>
      </w:r>
      <w:r>
        <w:t>менту</w:t>
      </w:r>
      <w:r w:rsidRPr="00EF2D01">
        <w:t xml:space="preserve"> администрации Шумерлинского района Чувашской Республики по предоставлению </w:t>
      </w:r>
      <w:r w:rsidRPr="00F34D21">
        <w:t>муниципальной услуги «Передача муниципального имущества, принадлежащего на праве собственности, в аренду»</w:t>
      </w:r>
    </w:p>
    <w:p w:rsidR="00F5213C" w:rsidRDefault="00F5213C" w:rsidP="00F5213C">
      <w:pPr>
        <w:ind w:left="4678"/>
        <w:jc w:val="both"/>
      </w:pPr>
    </w:p>
    <w:p w:rsidR="00F5213C" w:rsidRPr="00320603" w:rsidRDefault="00F5213C" w:rsidP="00F5213C">
      <w:pPr>
        <w:ind w:left="4678"/>
        <w:jc w:val="right"/>
      </w:pPr>
      <w:r w:rsidRPr="00320603">
        <w:t>Главе администрации Шумерлинского района _______________________________</w:t>
      </w:r>
    </w:p>
    <w:p w:rsidR="00F5213C" w:rsidRPr="00320603" w:rsidRDefault="00F5213C" w:rsidP="00F5213C">
      <w:pPr>
        <w:ind w:left="4678"/>
        <w:jc w:val="right"/>
      </w:pPr>
      <w:r w:rsidRPr="00320603">
        <w:t xml:space="preserve"> ____________________________________</w:t>
      </w:r>
    </w:p>
    <w:p w:rsidR="00F5213C" w:rsidRPr="00320603" w:rsidRDefault="00F5213C" w:rsidP="00F5213C">
      <w:pPr>
        <w:ind w:left="4678"/>
        <w:jc w:val="right"/>
      </w:pPr>
      <w:r w:rsidRPr="00320603">
        <w:t>_____________________________________</w:t>
      </w:r>
    </w:p>
    <w:p w:rsidR="00F5213C" w:rsidRPr="00320603" w:rsidRDefault="00F5213C" w:rsidP="00F5213C">
      <w:pPr>
        <w:ind w:left="4678"/>
        <w:jc w:val="right"/>
      </w:pPr>
      <w:r w:rsidRPr="00320603">
        <w:t>_____________________________________</w:t>
      </w:r>
    </w:p>
    <w:p w:rsidR="00F5213C" w:rsidRPr="00320603" w:rsidRDefault="00F5213C" w:rsidP="00F5213C">
      <w:pPr>
        <w:ind w:left="4678"/>
        <w:jc w:val="right"/>
      </w:pPr>
      <w:proofErr w:type="gramStart"/>
      <w:r w:rsidRPr="00320603">
        <w:t>зарегистрированного</w:t>
      </w:r>
      <w:proofErr w:type="gramEnd"/>
      <w:r w:rsidRPr="00320603">
        <w:t xml:space="preserve"> по адресу:</w:t>
      </w:r>
    </w:p>
    <w:p w:rsidR="00F5213C" w:rsidRPr="00320603" w:rsidRDefault="00F5213C" w:rsidP="00F5213C">
      <w:pPr>
        <w:ind w:left="4678"/>
        <w:jc w:val="right"/>
      </w:pPr>
      <w:r w:rsidRPr="00320603">
        <w:t xml:space="preserve">_____________________________________ </w:t>
      </w:r>
    </w:p>
    <w:p w:rsidR="00F5213C" w:rsidRPr="00320603" w:rsidRDefault="00F5213C" w:rsidP="00F5213C">
      <w:pPr>
        <w:ind w:left="4678"/>
        <w:jc w:val="right"/>
      </w:pPr>
      <w:r w:rsidRPr="00320603">
        <w:t>_____________________________________</w:t>
      </w:r>
    </w:p>
    <w:p w:rsidR="00F5213C" w:rsidRPr="00320603" w:rsidRDefault="00F5213C" w:rsidP="00F5213C">
      <w:pPr>
        <w:ind w:left="4678"/>
        <w:jc w:val="right"/>
      </w:pPr>
      <w:r w:rsidRPr="00320603">
        <w:t>Паспорт_____________________________</w:t>
      </w:r>
    </w:p>
    <w:p w:rsidR="00F5213C" w:rsidRPr="00320603" w:rsidRDefault="00F5213C" w:rsidP="00F5213C">
      <w:pPr>
        <w:ind w:left="4678"/>
        <w:jc w:val="right"/>
        <w:rPr>
          <w:sz w:val="20"/>
        </w:rPr>
      </w:pPr>
      <w:r w:rsidRPr="00320603">
        <w:rPr>
          <w:sz w:val="20"/>
        </w:rPr>
        <w:t xml:space="preserve">          (серия номер кем и когда выдан)     </w:t>
      </w:r>
    </w:p>
    <w:p w:rsidR="00F5213C" w:rsidRPr="00320603" w:rsidRDefault="00F5213C" w:rsidP="00F5213C">
      <w:pPr>
        <w:ind w:left="4678"/>
        <w:jc w:val="right"/>
      </w:pPr>
      <w:r>
        <w:t>Тел.</w:t>
      </w:r>
      <w:r w:rsidRPr="00320603">
        <w:t>_________________________________</w:t>
      </w:r>
    </w:p>
    <w:p w:rsidR="00F5213C" w:rsidRPr="00320603" w:rsidRDefault="00F5213C" w:rsidP="00F5213C">
      <w:pPr>
        <w:jc w:val="right"/>
      </w:pPr>
      <w:r w:rsidRPr="00320603">
        <w:t xml:space="preserve">                                                                       Адрес электронной почты_______________</w:t>
      </w:r>
    </w:p>
    <w:p w:rsidR="00F5213C" w:rsidRPr="00320603" w:rsidRDefault="00F5213C" w:rsidP="00F5213C">
      <w:pPr>
        <w:jc w:val="center"/>
      </w:pPr>
    </w:p>
    <w:p w:rsidR="00F5213C" w:rsidRPr="00320603" w:rsidRDefault="00F5213C" w:rsidP="00F5213C">
      <w:pPr>
        <w:jc w:val="center"/>
      </w:pPr>
    </w:p>
    <w:p w:rsidR="00F5213C" w:rsidRPr="00320603" w:rsidRDefault="00F5213C" w:rsidP="00F5213C">
      <w:pPr>
        <w:jc w:val="center"/>
        <w:rPr>
          <w:b/>
        </w:rPr>
      </w:pPr>
      <w:r w:rsidRPr="00320603">
        <w:rPr>
          <w:b/>
        </w:rPr>
        <w:t>ОБРАЗЕЦ ЖАЛОБЫ</w:t>
      </w:r>
    </w:p>
    <w:p w:rsidR="00F5213C" w:rsidRPr="00320603" w:rsidRDefault="00F5213C" w:rsidP="00F5213C">
      <w:pPr>
        <w:jc w:val="center"/>
      </w:pPr>
    </w:p>
    <w:p w:rsidR="00F5213C" w:rsidRPr="00320603" w:rsidRDefault="00F5213C" w:rsidP="00F5213C">
      <w:pPr>
        <w:ind w:firstLine="567"/>
        <w:jc w:val="both"/>
      </w:pPr>
      <w:r>
        <w:t>Я,</w:t>
      </w:r>
      <w:r w:rsidRPr="00320603">
        <w:t>_________________________________________</w:t>
      </w:r>
      <w:r>
        <w:t>___________________________</w:t>
      </w:r>
      <w:r w:rsidRPr="00320603">
        <w:t xml:space="preserve">, </w:t>
      </w:r>
    </w:p>
    <w:p w:rsidR="00F5213C" w:rsidRDefault="00F5213C" w:rsidP="00F5213C">
      <w:pPr>
        <w:jc w:val="center"/>
      </w:pPr>
      <w:r w:rsidRPr="00320603">
        <w:rPr>
          <w:sz w:val="20"/>
        </w:rPr>
        <w:t>(Ф.И.О.)</w:t>
      </w:r>
    </w:p>
    <w:p w:rsidR="00F5213C" w:rsidRPr="00320603" w:rsidRDefault="00F5213C" w:rsidP="00F5213C">
      <w:pPr>
        <w:jc w:val="center"/>
        <w:rPr>
          <w:sz w:val="16"/>
        </w:rPr>
      </w:pPr>
      <w:r>
        <w:t>обратилась (-</w:t>
      </w:r>
      <w:proofErr w:type="spellStart"/>
      <w:r>
        <w:t>ся</w:t>
      </w:r>
      <w:proofErr w:type="spellEnd"/>
      <w:r>
        <w:t xml:space="preserve">) </w:t>
      </w:r>
      <w:proofErr w:type="gramStart"/>
      <w:r>
        <w:t>в</w:t>
      </w:r>
      <w:proofErr w:type="gramEnd"/>
      <w:r>
        <w:t xml:space="preserve"> ____________________________________________________________________________</w:t>
      </w:r>
      <w:proofErr w:type="gramStart"/>
      <w:r w:rsidRPr="00320603">
        <w:t>с</w:t>
      </w:r>
      <w:proofErr w:type="gramEnd"/>
      <w:r w:rsidRPr="00320603">
        <w:t>___________________________________________________________________________</w:t>
      </w:r>
      <w:r w:rsidRPr="00320603">
        <w:rPr>
          <w:sz w:val="20"/>
        </w:rPr>
        <w:t xml:space="preserve">                    (указать причины обращения)</w:t>
      </w:r>
    </w:p>
    <w:p w:rsidR="00F5213C" w:rsidRPr="00320603" w:rsidRDefault="00F5213C" w:rsidP="00F5213C">
      <w:pPr>
        <w:ind w:firstLine="567"/>
        <w:jc w:val="center"/>
      </w:pPr>
    </w:p>
    <w:p w:rsidR="00F5213C" w:rsidRPr="00320603" w:rsidRDefault="00F5213C" w:rsidP="00F5213C">
      <w:pPr>
        <w:ind w:firstLine="567"/>
        <w:jc w:val="both"/>
      </w:pPr>
      <w:r w:rsidRPr="00320603">
        <w:t xml:space="preserve">«____»______________20___года был получен отказ </w:t>
      </w:r>
      <w:proofErr w:type="gramStart"/>
      <w:r>
        <w:t>в</w:t>
      </w:r>
      <w:proofErr w:type="gramEnd"/>
      <w:r>
        <w:t xml:space="preserve"> ____________________________</w:t>
      </w:r>
      <w:r w:rsidRPr="00320603">
        <w:t>___________________________________________</w:t>
      </w:r>
      <w:r>
        <w:t>_____________________________</w:t>
      </w:r>
      <w:r w:rsidRPr="00320603">
        <w:t>__.</w:t>
      </w:r>
    </w:p>
    <w:p w:rsidR="00F5213C" w:rsidRPr="00320603" w:rsidRDefault="00F5213C" w:rsidP="00F5213C">
      <w:pPr>
        <w:ind w:firstLine="567"/>
        <w:jc w:val="both"/>
      </w:pPr>
    </w:p>
    <w:p w:rsidR="00F5213C" w:rsidRPr="00320603" w:rsidRDefault="00F5213C" w:rsidP="00F5213C">
      <w:pPr>
        <w:ind w:firstLine="567"/>
        <w:jc w:val="both"/>
      </w:pPr>
      <w:r w:rsidRPr="00320603">
        <w:t>Прошу____________________________________</w:t>
      </w:r>
      <w:r>
        <w:t>_____________________________</w:t>
      </w:r>
      <w:r w:rsidRPr="00320603">
        <w:t>______________________________________________________________________________________________________________________________________________________________________.</w:t>
      </w:r>
    </w:p>
    <w:p w:rsidR="00F5213C" w:rsidRPr="00320603" w:rsidRDefault="00F5213C" w:rsidP="00F5213C">
      <w:pPr>
        <w:jc w:val="both"/>
      </w:pPr>
    </w:p>
    <w:p w:rsidR="00F5213C" w:rsidRPr="00320603" w:rsidRDefault="00F5213C" w:rsidP="00F5213C">
      <w:pPr>
        <w:jc w:val="both"/>
      </w:pPr>
    </w:p>
    <w:p w:rsidR="00F5213C" w:rsidRPr="00320603" w:rsidRDefault="00F5213C" w:rsidP="00F5213C">
      <w:pPr>
        <w:jc w:val="both"/>
        <w:rPr>
          <w:sz w:val="20"/>
        </w:rPr>
      </w:pPr>
      <w:r w:rsidRPr="00320603">
        <w:t>"______" _______________ 20___ г.</w:t>
      </w:r>
      <w:r w:rsidRPr="00320603">
        <w:tab/>
      </w:r>
      <w:r w:rsidRPr="00320603">
        <w:tab/>
      </w:r>
      <w:r w:rsidRPr="00320603">
        <w:rPr>
          <w:sz w:val="20"/>
        </w:rPr>
        <w:t xml:space="preserve">     </w:t>
      </w:r>
      <w:r w:rsidRPr="00320603">
        <w:rPr>
          <w:sz w:val="20"/>
        </w:rPr>
        <w:tab/>
      </w:r>
      <w:r w:rsidRPr="00320603">
        <w:rPr>
          <w:sz w:val="20"/>
        </w:rPr>
        <w:tab/>
        <w:t xml:space="preserve"> ______________________</w:t>
      </w:r>
    </w:p>
    <w:p w:rsidR="00F5213C" w:rsidRPr="00320603" w:rsidRDefault="00F5213C" w:rsidP="00F5213C">
      <w:pPr>
        <w:ind w:left="6372" w:firstLine="708"/>
        <w:jc w:val="both"/>
      </w:pPr>
      <w:r w:rsidRPr="00320603">
        <w:rPr>
          <w:sz w:val="20"/>
        </w:rPr>
        <w:t>(подпись)</w:t>
      </w:r>
    </w:p>
    <w:p w:rsidR="00F5213C" w:rsidRPr="00F34D21" w:rsidRDefault="00F5213C" w:rsidP="00F5213C">
      <w:pPr>
        <w:ind w:left="5670"/>
        <w:jc w:val="both"/>
      </w:pPr>
    </w:p>
    <w:p w:rsidR="00F5213C" w:rsidRDefault="00F5213C" w:rsidP="00F5213C">
      <w:pPr>
        <w:ind w:left="5670"/>
        <w:jc w:val="right"/>
      </w:pPr>
    </w:p>
    <w:p w:rsidR="00F5213C" w:rsidRDefault="00F5213C" w:rsidP="00F5213C">
      <w:pPr>
        <w:ind w:left="5670"/>
        <w:jc w:val="right"/>
      </w:pPr>
      <w:r>
        <w:lastRenderedPageBreak/>
        <w:t xml:space="preserve">Приложение </w:t>
      </w:r>
      <w:r w:rsidRPr="00F34D21">
        <w:t>№</w:t>
      </w:r>
      <w:r>
        <w:t xml:space="preserve"> 3 </w:t>
      </w:r>
    </w:p>
    <w:p w:rsidR="00F5213C" w:rsidRDefault="00F5213C" w:rsidP="00F5213C">
      <w:pPr>
        <w:ind w:left="5670"/>
        <w:jc w:val="right"/>
      </w:pPr>
      <w:r>
        <w:t xml:space="preserve">к постановлению администрации Шумерлинского района </w:t>
      </w:r>
    </w:p>
    <w:p w:rsidR="00F5213C" w:rsidRDefault="00F5213C" w:rsidP="00F5213C">
      <w:pPr>
        <w:ind w:left="5670"/>
        <w:jc w:val="right"/>
      </w:pPr>
      <w:r>
        <w:t xml:space="preserve">от </w:t>
      </w:r>
      <w:r w:rsidR="009D33F2" w:rsidRPr="009D33F2">
        <w:t>10.02.2021   № 58</w:t>
      </w:r>
    </w:p>
    <w:p w:rsidR="00F5213C" w:rsidRDefault="00F5213C" w:rsidP="00F5213C">
      <w:pPr>
        <w:ind w:left="5670"/>
        <w:jc w:val="both"/>
      </w:pPr>
    </w:p>
    <w:p w:rsidR="00F5213C" w:rsidRDefault="00F5213C" w:rsidP="00F5213C">
      <w:pPr>
        <w:ind w:left="5670"/>
        <w:jc w:val="both"/>
      </w:pPr>
    </w:p>
    <w:p w:rsidR="00F5213C" w:rsidRPr="00F34D21" w:rsidRDefault="00F5213C" w:rsidP="00F5213C">
      <w:pPr>
        <w:ind w:left="5670"/>
        <w:jc w:val="both"/>
      </w:pPr>
      <w:r w:rsidRPr="00F34D21">
        <w:t>Приложение №</w:t>
      </w:r>
      <w:r>
        <w:t xml:space="preserve"> 9</w:t>
      </w:r>
      <w:r>
        <w:rPr>
          <w:b/>
        </w:rPr>
        <w:t xml:space="preserve"> </w:t>
      </w:r>
      <w:r>
        <w:t xml:space="preserve">к административному </w:t>
      </w:r>
      <w:r w:rsidRPr="00EF2D01">
        <w:t>регла</w:t>
      </w:r>
      <w:r>
        <w:t>менту</w:t>
      </w:r>
      <w:r w:rsidRPr="00EF2D01">
        <w:t xml:space="preserve"> администрации Шумерлинского района Чувашской Республики по предоставлению </w:t>
      </w:r>
      <w:r w:rsidRPr="00F34D21">
        <w:t>муниципальной услуги «Передача муниципального имущества, принадлежащего на праве собственности, в аренду»</w:t>
      </w:r>
    </w:p>
    <w:p w:rsidR="005E5C40" w:rsidRPr="00CE3CF2" w:rsidRDefault="005E5C40" w:rsidP="005E5C40">
      <w:pPr>
        <w:suppressAutoHyphens/>
        <w:jc w:val="center"/>
      </w:pPr>
    </w:p>
    <w:p w:rsidR="005E5C40" w:rsidRPr="00B768F6" w:rsidRDefault="005E5C40" w:rsidP="005E5C40">
      <w:pPr>
        <w:ind w:firstLine="567"/>
        <w:jc w:val="both"/>
      </w:pPr>
    </w:p>
    <w:p w:rsidR="00F5213C" w:rsidRPr="00F5213C" w:rsidRDefault="00F5213C" w:rsidP="00F5213C">
      <w:pPr>
        <w:pStyle w:val="ConsPlusNonformat"/>
        <w:jc w:val="center"/>
        <w:rPr>
          <w:rFonts w:ascii="Times New Roman" w:hAnsi="Times New Roman" w:cs="Times New Roman"/>
          <w:sz w:val="24"/>
          <w:szCs w:val="24"/>
        </w:rPr>
      </w:pPr>
      <w:r w:rsidRPr="00F5213C">
        <w:rPr>
          <w:rFonts w:ascii="Times New Roman" w:hAnsi="Times New Roman" w:cs="Times New Roman"/>
          <w:sz w:val="24"/>
          <w:szCs w:val="24"/>
        </w:rPr>
        <w:t>Образец</w:t>
      </w:r>
    </w:p>
    <w:p w:rsidR="00F5213C" w:rsidRPr="00726333" w:rsidRDefault="00F5213C" w:rsidP="00F5213C">
      <w:pPr>
        <w:pStyle w:val="ConsPlusNonformat"/>
        <w:jc w:val="center"/>
        <w:rPr>
          <w:rFonts w:ascii="Times New Roman" w:hAnsi="Times New Roman" w:cs="Times New Roman"/>
          <w:sz w:val="24"/>
          <w:szCs w:val="24"/>
        </w:rPr>
      </w:pPr>
      <w:r w:rsidRPr="00F5213C">
        <w:rPr>
          <w:rFonts w:ascii="Times New Roman" w:hAnsi="Times New Roman" w:cs="Times New Roman"/>
          <w:sz w:val="24"/>
          <w:szCs w:val="24"/>
        </w:rPr>
        <w:t xml:space="preserve">решения </w:t>
      </w:r>
      <w:r w:rsidRPr="00726333">
        <w:rPr>
          <w:rFonts w:ascii="Times New Roman" w:hAnsi="Times New Roman" w:cs="Times New Roman"/>
          <w:sz w:val="24"/>
          <w:szCs w:val="24"/>
        </w:rPr>
        <w:t>администрации Шумерлинского района по жалобе</w:t>
      </w:r>
    </w:p>
    <w:p w:rsidR="00F5213C" w:rsidRPr="00726333" w:rsidRDefault="00F5213C" w:rsidP="00F5213C">
      <w:pPr>
        <w:pStyle w:val="ConsPlusNonformat"/>
        <w:jc w:val="center"/>
        <w:rPr>
          <w:rFonts w:ascii="Times New Roman" w:hAnsi="Times New Roman" w:cs="Times New Roman"/>
          <w:sz w:val="24"/>
          <w:szCs w:val="24"/>
        </w:rPr>
      </w:pPr>
      <w:r w:rsidRPr="00726333">
        <w:rPr>
          <w:rFonts w:ascii="Times New Roman" w:hAnsi="Times New Roman" w:cs="Times New Roman"/>
          <w:sz w:val="24"/>
          <w:szCs w:val="24"/>
        </w:rPr>
        <w:t>на действия (бездействие) должностных лиц администрации Шумерлинского района</w:t>
      </w:r>
    </w:p>
    <w:p w:rsidR="00F5213C" w:rsidRPr="00726333" w:rsidRDefault="00F5213C" w:rsidP="00F5213C">
      <w:pPr>
        <w:pStyle w:val="ConsPlusNonformat"/>
        <w:jc w:val="both"/>
        <w:rPr>
          <w:rFonts w:ascii="Times New Roman" w:hAnsi="Times New Roman" w:cs="Times New Roman"/>
          <w:sz w:val="24"/>
          <w:szCs w:val="24"/>
        </w:rPr>
      </w:pP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Исх. от _______ N _________</w:t>
      </w:r>
    </w:p>
    <w:p w:rsidR="00F5213C" w:rsidRPr="00726333" w:rsidRDefault="00F5213C" w:rsidP="00F5213C">
      <w:pPr>
        <w:pStyle w:val="ConsPlusNonformat"/>
        <w:jc w:val="both"/>
        <w:rPr>
          <w:rFonts w:ascii="Times New Roman" w:hAnsi="Times New Roman" w:cs="Times New Roman"/>
          <w:sz w:val="24"/>
          <w:szCs w:val="24"/>
        </w:rPr>
      </w:pP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Наименование  органа  или  должность,  фамилия и инициалы должностного лица</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органа, принявшего решение по жалобе: 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Наименование юридического лица или Ф.И.О. физического лица, обратившегося </w:t>
      </w:r>
      <w:proofErr w:type="gramStart"/>
      <w:r w:rsidRPr="00726333">
        <w:rPr>
          <w:rFonts w:ascii="Times New Roman" w:hAnsi="Times New Roman" w:cs="Times New Roman"/>
          <w:sz w:val="24"/>
          <w:szCs w:val="24"/>
        </w:rPr>
        <w:t>с</w:t>
      </w:r>
      <w:proofErr w:type="gramEnd"/>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жалобой</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Номер жалобы, дата и место принятия решения: 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Изложение жалобы по существу: 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Изложение возражений, объяснений заявителя: 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p>
    <w:p w:rsidR="00F5213C" w:rsidRPr="00726333" w:rsidRDefault="00F5213C" w:rsidP="00F5213C">
      <w:pPr>
        <w:pStyle w:val="ConsPlusNonformat"/>
        <w:jc w:val="center"/>
        <w:rPr>
          <w:rFonts w:ascii="Times New Roman" w:hAnsi="Times New Roman" w:cs="Times New Roman"/>
          <w:sz w:val="24"/>
          <w:szCs w:val="24"/>
        </w:rPr>
      </w:pPr>
      <w:r w:rsidRPr="00726333">
        <w:rPr>
          <w:rFonts w:ascii="Times New Roman" w:hAnsi="Times New Roman" w:cs="Times New Roman"/>
          <w:sz w:val="24"/>
          <w:szCs w:val="24"/>
        </w:rPr>
        <w:t>УСТАНОВЛЕНО:</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Фактические   и   иные   обстоятельства  дела,  установленные  органом  или</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должностным лицом, рассматривающим жалобу: 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Доказательства,  на  которых  основаны  выводы  по результатам рассмотрения</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жалобы: 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Законы  и  иные  нормативные правовые акты, которыми руководствовался орган</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или  должностное  лицо при принятии решения, и мотивы, по которым орган или</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должностное  лицо  не  применил законы и иные нормативные правовые акты, </w:t>
      </w:r>
      <w:proofErr w:type="gramStart"/>
      <w:r w:rsidRPr="00726333">
        <w:rPr>
          <w:rFonts w:ascii="Times New Roman" w:hAnsi="Times New Roman" w:cs="Times New Roman"/>
          <w:sz w:val="24"/>
          <w:szCs w:val="24"/>
        </w:rPr>
        <w:t>на</w:t>
      </w:r>
      <w:proofErr w:type="gramEnd"/>
    </w:p>
    <w:p w:rsidR="00F5213C" w:rsidRPr="00726333" w:rsidRDefault="00F5213C" w:rsidP="00F5213C">
      <w:pPr>
        <w:pStyle w:val="ConsPlusNonformat"/>
        <w:jc w:val="both"/>
        <w:rPr>
          <w:rFonts w:ascii="Times New Roman" w:hAnsi="Times New Roman" w:cs="Times New Roman"/>
          <w:sz w:val="24"/>
          <w:szCs w:val="24"/>
        </w:rPr>
      </w:pPr>
      <w:proofErr w:type="gramStart"/>
      <w:r w:rsidRPr="00726333">
        <w:rPr>
          <w:rFonts w:ascii="Times New Roman" w:hAnsi="Times New Roman" w:cs="Times New Roman"/>
          <w:sz w:val="24"/>
          <w:szCs w:val="24"/>
        </w:rPr>
        <w:t>которые</w:t>
      </w:r>
      <w:proofErr w:type="gramEnd"/>
      <w:r w:rsidRPr="00726333">
        <w:rPr>
          <w:rFonts w:ascii="Times New Roman" w:hAnsi="Times New Roman" w:cs="Times New Roman"/>
          <w:sz w:val="24"/>
          <w:szCs w:val="24"/>
        </w:rPr>
        <w:t xml:space="preserve"> ссылался заявитель -</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На основании </w:t>
      </w:r>
      <w:proofErr w:type="gramStart"/>
      <w:r w:rsidRPr="00726333">
        <w:rPr>
          <w:rFonts w:ascii="Times New Roman" w:hAnsi="Times New Roman" w:cs="Times New Roman"/>
          <w:sz w:val="24"/>
          <w:szCs w:val="24"/>
        </w:rPr>
        <w:t>изложенного</w:t>
      </w:r>
      <w:proofErr w:type="gramEnd"/>
    </w:p>
    <w:p w:rsidR="00F5213C" w:rsidRPr="00726333" w:rsidRDefault="00F5213C" w:rsidP="00F5213C">
      <w:pPr>
        <w:pStyle w:val="ConsPlusNonformat"/>
        <w:jc w:val="center"/>
        <w:rPr>
          <w:rFonts w:ascii="Times New Roman" w:hAnsi="Times New Roman" w:cs="Times New Roman"/>
          <w:sz w:val="24"/>
          <w:szCs w:val="24"/>
        </w:rPr>
      </w:pPr>
      <w:r w:rsidRPr="00726333">
        <w:rPr>
          <w:rFonts w:ascii="Times New Roman" w:hAnsi="Times New Roman" w:cs="Times New Roman"/>
          <w:sz w:val="24"/>
          <w:szCs w:val="24"/>
        </w:rPr>
        <w:t>РЕШЕНО:</w:t>
      </w:r>
    </w:p>
    <w:p w:rsidR="00F5213C" w:rsidRPr="00726333" w:rsidRDefault="00F5213C" w:rsidP="00F5213C">
      <w:pPr>
        <w:pStyle w:val="ConsPlusNonformat"/>
        <w:jc w:val="both"/>
        <w:rPr>
          <w:rFonts w:ascii="Times New Roman" w:hAnsi="Times New Roman" w:cs="Times New Roman"/>
          <w:sz w:val="24"/>
          <w:szCs w:val="24"/>
        </w:rPr>
      </w:pP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lastRenderedPageBreak/>
        <w:t>1. 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w:t>
      </w:r>
      <w:proofErr w:type="gramStart"/>
      <w:r w:rsidRPr="00726333">
        <w:rPr>
          <w:rFonts w:ascii="Times New Roman" w:hAnsi="Times New Roman" w:cs="Times New Roman"/>
          <w:sz w:val="24"/>
          <w:szCs w:val="24"/>
        </w:rPr>
        <w:t>(решение, принятое в отношении обжалованного действия (бездействия),</w:t>
      </w:r>
      <w:proofErr w:type="gramEnd"/>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признано правомерным</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или неправомерным полностью или частично или отменено полностью</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или частично)</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2. 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w:t>
      </w:r>
      <w:proofErr w:type="gramStart"/>
      <w:r w:rsidRPr="00726333">
        <w:rPr>
          <w:rFonts w:ascii="Times New Roman" w:hAnsi="Times New Roman" w:cs="Times New Roman"/>
          <w:sz w:val="24"/>
          <w:szCs w:val="24"/>
        </w:rPr>
        <w:t>(решение принято по существу жалобы, - удовлетворена</w:t>
      </w:r>
      <w:proofErr w:type="gramEnd"/>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или не удовлетворена полностью или частично)</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3. 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w:t>
      </w:r>
      <w:proofErr w:type="gramStart"/>
      <w:r w:rsidRPr="00726333">
        <w:rPr>
          <w:rFonts w:ascii="Times New Roman" w:hAnsi="Times New Roman" w:cs="Times New Roman"/>
          <w:sz w:val="24"/>
          <w:szCs w:val="24"/>
        </w:rPr>
        <w:t>(решение либо меры, которые необходимо принять в целях устранения</w:t>
      </w:r>
      <w:proofErr w:type="gramEnd"/>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допущенных нарушений, если они не были приняты до вынесения решения</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по жалобе)</w:t>
      </w:r>
    </w:p>
    <w:p w:rsidR="00F5213C" w:rsidRPr="00726333" w:rsidRDefault="00F5213C" w:rsidP="00F5213C">
      <w:pPr>
        <w:pStyle w:val="ConsPlusNonformat"/>
        <w:jc w:val="both"/>
        <w:rPr>
          <w:rFonts w:ascii="Times New Roman" w:hAnsi="Times New Roman" w:cs="Times New Roman"/>
          <w:sz w:val="24"/>
          <w:szCs w:val="24"/>
        </w:rPr>
      </w:pP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Настоящее решение может быть обжаловано в суде, арбитражном суде.</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Копия настоящего решения направлена по адресу: ____________________________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___________________________________________________________________________</w:t>
      </w:r>
    </w:p>
    <w:p w:rsidR="00F5213C" w:rsidRPr="00726333" w:rsidRDefault="00F5213C" w:rsidP="00F5213C">
      <w:pPr>
        <w:pStyle w:val="ConsPlusNonformat"/>
        <w:jc w:val="both"/>
        <w:rPr>
          <w:rFonts w:ascii="Times New Roman" w:hAnsi="Times New Roman" w:cs="Times New Roman"/>
          <w:sz w:val="24"/>
          <w:szCs w:val="24"/>
        </w:rPr>
      </w:pP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__________________________________ _____________ __________________________</w:t>
      </w:r>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w:t>
      </w:r>
      <w:proofErr w:type="gramStart"/>
      <w:r w:rsidRPr="00726333">
        <w:rPr>
          <w:rFonts w:ascii="Times New Roman" w:hAnsi="Times New Roman" w:cs="Times New Roman"/>
          <w:sz w:val="24"/>
          <w:szCs w:val="24"/>
        </w:rPr>
        <w:t>(должность лица уполномоченного,    (подпись)      (инициалы, фамилия)</w:t>
      </w:r>
      <w:proofErr w:type="gramEnd"/>
    </w:p>
    <w:p w:rsidR="00F5213C" w:rsidRPr="00726333" w:rsidRDefault="00F5213C" w:rsidP="00F5213C">
      <w:pPr>
        <w:pStyle w:val="ConsPlusNonformat"/>
        <w:jc w:val="both"/>
        <w:rPr>
          <w:rFonts w:ascii="Times New Roman" w:hAnsi="Times New Roman" w:cs="Times New Roman"/>
          <w:sz w:val="24"/>
          <w:szCs w:val="24"/>
        </w:rPr>
      </w:pPr>
      <w:r w:rsidRPr="00726333">
        <w:rPr>
          <w:rFonts w:ascii="Times New Roman" w:hAnsi="Times New Roman" w:cs="Times New Roman"/>
          <w:sz w:val="24"/>
          <w:szCs w:val="24"/>
        </w:rPr>
        <w:t xml:space="preserve">  </w:t>
      </w:r>
      <w:proofErr w:type="gramStart"/>
      <w:r w:rsidRPr="00726333">
        <w:rPr>
          <w:rFonts w:ascii="Times New Roman" w:hAnsi="Times New Roman" w:cs="Times New Roman"/>
          <w:sz w:val="24"/>
          <w:szCs w:val="24"/>
        </w:rPr>
        <w:t>принявшего</w:t>
      </w:r>
      <w:proofErr w:type="gramEnd"/>
      <w:r w:rsidRPr="00726333">
        <w:rPr>
          <w:rFonts w:ascii="Times New Roman" w:hAnsi="Times New Roman" w:cs="Times New Roman"/>
          <w:sz w:val="24"/>
          <w:szCs w:val="24"/>
        </w:rPr>
        <w:t xml:space="preserve"> решение по жалобе)</w:t>
      </w:r>
    </w:p>
    <w:p w:rsidR="00E7032D" w:rsidRPr="00E7032D" w:rsidRDefault="00E7032D" w:rsidP="00E75AEC">
      <w:pPr>
        <w:autoSpaceDE w:val="0"/>
        <w:autoSpaceDN w:val="0"/>
        <w:adjustRightInd w:val="0"/>
        <w:outlineLvl w:val="0"/>
        <w:rPr>
          <w:sz w:val="16"/>
          <w:szCs w:val="20"/>
        </w:rPr>
      </w:pPr>
    </w:p>
    <w:sectPr w:rsidR="00E7032D" w:rsidRPr="00E7032D" w:rsidSect="00356F05">
      <w:pgSz w:w="11906" w:h="16838"/>
      <w:pgMar w:top="993" w:right="108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77" w:rsidRDefault="00051D77" w:rsidP="00382DAE">
      <w:r>
        <w:separator/>
      </w:r>
    </w:p>
  </w:endnote>
  <w:endnote w:type="continuationSeparator" w:id="0">
    <w:p w:rsidR="00051D77" w:rsidRDefault="00051D77" w:rsidP="0038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77" w:rsidRDefault="00051D77" w:rsidP="00382DAE">
      <w:r>
        <w:separator/>
      </w:r>
    </w:p>
  </w:footnote>
  <w:footnote w:type="continuationSeparator" w:id="0">
    <w:p w:rsidR="00051D77" w:rsidRDefault="00051D77" w:rsidP="00382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8C6"/>
    <w:multiLevelType w:val="hybridMultilevel"/>
    <w:tmpl w:val="FCFE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C06F0"/>
    <w:multiLevelType w:val="multilevel"/>
    <w:tmpl w:val="40101A60"/>
    <w:lvl w:ilvl="0">
      <w:start w:val="1"/>
      <w:numFmt w:val="decimal"/>
      <w:lvlText w:val="%1."/>
      <w:lvlJc w:val="left"/>
      <w:pPr>
        <w:ind w:left="1467" w:hanging="90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40A672FC"/>
    <w:multiLevelType w:val="hybridMultilevel"/>
    <w:tmpl w:val="2AAA3FCC"/>
    <w:lvl w:ilvl="0" w:tplc="17E64C72">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29"/>
    <w:rsid w:val="0000090F"/>
    <w:rsid w:val="0001333C"/>
    <w:rsid w:val="00035800"/>
    <w:rsid w:val="00040F91"/>
    <w:rsid w:val="00051D77"/>
    <w:rsid w:val="000630D9"/>
    <w:rsid w:val="00096429"/>
    <w:rsid w:val="000C1C2C"/>
    <w:rsid w:val="00110E7A"/>
    <w:rsid w:val="001468F8"/>
    <w:rsid w:val="00151ADC"/>
    <w:rsid w:val="00174D0B"/>
    <w:rsid w:val="00183F5F"/>
    <w:rsid w:val="00195392"/>
    <w:rsid w:val="001B48F7"/>
    <w:rsid w:val="001C48C0"/>
    <w:rsid w:val="001D0779"/>
    <w:rsid w:val="001D1B18"/>
    <w:rsid w:val="001D3617"/>
    <w:rsid w:val="001D7803"/>
    <w:rsid w:val="0020108A"/>
    <w:rsid w:val="002058D1"/>
    <w:rsid w:val="00213D05"/>
    <w:rsid w:val="0026377F"/>
    <w:rsid w:val="00284116"/>
    <w:rsid w:val="002B6C88"/>
    <w:rsid w:val="002C76AE"/>
    <w:rsid w:val="002D2655"/>
    <w:rsid w:val="002E02E1"/>
    <w:rsid w:val="002F1373"/>
    <w:rsid w:val="003360D8"/>
    <w:rsid w:val="00356F05"/>
    <w:rsid w:val="00363520"/>
    <w:rsid w:val="00380A60"/>
    <w:rsid w:val="00382DAE"/>
    <w:rsid w:val="00393993"/>
    <w:rsid w:val="003B0A85"/>
    <w:rsid w:val="003B4B8F"/>
    <w:rsid w:val="003C4516"/>
    <w:rsid w:val="003D62B1"/>
    <w:rsid w:val="003E0662"/>
    <w:rsid w:val="003F1A18"/>
    <w:rsid w:val="00414EEE"/>
    <w:rsid w:val="00435FD8"/>
    <w:rsid w:val="00456144"/>
    <w:rsid w:val="00463787"/>
    <w:rsid w:val="00494145"/>
    <w:rsid w:val="004B712D"/>
    <w:rsid w:val="004E064C"/>
    <w:rsid w:val="004E0C89"/>
    <w:rsid w:val="004E28E1"/>
    <w:rsid w:val="00505CE3"/>
    <w:rsid w:val="005351E2"/>
    <w:rsid w:val="0054410A"/>
    <w:rsid w:val="005441EF"/>
    <w:rsid w:val="00544356"/>
    <w:rsid w:val="0055584C"/>
    <w:rsid w:val="0056137C"/>
    <w:rsid w:val="00564748"/>
    <w:rsid w:val="00591979"/>
    <w:rsid w:val="005A0936"/>
    <w:rsid w:val="005C47F4"/>
    <w:rsid w:val="005D0E66"/>
    <w:rsid w:val="005D7277"/>
    <w:rsid w:val="005E5C40"/>
    <w:rsid w:val="005F2B86"/>
    <w:rsid w:val="0061235F"/>
    <w:rsid w:val="00617C1A"/>
    <w:rsid w:val="00643CC5"/>
    <w:rsid w:val="006711FB"/>
    <w:rsid w:val="00681CDB"/>
    <w:rsid w:val="0068397E"/>
    <w:rsid w:val="006971CD"/>
    <w:rsid w:val="006A5901"/>
    <w:rsid w:val="007070C0"/>
    <w:rsid w:val="00742BF5"/>
    <w:rsid w:val="00795DE2"/>
    <w:rsid w:val="00796192"/>
    <w:rsid w:val="007A0C03"/>
    <w:rsid w:val="007D64F3"/>
    <w:rsid w:val="007F2D79"/>
    <w:rsid w:val="007F392D"/>
    <w:rsid w:val="00887DCA"/>
    <w:rsid w:val="008C0EE4"/>
    <w:rsid w:val="00934252"/>
    <w:rsid w:val="009645EF"/>
    <w:rsid w:val="009816AD"/>
    <w:rsid w:val="00996569"/>
    <w:rsid w:val="009B6261"/>
    <w:rsid w:val="009C2EC0"/>
    <w:rsid w:val="009C5592"/>
    <w:rsid w:val="009D33F2"/>
    <w:rsid w:val="009E5B23"/>
    <w:rsid w:val="00A04D4A"/>
    <w:rsid w:val="00A1467A"/>
    <w:rsid w:val="00A404B7"/>
    <w:rsid w:val="00A54825"/>
    <w:rsid w:val="00A6796A"/>
    <w:rsid w:val="00A743C7"/>
    <w:rsid w:val="00A923CF"/>
    <w:rsid w:val="00AA1C00"/>
    <w:rsid w:val="00AD10BD"/>
    <w:rsid w:val="00B15745"/>
    <w:rsid w:val="00B538EA"/>
    <w:rsid w:val="00B639C1"/>
    <w:rsid w:val="00B654D4"/>
    <w:rsid w:val="00B91C92"/>
    <w:rsid w:val="00BC1C60"/>
    <w:rsid w:val="00BF7F86"/>
    <w:rsid w:val="00C32EA4"/>
    <w:rsid w:val="00C70AE9"/>
    <w:rsid w:val="00CE27F7"/>
    <w:rsid w:val="00CE74F0"/>
    <w:rsid w:val="00CF25AB"/>
    <w:rsid w:val="00D026B8"/>
    <w:rsid w:val="00D06EEC"/>
    <w:rsid w:val="00D179AC"/>
    <w:rsid w:val="00D217BE"/>
    <w:rsid w:val="00D3746B"/>
    <w:rsid w:val="00D41EF1"/>
    <w:rsid w:val="00D56246"/>
    <w:rsid w:val="00D75416"/>
    <w:rsid w:val="00D7570C"/>
    <w:rsid w:val="00D80BAD"/>
    <w:rsid w:val="00DD5D19"/>
    <w:rsid w:val="00DF2F62"/>
    <w:rsid w:val="00E0419C"/>
    <w:rsid w:val="00E14670"/>
    <w:rsid w:val="00E20CB6"/>
    <w:rsid w:val="00E320FD"/>
    <w:rsid w:val="00E62D56"/>
    <w:rsid w:val="00E7032D"/>
    <w:rsid w:val="00E75AEC"/>
    <w:rsid w:val="00E820A2"/>
    <w:rsid w:val="00E936AA"/>
    <w:rsid w:val="00ED05D0"/>
    <w:rsid w:val="00EE0B2C"/>
    <w:rsid w:val="00EF0576"/>
    <w:rsid w:val="00F23043"/>
    <w:rsid w:val="00F44726"/>
    <w:rsid w:val="00F44879"/>
    <w:rsid w:val="00F5213C"/>
    <w:rsid w:val="00F61259"/>
    <w:rsid w:val="00F652F2"/>
    <w:rsid w:val="00FC318B"/>
    <w:rsid w:val="00FD74D8"/>
    <w:rsid w:val="00FE2C29"/>
    <w:rsid w:val="00FE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E2C2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E2C29"/>
    <w:rPr>
      <w:b/>
      <w:bCs/>
      <w:color w:val="000080"/>
    </w:rPr>
  </w:style>
  <w:style w:type="table" w:styleId="a5">
    <w:name w:val="Table Grid"/>
    <w:basedOn w:val="a1"/>
    <w:rsid w:val="00FE2C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E2C29"/>
    <w:rPr>
      <w:color w:val="0000FF"/>
      <w:u w:val="single"/>
    </w:rPr>
  </w:style>
  <w:style w:type="paragraph" w:customStyle="1" w:styleId="ConsPlusNonformat">
    <w:name w:val="ConsPlusNonformat"/>
    <w:uiPriority w:val="99"/>
    <w:rsid w:val="004E0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68397E"/>
    <w:pPr>
      <w:ind w:left="720"/>
      <w:contextualSpacing/>
    </w:pPr>
  </w:style>
  <w:style w:type="paragraph" w:styleId="a8">
    <w:name w:val="header"/>
    <w:basedOn w:val="a"/>
    <w:link w:val="a9"/>
    <w:uiPriority w:val="99"/>
    <w:unhideWhenUsed/>
    <w:rsid w:val="00382DAE"/>
    <w:pPr>
      <w:tabs>
        <w:tab w:val="center" w:pos="4677"/>
        <w:tab w:val="right" w:pos="9355"/>
      </w:tabs>
    </w:pPr>
  </w:style>
  <w:style w:type="character" w:customStyle="1" w:styleId="a9">
    <w:name w:val="Верхний колонтитул Знак"/>
    <w:basedOn w:val="a0"/>
    <w:link w:val="a8"/>
    <w:uiPriority w:val="99"/>
    <w:rsid w:val="00382DA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2DAE"/>
    <w:pPr>
      <w:tabs>
        <w:tab w:val="center" w:pos="4677"/>
        <w:tab w:val="right" w:pos="9355"/>
      </w:tabs>
    </w:pPr>
  </w:style>
  <w:style w:type="character" w:customStyle="1" w:styleId="ab">
    <w:name w:val="Нижний колонтитул Знак"/>
    <w:basedOn w:val="a0"/>
    <w:link w:val="aa"/>
    <w:uiPriority w:val="99"/>
    <w:rsid w:val="00382D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30D9"/>
    <w:rPr>
      <w:rFonts w:ascii="Tahoma" w:hAnsi="Tahoma" w:cs="Tahoma"/>
      <w:sz w:val="16"/>
      <w:szCs w:val="16"/>
    </w:rPr>
  </w:style>
  <w:style w:type="character" w:customStyle="1" w:styleId="ad">
    <w:name w:val="Текст выноски Знак"/>
    <w:basedOn w:val="a0"/>
    <w:link w:val="ac"/>
    <w:uiPriority w:val="99"/>
    <w:semiHidden/>
    <w:rsid w:val="000630D9"/>
    <w:rPr>
      <w:rFonts w:ascii="Tahoma" w:eastAsia="Times New Roman" w:hAnsi="Tahoma" w:cs="Tahoma"/>
      <w:sz w:val="16"/>
      <w:szCs w:val="16"/>
      <w:lang w:eastAsia="ru-RU"/>
    </w:rPr>
  </w:style>
  <w:style w:type="paragraph" w:styleId="ae">
    <w:name w:val="Normal (Web)"/>
    <w:basedOn w:val="a"/>
    <w:uiPriority w:val="99"/>
    <w:rsid w:val="007F2D79"/>
    <w:pPr>
      <w:spacing w:before="100" w:after="100"/>
    </w:pPr>
    <w:rPr>
      <w:noProof/>
    </w:rPr>
  </w:style>
  <w:style w:type="paragraph" w:customStyle="1" w:styleId="western">
    <w:name w:val="western"/>
    <w:basedOn w:val="a"/>
    <w:rsid w:val="007F2D79"/>
    <w:pPr>
      <w:spacing w:before="100" w:beforeAutospacing="1" w:after="119"/>
    </w:pPr>
  </w:style>
  <w:style w:type="paragraph" w:customStyle="1" w:styleId="pboth">
    <w:name w:val="pboth"/>
    <w:basedOn w:val="a"/>
    <w:rsid w:val="007F2D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E2C2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E2C29"/>
    <w:rPr>
      <w:b/>
      <w:bCs/>
      <w:color w:val="000080"/>
    </w:rPr>
  </w:style>
  <w:style w:type="table" w:styleId="a5">
    <w:name w:val="Table Grid"/>
    <w:basedOn w:val="a1"/>
    <w:rsid w:val="00FE2C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E2C29"/>
    <w:rPr>
      <w:color w:val="0000FF"/>
      <w:u w:val="single"/>
    </w:rPr>
  </w:style>
  <w:style w:type="paragraph" w:customStyle="1" w:styleId="ConsPlusNonformat">
    <w:name w:val="ConsPlusNonformat"/>
    <w:uiPriority w:val="99"/>
    <w:rsid w:val="004E0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68397E"/>
    <w:pPr>
      <w:ind w:left="720"/>
      <w:contextualSpacing/>
    </w:pPr>
  </w:style>
  <w:style w:type="paragraph" w:styleId="a8">
    <w:name w:val="header"/>
    <w:basedOn w:val="a"/>
    <w:link w:val="a9"/>
    <w:uiPriority w:val="99"/>
    <w:unhideWhenUsed/>
    <w:rsid w:val="00382DAE"/>
    <w:pPr>
      <w:tabs>
        <w:tab w:val="center" w:pos="4677"/>
        <w:tab w:val="right" w:pos="9355"/>
      </w:tabs>
    </w:pPr>
  </w:style>
  <w:style w:type="character" w:customStyle="1" w:styleId="a9">
    <w:name w:val="Верхний колонтитул Знак"/>
    <w:basedOn w:val="a0"/>
    <w:link w:val="a8"/>
    <w:uiPriority w:val="99"/>
    <w:rsid w:val="00382DA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2DAE"/>
    <w:pPr>
      <w:tabs>
        <w:tab w:val="center" w:pos="4677"/>
        <w:tab w:val="right" w:pos="9355"/>
      </w:tabs>
    </w:pPr>
  </w:style>
  <w:style w:type="character" w:customStyle="1" w:styleId="ab">
    <w:name w:val="Нижний колонтитул Знак"/>
    <w:basedOn w:val="a0"/>
    <w:link w:val="aa"/>
    <w:uiPriority w:val="99"/>
    <w:rsid w:val="00382D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30D9"/>
    <w:rPr>
      <w:rFonts w:ascii="Tahoma" w:hAnsi="Tahoma" w:cs="Tahoma"/>
      <w:sz w:val="16"/>
      <w:szCs w:val="16"/>
    </w:rPr>
  </w:style>
  <w:style w:type="character" w:customStyle="1" w:styleId="ad">
    <w:name w:val="Текст выноски Знак"/>
    <w:basedOn w:val="a0"/>
    <w:link w:val="ac"/>
    <w:uiPriority w:val="99"/>
    <w:semiHidden/>
    <w:rsid w:val="000630D9"/>
    <w:rPr>
      <w:rFonts w:ascii="Tahoma" w:eastAsia="Times New Roman" w:hAnsi="Tahoma" w:cs="Tahoma"/>
      <w:sz w:val="16"/>
      <w:szCs w:val="16"/>
      <w:lang w:eastAsia="ru-RU"/>
    </w:rPr>
  </w:style>
  <w:style w:type="paragraph" w:styleId="ae">
    <w:name w:val="Normal (Web)"/>
    <w:basedOn w:val="a"/>
    <w:uiPriority w:val="99"/>
    <w:rsid w:val="007F2D79"/>
    <w:pPr>
      <w:spacing w:before="100" w:after="100"/>
    </w:pPr>
    <w:rPr>
      <w:noProof/>
    </w:rPr>
  </w:style>
  <w:style w:type="paragraph" w:customStyle="1" w:styleId="western">
    <w:name w:val="western"/>
    <w:basedOn w:val="a"/>
    <w:rsid w:val="007F2D79"/>
    <w:pPr>
      <w:spacing w:before="100" w:beforeAutospacing="1" w:after="119"/>
    </w:pPr>
  </w:style>
  <w:style w:type="paragraph" w:customStyle="1" w:styleId="pboth">
    <w:name w:val="pboth"/>
    <w:basedOn w:val="a"/>
    <w:rsid w:val="007F2D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2789">
      <w:bodyDiv w:val="1"/>
      <w:marLeft w:val="0"/>
      <w:marRight w:val="0"/>
      <w:marTop w:val="0"/>
      <w:marBottom w:val="0"/>
      <w:divBdr>
        <w:top w:val="none" w:sz="0" w:space="0" w:color="auto"/>
        <w:left w:val="none" w:sz="0" w:space="0" w:color="auto"/>
        <w:bottom w:val="none" w:sz="0" w:space="0" w:color="auto"/>
        <w:right w:val="none" w:sz="0" w:space="0" w:color="auto"/>
      </w:divBdr>
    </w:div>
    <w:div w:id="47847800">
      <w:bodyDiv w:val="1"/>
      <w:marLeft w:val="0"/>
      <w:marRight w:val="0"/>
      <w:marTop w:val="0"/>
      <w:marBottom w:val="0"/>
      <w:divBdr>
        <w:top w:val="none" w:sz="0" w:space="0" w:color="auto"/>
        <w:left w:val="none" w:sz="0" w:space="0" w:color="auto"/>
        <w:bottom w:val="none" w:sz="0" w:space="0" w:color="auto"/>
        <w:right w:val="none" w:sz="0" w:space="0" w:color="auto"/>
      </w:divBdr>
    </w:div>
    <w:div w:id="103042190">
      <w:bodyDiv w:val="1"/>
      <w:marLeft w:val="0"/>
      <w:marRight w:val="0"/>
      <w:marTop w:val="0"/>
      <w:marBottom w:val="0"/>
      <w:divBdr>
        <w:top w:val="none" w:sz="0" w:space="0" w:color="auto"/>
        <w:left w:val="none" w:sz="0" w:space="0" w:color="auto"/>
        <w:bottom w:val="none" w:sz="0" w:space="0" w:color="auto"/>
        <w:right w:val="none" w:sz="0" w:space="0" w:color="auto"/>
      </w:divBdr>
    </w:div>
    <w:div w:id="155149280">
      <w:bodyDiv w:val="1"/>
      <w:marLeft w:val="0"/>
      <w:marRight w:val="0"/>
      <w:marTop w:val="0"/>
      <w:marBottom w:val="0"/>
      <w:divBdr>
        <w:top w:val="none" w:sz="0" w:space="0" w:color="auto"/>
        <w:left w:val="none" w:sz="0" w:space="0" w:color="auto"/>
        <w:bottom w:val="none" w:sz="0" w:space="0" w:color="auto"/>
        <w:right w:val="none" w:sz="0" w:space="0" w:color="auto"/>
      </w:divBdr>
    </w:div>
    <w:div w:id="156849865">
      <w:bodyDiv w:val="1"/>
      <w:marLeft w:val="0"/>
      <w:marRight w:val="0"/>
      <w:marTop w:val="0"/>
      <w:marBottom w:val="0"/>
      <w:divBdr>
        <w:top w:val="none" w:sz="0" w:space="0" w:color="auto"/>
        <w:left w:val="none" w:sz="0" w:space="0" w:color="auto"/>
        <w:bottom w:val="none" w:sz="0" w:space="0" w:color="auto"/>
        <w:right w:val="none" w:sz="0" w:space="0" w:color="auto"/>
      </w:divBdr>
    </w:div>
    <w:div w:id="230428510">
      <w:bodyDiv w:val="1"/>
      <w:marLeft w:val="0"/>
      <w:marRight w:val="0"/>
      <w:marTop w:val="0"/>
      <w:marBottom w:val="0"/>
      <w:divBdr>
        <w:top w:val="none" w:sz="0" w:space="0" w:color="auto"/>
        <w:left w:val="none" w:sz="0" w:space="0" w:color="auto"/>
        <w:bottom w:val="none" w:sz="0" w:space="0" w:color="auto"/>
        <w:right w:val="none" w:sz="0" w:space="0" w:color="auto"/>
      </w:divBdr>
    </w:div>
    <w:div w:id="268511650">
      <w:bodyDiv w:val="1"/>
      <w:marLeft w:val="0"/>
      <w:marRight w:val="0"/>
      <w:marTop w:val="0"/>
      <w:marBottom w:val="0"/>
      <w:divBdr>
        <w:top w:val="none" w:sz="0" w:space="0" w:color="auto"/>
        <w:left w:val="none" w:sz="0" w:space="0" w:color="auto"/>
        <w:bottom w:val="none" w:sz="0" w:space="0" w:color="auto"/>
        <w:right w:val="none" w:sz="0" w:space="0" w:color="auto"/>
      </w:divBdr>
    </w:div>
    <w:div w:id="369958160">
      <w:bodyDiv w:val="1"/>
      <w:marLeft w:val="0"/>
      <w:marRight w:val="0"/>
      <w:marTop w:val="0"/>
      <w:marBottom w:val="0"/>
      <w:divBdr>
        <w:top w:val="none" w:sz="0" w:space="0" w:color="auto"/>
        <w:left w:val="none" w:sz="0" w:space="0" w:color="auto"/>
        <w:bottom w:val="none" w:sz="0" w:space="0" w:color="auto"/>
        <w:right w:val="none" w:sz="0" w:space="0" w:color="auto"/>
      </w:divBdr>
    </w:div>
    <w:div w:id="373309940">
      <w:bodyDiv w:val="1"/>
      <w:marLeft w:val="0"/>
      <w:marRight w:val="0"/>
      <w:marTop w:val="0"/>
      <w:marBottom w:val="0"/>
      <w:divBdr>
        <w:top w:val="none" w:sz="0" w:space="0" w:color="auto"/>
        <w:left w:val="none" w:sz="0" w:space="0" w:color="auto"/>
        <w:bottom w:val="none" w:sz="0" w:space="0" w:color="auto"/>
        <w:right w:val="none" w:sz="0" w:space="0" w:color="auto"/>
      </w:divBdr>
    </w:div>
    <w:div w:id="401299223">
      <w:bodyDiv w:val="1"/>
      <w:marLeft w:val="0"/>
      <w:marRight w:val="0"/>
      <w:marTop w:val="0"/>
      <w:marBottom w:val="0"/>
      <w:divBdr>
        <w:top w:val="none" w:sz="0" w:space="0" w:color="auto"/>
        <w:left w:val="none" w:sz="0" w:space="0" w:color="auto"/>
        <w:bottom w:val="none" w:sz="0" w:space="0" w:color="auto"/>
        <w:right w:val="none" w:sz="0" w:space="0" w:color="auto"/>
      </w:divBdr>
    </w:div>
    <w:div w:id="408230180">
      <w:bodyDiv w:val="1"/>
      <w:marLeft w:val="0"/>
      <w:marRight w:val="0"/>
      <w:marTop w:val="0"/>
      <w:marBottom w:val="0"/>
      <w:divBdr>
        <w:top w:val="none" w:sz="0" w:space="0" w:color="auto"/>
        <w:left w:val="none" w:sz="0" w:space="0" w:color="auto"/>
        <w:bottom w:val="none" w:sz="0" w:space="0" w:color="auto"/>
        <w:right w:val="none" w:sz="0" w:space="0" w:color="auto"/>
      </w:divBdr>
    </w:div>
    <w:div w:id="504368429">
      <w:bodyDiv w:val="1"/>
      <w:marLeft w:val="0"/>
      <w:marRight w:val="0"/>
      <w:marTop w:val="0"/>
      <w:marBottom w:val="0"/>
      <w:divBdr>
        <w:top w:val="none" w:sz="0" w:space="0" w:color="auto"/>
        <w:left w:val="none" w:sz="0" w:space="0" w:color="auto"/>
        <w:bottom w:val="none" w:sz="0" w:space="0" w:color="auto"/>
        <w:right w:val="none" w:sz="0" w:space="0" w:color="auto"/>
      </w:divBdr>
    </w:div>
    <w:div w:id="518470052">
      <w:bodyDiv w:val="1"/>
      <w:marLeft w:val="0"/>
      <w:marRight w:val="0"/>
      <w:marTop w:val="0"/>
      <w:marBottom w:val="0"/>
      <w:divBdr>
        <w:top w:val="none" w:sz="0" w:space="0" w:color="auto"/>
        <w:left w:val="none" w:sz="0" w:space="0" w:color="auto"/>
        <w:bottom w:val="none" w:sz="0" w:space="0" w:color="auto"/>
        <w:right w:val="none" w:sz="0" w:space="0" w:color="auto"/>
      </w:divBdr>
    </w:div>
    <w:div w:id="535199178">
      <w:bodyDiv w:val="1"/>
      <w:marLeft w:val="0"/>
      <w:marRight w:val="0"/>
      <w:marTop w:val="0"/>
      <w:marBottom w:val="0"/>
      <w:divBdr>
        <w:top w:val="none" w:sz="0" w:space="0" w:color="auto"/>
        <w:left w:val="none" w:sz="0" w:space="0" w:color="auto"/>
        <w:bottom w:val="none" w:sz="0" w:space="0" w:color="auto"/>
        <w:right w:val="none" w:sz="0" w:space="0" w:color="auto"/>
      </w:divBdr>
    </w:div>
    <w:div w:id="584801524">
      <w:bodyDiv w:val="1"/>
      <w:marLeft w:val="0"/>
      <w:marRight w:val="0"/>
      <w:marTop w:val="0"/>
      <w:marBottom w:val="0"/>
      <w:divBdr>
        <w:top w:val="none" w:sz="0" w:space="0" w:color="auto"/>
        <w:left w:val="none" w:sz="0" w:space="0" w:color="auto"/>
        <w:bottom w:val="none" w:sz="0" w:space="0" w:color="auto"/>
        <w:right w:val="none" w:sz="0" w:space="0" w:color="auto"/>
      </w:divBdr>
    </w:div>
    <w:div w:id="742141375">
      <w:bodyDiv w:val="1"/>
      <w:marLeft w:val="0"/>
      <w:marRight w:val="0"/>
      <w:marTop w:val="0"/>
      <w:marBottom w:val="0"/>
      <w:divBdr>
        <w:top w:val="none" w:sz="0" w:space="0" w:color="auto"/>
        <w:left w:val="none" w:sz="0" w:space="0" w:color="auto"/>
        <w:bottom w:val="none" w:sz="0" w:space="0" w:color="auto"/>
        <w:right w:val="none" w:sz="0" w:space="0" w:color="auto"/>
      </w:divBdr>
    </w:div>
    <w:div w:id="810094022">
      <w:bodyDiv w:val="1"/>
      <w:marLeft w:val="0"/>
      <w:marRight w:val="0"/>
      <w:marTop w:val="0"/>
      <w:marBottom w:val="0"/>
      <w:divBdr>
        <w:top w:val="none" w:sz="0" w:space="0" w:color="auto"/>
        <w:left w:val="none" w:sz="0" w:space="0" w:color="auto"/>
        <w:bottom w:val="none" w:sz="0" w:space="0" w:color="auto"/>
        <w:right w:val="none" w:sz="0" w:space="0" w:color="auto"/>
      </w:divBdr>
    </w:div>
    <w:div w:id="836261543">
      <w:bodyDiv w:val="1"/>
      <w:marLeft w:val="0"/>
      <w:marRight w:val="0"/>
      <w:marTop w:val="0"/>
      <w:marBottom w:val="0"/>
      <w:divBdr>
        <w:top w:val="none" w:sz="0" w:space="0" w:color="auto"/>
        <w:left w:val="none" w:sz="0" w:space="0" w:color="auto"/>
        <w:bottom w:val="none" w:sz="0" w:space="0" w:color="auto"/>
        <w:right w:val="none" w:sz="0" w:space="0" w:color="auto"/>
      </w:divBdr>
    </w:div>
    <w:div w:id="1069307388">
      <w:bodyDiv w:val="1"/>
      <w:marLeft w:val="0"/>
      <w:marRight w:val="0"/>
      <w:marTop w:val="0"/>
      <w:marBottom w:val="0"/>
      <w:divBdr>
        <w:top w:val="none" w:sz="0" w:space="0" w:color="auto"/>
        <w:left w:val="none" w:sz="0" w:space="0" w:color="auto"/>
        <w:bottom w:val="none" w:sz="0" w:space="0" w:color="auto"/>
        <w:right w:val="none" w:sz="0" w:space="0" w:color="auto"/>
      </w:divBdr>
    </w:div>
    <w:div w:id="1151411087">
      <w:bodyDiv w:val="1"/>
      <w:marLeft w:val="0"/>
      <w:marRight w:val="0"/>
      <w:marTop w:val="0"/>
      <w:marBottom w:val="0"/>
      <w:divBdr>
        <w:top w:val="none" w:sz="0" w:space="0" w:color="auto"/>
        <w:left w:val="none" w:sz="0" w:space="0" w:color="auto"/>
        <w:bottom w:val="none" w:sz="0" w:space="0" w:color="auto"/>
        <w:right w:val="none" w:sz="0" w:space="0" w:color="auto"/>
      </w:divBdr>
    </w:div>
    <w:div w:id="1168061283">
      <w:bodyDiv w:val="1"/>
      <w:marLeft w:val="0"/>
      <w:marRight w:val="0"/>
      <w:marTop w:val="0"/>
      <w:marBottom w:val="0"/>
      <w:divBdr>
        <w:top w:val="none" w:sz="0" w:space="0" w:color="auto"/>
        <w:left w:val="none" w:sz="0" w:space="0" w:color="auto"/>
        <w:bottom w:val="none" w:sz="0" w:space="0" w:color="auto"/>
        <w:right w:val="none" w:sz="0" w:space="0" w:color="auto"/>
      </w:divBdr>
    </w:div>
    <w:div w:id="1266155576">
      <w:bodyDiv w:val="1"/>
      <w:marLeft w:val="0"/>
      <w:marRight w:val="0"/>
      <w:marTop w:val="0"/>
      <w:marBottom w:val="0"/>
      <w:divBdr>
        <w:top w:val="none" w:sz="0" w:space="0" w:color="auto"/>
        <w:left w:val="none" w:sz="0" w:space="0" w:color="auto"/>
        <w:bottom w:val="none" w:sz="0" w:space="0" w:color="auto"/>
        <w:right w:val="none" w:sz="0" w:space="0" w:color="auto"/>
      </w:divBdr>
    </w:div>
    <w:div w:id="1302803374">
      <w:bodyDiv w:val="1"/>
      <w:marLeft w:val="0"/>
      <w:marRight w:val="0"/>
      <w:marTop w:val="0"/>
      <w:marBottom w:val="0"/>
      <w:divBdr>
        <w:top w:val="none" w:sz="0" w:space="0" w:color="auto"/>
        <w:left w:val="none" w:sz="0" w:space="0" w:color="auto"/>
        <w:bottom w:val="none" w:sz="0" w:space="0" w:color="auto"/>
        <w:right w:val="none" w:sz="0" w:space="0" w:color="auto"/>
      </w:divBdr>
    </w:div>
    <w:div w:id="1311253973">
      <w:bodyDiv w:val="1"/>
      <w:marLeft w:val="0"/>
      <w:marRight w:val="0"/>
      <w:marTop w:val="0"/>
      <w:marBottom w:val="0"/>
      <w:divBdr>
        <w:top w:val="none" w:sz="0" w:space="0" w:color="auto"/>
        <w:left w:val="none" w:sz="0" w:space="0" w:color="auto"/>
        <w:bottom w:val="none" w:sz="0" w:space="0" w:color="auto"/>
        <w:right w:val="none" w:sz="0" w:space="0" w:color="auto"/>
      </w:divBdr>
    </w:div>
    <w:div w:id="1411658607">
      <w:bodyDiv w:val="1"/>
      <w:marLeft w:val="0"/>
      <w:marRight w:val="0"/>
      <w:marTop w:val="0"/>
      <w:marBottom w:val="0"/>
      <w:divBdr>
        <w:top w:val="none" w:sz="0" w:space="0" w:color="auto"/>
        <w:left w:val="none" w:sz="0" w:space="0" w:color="auto"/>
        <w:bottom w:val="none" w:sz="0" w:space="0" w:color="auto"/>
        <w:right w:val="none" w:sz="0" w:space="0" w:color="auto"/>
      </w:divBdr>
    </w:div>
    <w:div w:id="1432892406">
      <w:bodyDiv w:val="1"/>
      <w:marLeft w:val="0"/>
      <w:marRight w:val="0"/>
      <w:marTop w:val="0"/>
      <w:marBottom w:val="0"/>
      <w:divBdr>
        <w:top w:val="none" w:sz="0" w:space="0" w:color="auto"/>
        <w:left w:val="none" w:sz="0" w:space="0" w:color="auto"/>
        <w:bottom w:val="none" w:sz="0" w:space="0" w:color="auto"/>
        <w:right w:val="none" w:sz="0" w:space="0" w:color="auto"/>
      </w:divBdr>
    </w:div>
    <w:div w:id="1500806305">
      <w:bodyDiv w:val="1"/>
      <w:marLeft w:val="0"/>
      <w:marRight w:val="0"/>
      <w:marTop w:val="0"/>
      <w:marBottom w:val="0"/>
      <w:divBdr>
        <w:top w:val="none" w:sz="0" w:space="0" w:color="auto"/>
        <w:left w:val="none" w:sz="0" w:space="0" w:color="auto"/>
        <w:bottom w:val="none" w:sz="0" w:space="0" w:color="auto"/>
        <w:right w:val="none" w:sz="0" w:space="0" w:color="auto"/>
      </w:divBdr>
    </w:div>
    <w:div w:id="1518621287">
      <w:bodyDiv w:val="1"/>
      <w:marLeft w:val="0"/>
      <w:marRight w:val="0"/>
      <w:marTop w:val="0"/>
      <w:marBottom w:val="0"/>
      <w:divBdr>
        <w:top w:val="none" w:sz="0" w:space="0" w:color="auto"/>
        <w:left w:val="none" w:sz="0" w:space="0" w:color="auto"/>
        <w:bottom w:val="none" w:sz="0" w:space="0" w:color="auto"/>
        <w:right w:val="none" w:sz="0" w:space="0" w:color="auto"/>
      </w:divBdr>
    </w:div>
    <w:div w:id="1630430612">
      <w:bodyDiv w:val="1"/>
      <w:marLeft w:val="0"/>
      <w:marRight w:val="0"/>
      <w:marTop w:val="0"/>
      <w:marBottom w:val="0"/>
      <w:divBdr>
        <w:top w:val="none" w:sz="0" w:space="0" w:color="auto"/>
        <w:left w:val="none" w:sz="0" w:space="0" w:color="auto"/>
        <w:bottom w:val="none" w:sz="0" w:space="0" w:color="auto"/>
        <w:right w:val="none" w:sz="0" w:space="0" w:color="auto"/>
      </w:divBdr>
    </w:div>
    <w:div w:id="1849250514">
      <w:bodyDiv w:val="1"/>
      <w:marLeft w:val="0"/>
      <w:marRight w:val="0"/>
      <w:marTop w:val="0"/>
      <w:marBottom w:val="0"/>
      <w:divBdr>
        <w:top w:val="none" w:sz="0" w:space="0" w:color="auto"/>
        <w:left w:val="none" w:sz="0" w:space="0" w:color="auto"/>
        <w:bottom w:val="none" w:sz="0" w:space="0" w:color="auto"/>
        <w:right w:val="none" w:sz="0" w:space="0" w:color="auto"/>
      </w:divBdr>
    </w:div>
    <w:div w:id="1885290750">
      <w:bodyDiv w:val="1"/>
      <w:marLeft w:val="0"/>
      <w:marRight w:val="0"/>
      <w:marTop w:val="0"/>
      <w:marBottom w:val="0"/>
      <w:divBdr>
        <w:top w:val="none" w:sz="0" w:space="0" w:color="auto"/>
        <w:left w:val="none" w:sz="0" w:space="0" w:color="auto"/>
        <w:bottom w:val="none" w:sz="0" w:space="0" w:color="auto"/>
        <w:right w:val="none" w:sz="0" w:space="0" w:color="auto"/>
      </w:divBdr>
    </w:div>
    <w:div w:id="1903364003">
      <w:bodyDiv w:val="1"/>
      <w:marLeft w:val="0"/>
      <w:marRight w:val="0"/>
      <w:marTop w:val="0"/>
      <w:marBottom w:val="0"/>
      <w:divBdr>
        <w:top w:val="none" w:sz="0" w:space="0" w:color="auto"/>
        <w:left w:val="none" w:sz="0" w:space="0" w:color="auto"/>
        <w:bottom w:val="none" w:sz="0" w:space="0" w:color="auto"/>
        <w:right w:val="none" w:sz="0" w:space="0" w:color="auto"/>
      </w:divBdr>
    </w:div>
    <w:div w:id="1939823746">
      <w:bodyDiv w:val="1"/>
      <w:marLeft w:val="0"/>
      <w:marRight w:val="0"/>
      <w:marTop w:val="0"/>
      <w:marBottom w:val="0"/>
      <w:divBdr>
        <w:top w:val="none" w:sz="0" w:space="0" w:color="auto"/>
        <w:left w:val="none" w:sz="0" w:space="0" w:color="auto"/>
        <w:bottom w:val="none" w:sz="0" w:space="0" w:color="auto"/>
        <w:right w:val="none" w:sz="0" w:space="0" w:color="auto"/>
      </w:divBdr>
    </w:div>
    <w:div w:id="1953974997">
      <w:bodyDiv w:val="1"/>
      <w:marLeft w:val="0"/>
      <w:marRight w:val="0"/>
      <w:marTop w:val="0"/>
      <w:marBottom w:val="0"/>
      <w:divBdr>
        <w:top w:val="none" w:sz="0" w:space="0" w:color="auto"/>
        <w:left w:val="none" w:sz="0" w:space="0" w:color="auto"/>
        <w:bottom w:val="none" w:sz="0" w:space="0" w:color="auto"/>
        <w:right w:val="none" w:sz="0" w:space="0" w:color="auto"/>
      </w:divBdr>
    </w:div>
    <w:div w:id="1964994103">
      <w:bodyDiv w:val="1"/>
      <w:marLeft w:val="0"/>
      <w:marRight w:val="0"/>
      <w:marTop w:val="0"/>
      <w:marBottom w:val="0"/>
      <w:divBdr>
        <w:top w:val="none" w:sz="0" w:space="0" w:color="auto"/>
        <w:left w:val="none" w:sz="0" w:space="0" w:color="auto"/>
        <w:bottom w:val="none" w:sz="0" w:space="0" w:color="auto"/>
        <w:right w:val="none" w:sz="0" w:space="0" w:color="auto"/>
      </w:divBdr>
    </w:div>
    <w:div w:id="1979070883">
      <w:bodyDiv w:val="1"/>
      <w:marLeft w:val="0"/>
      <w:marRight w:val="0"/>
      <w:marTop w:val="0"/>
      <w:marBottom w:val="0"/>
      <w:divBdr>
        <w:top w:val="none" w:sz="0" w:space="0" w:color="auto"/>
        <w:left w:val="none" w:sz="0" w:space="0" w:color="auto"/>
        <w:bottom w:val="none" w:sz="0" w:space="0" w:color="auto"/>
        <w:right w:val="none" w:sz="0" w:space="0" w:color="auto"/>
      </w:divBdr>
    </w:div>
    <w:div w:id="2069449139">
      <w:bodyDiv w:val="1"/>
      <w:marLeft w:val="0"/>
      <w:marRight w:val="0"/>
      <w:marTop w:val="0"/>
      <w:marBottom w:val="0"/>
      <w:divBdr>
        <w:top w:val="none" w:sz="0" w:space="0" w:color="auto"/>
        <w:left w:val="none" w:sz="0" w:space="0" w:color="auto"/>
        <w:bottom w:val="none" w:sz="0" w:space="0" w:color="auto"/>
        <w:right w:val="none" w:sz="0" w:space="0" w:color="auto"/>
      </w:divBdr>
    </w:div>
    <w:div w:id="21347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umer@shumer.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ci02@shumer.cap.ru" TargetMode="External"/><Relationship Id="rId5" Type="http://schemas.openxmlformats.org/officeDocument/2006/relationships/settings" Target="settings.xml"/><Relationship Id="rId10" Type="http://schemas.openxmlformats.org/officeDocument/2006/relationships/hyperlink" Target="mailto:shumer@shumer.cap.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BB2BF-077B-4DF9-AAD3-E812B27C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17</Pages>
  <Words>7535</Words>
  <Characters>42954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shumrci05</dc:creator>
  <cp:lastModifiedBy>Ольга Прокопьева</cp:lastModifiedBy>
  <cp:revision>7</cp:revision>
  <cp:lastPrinted>2021-02-09T12:11:00Z</cp:lastPrinted>
  <dcterms:created xsi:type="dcterms:W3CDTF">2021-02-08T12:11:00Z</dcterms:created>
  <dcterms:modified xsi:type="dcterms:W3CDTF">2021-02-11T05:25:00Z</dcterms:modified>
</cp:coreProperties>
</file>