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0E" w:rsidRPr="002D280E" w:rsidRDefault="002D280E" w:rsidP="002D2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noProof/>
          <w:color w:val="000000"/>
          <w:sz w:val="26"/>
          <w:szCs w:val="24"/>
          <w:lang w:eastAsia="ru-RU"/>
        </w:rPr>
        <w:drawing>
          <wp:inline distT="0" distB="0" distL="0" distR="0" wp14:anchorId="558B8B0E" wp14:editId="65627080">
            <wp:extent cx="677777" cy="855023"/>
            <wp:effectExtent l="0" t="0" r="8255" b="254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2" cy="86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D280E" w:rsidRPr="002D280E" w:rsidTr="00CD28B7">
        <w:trPr>
          <w:cantSplit/>
          <w:trHeight w:val="253"/>
        </w:trPr>
        <w:tc>
          <w:tcPr>
            <w:tcW w:w="4195" w:type="dxa"/>
            <w:hideMark/>
          </w:tcPr>
          <w:p w:rsidR="002D280E" w:rsidRPr="002D280E" w:rsidRDefault="002D280E" w:rsidP="002D2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2D280E" w:rsidRPr="002D280E" w:rsidRDefault="002D280E" w:rsidP="002D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2D28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 РЕСПУБЛИКИ</w:t>
            </w:r>
          </w:p>
          <w:p w:rsidR="002D280E" w:rsidRPr="002D280E" w:rsidRDefault="002D280E" w:rsidP="002D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2D280E" w:rsidRPr="002D280E" w:rsidRDefault="002D280E" w:rsidP="002D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2D280E" w:rsidRPr="002D280E" w:rsidRDefault="002D280E" w:rsidP="002D280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2D28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</w:t>
            </w:r>
            <w:r w:rsidRPr="002D280E">
              <w:rPr>
                <w:rFonts w:ascii="Times New Roman" w:eastAsia="Times New Roman" w:hAnsi="Times New Roman" w:cs="Times New Roman" w:hint="eastAsia"/>
                <w:b/>
                <w:bCs/>
                <w:noProof/>
                <w:color w:val="000000"/>
                <w:szCs w:val="20"/>
              </w:rPr>
              <w:t>М</w:t>
            </w:r>
            <w:r w:rsidRPr="002D28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Ě</w:t>
            </w:r>
            <w:r w:rsidRPr="002D280E">
              <w:rPr>
                <w:rFonts w:ascii="Times New Roman" w:eastAsia="Times New Roman" w:hAnsi="Times New Roman" w:cs="Times New Roman" w:hint="eastAsia"/>
                <w:b/>
                <w:bCs/>
                <w:noProof/>
                <w:color w:val="000000"/>
                <w:szCs w:val="20"/>
              </w:rPr>
              <w:t>РЛЕ</w:t>
            </w:r>
            <w:r w:rsidRPr="002D28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 МУНИЦИПАЛЛĂ</w:t>
            </w:r>
          </w:p>
          <w:p w:rsidR="002D280E" w:rsidRPr="002D280E" w:rsidRDefault="002D280E" w:rsidP="002D280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2D280E">
              <w:rPr>
                <w:rFonts w:ascii="Times New Roman" w:eastAsia="Times New Roman" w:hAnsi="Times New Roman" w:cs="Times New Roman" w:hint="eastAsia"/>
                <w:b/>
                <w:bCs/>
                <w:noProof/>
                <w:color w:val="000000"/>
                <w:szCs w:val="20"/>
              </w:rPr>
              <w:t>ОКРУГ</w:t>
            </w:r>
            <w:r w:rsidRPr="002D28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ĔН ПУÇЛĂХĚ</w:t>
            </w:r>
          </w:p>
          <w:p w:rsidR="002D280E" w:rsidRPr="002D280E" w:rsidRDefault="002D280E" w:rsidP="002D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0E" w:rsidRPr="002D280E" w:rsidRDefault="002D280E" w:rsidP="002D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2D28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2D2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2D280E" w:rsidRPr="002D280E" w:rsidRDefault="002D280E" w:rsidP="002D280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  <w:r w:rsidRPr="002D280E">
              <w:rPr>
                <w:rFonts w:ascii="Arial Cyr Chuv" w:eastAsia="Times New Roman" w:hAnsi="Arial Cyr Chuv" w:cs="Times New Roman"/>
                <w:szCs w:val="24"/>
                <w:lang w:eastAsia="ru-RU"/>
              </w:rPr>
              <w:t xml:space="preserve"> </w:t>
            </w:r>
          </w:p>
          <w:p w:rsidR="002D280E" w:rsidRPr="002D280E" w:rsidRDefault="00D05C66" w:rsidP="002D280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D280E" w:rsidRPr="002D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2D280E" w:rsidRPr="002D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D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280E" w:rsidRPr="002D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2D280E" w:rsidRPr="002D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2D280E" w:rsidRPr="002D280E" w:rsidRDefault="002D280E" w:rsidP="002D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proofErr w:type="spellStart"/>
            <w:r w:rsidRPr="002D2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2D2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D2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2D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2D280E" w:rsidRPr="002D280E" w:rsidRDefault="002D280E" w:rsidP="002D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2D280E" w:rsidRPr="002D280E" w:rsidRDefault="002D280E" w:rsidP="002D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2D280E" w:rsidRPr="002D280E" w:rsidRDefault="002D280E" w:rsidP="002D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  <w:hideMark/>
          </w:tcPr>
          <w:p w:rsidR="002D280E" w:rsidRPr="002D280E" w:rsidRDefault="002D280E" w:rsidP="002D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2D280E" w:rsidRPr="002D280E" w:rsidRDefault="002D280E" w:rsidP="002D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2D280E">
              <w:rPr>
                <w:rFonts w:ascii="Times New Roman" w:eastAsia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2D280E" w:rsidRPr="002D280E" w:rsidRDefault="002D280E" w:rsidP="002D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</w:p>
          <w:p w:rsidR="002D280E" w:rsidRPr="002D280E" w:rsidRDefault="002D280E" w:rsidP="002D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2D28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ГЛАВА</w:t>
            </w:r>
          </w:p>
          <w:p w:rsidR="002D280E" w:rsidRPr="002D280E" w:rsidRDefault="002D280E" w:rsidP="002D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D280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ШУМЕРЛИНСКОГО МУНИЦИПАЛЬНОГО ОКРУГА</w:t>
            </w:r>
            <w:r w:rsidRPr="002D280E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</w:p>
          <w:p w:rsidR="002D280E" w:rsidRPr="002D280E" w:rsidRDefault="002D280E" w:rsidP="002D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  <w:p w:rsidR="002D280E" w:rsidRPr="002D280E" w:rsidRDefault="002D280E" w:rsidP="002D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80E"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ПОСТАНОВЛЕНИЕ</w:t>
            </w:r>
          </w:p>
          <w:p w:rsidR="002D280E" w:rsidRPr="002D280E" w:rsidRDefault="002D280E" w:rsidP="002D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80E" w:rsidRPr="002D280E" w:rsidRDefault="00D05C66" w:rsidP="002D280E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2D280E" w:rsidRPr="002D28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2D280E" w:rsidRPr="002D280E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2D28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D280E" w:rsidRPr="002D280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="002D280E" w:rsidRPr="002D280E">
              <w:rPr>
                <w:rFonts w:ascii="Arial Cyr Chuv" w:eastAsia="Times New Roman" w:hAnsi="Arial Cyr Chuv" w:cs="Times New Roman"/>
                <w:lang w:eastAsia="ru-RU"/>
              </w:rPr>
              <w:t xml:space="preserve"> </w:t>
            </w:r>
          </w:p>
          <w:p w:rsidR="002D280E" w:rsidRPr="002D280E" w:rsidRDefault="002D280E" w:rsidP="002D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80E">
              <w:rPr>
                <w:rFonts w:ascii="Times New Roman" w:eastAsia="Times New Roman" w:hAnsi="Times New Roman" w:cs="Times New Roman"/>
                <w:lang w:eastAsia="ru-RU"/>
              </w:rPr>
              <w:t xml:space="preserve">  г. Шумерля</w:t>
            </w:r>
          </w:p>
          <w:p w:rsidR="002D280E" w:rsidRPr="002D280E" w:rsidRDefault="002D280E" w:rsidP="002D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</w:tbl>
    <w:p w:rsidR="002D280E" w:rsidRPr="002D280E" w:rsidRDefault="002D280E" w:rsidP="002D280E">
      <w:pPr>
        <w:autoSpaceDE w:val="0"/>
        <w:autoSpaceDN w:val="0"/>
        <w:adjustRightInd w:val="0"/>
        <w:spacing w:after="0" w:line="240" w:lineRule="auto"/>
        <w:ind w:right="453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 по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Шумерлинского муниципального округа Чувашской Республики </w:t>
      </w:r>
      <w:r w:rsidR="004F5D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 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сельских поселений, входящих в состав 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="004F5D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 год</w:t>
      </w:r>
    </w:p>
    <w:p w:rsidR="002D280E" w:rsidRPr="002D280E" w:rsidRDefault="002D280E" w:rsidP="002D28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80E" w:rsidRDefault="002D280E" w:rsidP="002D28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главой 13 П</w:t>
      </w:r>
      <w:r w:rsidRPr="002D280E">
        <w:rPr>
          <w:rFonts w:ascii="Times New Roman" w:hAnsi="Times New Roman" w:cs="Times New Roman"/>
          <w:sz w:val="24"/>
          <w:szCs w:val="24"/>
          <w:lang w:eastAsia="ru-RU"/>
        </w:rPr>
        <w:t xml:space="preserve">оложения о регулировании бюджетных правоотношений в </w:t>
      </w:r>
      <w:proofErr w:type="spellStart"/>
      <w:r w:rsidRPr="002D280E">
        <w:rPr>
          <w:rFonts w:ascii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Pr="002D280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округе Чувашской Республики, утвержденного решением Собрания депутатов Шумерлинского муниципального округа Чувашской Республики от 23.11.2021 № 2/12, </w:t>
      </w:r>
    </w:p>
    <w:p w:rsidR="002D280E" w:rsidRDefault="002D280E" w:rsidP="002D28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2D280E" w:rsidRPr="002D280E" w:rsidRDefault="002D280E" w:rsidP="002D28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DA5" w:rsidRDefault="002D280E" w:rsidP="002D280E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публичных слушаний по </w:t>
      </w:r>
      <w:r w:rsidR="0049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493DA5">
        <w:rPr>
          <w:rFonts w:ascii="Times New Roman" w:eastAsia="Times New Roman" w:hAnsi="Times New Roman" w:cs="Times New Roman"/>
          <w:sz w:val="24"/>
          <w:szCs w:val="24"/>
          <w:lang w:eastAsia="ru-RU"/>
        </w:rPr>
        <w:t>ам:</w:t>
      </w:r>
    </w:p>
    <w:p w:rsidR="007856F0" w:rsidRDefault="002D280E" w:rsidP="002D280E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Собрания депутатов </w:t>
      </w:r>
      <w:r w:rsidR="007856F0" w:rsidRPr="002D280E">
        <w:rPr>
          <w:rFonts w:ascii="Times New Roman" w:hAnsi="Times New Roman" w:cs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="007856F0"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отчета об исполнении бюджета </w:t>
      </w:r>
      <w:proofErr w:type="spellStart"/>
      <w:r w:rsidR="00493D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="0049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 за 2021 год»</w:t>
      </w:r>
      <w:r w:rsidR="007856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56F0" w:rsidRDefault="002D280E" w:rsidP="002D280E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6F0"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депутатов </w:t>
      </w:r>
      <w:r w:rsidR="007856F0" w:rsidRPr="002D280E">
        <w:rPr>
          <w:rFonts w:ascii="Times New Roman" w:hAnsi="Times New Roman" w:cs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="007856F0"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отчета об исполнении бюджета </w:t>
      </w:r>
      <w:proofErr w:type="spellStart"/>
      <w:r w:rsidR="007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Егоркинского</w:t>
      </w:r>
      <w:proofErr w:type="spellEnd"/>
      <w:r w:rsidR="0078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856F0"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 за 2021 год»</w:t>
      </w:r>
      <w:r w:rsidR="007856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56F0" w:rsidRDefault="007856F0" w:rsidP="007856F0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депутатов </w:t>
      </w:r>
      <w:r w:rsidRPr="002D280E">
        <w:rPr>
          <w:rFonts w:ascii="Times New Roman" w:hAnsi="Times New Roman" w:cs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отчета об исполнении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Краснооктябрьского сельского поселения 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 за 2021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56F0" w:rsidRDefault="007856F0" w:rsidP="007856F0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депутатов </w:t>
      </w:r>
      <w:r w:rsidRPr="002D280E">
        <w:rPr>
          <w:rFonts w:ascii="Times New Roman" w:hAnsi="Times New Roman" w:cs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отчета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 за 2021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56F0" w:rsidRDefault="007856F0" w:rsidP="007856F0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депутатов </w:t>
      </w:r>
      <w:r w:rsidRPr="002D280E">
        <w:rPr>
          <w:rFonts w:ascii="Times New Roman" w:hAnsi="Times New Roman" w:cs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отчета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Нижнекумашкинского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 за 2021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56F0" w:rsidRDefault="007856F0" w:rsidP="007856F0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депутатов </w:t>
      </w:r>
      <w:r w:rsidRPr="002D280E">
        <w:rPr>
          <w:rFonts w:ascii="Times New Roman" w:hAnsi="Times New Roman" w:cs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отчета об исполнении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 за 2021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56F0" w:rsidRDefault="007856F0" w:rsidP="007856F0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решения Собрания депутатов </w:t>
      </w:r>
      <w:r w:rsidRPr="002D280E">
        <w:rPr>
          <w:rFonts w:ascii="Times New Roman" w:hAnsi="Times New Roman" w:cs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отчета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Торханского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 за 2021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56F0" w:rsidRDefault="007856F0" w:rsidP="007856F0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депутатов </w:t>
      </w:r>
      <w:r w:rsidRPr="002D280E">
        <w:rPr>
          <w:rFonts w:ascii="Times New Roman" w:hAnsi="Times New Roman" w:cs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отчета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 за 2021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56F0" w:rsidRDefault="007856F0" w:rsidP="007856F0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депутатов </w:t>
      </w:r>
      <w:r w:rsidRPr="002D280E">
        <w:rPr>
          <w:rFonts w:ascii="Times New Roman" w:hAnsi="Times New Roman" w:cs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отчета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 за 2021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56F0" w:rsidRDefault="007856F0" w:rsidP="007856F0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депутатов </w:t>
      </w:r>
      <w:r w:rsidRPr="002D280E">
        <w:rPr>
          <w:rFonts w:ascii="Times New Roman" w:hAnsi="Times New Roman" w:cs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отчета об исполнении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сельского поселения 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 за 2021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56F0" w:rsidRDefault="007856F0" w:rsidP="007856F0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депутатов </w:t>
      </w:r>
      <w:r w:rsidRPr="002D280E">
        <w:rPr>
          <w:rFonts w:ascii="Times New Roman" w:hAnsi="Times New Roman" w:cs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отчета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Юманайского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 за 2021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56F0" w:rsidRDefault="007856F0" w:rsidP="007856F0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Определить:</w:t>
      </w:r>
    </w:p>
    <w:p w:rsidR="007856F0" w:rsidRDefault="007856F0" w:rsidP="007856F0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дату проведения публичных слушаний - 20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7856F0" w:rsidRDefault="007856F0" w:rsidP="002D280E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 проведения публичных слушаний - зал</w:t>
      </w:r>
      <w:r w:rsidR="002D280E"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администрации Шумерлинского муниципального округа Чувашской Республики по адресу: </w:t>
      </w:r>
      <w:r w:rsid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Республики, </w:t>
      </w:r>
      <w:r w:rsidR="002D280E"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Шумерля, ул. Октябрьская, д.24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280E" w:rsidRPr="002D280E" w:rsidRDefault="007856F0" w:rsidP="002D280E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D280E"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проведения публичных слушаний - </w:t>
      </w:r>
      <w:r w:rsidR="002D280E"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в 16 час. 00 мин.</w:t>
      </w:r>
    </w:p>
    <w:p w:rsidR="002D280E" w:rsidRPr="002D280E" w:rsidRDefault="007856F0" w:rsidP="002D280E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280E"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Образовать для проведения публичных слушаний по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2D280E"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F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D4F"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Шумерлинского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пункте 1 настоящего постановления, </w:t>
      </w:r>
      <w:r w:rsidR="002D280E"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в следующем составе:</w:t>
      </w:r>
    </w:p>
    <w:p w:rsidR="002D280E" w:rsidRPr="002D280E" w:rsidRDefault="002D280E" w:rsidP="002D280E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 Л.Г. - глава Шумерлинского муниципального округа Чувашской Республики, председатель комиссии;</w:t>
      </w:r>
    </w:p>
    <w:p w:rsidR="002D280E" w:rsidRPr="002D280E" w:rsidRDefault="002D280E" w:rsidP="002D280E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 Д.И. – первый заместитель главы администрации - начальник Управления по благоустройству и развитию территорий, заместитель председателя комиссии;</w:t>
      </w:r>
    </w:p>
    <w:p w:rsidR="002D280E" w:rsidRPr="002D280E" w:rsidRDefault="002D280E" w:rsidP="002D280E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Н.И. –  начальник финансового отдела администрации Шумерлинского муниципального округа, секретарь комиссии;</w:t>
      </w:r>
    </w:p>
    <w:p w:rsidR="002D280E" w:rsidRPr="002D280E" w:rsidRDefault="002D280E" w:rsidP="002D280E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Члены:</w:t>
      </w:r>
    </w:p>
    <w:p w:rsidR="002D280E" w:rsidRPr="002D280E" w:rsidRDefault="002D280E" w:rsidP="002D280E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Губанов А.А. – председатель комиссии по вопросам бюджета, финансам, имущественным отношениям, налогам и сборам Собрания депутатов Шумерлинского муниципального округа;</w:t>
      </w:r>
    </w:p>
    <w:p w:rsidR="002D280E" w:rsidRPr="002D280E" w:rsidRDefault="002D280E" w:rsidP="002D280E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Караганова</w:t>
      </w:r>
      <w:proofErr w:type="spellEnd"/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-  заместитель главы администрации - начальник  отдела образования, спорта и молодежной политики администрации Шумерлинского муниципального округа;</w:t>
      </w:r>
    </w:p>
    <w:p w:rsidR="002D280E" w:rsidRPr="002D280E" w:rsidRDefault="002D280E" w:rsidP="002D280E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Н.А. – начальник отдела правового обеспечения администрации Шумерлинского муниципального округа;</w:t>
      </w:r>
    </w:p>
    <w:p w:rsidR="002D280E" w:rsidRPr="002D280E" w:rsidRDefault="002D280E" w:rsidP="002D280E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Н.В. – заведующий сектором культуры и архивного дела администрации Шумерлинского муниципального округа.</w:t>
      </w:r>
    </w:p>
    <w:p w:rsidR="002D280E" w:rsidRPr="002D280E" w:rsidRDefault="004F5D4F" w:rsidP="002D280E">
      <w:pPr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280E"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D280E"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ответственным за подготовку и проведение публичных слушаний по 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2D280E"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D280E"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Шумерлинского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пункте 1 настоящего постановления, </w:t>
      </w:r>
      <w:r w:rsidR="002D280E"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Петрову Н.И. – начальника финансового отдела администрации Шумерлинского муниципального округа.</w:t>
      </w:r>
      <w:proofErr w:type="gramEnd"/>
    </w:p>
    <w:p w:rsidR="002D280E" w:rsidRPr="002D280E" w:rsidRDefault="002D280E" w:rsidP="002D280E">
      <w:pPr>
        <w:tabs>
          <w:tab w:val="left" w:pos="36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5D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срок не позднее </w:t>
      </w:r>
      <w:r w:rsidR="004F5D4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2022 года обеспечить обнародование в </w:t>
      </w:r>
      <w:r w:rsidR="004F5D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издании «Вестник Шумерлинского района» и размещение на официальном сайте Шумерлинского муниципального округа: </w:t>
      </w:r>
    </w:p>
    <w:p w:rsidR="002D280E" w:rsidRPr="002D280E" w:rsidRDefault="002D280E" w:rsidP="002D280E">
      <w:pPr>
        <w:tabs>
          <w:tab w:val="left" w:pos="36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5D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настоящего постановления;</w:t>
      </w:r>
    </w:p>
    <w:p w:rsidR="002D280E" w:rsidRPr="002D280E" w:rsidRDefault="002D280E" w:rsidP="002D280E">
      <w:pPr>
        <w:tabs>
          <w:tab w:val="left" w:pos="36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4F5D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проект</w:t>
      </w:r>
      <w:r w:rsidR="004F5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4F5D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D4F"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Шумерлинского муниципального округа</w:t>
      </w:r>
      <w:r w:rsidR="004F5D4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1 настоящего постановления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280E" w:rsidRPr="002D280E" w:rsidRDefault="002D280E" w:rsidP="002D280E">
      <w:pPr>
        <w:tabs>
          <w:tab w:val="left" w:pos="36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5D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порядка внесения и учета предложений по проект</w:t>
      </w:r>
      <w:r w:rsidR="004F5D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D4F"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4F5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F5D4F"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4F5D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F5D4F"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Шумерлинского муниципального округа</w:t>
      </w:r>
      <w:r w:rsidR="004F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пункте 1 настоящего постановления, 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к настоящему постановлению. </w:t>
      </w:r>
    </w:p>
    <w:p w:rsidR="002D280E" w:rsidRDefault="002D280E" w:rsidP="002D280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Default="002D280E" w:rsidP="002D280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Default="002D280E" w:rsidP="002D280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Шумерлинского </w:t>
      </w:r>
    </w:p>
    <w:p w:rsidR="002D280E" w:rsidRDefault="002D280E" w:rsidP="002D280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</w:p>
    <w:p w:rsidR="002D280E" w:rsidRPr="002D280E" w:rsidRDefault="002D280E" w:rsidP="002D280E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 Рафинов</w:t>
      </w:r>
    </w:p>
    <w:p w:rsidR="002D280E" w:rsidRP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4F" w:rsidRDefault="004F5D4F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4F" w:rsidRDefault="004F5D4F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4F" w:rsidRDefault="004F5D4F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4F" w:rsidRDefault="004F5D4F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4F" w:rsidRDefault="004F5D4F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4F" w:rsidRDefault="004F5D4F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4F" w:rsidRDefault="004F5D4F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4F" w:rsidRDefault="004F5D4F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4F" w:rsidRDefault="004F5D4F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4F" w:rsidRDefault="004F5D4F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4F" w:rsidRDefault="004F5D4F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4F" w:rsidRDefault="004F5D4F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4F" w:rsidRDefault="004F5D4F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4F" w:rsidRDefault="004F5D4F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4F" w:rsidRDefault="004F5D4F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4F" w:rsidRPr="002D280E" w:rsidRDefault="004F5D4F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80E" w:rsidRPr="002D280E" w:rsidRDefault="002D280E" w:rsidP="002D2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Приложение</w:t>
      </w:r>
    </w:p>
    <w:p w:rsidR="002D280E" w:rsidRPr="002D280E" w:rsidRDefault="002D280E" w:rsidP="002D2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 главы</w:t>
      </w:r>
    </w:p>
    <w:p w:rsidR="002D280E" w:rsidRPr="002D280E" w:rsidRDefault="002D280E" w:rsidP="002D2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</w:p>
    <w:p w:rsidR="002D280E" w:rsidRPr="002D280E" w:rsidRDefault="002D280E" w:rsidP="002D2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от  </w:t>
      </w:r>
      <w:r w:rsidR="00D05C66">
        <w:rPr>
          <w:rFonts w:ascii="Times New Roman" w:eastAsia="Times New Roman" w:hAnsi="Times New Roman" w:cs="Times New Roman"/>
          <w:sz w:val="24"/>
          <w:szCs w:val="24"/>
          <w:lang w:eastAsia="ru-RU"/>
        </w:rPr>
        <w:t>08.04.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2022 №</w:t>
      </w:r>
      <w:r w:rsidR="00D0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80E" w:rsidRPr="002D280E" w:rsidRDefault="002D280E" w:rsidP="002D2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2D280E" w:rsidRPr="002D280E" w:rsidRDefault="002D280E" w:rsidP="002D2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внесения и учета предложений</w:t>
      </w:r>
      <w:r w:rsidR="004F5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5D4F" w:rsidRPr="004F5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проектам решений Собрания депутатов Шумерлинского муниципального округа Чувашской Республики об утверждении  отчетов об исполнении бюджетов сельских поселений, входящих в состав Шумерлинского района, за 2021 год</w:t>
      </w:r>
    </w:p>
    <w:p w:rsidR="002D280E" w:rsidRPr="002D280E" w:rsidRDefault="002D280E" w:rsidP="002D2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D280E" w:rsidRPr="002D280E" w:rsidRDefault="002D280E" w:rsidP="002D2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проживающие на территории Шумерлинского муниципального округа, вправе участвовать в публичных слушаниях по проект</w:t>
      </w:r>
      <w:r w:rsidR="004F5D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4F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D4F" w:rsidRPr="004F5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проектам решений Собрания депутатов Шумерлинского муниципального округа Чувашской Республики об утверждении отчетов об исполнении бюджетов сельских поселений, входящих в состав Шумерлинского района, за 2021 год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посредством:</w:t>
      </w:r>
    </w:p>
    <w:p w:rsidR="002D280E" w:rsidRPr="002D280E" w:rsidRDefault="002D280E" w:rsidP="002D2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внесения в финансовый отдел администрации Шумерлинского муниципального округа по адресу: </w:t>
      </w:r>
      <w:smartTag w:uri="urn:schemas-microsoft-com:office:smarttags" w:element="metricconverter">
        <w:smartTagPr>
          <w:attr w:name="ProductID" w:val="429122, г"/>
        </w:smartTagPr>
        <w:r w:rsidRPr="002D28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429122, г</w:t>
        </w:r>
      </w:smartTag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Шумерля, ул. Октябрьская, д. 24, </w:t>
      </w:r>
      <w:proofErr w:type="spellStart"/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. 29. замечаний и предложений в письменной форме в срок по 1</w:t>
      </w:r>
      <w:r w:rsidR="004F5D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2022 года включительно;</w:t>
      </w:r>
    </w:p>
    <w:p w:rsidR="002D280E" w:rsidRPr="002D280E" w:rsidRDefault="002D280E" w:rsidP="002D2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непосредственного участия в публичных слушаниях </w:t>
      </w:r>
      <w:r w:rsidR="004F5D4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2022 года в 16 часов 00 минут в зале заседаний администрации Шумерлинского муниципального округа Чувашской Республики по адресу: г. Шумерля, ул. Октябрьская, д.24 (далее - слушания).</w:t>
      </w:r>
    </w:p>
    <w:p w:rsidR="002D280E" w:rsidRPr="002D280E" w:rsidRDefault="002D280E" w:rsidP="002D2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проекту решения могут быть внесены в письменном виде, в том  числе путем направления писем и телеграмм, устно при непосредственном обращении в   финансовый отдел администрации Шумерлинского муниципального округа или по телефону   8(83536) 2-30-14.</w:t>
      </w:r>
    </w:p>
    <w:p w:rsidR="002D280E" w:rsidRPr="002D280E" w:rsidRDefault="002D280E" w:rsidP="002D2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предложении  по проекту решения должны содержаться следующие сведения: фамилия, имя, отчество (последнее при наличии) и адрес  лица, направившего предложение, однозначно выраженное мнение, не допускающее двоякого толкования, о внесении каких – либо изменений в проект.</w:t>
      </w:r>
    </w:p>
    <w:p w:rsidR="002D280E" w:rsidRPr="002D280E" w:rsidRDefault="002D280E" w:rsidP="002D2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слушаний в ходе обсуждения проекта могут задавать вопросы в устной и письменной форме, а также выступить с предложениями по обсуждаемому проекту.</w:t>
      </w:r>
    </w:p>
    <w:p w:rsidR="002D280E" w:rsidRPr="002D280E" w:rsidRDefault="002D280E" w:rsidP="002D280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слушаниях ведется протокол, который подписывается председательствующим и секретарем.</w:t>
      </w:r>
      <w:r w:rsidRPr="002D280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слушаний отражаются позиции и мнения участников слушаний, высказанные ими в ходе слушаний.</w:t>
      </w:r>
    </w:p>
    <w:p w:rsidR="002D280E" w:rsidRPr="002D280E" w:rsidRDefault="002D280E" w:rsidP="002D2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280E" w:rsidRP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согласования:</w:t>
      </w: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 _______________________/Макарова Н.А./</w:t>
      </w: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финансового отдела_________________/Петрова Н.И./    </w:t>
      </w:r>
    </w:p>
    <w:p w:rsidR="002D280E" w:rsidRPr="002D280E" w:rsidRDefault="002D280E" w:rsidP="002D28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9F3" w:rsidRDefault="005C59F3"/>
    <w:sectPr w:rsidR="005C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0E"/>
    <w:rsid w:val="002D280E"/>
    <w:rsid w:val="00493DA5"/>
    <w:rsid w:val="004F5D4F"/>
    <w:rsid w:val="005C59F3"/>
    <w:rsid w:val="00756B17"/>
    <w:rsid w:val="007856F0"/>
    <w:rsid w:val="00D0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Ирина Николаевна Пыринова</cp:lastModifiedBy>
  <cp:revision>2</cp:revision>
  <cp:lastPrinted>2022-04-11T13:29:00Z</cp:lastPrinted>
  <dcterms:created xsi:type="dcterms:W3CDTF">2022-04-11T12:43:00Z</dcterms:created>
  <dcterms:modified xsi:type="dcterms:W3CDTF">2022-04-12T07:16:00Z</dcterms:modified>
</cp:coreProperties>
</file>