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2" w:type="dxa"/>
        <w:tblInd w:w="108" w:type="dxa"/>
        <w:tblLayout w:type="fixed"/>
        <w:tblLook w:val="04A0"/>
      </w:tblPr>
      <w:tblGrid>
        <w:gridCol w:w="4253"/>
        <w:gridCol w:w="1701"/>
        <w:gridCol w:w="142"/>
        <w:gridCol w:w="3686"/>
      </w:tblGrid>
      <w:tr w:rsidR="005B047E" w:rsidTr="005B047E">
        <w:trPr>
          <w:trHeight w:val="1616"/>
        </w:trPr>
        <w:tc>
          <w:tcPr>
            <w:tcW w:w="4253" w:type="dxa"/>
          </w:tcPr>
          <w:p w:rsidR="005B047E" w:rsidRDefault="005B047E" w:rsidP="00694F7A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  <w:gridSpan w:val="2"/>
          </w:tcPr>
          <w:p w:rsidR="005B047E" w:rsidRDefault="005B047E" w:rsidP="00694F7A">
            <w:pPr>
              <w:jc w:val="center"/>
              <w:rPr>
                <w:b/>
              </w:rPr>
            </w:pPr>
          </w:p>
          <w:p w:rsidR="005B047E" w:rsidRDefault="005B047E" w:rsidP="00694F7A">
            <w:pPr>
              <w:jc w:val="center"/>
              <w:rPr>
                <w:b/>
              </w:rPr>
            </w:pPr>
          </w:p>
          <w:p w:rsidR="005B047E" w:rsidRDefault="005B047E" w:rsidP="00694F7A">
            <w:pPr>
              <w:jc w:val="center"/>
              <w:rPr>
                <w:b/>
              </w:rPr>
            </w:pPr>
          </w:p>
          <w:p w:rsidR="005B047E" w:rsidRDefault="005B047E" w:rsidP="00694F7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5B047E" w:rsidRPr="004A3A8D" w:rsidRDefault="005B047E" w:rsidP="00694F7A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686" w:type="dxa"/>
          </w:tcPr>
          <w:p w:rsidR="005B047E" w:rsidRDefault="005B047E" w:rsidP="005B047E">
            <w:pPr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5B047E" w:rsidRDefault="005B047E" w:rsidP="005B047E">
            <w:pPr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5B047E" w:rsidRDefault="005B047E" w:rsidP="005B047E">
            <w:pPr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5B047E" w:rsidRDefault="005B047E" w:rsidP="005B047E"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5B047E" w:rsidTr="005B047E">
        <w:trPr>
          <w:cantSplit/>
          <w:trHeight w:val="172"/>
        </w:trPr>
        <w:tc>
          <w:tcPr>
            <w:tcW w:w="5954" w:type="dxa"/>
            <w:gridSpan w:val="2"/>
          </w:tcPr>
          <w:p w:rsidR="005B047E" w:rsidRDefault="005B047E" w:rsidP="005B047E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</w:p>
          <w:p w:rsidR="005B047E" w:rsidRDefault="005B047E" w:rsidP="005B047E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202</w:t>
            </w:r>
            <w:r w:rsidR="000E3E0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г.     </w:t>
            </w:r>
          </w:p>
          <w:p w:rsidR="005B047E" w:rsidRPr="002164E8" w:rsidRDefault="005B047E" w:rsidP="005B047E">
            <w:pPr>
              <w:pStyle w:val="1"/>
              <w:keepNext w:val="0"/>
              <w:jc w:val="left"/>
              <w:rPr>
                <w:rFonts w:ascii="Arial Cyr Chuv" w:hAnsi="Arial Cyr Chuv"/>
                <w:szCs w:val="22"/>
              </w:rPr>
            </w:pPr>
            <w:r w:rsidRPr="00591953">
              <w:rPr>
                <w:rFonts w:ascii="Arial Cyr Chuv" w:hAnsi="Arial Cyr Chuv"/>
                <w:szCs w:val="24"/>
              </w:rPr>
              <w:t xml:space="preserve">        </w:t>
            </w:r>
            <w:r w:rsidRPr="00591953">
              <w:rPr>
                <w:rFonts w:ascii="Arial Cyr Chuv" w:hAnsi="Arial Cyr Chuv"/>
              </w:rPr>
              <w:t xml:space="preserve">      </w:t>
            </w:r>
            <w:r w:rsidR="00591953" w:rsidRPr="002164E8">
              <w:rPr>
                <w:rFonts w:ascii="Arial Cyr Chuv" w:hAnsi="Arial Cyr Chuv"/>
                <w:sz w:val="22"/>
                <w:szCs w:val="22"/>
              </w:rPr>
              <w:t>+.</w:t>
            </w:r>
            <w:proofErr w:type="spellStart"/>
            <w:r w:rsidR="00591953" w:rsidRPr="002164E8">
              <w:rPr>
                <w:rFonts w:ascii="Arial Cyr Chuv" w:hAnsi="Arial Cyr Chuv"/>
                <w:sz w:val="22"/>
                <w:szCs w:val="22"/>
              </w:rPr>
              <w:t>м</w:t>
            </w:r>
            <w:proofErr w:type="gramStart"/>
            <w:r w:rsidR="00591953" w:rsidRPr="002164E8">
              <w:rPr>
                <w:rFonts w:ascii="Arial Cyr Chuv" w:hAnsi="Arial Cyr Chuv"/>
                <w:sz w:val="22"/>
                <w:szCs w:val="22"/>
              </w:rPr>
              <w:t>.р</w:t>
            </w:r>
            <w:proofErr w:type="gramEnd"/>
            <w:r w:rsidR="00591953" w:rsidRPr="002164E8">
              <w:rPr>
                <w:rFonts w:ascii="Arial Cyr Chuv" w:hAnsi="Arial Cyr Chuv"/>
                <w:sz w:val="22"/>
                <w:szCs w:val="22"/>
              </w:rPr>
              <w:t>ле</w:t>
            </w:r>
            <w:proofErr w:type="spellEnd"/>
            <w:r w:rsidRPr="002164E8">
              <w:rPr>
                <w:rFonts w:ascii="Arial Cyr Chuv" w:hAnsi="Arial Cyr Chuv"/>
                <w:sz w:val="22"/>
                <w:szCs w:val="22"/>
              </w:rPr>
              <w:t xml:space="preserve"> хули </w:t>
            </w:r>
            <w:r w:rsidRPr="002164E8">
              <w:rPr>
                <w:rFonts w:ascii="Arial Cyr Chuv" w:hAnsi="Arial Cyr Chuv"/>
                <w:sz w:val="22"/>
                <w:szCs w:val="22"/>
              </w:rPr>
              <w:tab/>
            </w:r>
            <w:r w:rsidRPr="002164E8">
              <w:rPr>
                <w:rFonts w:ascii="Arial Cyr Chuv" w:hAnsi="Arial Cyr Chuv"/>
                <w:sz w:val="22"/>
                <w:szCs w:val="22"/>
              </w:rPr>
              <w:tab/>
            </w:r>
            <w:r w:rsidRPr="002164E8">
              <w:rPr>
                <w:rFonts w:ascii="Arial Cyr Chuv" w:hAnsi="Arial Cyr Chuv"/>
                <w:sz w:val="22"/>
                <w:szCs w:val="22"/>
              </w:rPr>
              <w:tab/>
            </w:r>
          </w:p>
        </w:tc>
        <w:tc>
          <w:tcPr>
            <w:tcW w:w="3828" w:type="dxa"/>
            <w:gridSpan w:val="2"/>
          </w:tcPr>
          <w:p w:rsidR="005B047E" w:rsidRDefault="005B047E" w:rsidP="005B047E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5B047E" w:rsidRPr="00FD73BF" w:rsidRDefault="005B047E" w:rsidP="005B047E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№</w:t>
            </w:r>
            <w:bookmarkStart w:id="0" w:name="_GoBack"/>
            <w:bookmarkEnd w:id="0"/>
          </w:p>
          <w:p w:rsidR="005B047E" w:rsidRPr="005B047E" w:rsidRDefault="005B047E" w:rsidP="005B047E">
            <w:r>
              <w:t xml:space="preserve">      г</w:t>
            </w:r>
            <w:proofErr w:type="gramStart"/>
            <w:r>
              <w:t>.Ш</w:t>
            </w:r>
            <w:proofErr w:type="gramEnd"/>
            <w:r>
              <w:t>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47725E" w:rsidRDefault="0047725E" w:rsidP="0047725E">
      <w:pPr>
        <w:tabs>
          <w:tab w:val="left" w:pos="4253"/>
        </w:tabs>
        <w:ind w:right="5102"/>
        <w:jc w:val="both"/>
      </w:pPr>
    </w:p>
    <w:p w:rsidR="0047725E" w:rsidRDefault="0047725E" w:rsidP="0047725E">
      <w:pPr>
        <w:tabs>
          <w:tab w:val="left" w:pos="4253"/>
        </w:tabs>
        <w:ind w:right="5102"/>
        <w:jc w:val="both"/>
      </w:pPr>
    </w:p>
    <w:p w:rsidR="005B047E" w:rsidRPr="00A8302A" w:rsidRDefault="005B047E" w:rsidP="0047725E">
      <w:pPr>
        <w:tabs>
          <w:tab w:val="left" w:pos="4253"/>
        </w:tabs>
        <w:ind w:right="5102"/>
        <w:jc w:val="both"/>
      </w:pPr>
      <w:r w:rsidRPr="00A8302A">
        <w:t xml:space="preserve">О признании </w:t>
      </w:r>
      <w:proofErr w:type="gramStart"/>
      <w:r w:rsidRPr="00A8302A">
        <w:t>утратившим</w:t>
      </w:r>
      <w:r>
        <w:t>и</w:t>
      </w:r>
      <w:proofErr w:type="gramEnd"/>
      <w:r w:rsidRPr="00A8302A">
        <w:t xml:space="preserve"> силу отдельных </w:t>
      </w:r>
      <w:r w:rsidR="000E3E05">
        <w:t>приказов финансового отдела</w:t>
      </w:r>
      <w:r w:rsidRPr="00CB1E89">
        <w:t xml:space="preserve"> администрации </w:t>
      </w:r>
      <w:r w:rsidR="0047725E">
        <w:t>Ш</w:t>
      </w:r>
      <w:r w:rsidRPr="00CB1E89">
        <w:t>умерлинского района Чувашской Республики</w:t>
      </w:r>
      <w:r w:rsidRPr="00A8302A">
        <w:t xml:space="preserve"> </w:t>
      </w:r>
    </w:p>
    <w:p w:rsidR="005B047E" w:rsidRPr="00A8302A" w:rsidRDefault="005B047E" w:rsidP="005B047E">
      <w:pPr>
        <w:tabs>
          <w:tab w:val="left" w:pos="3544"/>
        </w:tabs>
        <w:ind w:left="-284" w:right="48" w:firstLine="284"/>
        <w:jc w:val="both"/>
      </w:pPr>
    </w:p>
    <w:p w:rsidR="005B047E" w:rsidRDefault="005B047E" w:rsidP="005B047E">
      <w:pPr>
        <w:tabs>
          <w:tab w:val="left" w:pos="0"/>
        </w:tabs>
        <w:ind w:right="48" w:firstLine="426"/>
        <w:jc w:val="both"/>
      </w:pPr>
    </w:p>
    <w:p w:rsidR="005B047E" w:rsidRPr="00A8302A" w:rsidRDefault="005B047E" w:rsidP="005B047E">
      <w:pPr>
        <w:pStyle w:val="a3"/>
        <w:tabs>
          <w:tab w:val="left" w:pos="0"/>
        </w:tabs>
        <w:ind w:left="0" w:right="48" w:firstLine="567"/>
        <w:jc w:val="both"/>
      </w:pPr>
      <w:r>
        <w:t xml:space="preserve">1. </w:t>
      </w:r>
      <w:r w:rsidRPr="00A8302A">
        <w:t>Признать утратившими силу:</w:t>
      </w:r>
    </w:p>
    <w:p w:rsidR="005B047E" w:rsidRDefault="005B047E" w:rsidP="005B047E">
      <w:pPr>
        <w:pStyle w:val="aa"/>
        <w:ind w:left="0" w:firstLine="567"/>
        <w:jc w:val="both"/>
        <w:rPr>
          <w:bCs/>
        </w:rPr>
      </w:pPr>
      <w:r>
        <w:t xml:space="preserve">приказ </w:t>
      </w:r>
      <w:r w:rsidR="000E3E05">
        <w:t xml:space="preserve">финансового отдела </w:t>
      </w:r>
      <w:r w:rsidRPr="00CB1E89">
        <w:t>администрации Шумерлинского района Чувашской Республики</w:t>
      </w:r>
      <w:r>
        <w:t xml:space="preserve"> от </w:t>
      </w:r>
      <w:r w:rsidR="000E3E05">
        <w:t>30</w:t>
      </w:r>
      <w:r>
        <w:t>.12.2019 №</w:t>
      </w:r>
      <w:r w:rsidR="000E3E05">
        <w:t>27</w:t>
      </w:r>
      <w:r>
        <w:t xml:space="preserve">  «</w:t>
      </w:r>
      <w:r w:rsidRPr="008805CD">
        <w:rPr>
          <w:bCs/>
        </w:rPr>
        <w:t>О закреплении полномочий</w:t>
      </w:r>
      <w:r>
        <w:rPr>
          <w:bCs/>
        </w:rPr>
        <w:t xml:space="preserve"> </w:t>
      </w:r>
      <w:r w:rsidRPr="008805CD">
        <w:rPr>
          <w:bCs/>
        </w:rPr>
        <w:t>администратора доходов бюджета</w:t>
      </w:r>
      <w:r>
        <w:rPr>
          <w:bCs/>
        </w:rPr>
        <w:t xml:space="preserve"> </w:t>
      </w:r>
      <w:r w:rsidRPr="008805CD">
        <w:rPr>
          <w:bCs/>
        </w:rPr>
        <w:t>Шумерлинского района Чувашской</w:t>
      </w:r>
      <w:r>
        <w:rPr>
          <w:bCs/>
        </w:rPr>
        <w:t xml:space="preserve"> </w:t>
      </w:r>
      <w:r w:rsidRPr="008805CD">
        <w:rPr>
          <w:bCs/>
        </w:rPr>
        <w:t>Республики</w:t>
      </w:r>
      <w:r>
        <w:rPr>
          <w:bCs/>
        </w:rPr>
        <w:t>»;</w:t>
      </w:r>
    </w:p>
    <w:p w:rsidR="005B047E" w:rsidRPr="00657E06" w:rsidRDefault="005B047E" w:rsidP="005B047E">
      <w:pPr>
        <w:pStyle w:val="aa"/>
        <w:ind w:left="0" w:firstLine="567"/>
        <w:jc w:val="both"/>
        <w:rPr>
          <w:bCs/>
        </w:rPr>
      </w:pPr>
      <w:r w:rsidRPr="00657E06">
        <w:t xml:space="preserve">приказ </w:t>
      </w:r>
      <w:r w:rsidR="000E3E05">
        <w:t xml:space="preserve">финансового отдела </w:t>
      </w:r>
      <w:r w:rsidR="000E3E05" w:rsidRPr="00CB1E89">
        <w:t>администрации Шумерлинского района Чувашской Республики</w:t>
      </w:r>
      <w:r w:rsidR="000E3E05" w:rsidRPr="00657E06">
        <w:t xml:space="preserve"> </w:t>
      </w:r>
      <w:r w:rsidRPr="00657E06">
        <w:t xml:space="preserve">от </w:t>
      </w:r>
      <w:r w:rsidR="003D2688">
        <w:t>25</w:t>
      </w:r>
      <w:r w:rsidRPr="00657E06">
        <w:t>.0</w:t>
      </w:r>
      <w:r w:rsidR="003D2688">
        <w:t>3</w:t>
      </w:r>
      <w:r w:rsidRPr="00657E06">
        <w:t>.2020 №</w:t>
      </w:r>
      <w:r w:rsidR="003D2688">
        <w:t>7</w:t>
      </w:r>
      <w:r w:rsidRPr="00657E06">
        <w:t xml:space="preserve"> «</w:t>
      </w:r>
      <w:r w:rsidRPr="00657E06">
        <w:rPr>
          <w:bCs/>
        </w:rPr>
        <w:t>О  внесении изменений в приказ от 30.12.2019г.  №</w:t>
      </w:r>
      <w:r w:rsidR="003D2688">
        <w:rPr>
          <w:bCs/>
        </w:rPr>
        <w:t>27</w:t>
      </w:r>
      <w:r w:rsidRPr="00657E06">
        <w:rPr>
          <w:bCs/>
        </w:rPr>
        <w:t xml:space="preserve"> «О  закреплении   полномочий администратора доходов бюджета Шумерлинского района Чувашской Республики»;</w:t>
      </w:r>
    </w:p>
    <w:p w:rsidR="003D2688" w:rsidRPr="00657E06" w:rsidRDefault="003D2688" w:rsidP="003D2688">
      <w:pPr>
        <w:pStyle w:val="aa"/>
        <w:ind w:left="0" w:firstLine="567"/>
        <w:jc w:val="both"/>
        <w:rPr>
          <w:bCs/>
        </w:rPr>
      </w:pPr>
      <w:r w:rsidRPr="00657E06">
        <w:t xml:space="preserve">приказ </w:t>
      </w:r>
      <w:r>
        <w:t xml:space="preserve">финансового отдела </w:t>
      </w:r>
      <w:r w:rsidRPr="00CB1E89">
        <w:t>администрации Шумерлинского района Чувашской Республики</w:t>
      </w:r>
      <w:r w:rsidRPr="00657E06">
        <w:t xml:space="preserve"> от </w:t>
      </w:r>
      <w:r>
        <w:t>13</w:t>
      </w:r>
      <w:r w:rsidRPr="00657E06">
        <w:t>.0</w:t>
      </w:r>
      <w:r>
        <w:t>7</w:t>
      </w:r>
      <w:r w:rsidRPr="00657E06">
        <w:t>.202</w:t>
      </w:r>
      <w:r>
        <w:t>1</w:t>
      </w:r>
      <w:r w:rsidRPr="00657E06">
        <w:t xml:space="preserve"> №</w:t>
      </w:r>
      <w:r>
        <w:t>15</w:t>
      </w:r>
      <w:r w:rsidRPr="00657E06">
        <w:t xml:space="preserve"> «</w:t>
      </w:r>
      <w:r w:rsidRPr="00657E06">
        <w:rPr>
          <w:bCs/>
        </w:rPr>
        <w:t>О  внесении изменений в приказ от 30.12.2019г.  №</w:t>
      </w:r>
      <w:r>
        <w:rPr>
          <w:bCs/>
        </w:rPr>
        <w:t>27</w:t>
      </w:r>
      <w:r w:rsidRPr="00657E06">
        <w:rPr>
          <w:bCs/>
        </w:rPr>
        <w:t xml:space="preserve"> «О  закреплении   полномочий администратора доходов бюджета Шумерлинского района Чувашской Республики»;</w:t>
      </w:r>
    </w:p>
    <w:p w:rsidR="003D2688" w:rsidRPr="00657E06" w:rsidRDefault="003D2688" w:rsidP="003D2688">
      <w:pPr>
        <w:pStyle w:val="aa"/>
        <w:ind w:left="0" w:firstLine="567"/>
        <w:jc w:val="both"/>
        <w:rPr>
          <w:bCs/>
        </w:rPr>
      </w:pPr>
      <w:r w:rsidRPr="00657E06">
        <w:t xml:space="preserve">приказ </w:t>
      </w:r>
      <w:r>
        <w:t xml:space="preserve">финансового отдела </w:t>
      </w:r>
      <w:r w:rsidRPr="00CB1E89">
        <w:t>администрации Шумерлинского района Чувашской Республики</w:t>
      </w:r>
      <w:r w:rsidRPr="00657E06">
        <w:t xml:space="preserve"> от </w:t>
      </w:r>
      <w:r>
        <w:t>31</w:t>
      </w:r>
      <w:r w:rsidRPr="00657E06">
        <w:t>.0</w:t>
      </w:r>
      <w:r>
        <w:t>8</w:t>
      </w:r>
      <w:r w:rsidRPr="00657E06">
        <w:t>.202</w:t>
      </w:r>
      <w:r>
        <w:t>1</w:t>
      </w:r>
      <w:r w:rsidRPr="00657E06">
        <w:t xml:space="preserve"> №</w:t>
      </w:r>
      <w:r>
        <w:t xml:space="preserve">18 </w:t>
      </w:r>
      <w:r w:rsidRPr="00657E06">
        <w:t>«</w:t>
      </w:r>
      <w:r w:rsidRPr="00657E06">
        <w:rPr>
          <w:bCs/>
        </w:rPr>
        <w:t>О  внесении изменений в приказ от 30.12.2019г.  №</w:t>
      </w:r>
      <w:r>
        <w:rPr>
          <w:bCs/>
        </w:rPr>
        <w:t>27</w:t>
      </w:r>
      <w:r w:rsidRPr="00657E06">
        <w:rPr>
          <w:bCs/>
        </w:rPr>
        <w:t xml:space="preserve"> «О  закреплении   полномочий администратора доходов бюджета Шумерлинского района Чувашской Республики»</w:t>
      </w:r>
      <w:r>
        <w:rPr>
          <w:bCs/>
        </w:rPr>
        <w:t>.</w:t>
      </w:r>
    </w:p>
    <w:p w:rsidR="005B047E" w:rsidRDefault="005B047E" w:rsidP="005B047E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 w:rsidRPr="00A8302A">
        <w:t>2. Настоящ</w:t>
      </w:r>
      <w:r>
        <w:t xml:space="preserve">ий </w:t>
      </w:r>
      <w:r w:rsidRPr="00A8302A">
        <w:t xml:space="preserve">  </w:t>
      </w:r>
      <w:r>
        <w:t xml:space="preserve">приказ </w:t>
      </w:r>
      <w:r w:rsidRPr="00A8302A">
        <w:t xml:space="preserve"> вступает в силу с 1 января 2022 года.</w:t>
      </w:r>
    </w:p>
    <w:p w:rsidR="003D2688" w:rsidRPr="0038083F" w:rsidRDefault="003D2688" w:rsidP="003D2688">
      <w:pPr>
        <w:ind w:right="-1" w:firstLine="567"/>
        <w:jc w:val="both"/>
      </w:pPr>
      <w:r>
        <w:t>3</w:t>
      </w:r>
      <w:r w:rsidRPr="0038083F">
        <w:t xml:space="preserve">. </w:t>
      </w:r>
      <w:proofErr w:type="gramStart"/>
      <w:r w:rsidRPr="0038083F">
        <w:t>Контроль за</w:t>
      </w:r>
      <w:proofErr w:type="gramEnd"/>
      <w:r w:rsidRPr="0038083F">
        <w:t xml:space="preserve"> исполнением настоящего приказа оставляю за собой.</w:t>
      </w:r>
    </w:p>
    <w:p w:rsidR="003D2688" w:rsidRPr="00A8302A" w:rsidRDefault="003D2688" w:rsidP="005B047E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506CA2" w:rsidRPr="0038083F" w:rsidRDefault="00506CA2" w:rsidP="00506CA2">
      <w:pPr>
        <w:pStyle w:val="a7"/>
        <w:jc w:val="both"/>
      </w:pPr>
      <w:r w:rsidRPr="0038083F">
        <w:rPr>
          <w:b w:val="0"/>
          <w:bCs w:val="0"/>
        </w:rPr>
        <w:t xml:space="preserve">         </w:t>
      </w:r>
    </w:p>
    <w:p w:rsidR="00506CA2" w:rsidRPr="0038083F" w:rsidRDefault="00506CA2" w:rsidP="00506CA2">
      <w:pPr>
        <w:jc w:val="both"/>
        <w:rPr>
          <w:rFonts w:eastAsia="Calibri"/>
        </w:rPr>
      </w:pPr>
      <w:r w:rsidRPr="0038083F">
        <w:t xml:space="preserve">                                               </w:t>
      </w:r>
    </w:p>
    <w:p w:rsidR="0038083F" w:rsidRDefault="0038083F" w:rsidP="008761FC">
      <w:pPr>
        <w:pStyle w:val="a7"/>
        <w:jc w:val="both"/>
        <w:rPr>
          <w:b w:val="0"/>
          <w:bCs w:val="0"/>
        </w:rPr>
      </w:pPr>
    </w:p>
    <w:p w:rsidR="0038083F" w:rsidRDefault="0038083F" w:rsidP="008761FC">
      <w:pPr>
        <w:pStyle w:val="a7"/>
        <w:jc w:val="both"/>
        <w:rPr>
          <w:b w:val="0"/>
          <w:bCs w:val="0"/>
        </w:rPr>
      </w:pPr>
    </w:p>
    <w:p w:rsidR="00506CA2" w:rsidRPr="0038083F" w:rsidRDefault="00506CA2" w:rsidP="008761FC">
      <w:pPr>
        <w:pStyle w:val="a7"/>
        <w:jc w:val="both"/>
      </w:pPr>
      <w:r w:rsidRPr="0038083F">
        <w:rPr>
          <w:b w:val="0"/>
          <w:bCs w:val="0"/>
        </w:rPr>
        <w:t xml:space="preserve">Начальник   отдела    </w:t>
      </w:r>
      <w:r w:rsidR="008761FC" w:rsidRPr="0038083F">
        <w:rPr>
          <w:b w:val="0"/>
          <w:bCs w:val="0"/>
        </w:rPr>
        <w:t xml:space="preserve">    </w:t>
      </w:r>
      <w:r w:rsidRPr="0038083F">
        <w:rPr>
          <w:b w:val="0"/>
          <w:bCs w:val="0"/>
        </w:rPr>
        <w:t xml:space="preserve"> _____________________   </w:t>
      </w:r>
      <w:r w:rsidR="00E77CD5" w:rsidRPr="0038083F">
        <w:rPr>
          <w:b w:val="0"/>
          <w:bCs w:val="0"/>
        </w:rPr>
        <w:t xml:space="preserve">       </w:t>
      </w:r>
      <w:r w:rsidRPr="0038083F">
        <w:rPr>
          <w:b w:val="0"/>
          <w:bCs w:val="0"/>
        </w:rPr>
        <w:t>_____</w:t>
      </w:r>
      <w:r w:rsidR="00E77CD5" w:rsidRPr="0038083F">
        <w:rPr>
          <w:b w:val="0"/>
          <w:bCs w:val="0"/>
        </w:rPr>
        <w:t>__</w:t>
      </w:r>
      <w:r w:rsidRPr="0038083F">
        <w:rPr>
          <w:b w:val="0"/>
          <w:bCs w:val="0"/>
        </w:rPr>
        <w:t>__</w:t>
      </w:r>
      <w:r w:rsidRPr="0038083F">
        <w:rPr>
          <w:b w:val="0"/>
          <w:bCs w:val="0"/>
          <w:u w:val="single"/>
        </w:rPr>
        <w:t>Н. И. Петрова</w:t>
      </w:r>
      <w:r w:rsidR="00E77CD5" w:rsidRPr="0038083F">
        <w:rPr>
          <w:b w:val="0"/>
          <w:bCs w:val="0"/>
          <w:u w:val="single"/>
        </w:rPr>
        <w:t xml:space="preserve">________      </w:t>
      </w:r>
      <w:r w:rsidRPr="0038083F">
        <w:rPr>
          <w:b w:val="0"/>
          <w:bCs w:val="0"/>
        </w:rPr>
        <w:t xml:space="preserve">     (л</w:t>
      </w:r>
      <w:r w:rsidR="008761FC" w:rsidRPr="0038083F">
        <w:rPr>
          <w:b w:val="0"/>
          <w:bCs w:val="0"/>
        </w:rPr>
        <w:t xml:space="preserve">ичная подпись)               </w:t>
      </w:r>
      <w:r w:rsidRPr="0038083F">
        <w:rPr>
          <w:b w:val="0"/>
          <w:bCs w:val="0"/>
        </w:rPr>
        <w:t xml:space="preserve">(расшифровка подписи)     </w:t>
      </w:r>
    </w:p>
    <w:sectPr w:rsidR="00506CA2" w:rsidRPr="0038083F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3E05"/>
    <w:rsid w:val="000E7583"/>
    <w:rsid w:val="000E7FA8"/>
    <w:rsid w:val="000F50DC"/>
    <w:rsid w:val="00100C6E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10467"/>
    <w:rsid w:val="002164E8"/>
    <w:rsid w:val="00223E21"/>
    <w:rsid w:val="0022675B"/>
    <w:rsid w:val="00227D71"/>
    <w:rsid w:val="002518DF"/>
    <w:rsid w:val="00252CB5"/>
    <w:rsid w:val="00254270"/>
    <w:rsid w:val="00293CAB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083F"/>
    <w:rsid w:val="0038492F"/>
    <w:rsid w:val="003A3292"/>
    <w:rsid w:val="003A3E24"/>
    <w:rsid w:val="003D00A8"/>
    <w:rsid w:val="003D2688"/>
    <w:rsid w:val="003E33ED"/>
    <w:rsid w:val="00404B53"/>
    <w:rsid w:val="00410E10"/>
    <w:rsid w:val="0043386B"/>
    <w:rsid w:val="0043491E"/>
    <w:rsid w:val="0045043E"/>
    <w:rsid w:val="00464180"/>
    <w:rsid w:val="0047725E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0AA7"/>
    <w:rsid w:val="00591953"/>
    <w:rsid w:val="00596018"/>
    <w:rsid w:val="005A485E"/>
    <w:rsid w:val="005B047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36D59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0E21"/>
    <w:rsid w:val="00763587"/>
    <w:rsid w:val="0076563C"/>
    <w:rsid w:val="00773035"/>
    <w:rsid w:val="00775669"/>
    <w:rsid w:val="00780739"/>
    <w:rsid w:val="00794036"/>
    <w:rsid w:val="007A0E92"/>
    <w:rsid w:val="007B15A0"/>
    <w:rsid w:val="007C0756"/>
    <w:rsid w:val="007D431E"/>
    <w:rsid w:val="007E0BDE"/>
    <w:rsid w:val="007F1405"/>
    <w:rsid w:val="007F68F7"/>
    <w:rsid w:val="008352CB"/>
    <w:rsid w:val="0084286D"/>
    <w:rsid w:val="00847CA4"/>
    <w:rsid w:val="008567C3"/>
    <w:rsid w:val="008761FC"/>
    <w:rsid w:val="008864CC"/>
    <w:rsid w:val="00887611"/>
    <w:rsid w:val="008B1BF5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73240"/>
    <w:rsid w:val="00990EAB"/>
    <w:rsid w:val="00993ECB"/>
    <w:rsid w:val="009A62FD"/>
    <w:rsid w:val="009B749A"/>
    <w:rsid w:val="00A01C06"/>
    <w:rsid w:val="00A04394"/>
    <w:rsid w:val="00A049C9"/>
    <w:rsid w:val="00A146AA"/>
    <w:rsid w:val="00A153A0"/>
    <w:rsid w:val="00A23755"/>
    <w:rsid w:val="00A32C9A"/>
    <w:rsid w:val="00A37567"/>
    <w:rsid w:val="00A37648"/>
    <w:rsid w:val="00A442D3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21CB9"/>
    <w:rsid w:val="00C339C1"/>
    <w:rsid w:val="00C4344D"/>
    <w:rsid w:val="00C56AAB"/>
    <w:rsid w:val="00C60ECE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53B94"/>
    <w:rsid w:val="00D67D50"/>
    <w:rsid w:val="00D7666C"/>
    <w:rsid w:val="00D91A33"/>
    <w:rsid w:val="00D91B07"/>
    <w:rsid w:val="00DB66C4"/>
    <w:rsid w:val="00DC326D"/>
    <w:rsid w:val="00DC4EC7"/>
    <w:rsid w:val="00DC74AA"/>
    <w:rsid w:val="00DD352C"/>
    <w:rsid w:val="00DE4032"/>
    <w:rsid w:val="00E47741"/>
    <w:rsid w:val="00E5304A"/>
    <w:rsid w:val="00E77CD5"/>
    <w:rsid w:val="00E80D6B"/>
    <w:rsid w:val="00EA15FF"/>
    <w:rsid w:val="00EA48E2"/>
    <w:rsid w:val="00EC2386"/>
    <w:rsid w:val="00ED7D17"/>
    <w:rsid w:val="00F03307"/>
    <w:rsid w:val="00F107CC"/>
    <w:rsid w:val="00F249F9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List"/>
    <w:basedOn w:val="a"/>
    <w:uiPriority w:val="99"/>
    <w:rsid w:val="00F249F9"/>
    <w:pPr>
      <w:ind w:left="283" w:hanging="283"/>
    </w:pPr>
  </w:style>
  <w:style w:type="character" w:styleId="ab">
    <w:name w:val="Hyperlink"/>
    <w:basedOn w:val="a0"/>
    <w:uiPriority w:val="99"/>
    <w:unhideWhenUsed/>
    <w:rsid w:val="008B1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FEAF-FF4A-4B31-A477-61512698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70</cp:revision>
  <cp:lastPrinted>2022-03-09T11:13:00Z</cp:lastPrinted>
  <dcterms:created xsi:type="dcterms:W3CDTF">2013-07-01T08:34:00Z</dcterms:created>
  <dcterms:modified xsi:type="dcterms:W3CDTF">2022-04-12T08:54:00Z</dcterms:modified>
</cp:coreProperties>
</file>