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C4" w:rsidRPr="00D745B2" w:rsidRDefault="00B67DC4" w:rsidP="00D745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Положение о республиканском конкурсе "Я - женщина" 2022 года</w:t>
      </w:r>
    </w:p>
    <w:p w:rsidR="00B67DC4" w:rsidRPr="00D745B2" w:rsidRDefault="00B67DC4" w:rsidP="00D745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1.1. Настоящее положение определяет порядок организации и проведения республиканского Конкурса «Я – женщина» (далее – Конкурс).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1.2. Организатором Конкурса является Чувашская республиканская общественная организация «Союз женщин Чувашии», Фонд развития Чувашии «Перле».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B67DC4" w:rsidRPr="00D745B2" w:rsidRDefault="00B67DC4" w:rsidP="00D745B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Цель и задачи Конкурса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2.1. Цель – повышение роли женщин в обществе, их вклада в приумножение благосостояния и конкурентоспособности Чувашской Республики.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2.2. Задачи конкурса:</w:t>
      </w:r>
    </w:p>
    <w:p w:rsidR="00B67DC4" w:rsidRPr="00D745B2" w:rsidRDefault="00B67DC4" w:rsidP="00D745B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выявление и поощрение женщин, добившихся значительных успехов в своей профессиональной деятельности; благотворительной и общественной работе;</w:t>
      </w:r>
    </w:p>
    <w:p w:rsidR="00B67DC4" w:rsidRPr="00D745B2" w:rsidRDefault="00B67DC4" w:rsidP="00D745B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пополнение банка данных активных и предприимчивых женщин Чувашии;</w:t>
      </w:r>
    </w:p>
    <w:p w:rsidR="00B67DC4" w:rsidRPr="00D745B2" w:rsidRDefault="00B67DC4" w:rsidP="00D745B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популяризация лучших практик сфер деятельности женщин, их умение совмещать домашний быт, профессиональную и общественную работы.</w:t>
      </w:r>
    </w:p>
    <w:p w:rsidR="00B67DC4" w:rsidRPr="00D745B2" w:rsidRDefault="00B67DC4" w:rsidP="00D745B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Участницы Конкурса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3.1. В Конкурсе могут принять участие женщины различных сфер деятельности по следующим отраслям в  номинациях: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3.1.1. </w:t>
      </w:r>
      <w:proofErr w:type="gramStart"/>
      <w:r w:rsidRPr="00D745B2">
        <w:rPr>
          <w:rFonts w:ascii="Times New Roman" w:hAnsi="Times New Roman" w:cs="Times New Roman"/>
          <w:b/>
          <w:bCs/>
          <w:sz w:val="20"/>
          <w:szCs w:val="20"/>
        </w:rPr>
        <w:t>Номинация «Мы строим нашу экономику»</w:t>
      </w:r>
      <w:r w:rsidRPr="00D745B2">
        <w:rPr>
          <w:rFonts w:ascii="Times New Roman" w:hAnsi="Times New Roman" w:cs="Times New Roman"/>
          <w:sz w:val="20"/>
          <w:szCs w:val="20"/>
        </w:rPr>
        <w:t> (Промышленность, строительство, транспорт, торговля, бытовое обслуживание, банковское дело).</w:t>
      </w:r>
      <w:proofErr w:type="gramEnd"/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3.1.2. </w:t>
      </w:r>
      <w:r w:rsidRPr="00D745B2">
        <w:rPr>
          <w:rFonts w:ascii="Times New Roman" w:hAnsi="Times New Roman" w:cs="Times New Roman"/>
          <w:b/>
          <w:bCs/>
          <w:sz w:val="20"/>
          <w:szCs w:val="20"/>
        </w:rPr>
        <w:t>Номинация «На страже закона» </w:t>
      </w:r>
      <w:r w:rsidRPr="00D745B2">
        <w:rPr>
          <w:rFonts w:ascii="Times New Roman" w:hAnsi="Times New Roman" w:cs="Times New Roman"/>
          <w:sz w:val="20"/>
          <w:szCs w:val="20"/>
        </w:rPr>
        <w:t>(Правоохранительная и воинская служба).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3.1.3. </w:t>
      </w:r>
      <w:r w:rsidRPr="00D745B2">
        <w:rPr>
          <w:rFonts w:ascii="Times New Roman" w:hAnsi="Times New Roman" w:cs="Times New Roman"/>
          <w:b/>
          <w:bCs/>
          <w:sz w:val="20"/>
          <w:szCs w:val="20"/>
        </w:rPr>
        <w:t>Номинация «К знаниям без барьеров» </w:t>
      </w:r>
      <w:r w:rsidRPr="00D745B2">
        <w:rPr>
          <w:rFonts w:ascii="Times New Roman" w:hAnsi="Times New Roman" w:cs="Times New Roman"/>
          <w:sz w:val="20"/>
          <w:szCs w:val="20"/>
        </w:rPr>
        <w:t>(Образование, наука, культура, молодежная политика).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3.1.4. </w:t>
      </w:r>
      <w:r w:rsidRPr="00D745B2">
        <w:rPr>
          <w:rFonts w:ascii="Times New Roman" w:hAnsi="Times New Roman" w:cs="Times New Roman"/>
          <w:b/>
          <w:bCs/>
          <w:sz w:val="20"/>
          <w:szCs w:val="20"/>
        </w:rPr>
        <w:t>Номинация «Вперед к здоровью» </w:t>
      </w:r>
      <w:r w:rsidRPr="00D745B2">
        <w:rPr>
          <w:rFonts w:ascii="Times New Roman" w:hAnsi="Times New Roman" w:cs="Times New Roman"/>
          <w:sz w:val="20"/>
          <w:szCs w:val="20"/>
        </w:rPr>
        <w:t>(Здравоохранение, социальная поддержка, физкультура и спорт).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3.1.5. </w:t>
      </w:r>
      <w:r w:rsidRPr="00D745B2">
        <w:rPr>
          <w:rFonts w:ascii="Times New Roman" w:hAnsi="Times New Roman" w:cs="Times New Roman"/>
          <w:b/>
          <w:bCs/>
          <w:sz w:val="20"/>
          <w:szCs w:val="20"/>
        </w:rPr>
        <w:t>Номинация «В интересах общества» </w:t>
      </w:r>
      <w:r w:rsidRPr="00D745B2">
        <w:rPr>
          <w:rFonts w:ascii="Times New Roman" w:hAnsi="Times New Roman" w:cs="Times New Roman"/>
          <w:sz w:val="20"/>
          <w:szCs w:val="20"/>
        </w:rPr>
        <w:t>(Журналистика, государственная и муниципальная служба).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3.1.6. </w:t>
      </w:r>
      <w:r w:rsidRPr="00D745B2">
        <w:rPr>
          <w:rFonts w:ascii="Times New Roman" w:hAnsi="Times New Roman" w:cs="Times New Roman"/>
          <w:b/>
          <w:bCs/>
          <w:sz w:val="20"/>
          <w:szCs w:val="20"/>
        </w:rPr>
        <w:t>Номинация «Свое, Чувашское, родное»</w:t>
      </w:r>
      <w:r w:rsidRPr="00D745B2">
        <w:rPr>
          <w:rFonts w:ascii="Times New Roman" w:hAnsi="Times New Roman" w:cs="Times New Roman"/>
          <w:sz w:val="20"/>
          <w:szCs w:val="20"/>
        </w:rPr>
        <w:t> (Сельское хозяйство и природа).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3.2. Количество участниц не ограничено.</w:t>
      </w:r>
    </w:p>
    <w:p w:rsidR="00B67DC4" w:rsidRPr="00D745B2" w:rsidRDefault="00B67DC4" w:rsidP="00D745B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Сроки проведения Конкурса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 xml:space="preserve">4.1. Прием заявок на участие в Конкурсе и </w:t>
      </w:r>
      <w:proofErr w:type="spellStart"/>
      <w:r w:rsidRPr="00D745B2">
        <w:rPr>
          <w:rFonts w:ascii="Times New Roman" w:hAnsi="Times New Roman" w:cs="Times New Roman"/>
          <w:sz w:val="20"/>
          <w:szCs w:val="20"/>
        </w:rPr>
        <w:t>видеопрезентаций</w:t>
      </w:r>
      <w:proofErr w:type="spellEnd"/>
      <w:r w:rsidRPr="00D745B2">
        <w:rPr>
          <w:rFonts w:ascii="Times New Roman" w:hAnsi="Times New Roman" w:cs="Times New Roman"/>
          <w:sz w:val="20"/>
          <w:szCs w:val="20"/>
        </w:rPr>
        <w:t>: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25.04.2022-25.05.2022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 xml:space="preserve">4.2. Размещение </w:t>
      </w:r>
      <w:proofErr w:type="spellStart"/>
      <w:r w:rsidRPr="00D745B2">
        <w:rPr>
          <w:rFonts w:ascii="Times New Roman" w:hAnsi="Times New Roman" w:cs="Times New Roman"/>
          <w:sz w:val="20"/>
          <w:szCs w:val="20"/>
        </w:rPr>
        <w:t>видеопрезентаций</w:t>
      </w:r>
      <w:proofErr w:type="spellEnd"/>
      <w:r w:rsidRPr="00D745B2">
        <w:rPr>
          <w:rFonts w:ascii="Times New Roman" w:hAnsi="Times New Roman" w:cs="Times New Roman"/>
          <w:sz w:val="20"/>
          <w:szCs w:val="20"/>
        </w:rPr>
        <w:t xml:space="preserve"> участниц на сайте ЧРОО «Союз женщин Чувашии» в баннере «Конкурс «Я – женщина»: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26.05.2022-31.05.2022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4.3. Голосование всеми желающими за участниц Конкурса: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01.06.2022-15.06.2022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4.4. Подведение итогов голосования: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16.06.2022-18.06.2022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4.5. Торжественная церемония награждения победительниц Конкурса: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24 июня 2022 г. </w:t>
      </w:r>
      <w:r w:rsidRPr="00D745B2">
        <w:rPr>
          <w:rFonts w:ascii="Times New Roman" w:hAnsi="Times New Roman" w:cs="Times New Roman"/>
          <w:sz w:val="20"/>
          <w:szCs w:val="20"/>
        </w:rPr>
        <w:t>в День Республики.</w:t>
      </w:r>
    </w:p>
    <w:p w:rsidR="00B67DC4" w:rsidRPr="00D745B2" w:rsidRDefault="00B67DC4" w:rsidP="00D745B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Содержание конкурсного материала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 xml:space="preserve">5.1. Конкурсный материал должен представлять собой </w:t>
      </w:r>
      <w:proofErr w:type="spellStart"/>
      <w:r w:rsidRPr="00D745B2">
        <w:rPr>
          <w:rFonts w:ascii="Times New Roman" w:hAnsi="Times New Roman" w:cs="Times New Roman"/>
          <w:sz w:val="20"/>
          <w:szCs w:val="20"/>
        </w:rPr>
        <w:t>видеопрезентацию</w:t>
      </w:r>
      <w:proofErr w:type="spellEnd"/>
      <w:r w:rsidRPr="00D745B2">
        <w:rPr>
          <w:rFonts w:ascii="Times New Roman" w:hAnsi="Times New Roman" w:cs="Times New Roman"/>
          <w:sz w:val="20"/>
          <w:szCs w:val="20"/>
        </w:rPr>
        <w:t xml:space="preserve"> участницы.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5.2. Презентация начинается с обозначения профессии.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5.3. Участница позиционирует себя по следующим профессиям: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«Я – доктор»,  «Я – учитель»,  «Я – фермер»,  «Я – экономист»,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«Я – строитель»,  «Я – парикмахер», «Я – социальный работник»,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745B2">
        <w:rPr>
          <w:rFonts w:ascii="Times New Roman" w:hAnsi="Times New Roman" w:cs="Times New Roman"/>
          <w:sz w:val="20"/>
          <w:szCs w:val="20"/>
        </w:rPr>
        <w:t>«Я – сыродел», «Я – хозяйка», «Я – тренер», «Я – швея»  и т.д.</w:t>
      </w:r>
      <w:proofErr w:type="gramEnd"/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 xml:space="preserve">5.4. В </w:t>
      </w:r>
      <w:proofErr w:type="spellStart"/>
      <w:r w:rsidRPr="00D745B2">
        <w:rPr>
          <w:rFonts w:ascii="Times New Roman" w:hAnsi="Times New Roman" w:cs="Times New Roman"/>
          <w:sz w:val="20"/>
          <w:szCs w:val="20"/>
        </w:rPr>
        <w:t>видеопрезентации</w:t>
      </w:r>
      <w:proofErr w:type="spellEnd"/>
      <w:r w:rsidR="00D745B2">
        <w:rPr>
          <w:rFonts w:ascii="Times New Roman" w:hAnsi="Times New Roman" w:cs="Times New Roman"/>
          <w:sz w:val="20"/>
          <w:szCs w:val="20"/>
        </w:rPr>
        <w:t xml:space="preserve"> </w:t>
      </w:r>
      <w:r w:rsidRPr="00D745B2">
        <w:rPr>
          <w:rFonts w:ascii="Times New Roman" w:hAnsi="Times New Roman" w:cs="Times New Roman"/>
          <w:sz w:val="20"/>
          <w:szCs w:val="20"/>
        </w:rPr>
        <w:t xml:space="preserve"> участница демонстрирует РЕЗУЛЬТАТЫ своей деятельности, рассказывает о применяемых ею оригинальных управленческих инструментах, об умении совмещать различные сферы и виды деятельности.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Также участница представляет свои семейные ценности, хобби, организацию досуга.</w:t>
      </w:r>
    </w:p>
    <w:p w:rsidR="00B67DC4" w:rsidRPr="00D745B2" w:rsidRDefault="00B67DC4" w:rsidP="00D745B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</w:t>
      </w:r>
      <w:proofErr w:type="spellStart"/>
      <w:r w:rsidRPr="00D745B2">
        <w:rPr>
          <w:rFonts w:ascii="Times New Roman" w:hAnsi="Times New Roman" w:cs="Times New Roman"/>
          <w:b/>
          <w:bCs/>
          <w:sz w:val="20"/>
          <w:szCs w:val="20"/>
        </w:rPr>
        <w:t>видеопрезентации</w:t>
      </w:r>
      <w:proofErr w:type="spellEnd"/>
      <w:r w:rsidRPr="00D745B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 xml:space="preserve">6.1. </w:t>
      </w:r>
      <w:proofErr w:type="spellStart"/>
      <w:r w:rsidRPr="00D745B2">
        <w:rPr>
          <w:rFonts w:ascii="Times New Roman" w:hAnsi="Times New Roman" w:cs="Times New Roman"/>
          <w:sz w:val="20"/>
          <w:szCs w:val="20"/>
        </w:rPr>
        <w:t>Видеопрезентации</w:t>
      </w:r>
      <w:proofErr w:type="spellEnd"/>
      <w:r w:rsidRPr="00D745B2">
        <w:rPr>
          <w:rFonts w:ascii="Times New Roman" w:hAnsi="Times New Roman" w:cs="Times New Roman"/>
          <w:sz w:val="20"/>
          <w:szCs w:val="20"/>
        </w:rPr>
        <w:t>, заявленные для участия в Конкурсе, должны соответствовать следующим требованиям: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lastRenderedPageBreak/>
        <w:t xml:space="preserve">6.1.1. </w:t>
      </w:r>
      <w:proofErr w:type="spellStart"/>
      <w:r w:rsidRPr="00D745B2">
        <w:rPr>
          <w:rFonts w:ascii="Times New Roman" w:hAnsi="Times New Roman" w:cs="Times New Roman"/>
          <w:sz w:val="20"/>
          <w:szCs w:val="20"/>
        </w:rPr>
        <w:t>Видеопрезентация</w:t>
      </w:r>
      <w:proofErr w:type="spellEnd"/>
      <w:r w:rsidRPr="00D745B2">
        <w:rPr>
          <w:rFonts w:ascii="Times New Roman" w:hAnsi="Times New Roman" w:cs="Times New Roman"/>
          <w:sz w:val="20"/>
          <w:szCs w:val="20"/>
        </w:rPr>
        <w:t xml:space="preserve"> должен максимально отображать успешную деятельность участницы, популяризовать лучшие практики сфер деятельности: умение совмещать домашний быт, профессиональную и общественную работы.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 xml:space="preserve">6.1.2. На протяжении всей видеозаписи обязательно должна присутствовать участница (в роли главной героини). Ее лицо не должно быть в тени, не должно быть засвечено. Допускается участие других лиц в </w:t>
      </w:r>
      <w:proofErr w:type="spellStart"/>
      <w:r w:rsidRPr="00D745B2">
        <w:rPr>
          <w:rFonts w:ascii="Times New Roman" w:hAnsi="Times New Roman" w:cs="Times New Roman"/>
          <w:sz w:val="20"/>
          <w:szCs w:val="20"/>
        </w:rPr>
        <w:t>видеопрезентации</w:t>
      </w:r>
      <w:proofErr w:type="spellEnd"/>
      <w:r w:rsidRPr="00D745B2">
        <w:rPr>
          <w:rFonts w:ascii="Times New Roman" w:hAnsi="Times New Roman" w:cs="Times New Roman"/>
          <w:sz w:val="20"/>
          <w:szCs w:val="20"/>
        </w:rPr>
        <w:t>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6.1.3. На протяжении всей видеозаписи камеру держать горизонтально. Видео должно быть записано в хорошо освещённом и тихом месте, с «чистым» звуком.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 xml:space="preserve">6.1.4. Продолжительность </w:t>
      </w:r>
      <w:proofErr w:type="spellStart"/>
      <w:r w:rsidRPr="00D745B2">
        <w:rPr>
          <w:rFonts w:ascii="Times New Roman" w:hAnsi="Times New Roman" w:cs="Times New Roman"/>
          <w:sz w:val="20"/>
          <w:szCs w:val="20"/>
        </w:rPr>
        <w:t>видеопрезентации</w:t>
      </w:r>
      <w:proofErr w:type="spellEnd"/>
      <w:r w:rsidRPr="00D745B2">
        <w:rPr>
          <w:rFonts w:ascii="Times New Roman" w:hAnsi="Times New Roman" w:cs="Times New Roman"/>
          <w:sz w:val="20"/>
          <w:szCs w:val="20"/>
        </w:rPr>
        <w:t> </w:t>
      </w:r>
      <w:r w:rsidRPr="00D745B2">
        <w:rPr>
          <w:rFonts w:ascii="Times New Roman" w:hAnsi="Times New Roman" w:cs="Times New Roman"/>
          <w:b/>
          <w:bCs/>
          <w:sz w:val="20"/>
          <w:szCs w:val="20"/>
        </w:rPr>
        <w:t>до 2 минут</w:t>
      </w:r>
      <w:r w:rsidRPr="00D745B2">
        <w:rPr>
          <w:rFonts w:ascii="Times New Roman" w:hAnsi="Times New Roman" w:cs="Times New Roman"/>
          <w:sz w:val="20"/>
          <w:szCs w:val="20"/>
        </w:rPr>
        <w:t xml:space="preserve">. К участию не допускаются </w:t>
      </w:r>
      <w:proofErr w:type="spellStart"/>
      <w:r w:rsidRPr="00D745B2">
        <w:rPr>
          <w:rFonts w:ascii="Times New Roman" w:hAnsi="Times New Roman" w:cs="Times New Roman"/>
          <w:sz w:val="20"/>
          <w:szCs w:val="20"/>
        </w:rPr>
        <w:t>видеопрезентации</w:t>
      </w:r>
      <w:proofErr w:type="spellEnd"/>
      <w:r w:rsidRPr="00D745B2">
        <w:rPr>
          <w:rFonts w:ascii="Times New Roman" w:hAnsi="Times New Roman" w:cs="Times New Roman"/>
          <w:sz w:val="20"/>
          <w:szCs w:val="20"/>
        </w:rPr>
        <w:t xml:space="preserve"> длительностью, превышающей указанный регламент.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6.1.5. В видео не рекомендуется использовать бренды, логотипы, торговые марки организаций, предприятий.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 xml:space="preserve">6.1.6. Для Конкурса присылается одна готовая </w:t>
      </w:r>
      <w:proofErr w:type="spellStart"/>
      <w:r w:rsidRPr="00D745B2">
        <w:rPr>
          <w:rFonts w:ascii="Times New Roman" w:hAnsi="Times New Roman" w:cs="Times New Roman"/>
          <w:sz w:val="20"/>
          <w:szCs w:val="20"/>
        </w:rPr>
        <w:t>видеопрезентация</w:t>
      </w:r>
      <w:proofErr w:type="spellEnd"/>
      <w:r w:rsidRPr="00D745B2">
        <w:rPr>
          <w:rFonts w:ascii="Times New Roman" w:hAnsi="Times New Roman" w:cs="Times New Roman"/>
          <w:sz w:val="20"/>
          <w:szCs w:val="20"/>
        </w:rPr>
        <w:t xml:space="preserve"> на одного участника.</w:t>
      </w:r>
    </w:p>
    <w:p w:rsidR="00B67DC4" w:rsidRPr="00D745B2" w:rsidRDefault="00B67DC4" w:rsidP="00D745B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Организация Конкурса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7.1. Для подготовки и проведения Конкурса создается Оргкомитет в составе Председателя, заместителей Председателя и членов. Всего 17 человек</w:t>
      </w:r>
      <w:r w:rsidRPr="00D745B2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D745B2">
        <w:rPr>
          <w:rFonts w:ascii="Times New Roman" w:hAnsi="Times New Roman" w:cs="Times New Roman"/>
          <w:sz w:val="20"/>
          <w:szCs w:val="20"/>
        </w:rPr>
        <w:t> Впоследствии члены Оргкомитета выполняют функции жюри.</w:t>
      </w:r>
    </w:p>
    <w:p w:rsid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 xml:space="preserve">7.2. Для участия в Конкурсе </w:t>
      </w:r>
      <w:r w:rsidRPr="00D745B2">
        <w:rPr>
          <w:rFonts w:ascii="Times New Roman" w:hAnsi="Times New Roman" w:cs="Times New Roman"/>
          <w:b/>
          <w:sz w:val="20"/>
          <w:szCs w:val="20"/>
        </w:rPr>
        <w:t>необходимо заполнить заявку</w:t>
      </w:r>
      <w:r w:rsidRPr="00D745B2">
        <w:rPr>
          <w:rFonts w:ascii="Times New Roman" w:hAnsi="Times New Roman" w:cs="Times New Roman"/>
          <w:sz w:val="20"/>
          <w:szCs w:val="20"/>
        </w:rPr>
        <w:t xml:space="preserve"> на баннере Конкурса,</w:t>
      </w:r>
      <w:r w:rsidR="00D745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DC4" w:rsidRPr="00D745B2" w:rsidRDefault="00D745B2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(</w:t>
      </w:r>
      <w:r w:rsidRPr="00D745B2">
        <w:t xml:space="preserve"> </w:t>
      </w:r>
      <w:hyperlink r:id="rId6" w:history="1">
        <w:r w:rsidRPr="00E26E9B">
          <w:rPr>
            <w:rStyle w:val="a3"/>
            <w:rFonts w:ascii="Times New Roman" w:hAnsi="Times New Roman" w:cs="Times New Roman"/>
            <w:sz w:val="20"/>
            <w:szCs w:val="20"/>
          </w:rPr>
          <w:t>http://chwom.rchuv.ru/action/god22/ya-</w:t>
        </w:r>
        <w:bookmarkStart w:id="0" w:name="_GoBack"/>
        <w:bookmarkEnd w:id="0"/>
        <w:r w:rsidRPr="00E26E9B">
          <w:rPr>
            <w:rStyle w:val="a3"/>
            <w:rFonts w:ascii="Times New Roman" w:hAnsi="Times New Roman" w:cs="Times New Roman"/>
            <w:sz w:val="20"/>
            <w:szCs w:val="20"/>
          </w:rPr>
          <w:t>gengina/ya-gengina-zayavka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),  </w:t>
      </w:r>
      <w:r w:rsidR="00B67DC4" w:rsidRPr="00D745B2">
        <w:rPr>
          <w:rFonts w:ascii="Times New Roman" w:hAnsi="Times New Roman" w:cs="Times New Roman"/>
          <w:sz w:val="20"/>
          <w:szCs w:val="20"/>
        </w:rPr>
        <w:t xml:space="preserve"> размещенного на официальном сайте Союза женщин Чувашии. Все поля заявки должны быть заполнены, включая ссылку на </w:t>
      </w:r>
      <w:proofErr w:type="spellStart"/>
      <w:r w:rsidR="00B67DC4" w:rsidRPr="00D745B2">
        <w:rPr>
          <w:rFonts w:ascii="Times New Roman" w:hAnsi="Times New Roman" w:cs="Times New Roman"/>
          <w:sz w:val="20"/>
          <w:szCs w:val="20"/>
        </w:rPr>
        <w:t>видеопрезентацию</w:t>
      </w:r>
      <w:proofErr w:type="spellEnd"/>
      <w:r w:rsidR="00B67DC4" w:rsidRPr="00D745B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67DC4" w:rsidRPr="00D745B2">
        <w:rPr>
          <w:rFonts w:ascii="Times New Roman" w:hAnsi="Times New Roman" w:cs="Times New Roman"/>
          <w:sz w:val="20"/>
          <w:szCs w:val="20"/>
        </w:rPr>
        <w:t>видеопрезентация</w:t>
      </w:r>
      <w:proofErr w:type="spellEnd"/>
      <w:r w:rsidR="00B67DC4" w:rsidRPr="00D745B2">
        <w:rPr>
          <w:rFonts w:ascii="Times New Roman" w:hAnsi="Times New Roman" w:cs="Times New Roman"/>
          <w:sz w:val="20"/>
          <w:szCs w:val="20"/>
        </w:rPr>
        <w:t xml:space="preserve"> может быть размещена </w:t>
      </w:r>
      <w:proofErr w:type="spellStart"/>
      <w:r w:rsidR="00B67DC4" w:rsidRPr="00D745B2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B67DC4" w:rsidRPr="00D745B2">
        <w:rPr>
          <w:rFonts w:ascii="Times New Roman" w:hAnsi="Times New Roman" w:cs="Times New Roman"/>
          <w:sz w:val="20"/>
          <w:szCs w:val="20"/>
        </w:rPr>
        <w:t xml:space="preserve">, Одноклассниках, на </w:t>
      </w:r>
      <w:proofErr w:type="spellStart"/>
      <w:r w:rsidR="00B67DC4" w:rsidRPr="00D745B2">
        <w:rPr>
          <w:rFonts w:ascii="Times New Roman" w:hAnsi="Times New Roman" w:cs="Times New Roman"/>
          <w:sz w:val="20"/>
          <w:szCs w:val="20"/>
        </w:rPr>
        <w:t>Яндекс</w:t>
      </w:r>
      <w:proofErr w:type="gramStart"/>
      <w:r w:rsidR="00B67DC4" w:rsidRPr="00D745B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B67DC4" w:rsidRPr="00D745B2">
        <w:rPr>
          <w:rFonts w:ascii="Times New Roman" w:hAnsi="Times New Roman" w:cs="Times New Roman"/>
          <w:sz w:val="20"/>
          <w:szCs w:val="20"/>
        </w:rPr>
        <w:t>иск</w:t>
      </w:r>
      <w:proofErr w:type="spellEnd"/>
      <w:r w:rsidR="00B67DC4" w:rsidRPr="00D745B2">
        <w:rPr>
          <w:rFonts w:ascii="Times New Roman" w:hAnsi="Times New Roman" w:cs="Times New Roman"/>
          <w:sz w:val="20"/>
          <w:szCs w:val="20"/>
        </w:rPr>
        <w:t xml:space="preserve"> и др. платформах). После подачи заявки на экране появится надпись: «Спасибо! Ваша заявка принята!».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7.3. Пример заполнения заявки представлен в Приложении № 2.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7.4. Финансирование Конкурса осуществляется за счет средств организаторов Конкурса.</w:t>
      </w:r>
    </w:p>
    <w:p w:rsidR="00B67DC4" w:rsidRPr="00D745B2" w:rsidRDefault="00B67DC4" w:rsidP="00D745B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Определение победителей Конкурса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8.1. Гран-при Конкурса в каждой номинации определяются по итогам голосования членов жюри.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8.2. 1, 2 и 3 места в каждой номинации определяются по количеству голосов, набранных в ходе онлайн голосования.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8.3. По решению Оргкомитета могут быть учреждены дополнительные номинации.</w:t>
      </w:r>
    </w:p>
    <w:p w:rsidR="00B67DC4" w:rsidRPr="00D745B2" w:rsidRDefault="00B67DC4" w:rsidP="00D745B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b/>
          <w:bCs/>
          <w:sz w:val="20"/>
          <w:szCs w:val="20"/>
        </w:rPr>
        <w:t>Награждение победителей и участников Конкурса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9.1. Победительницам Конкурса, занявшим призовые места, вручается Диплом и ценный подарок. Всем участницам Конкурса - благодарности и подарки.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9.2. Награждение и фотографирование победительниц и участниц Конкурса пройдет 24 июня 2022 года.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45B2">
        <w:rPr>
          <w:rFonts w:ascii="Times New Roman" w:hAnsi="Times New Roman" w:cs="Times New Roman"/>
          <w:sz w:val="20"/>
          <w:szCs w:val="20"/>
        </w:rPr>
        <w:t>Распечатать</w:t>
      </w:r>
    </w:p>
    <w:p w:rsidR="00B67DC4" w:rsidRPr="00D745B2" w:rsidRDefault="00B67DC4" w:rsidP="00D745B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tooltip="Поделиться" w:history="1">
        <w:r w:rsidRPr="00D745B2">
          <w:rPr>
            <w:rStyle w:val="a3"/>
            <w:rFonts w:ascii="Times New Roman" w:hAnsi="Times New Roman" w:cs="Times New Roman"/>
            <w:sz w:val="20"/>
            <w:szCs w:val="20"/>
          </w:rPr>
          <w:t>Поделиться</w:t>
        </w:r>
      </w:hyperlink>
    </w:p>
    <w:p w:rsidR="006F685F" w:rsidRPr="00D745B2" w:rsidRDefault="006F685F" w:rsidP="00D745B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F685F" w:rsidRPr="00D7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C2C"/>
    <w:multiLevelType w:val="multilevel"/>
    <w:tmpl w:val="71DEE7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454EE"/>
    <w:multiLevelType w:val="multilevel"/>
    <w:tmpl w:val="E5300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82E62"/>
    <w:multiLevelType w:val="multilevel"/>
    <w:tmpl w:val="44840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17C88"/>
    <w:multiLevelType w:val="multilevel"/>
    <w:tmpl w:val="63D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D4CDA"/>
    <w:multiLevelType w:val="multilevel"/>
    <w:tmpl w:val="18889F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D3D51"/>
    <w:multiLevelType w:val="multilevel"/>
    <w:tmpl w:val="025AA0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53236"/>
    <w:multiLevelType w:val="multilevel"/>
    <w:tmpl w:val="1F2A0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97033"/>
    <w:multiLevelType w:val="multilevel"/>
    <w:tmpl w:val="5036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90426"/>
    <w:multiLevelType w:val="multilevel"/>
    <w:tmpl w:val="AE7A2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55F66"/>
    <w:multiLevelType w:val="multilevel"/>
    <w:tmpl w:val="3508F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4"/>
    <w:rsid w:val="00213215"/>
    <w:rsid w:val="00423075"/>
    <w:rsid w:val="006F685F"/>
    <w:rsid w:val="00B67DC4"/>
    <w:rsid w:val="00D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200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9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8304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wom.rchu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wom.rchuv.ru/action/god22/ya-gengina/ya-gengina-zayav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Николаева</dc:creator>
  <cp:lastModifiedBy>Наталья Николаева</cp:lastModifiedBy>
  <cp:revision>2</cp:revision>
  <dcterms:created xsi:type="dcterms:W3CDTF">2022-04-27T06:24:00Z</dcterms:created>
  <dcterms:modified xsi:type="dcterms:W3CDTF">2022-04-27T06:24:00Z</dcterms:modified>
</cp:coreProperties>
</file>