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29238B" w:rsidP="0029238B">
      <w:pPr>
        <w:tabs>
          <w:tab w:val="left" w:pos="4184"/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DA0"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 wp14:anchorId="67B51D23" wp14:editId="2A2BB8DC">
            <wp:simplePos x="0" y="0"/>
            <wp:positionH relativeFrom="column">
              <wp:posOffset>2638102</wp:posOffset>
            </wp:positionH>
            <wp:positionV relativeFrom="paragraph">
              <wp:posOffset>-452755</wp:posOffset>
            </wp:positionV>
            <wp:extent cx="731520" cy="922655"/>
            <wp:effectExtent l="0" t="0" r="0" b="0"/>
            <wp:wrapNone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D4D"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EF52E4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EF52E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EF52E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58276F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28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03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179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EF52E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EF52E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58276F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28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03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179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25795A" w:rsidRPr="006348C7" w:rsidRDefault="00696A83" w:rsidP="0046379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20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рядка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786F" w:rsidRPr="00207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подготовки и использования резерва управленческих кадров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463794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13E8"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EC1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="006348C7"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4D2077" w:rsidRDefault="004D2077" w:rsidP="004D2077">
      <w:pPr>
        <w:pStyle w:val="ConsPlusNormal"/>
        <w:ind w:firstLine="540"/>
        <w:jc w:val="both"/>
      </w:pPr>
    </w:p>
    <w:p w:rsidR="00061F8D" w:rsidRPr="00D91596" w:rsidRDefault="0020786F" w:rsidP="004D20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10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г.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25-ФЗ "О муниципальной службе в Российской Федерации", </w:t>
      </w:r>
      <w:hyperlink r:id="rId11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5 октября </w:t>
      </w:r>
      <w:r w:rsidRPr="0029238B">
        <w:rPr>
          <w:rFonts w:ascii="Times New Roman" w:hAnsi="Times New Roman" w:cs="Times New Roman"/>
          <w:color w:val="000000" w:themeColor="text1"/>
          <w:sz w:val="24"/>
          <w:szCs w:val="24"/>
        </w:rPr>
        <w:t>2007 г.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 "О муниципальной службе в Чувашской Республике", </w:t>
      </w:r>
      <w:hyperlink r:id="rId12" w:history="1">
        <w:r w:rsidRPr="00D91596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Чувашской Республики от 18 июля 2020 г. </w:t>
      </w:r>
      <w:r w:rsidR="00D9159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 "О резерве управленческих кадров Чувашской Республики", в целях совершенствования муниципального управления, привлечения на управленческие должности специалистов, обладающих высоким</w:t>
      </w:r>
      <w:proofErr w:type="gramEnd"/>
      <w:r w:rsidRPr="00D9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уровнем развития лидерских качеств и управленческих компетенций, формирования состава высококвалифицированных кадров администрация</w:t>
      </w:r>
    </w:p>
    <w:p w:rsidR="00331016" w:rsidRDefault="00331016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B2D13" w:rsidRPr="008B2D13" w:rsidRDefault="008B2D13" w:rsidP="000842B8">
      <w:pPr>
        <w:pStyle w:val="ac"/>
        <w:spacing w:before="0" w:beforeAutospacing="0" w:after="0" w:afterAutospacing="0"/>
        <w:ind w:firstLine="514"/>
        <w:jc w:val="both"/>
        <w:rPr>
          <w:color w:val="000000"/>
        </w:rPr>
      </w:pPr>
      <w:r w:rsidRPr="008B2D13">
        <w:t xml:space="preserve">1. </w:t>
      </w:r>
      <w:r w:rsidRPr="008B2D13">
        <w:rPr>
          <w:color w:val="000000"/>
        </w:rPr>
        <w:t xml:space="preserve">Утвердить </w:t>
      </w:r>
      <w:r w:rsidR="0020786F" w:rsidRPr="0020786F">
        <w:rPr>
          <w:bCs/>
          <w:color w:val="000000"/>
        </w:rPr>
        <w:t>Поряд</w:t>
      </w:r>
      <w:r w:rsidR="0020786F">
        <w:rPr>
          <w:bCs/>
          <w:color w:val="000000"/>
        </w:rPr>
        <w:t>о</w:t>
      </w:r>
      <w:r w:rsidR="0020786F" w:rsidRPr="0020786F">
        <w:rPr>
          <w:bCs/>
          <w:color w:val="000000"/>
        </w:rPr>
        <w:t xml:space="preserve">к формирования, подготовки и использования резерва управленческих кадров </w:t>
      </w:r>
      <w:proofErr w:type="spellStart"/>
      <w:r w:rsidR="0020786F" w:rsidRPr="0020786F">
        <w:rPr>
          <w:bCs/>
          <w:color w:val="000000"/>
        </w:rPr>
        <w:t>Шумерлинского</w:t>
      </w:r>
      <w:proofErr w:type="spellEnd"/>
      <w:r w:rsidR="0020786F" w:rsidRPr="0020786F">
        <w:rPr>
          <w:bCs/>
          <w:color w:val="000000"/>
        </w:rPr>
        <w:t xml:space="preserve"> муниципального округа Чувашской Республики</w:t>
      </w:r>
      <w:r w:rsidR="00463794" w:rsidRPr="00463794">
        <w:rPr>
          <w:color w:val="000000"/>
        </w:rPr>
        <w:t xml:space="preserve"> согласно Приложению</w:t>
      </w:r>
      <w:r w:rsidR="00463794">
        <w:rPr>
          <w:color w:val="000000"/>
        </w:rPr>
        <w:t xml:space="preserve">  к настоящему постановлению </w:t>
      </w:r>
      <w:r w:rsidR="0025795A" w:rsidRPr="0025795A">
        <w:rPr>
          <w:color w:val="000000"/>
        </w:rPr>
        <w:t>(далее – П</w:t>
      </w:r>
      <w:r w:rsidR="00EC13E8">
        <w:rPr>
          <w:color w:val="000000"/>
        </w:rPr>
        <w:t>о</w:t>
      </w:r>
      <w:r w:rsidR="00457EAD">
        <w:rPr>
          <w:color w:val="000000"/>
        </w:rPr>
        <w:t>ложение</w:t>
      </w:r>
      <w:r w:rsidR="0025795A" w:rsidRPr="0025795A">
        <w:rPr>
          <w:color w:val="000000"/>
        </w:rPr>
        <w:t>).</w:t>
      </w:r>
    </w:p>
    <w:p w:rsidR="00D03A15" w:rsidRPr="0020786F" w:rsidRDefault="00076899" w:rsidP="00D03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2D13" w:rsidRPr="008B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30.12.2020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752</w:t>
      </w:r>
      <w:r w:rsidR="00D03A15" w:rsidRPr="00D03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15" w:rsidRP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786F" w:rsidRPr="0020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формирования, подготовки и использования резерва управленческих кадров </w:t>
      </w:r>
      <w:proofErr w:type="spellStart"/>
      <w:r w:rsidR="0020786F" w:rsidRPr="0020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Шумерлинского</w:t>
      </w:r>
      <w:proofErr w:type="spellEnd"/>
      <w:r w:rsidR="0020786F" w:rsidRPr="0020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="00D03A15" w:rsidRP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FF0" w:rsidRDefault="00076899" w:rsidP="00772FF0">
      <w:pPr>
        <w:pStyle w:val="ab"/>
        <w:ind w:left="0" w:firstLine="567"/>
        <w:jc w:val="both"/>
      </w:pPr>
      <w:r>
        <w:rPr>
          <w:szCs w:val="20"/>
        </w:rPr>
        <w:t>3</w:t>
      </w:r>
      <w:r w:rsidR="00BA64A7" w:rsidRPr="005B0A73">
        <w:rPr>
          <w:szCs w:val="20"/>
        </w:rPr>
        <w:t xml:space="preserve">. </w:t>
      </w:r>
      <w:r w:rsidR="00772FF0" w:rsidRPr="005B0A73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B11818">
        <w:t xml:space="preserve"> и</w:t>
      </w:r>
      <w:r w:rsidR="00772FF0" w:rsidRPr="00EA1B4D">
        <w:t xml:space="preserve"> подлежит размещению на официальном сайте </w:t>
      </w:r>
      <w:proofErr w:type="spellStart"/>
      <w:r w:rsidR="00772FF0" w:rsidRPr="00EA1B4D">
        <w:t>Шумерлинского</w:t>
      </w:r>
      <w:proofErr w:type="spellEnd"/>
      <w:r w:rsidR="00772FF0" w:rsidRPr="00EA1B4D">
        <w:t xml:space="preserve"> </w:t>
      </w:r>
      <w:r w:rsidR="00772FF0">
        <w:t>муниципального округа</w:t>
      </w:r>
      <w:r w:rsidR="00772FF0" w:rsidRPr="00EA1B4D">
        <w:t xml:space="preserve"> </w:t>
      </w:r>
      <w:r w:rsidR="001271E2">
        <w:t xml:space="preserve">в </w:t>
      </w:r>
      <w:r w:rsidR="001271E2" w:rsidRPr="001271E2">
        <w:rPr>
          <w:bCs/>
        </w:rPr>
        <w:t xml:space="preserve">информационно-телекоммуникационной сети </w:t>
      </w:r>
      <w:r w:rsidR="001271E2">
        <w:rPr>
          <w:bCs/>
        </w:rPr>
        <w:t>«</w:t>
      </w:r>
      <w:r w:rsidR="001271E2" w:rsidRPr="006348C7">
        <w:rPr>
          <w:bCs/>
        </w:rPr>
        <w:t>Интернет</w:t>
      </w:r>
      <w:r w:rsidR="001271E2">
        <w:rPr>
          <w:bCs/>
        </w:rPr>
        <w:t>»</w:t>
      </w:r>
      <w:r w:rsidR="00772FF0"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71B9C" w:rsidRDefault="00E71B9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43C1F" w:rsidRPr="005B7497" w:rsidRDefault="00143C1F" w:rsidP="0014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143C1F" w:rsidRDefault="00143C1F" w:rsidP="0014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331016" w:rsidRDefault="00143C1F" w:rsidP="0014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Караганова</w:t>
      </w:r>
      <w:proofErr w:type="spellEnd"/>
      <w:r w:rsidR="00BA6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76899" w:rsidRDefault="00BA64A7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076899" w:rsidRDefault="00076899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143C1F" w:rsidRDefault="00143C1F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91596" w:rsidRDefault="00D91596" w:rsidP="00235D7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7C5701" w:rsidRDefault="00BA64A7" w:rsidP="0029238B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514B21" w:rsidRDefault="00514B21" w:rsidP="0029238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58276F">
        <w:rPr>
          <w:rFonts w:ascii="Times New Roman" w:hAnsi="Times New Roman" w:cs="Times New Roman"/>
          <w:sz w:val="24"/>
          <w:szCs w:val="24"/>
        </w:rPr>
        <w:t>28</w:t>
      </w:r>
      <w:r w:rsidR="00683165" w:rsidRPr="00683165">
        <w:rPr>
          <w:rFonts w:ascii="Times New Roman" w:hAnsi="Times New Roman" w:cs="Times New Roman"/>
          <w:sz w:val="24"/>
          <w:szCs w:val="24"/>
        </w:rPr>
        <w:t>.</w:t>
      </w:r>
      <w:r w:rsidR="0058276F">
        <w:rPr>
          <w:rFonts w:ascii="Times New Roman" w:hAnsi="Times New Roman" w:cs="Times New Roman"/>
          <w:sz w:val="24"/>
          <w:szCs w:val="24"/>
        </w:rPr>
        <w:t>03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58276F">
        <w:rPr>
          <w:rFonts w:ascii="Times New Roman" w:hAnsi="Times New Roman" w:cs="Times New Roman"/>
          <w:sz w:val="24"/>
          <w:szCs w:val="24"/>
        </w:rPr>
        <w:t>179</w:t>
      </w:r>
      <w:bookmarkStart w:id="0" w:name="_GoBack"/>
      <w:bookmarkEnd w:id="0"/>
    </w:p>
    <w:p w:rsidR="008B2D13" w:rsidRDefault="008B2D13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5437" w:rsidRDefault="0020786F" w:rsidP="00415437">
      <w:pPr>
        <w:pStyle w:val="ac"/>
        <w:spacing w:before="0" w:beforeAutospacing="0" w:after="0" w:afterAutospacing="0"/>
        <w:ind w:firstLine="567"/>
        <w:jc w:val="center"/>
        <w:rPr>
          <w:b/>
          <w:bCs/>
        </w:rPr>
      </w:pPr>
      <w:r w:rsidRPr="00415437">
        <w:rPr>
          <w:b/>
          <w:bCs/>
        </w:rPr>
        <w:t>Порядок формирования, подготовки и использования</w:t>
      </w:r>
    </w:p>
    <w:p w:rsidR="0020786F" w:rsidRPr="003204F5" w:rsidRDefault="0020786F" w:rsidP="003204F5">
      <w:pPr>
        <w:pStyle w:val="ac"/>
        <w:spacing w:before="0" w:beforeAutospacing="0" w:after="0" w:afterAutospacing="0"/>
        <w:ind w:firstLine="567"/>
        <w:jc w:val="center"/>
        <w:rPr>
          <w:b/>
          <w:bCs/>
        </w:rPr>
      </w:pPr>
      <w:r w:rsidRPr="00415437">
        <w:rPr>
          <w:b/>
          <w:bCs/>
        </w:rPr>
        <w:t xml:space="preserve"> резерва управленческих кадров </w:t>
      </w:r>
      <w:proofErr w:type="spellStart"/>
      <w:r w:rsidRPr="00415437">
        <w:rPr>
          <w:b/>
          <w:bCs/>
        </w:rPr>
        <w:t>Шумерлинского</w:t>
      </w:r>
      <w:proofErr w:type="spellEnd"/>
      <w:r w:rsidRPr="00415437">
        <w:rPr>
          <w:b/>
          <w:bCs/>
        </w:rPr>
        <w:t xml:space="preserve"> </w:t>
      </w:r>
      <w:r w:rsidR="00415437">
        <w:rPr>
          <w:b/>
          <w:bCs/>
        </w:rPr>
        <w:t>муниципального округа</w:t>
      </w:r>
      <w:r w:rsidR="003204F5" w:rsidRPr="003204F5">
        <w:t xml:space="preserve"> </w:t>
      </w:r>
      <w:r w:rsidR="003204F5" w:rsidRPr="003204F5">
        <w:rPr>
          <w:b/>
          <w:bCs/>
        </w:rPr>
        <w:t>Чувашской Республики</w:t>
      </w:r>
      <w:r w:rsidR="00415437">
        <w:rPr>
          <w:b/>
          <w:bCs/>
        </w:rPr>
        <w:t xml:space="preserve"> </w:t>
      </w: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bookmarkEnd w:id="1"/>
    </w:p>
    <w:p w:rsidR="0020786F" w:rsidRPr="0020786F" w:rsidRDefault="0020786F" w:rsidP="00415437">
      <w:pPr>
        <w:tabs>
          <w:tab w:val="center" w:pos="51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Резерв) - сформированная в соответствии с настоящим Порядком группа высококвалифицированных и перспективных лиц, имеющих опыт руководящей либо управленческой деятельности, успешно проявивших себя в сфере профессиональной и (или) общественной деятельности, обладающих необходимыми профессионально-деловыми и личностными качествами и высокой степенью ответственности, позволяющими рассматривать их в качестве кандидатов для замещения руководящих должностей.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Резерв формируется по трем целевым группам: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Резерв на высшую группу должностей муниципальной службы (за исключением должности главы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главную группу должностей муниципальной службы, ведущую группу должностей муниципальной службы;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Резерв на должности руководителя муниципального учреждения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3. Резерв на должности руководителя муниципального унитарного предприятия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целевой группе лица, состоящие в Резерве, ранжируются по трем уровням готовности к занятию управленческих должностей: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«высший» - компетенции, опыт и общий уровень подготовки лица, состоящего в Резерве, достаточны для назначения на вышестоящую управленческую должность;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«базовый» - после получения дополнительного профессионального образования, по итогам и с учетом тестирования лицо, состоящее в Резерве, может претендовать на замещение вышестоящей управленческой должности;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«перспективный» - перспективные лица, состоящие в Резерве, которые после получения дополнительного профессионального образования могут претендовать на замещение управленческих должностей, в том числе в порядке должностного роста.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Решение о включении в Резерв принимается главой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распоряжением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Ответственным за формирование, подготовку и использование Резерва является отдел организационно-контрольной и кадровой работы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Резерва</w:t>
      </w:r>
    </w:p>
    <w:p w:rsidR="0020786F" w:rsidRPr="0020786F" w:rsidRDefault="0020786F" w:rsidP="00415437">
      <w:pPr>
        <w:tabs>
          <w:tab w:val="center" w:pos="51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Формирование Резерва осуществляется посредством отбора из числа лиц, представивших свои кандидатуры для включения в Резерв.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Ограничениями для включения в Резерв являются: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гражданства Российской Федерации;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старше 55 лет;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высшего образования;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управленческого опыта более трех лет;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нахождение в статусе «безработный» либо «временно неработающий» (далее - статус «неработающий») более одного года.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Лица, указанные в пункте 2.1 настоящего Порядка, включаются в Резерв на срок до трех лет.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статусе «неработающий» могут состоять в Резерве не более одного года. Изменение статуса (трудоустройство) является основанием для продления срока нахождения в Резерве до трех лет (включая период пребывания в Резерве в статусе «неработающий»).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Отбор лиц, представивших свои кандидатуры для включения в Резерв, осуществляется Конкурсной комиссией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состав которой утверждается постановлением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="0029238B" w:rsidRP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</w:t>
      </w:r>
      <w:r w:rsidR="0029238B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Конституцией Чувашской Республики, законами Чувашской Республики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Чувашской Республики,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Порядком.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включает главу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заместителя главы администрации - начальника отдела образования, спорта и молодежной политики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Комиссии),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-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организационно-контрольной и кадровой работы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(секретарь Комиссии) и членов комиссии. В состав Комиссии входят представители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Администрация),</w:t>
      </w:r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Собрания депутатов </w:t>
      </w:r>
      <w:proofErr w:type="spellStart"/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согласованию представители научных, образовательных и иных организаций, общественных объединений,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эксперты в сфере оценки персонала.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Комиссии осуществляет общее руководство работой Комиссии, назначает и ведет заседание Комиссии, утверждает повестку дня заседания Комиссии. В отсутствие председателя Комиссии его функции выполняет заместитель председателя Комиссии.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Ответственный секретарь Комиссии организует проведение заседания Комиссии, информирует членов Комиссии о заседании Комиссии, формирует повестку дня заседания Комиссии, организует ведение протокола заседания Комиссии и обеспечивает своевременное его подписание. В отсутствие ответственного секретаря Комиссии его функции выполняет заместитель председателя Комиссии.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Основными задачами Комиссии являются: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подготовка предложений главе </w:t>
      </w:r>
      <w:proofErr w:type="spellStart"/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543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</w:t>
      </w: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касающихся выработки муниципальной политики в области формирования и эффективного использования Резерва;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отбор лиц, представивших свои кандидатуры, для включения в Резерв;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определение целевой группы, в которую предлагаются для включения в Резерв прошедшие отбор в Резерв лица;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определение уровня готовности к занятию управленческих должностей лиц, прошедших отбор в Резерв.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Комиссия для решения возложенных на нее основных задач имеет право:</w:t>
      </w:r>
    </w:p>
    <w:p w:rsidR="0020786F" w:rsidRPr="00513067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приглашать на свои заседания представителей государственных органов Чувашской Республики, органов местного самоуправления</w:t>
      </w:r>
      <w:r w:rsidR="008D788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8D788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8D7887"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муниципального округа</w:t>
      </w:r>
      <w:r w:rsidRPr="00513067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общественных объединений, экспертов, специалистов, иных граждан;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от лиц, представивших свои кандидатуры для включения в Резерв.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 Комиссии в случае возникновения у него конфликта интересов, который может повлиять на его объективность при участии в работе Комиссии, обязан заявить об этом и не должен участвовать в ее работе.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 отдел организационно-контрольной и кадровой работы.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Отбор лиц из числа представивших свои кандидатуры для включения в Резерв осуществляется на основании представленных ими в Администрацию: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по форме согласно приложению № 1 к настоящему Порядку;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анкета на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экземпляра) и электронном носителях по форме согласно приложению № 2 к настоящему Порядку;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рекомендаций лиц, занимающих руководящие либо управленческие должности, характеризующих профессиональные и личностные качества лица, представившего свою кандидатуру для включения в Резерв, по форме согласно приложению № 3 к настоящему Порядку;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трудовой книжки, заверенная надлежащим образом, и (или) сведения о трудовой деятельности;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об образовании и о квалификации, о повышении или присвоении квалификации по результатам дополнительного профессионального образования, документов о присвоении ученой степени, ученого звания, заверенные надлежащим образом;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паспорта или заменяющего его документа.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целях проведения отбора в Резерв Администрация размещает на официальном сайте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- Сайт) объявление о приеме документов для участия в отборе в Резерв, а также следующую информацию: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ограничения, установленные пунктом 2.2 настоящего Порядка;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приема документов, указанных в пункте 2.5 настоящего Порядка;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источнике подробной информации об отборе в Резерв (телефон, факс, электронная почта, электронный адрес Сайта).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Администрации информация об отборе в Резерв также направляется в адрес организаций, общественных объединений, политических партий. Информация об отборе в Резерв также может публиковаться в периодическом печатном издании.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для участия в отборе в Резерв осуществляется Администрацией постоянно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о приеме документов на Сайте.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представившие свои кандидатуры для включения в Резерв, не могут быть допущены к отбору в случае несвоевременного представления документов, предусмотренных настоящим Порядком, представления их не в полном объеме, а также при наличии ограничений, установленных пунктом 2.2 настоящего Порядка, о чем они информируются посредством почтовой связи либо по адресу электронной почты, указанному в заявлении о включении в Резерв, в течение 15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заявления.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Заявление лица, представившего свою кандидатуру для включения в Резерв, рассматривается на заседании Комиссии не позднее 30 рабочих дней со дня его поступления в Администрацию.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целях отбора лиц, представивших свои кандидатуры для включения в Резерв, а также определения целевых групп, в которые они рекомендуются, уровня их готовности к занятию управленческих должностей: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запрашивается информация правоохранительных и других государственных органов;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рассматриваются документы лиц, представивших свои кандидатуры для включения в Резерв; изучаются рекомендации, характеризующие профессиональные и личностные качества вышеуказанных лиц;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результаты трудовой деятельности лиц, представивших свои кандидатуры для включения в Резерв;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собеседования с лицом, представившим свою кандидатуру для включения в Резерв; применяются иные методы, не противоречащие законодательству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документов, проведения собеседований и применения иных методов, не противоречащих законодательству Российской Федерации, членами Комиссии осуществляется оценка профессиональных и личностных качеств лиц, участвующих в отборе, по 5-балльной системе по следующим критериям: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достижение результата: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лица, участвующего в отборе, наличие успешно реализованных проектов;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компетентность: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мышление, масштабность мышления, информированность;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высокая работоспособность, коммуникабельность, корректность, готовность к саморазвитию, позитивность, стрессоустойчивость, логичность речи.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результатам проведения оценочных мероприятий, указанных в пункте 2.8 настоящего Порядка, Комиссия принимает одно из следующих решений: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считать лицо, представившее свою кандидатуру для включения в Резерв, прошедшим отбор на включение в Резерв;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считать лицо, представившее свою кандидатуру для включения в Резерв, не прошедшим отбор на включение в Резерв с обоснованием такого решения.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определяются целевые группы, в которые включаются прошедшие отбор лица, а также уровень их готовности к занятию управленческих должностей.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 лиц, не допущенных к отбору в связи с наличием ограничений для включения в Резерв, лиц, участвовавших в отборе, но не прошедших его, возвращаются им по их письменному заявлению в месячный срок со дня его поступления. В течение трех лет со дня поступления документов в Администрацию документы хранятся в Администрации, после чего подлежат уничтожению.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Лица, участвовавшие в отборе, вправе обжаловать решение Комиссии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в течение семи рабочих дней со дня проведения заседания Комиссии подписывается председательствующим на заседании Комиссии. При равенстве голосов решающим является голос председательствующего на заседании Комиссии.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соответствии со статьей 9 Федерального закона «О персональных данных» получение, хранение, обработка и использование персональных данных лиц, представивших свои кандидатуры для включения в Резерв, а также лиц, включенных в Резерв, осуществляются с их письменного согласия.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Формирование Резерва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Лица, состоящие в Резерве, с их согласия могут быть назначены на должности, указанные в пункте 1.2 настоящего Порядка.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замещения должности на конкурсной основе кандидатура лица, состоящего в Резерве, с его согласия может направляться для участия в конкурсных процедурах в установленном законодательном порядке.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Включение лица в Резерв не является основанием для обязательного назначения его на должности, указанные в пункте 1.2 настоящего Порядка.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Подготовка Резерва</w:t>
      </w:r>
      <w:bookmarkEnd w:id="2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Подготовка лиц, состоящих в Резерве, осуществляется по основной и дополнительной формам.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Основной формой подготовки является самоподготовка.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 дополнительным формам подготовки относятся: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переподготовка, повышение квалификации, стажировка по соответствующим направлениям деятельности;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специальным дисциплинам, необходимым для инновационного развития приоритетных направлений муниципального регулирования;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работе коллегиальных органов, конференций, совещаний;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подготовке документов стратегического планирования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Работа с Резервом</w:t>
      </w:r>
      <w:bookmarkEnd w:id="4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Данные о лицах, включенных в Резерв, вносятся в единую форму учета резерва управленческих кадров (далее – единая форма учета). Ведение единой формы учета осуществляет отдел организационно-контрольной и кадровой работы.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изменении персональных данных, указанных в анкете, лицо, состоящее в Резерве, обязано уведомить об этом по форме, приведенной в приложении № 4 к настоящему Порядку в течение 10 календарных дней после наступления такого изменения с направлением заверенных надлежащим образом копий документов, подтверждающих указанные изменения.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организационно-контрольной и кадровой работы в течение пяти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указанное изменение, вносит в единую форму учета информацию об обновлении (дополнении) учетной информации о лице, состоящем в Резерве. 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Исключение из Резерва</w:t>
      </w:r>
      <w:bookmarkEnd w:id="5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Лицо, состоящее в Резерве, исключается из Резерва: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мотивированному предложению Администрации;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прекращения с ним трудового договора по основаниям, предусмотренным пунктами 4-6, 8, 11 статьи 83 Трудового кодекса Российской Федерации и статьей 19 Федерального закона от 2 марта 2007 г. № 25-ФЗ «О муниципальной службе в Российской Федерации»;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истечении трех лет нахождения в Резерве;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Решение об исключении из Резерва лица, состоящего в Резерве, принимается Комиссией и оформляется протоколом, который доводится до главы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проведения заседания Комиссии.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Решение об исключении лиц, рекомендованных Комиссией для исключения из Резерва, оформляется 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размещается на Сайте.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эффективности работы с Резервом</w:t>
      </w:r>
      <w:bookmarkEnd w:id="6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с Резервом ежегодно не позднее 15 марта года, следующего за отчетным, осуществляется оценка эффективности работы с Резервом.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Основными показателями эффективности работы с Резервом являются: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назначенных на управленческую должность, в числе лиц, включенных в Резерв, не менее 10 процентов;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лиц, принимавших участие в мероприятиях, предусмотренных пунктом 4.3 настоящего Порядка, в числе лиц, включенных в Резерв, не менее 10 процентов.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Информация о результатах работы с Резервом представляется председателю Комиссии не позднее 31 марта года, следующего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7" w:name="sub_1300"/>
      <w:bookmarkEnd w:id="7"/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145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087944" w:rsidP="00087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07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1458E6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индекс,</w:t>
      </w:r>
      <w:proofErr w:type="gramEnd"/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контактный телефон)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07689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20786F" w:rsidRDefault="0020786F" w:rsidP="001458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145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Конкурсной комиссии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на автоматизированную, а также без использования средств автоматизации обработку моих персональных данных в целях формирования,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данных, указанных мной в анкете, обязуюсь уведомить Администрацию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календарных дней после наступления таких изменений.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 20___ г. ____________________________</w:t>
      </w:r>
    </w:p>
    <w:p w:rsidR="0020786F" w:rsidRPr="0020786F" w:rsidRDefault="0020786F" w:rsidP="00415437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1458E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145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20786F" w:rsidRPr="0020786F" w:rsidTr="0020786F">
        <w:trPr>
          <w:trHeight w:val="146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087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0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</w:t>
      </w:r>
      <w:bookmarkEnd w:id="8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0786F" w:rsidRPr="0020786F" w:rsidRDefault="0020786F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фамилии, имени, отчества (последнего - при наличии): ________</w:t>
      </w:r>
      <w:bookmarkEnd w:id="9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 когда, где и по какой причине)</w:t>
      </w:r>
    </w:p>
    <w:p w:rsidR="0020786F" w:rsidRPr="0020786F" w:rsidRDefault="0020786F" w:rsidP="00087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0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0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укажите, когда и по какой причине, если имеете гражданство другого государства, укажите)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или документ, его заменяющий: ______________________________</w:t>
      </w:r>
      <w:bookmarkEnd w:id="11"/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20786F" w:rsidRPr="0020786F" w:rsidRDefault="001458E6" w:rsidP="000879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55"/>
        <w:gridCol w:w="655"/>
        <w:gridCol w:w="655"/>
        <w:gridCol w:w="787"/>
        <w:gridCol w:w="787"/>
        <w:gridCol w:w="787"/>
        <w:gridCol w:w="655"/>
        <w:gridCol w:w="787"/>
      </w:tblGrid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205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  <w:bookmarkEnd w:id="12"/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0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рождения: 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3"/>
    </w:p>
    <w:p w:rsidR="0020786F" w:rsidRPr="0020786F" w:rsidRDefault="0020786F" w:rsidP="0008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6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  <w:bookmarkEnd w:id="14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  <w:bookmarkEnd w:id="15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944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(область) район</w:t>
      </w:r>
    </w:p>
    <w:p w:rsidR="0020786F" w:rsidRPr="0020786F" w:rsidRDefault="0020786F" w:rsidP="0008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87944" w:rsidRPr="0020786F" w:rsidRDefault="0020786F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</w:t>
      </w:r>
      <w:r w:rsidR="00087944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 корп. _________ квартира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0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  <w:bookmarkEnd w:id="16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индекс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(область) район </w:t>
      </w:r>
    </w:p>
    <w:p w:rsidR="00D42845" w:rsidRDefault="0020786F" w:rsidP="00D4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45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2845"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845" w:rsidRPr="0020786F" w:rsidRDefault="00D42845" w:rsidP="00D4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 корп. _________ квартира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0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End w:id="17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436"/>
        <w:gridCol w:w="387"/>
        <w:gridCol w:w="1699"/>
        <w:gridCol w:w="385"/>
        <w:gridCol w:w="1306"/>
        <w:gridCol w:w="385"/>
        <w:gridCol w:w="1381"/>
        <w:gridCol w:w="233"/>
      </w:tblGrid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210"/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  <w:bookmarkEnd w:id="18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512803" w:rsidTr="00512803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3" w:rsidRPr="00512803" w:rsidRDefault="00512803" w:rsidP="0051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(замужем)», укажите сведения о супруге: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замещаемая должность)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1311"/>
        <w:gridCol w:w="392"/>
        <w:gridCol w:w="1441"/>
        <w:gridCol w:w="392"/>
      </w:tblGrid>
      <w:tr w:rsidR="0020786F" w:rsidRPr="0020786F" w:rsidTr="0020786F">
        <w:tc>
          <w:tcPr>
            <w:tcW w:w="3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211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  <w:bookmarkEnd w:id="19"/>
          </w:p>
        </w:tc>
        <w:tc>
          <w:tcPr>
            <w:tcW w:w="685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укажите:</w:t>
      </w:r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329"/>
        <w:gridCol w:w="3058"/>
      </w:tblGrid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Национальность: </w:t>
      </w:r>
      <w:bookmarkEnd w:id="20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является обязательным для заполнения)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языками владеете: 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1"/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42845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1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Родной язык: _______________________________________________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2"/>
      <w:r w:rsid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0786F" w:rsidRPr="0020786F" w:rsidRDefault="0020786F" w:rsidP="00D4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1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Языки народов Российской Федерации: ___________________________</w:t>
      </w:r>
      <w:r w:rsidR="005128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1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  <w:bookmarkEnd w:id="24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098"/>
        <w:gridCol w:w="1835"/>
        <w:gridCol w:w="2747"/>
      </w:tblGrid>
      <w:tr w:rsidR="0020786F" w:rsidRPr="0020786F" w:rsidTr="00512803">
        <w:tc>
          <w:tcPr>
            <w:tcW w:w="1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3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  <w:bookmarkEnd w:id="25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179"/>
        <w:gridCol w:w="1837"/>
        <w:gridCol w:w="1179"/>
        <w:gridCol w:w="2747"/>
      </w:tblGrid>
      <w:tr w:rsidR="0020786F" w:rsidRPr="0020786F" w:rsidTr="00512803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1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20786F" w:rsidRPr="0020786F" w:rsidTr="005128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151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Электронные таблицы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базы данных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службе в вооруженных силах, органах безопасности и правопорядка:</w:t>
      </w:r>
      <w:bookmarkEnd w:id="26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311"/>
        <w:gridCol w:w="1311"/>
        <w:gridCol w:w="2747"/>
      </w:tblGrid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службы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звание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512803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  <w:bookmarkEnd w:id="27"/>
    </w:p>
    <w:tbl>
      <w:tblPr>
        <w:tblW w:w="4723" w:type="pct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405"/>
        <w:gridCol w:w="2327"/>
        <w:gridCol w:w="2195"/>
      </w:tblGrid>
      <w:tr w:rsidR="0020786F" w:rsidRPr="0020786F" w:rsidTr="002E3D09"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полученного образования</w:t>
            </w:r>
          </w:p>
        </w:tc>
        <w:tc>
          <w:tcPr>
            <w:tcW w:w="3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D91596" w:rsidRPr="0020786F" w:rsidTr="002E3D09"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(месяц, </w:t>
            </w:r>
            <w:r w:rsidR="002E3D09"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год)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</w:t>
            </w:r>
            <w:r w:rsid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20786F" w:rsidRPr="0020786F" w:rsidRDefault="002E3D09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</w:t>
            </w:r>
          </w:p>
          <w:p w:rsidR="0020786F" w:rsidRPr="0020786F" w:rsidRDefault="002E3D09" w:rsidP="002E3D09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</w:t>
            </w:r>
            <w:proofErr w:type="gramStart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диплома, дата выдачи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 (диплома, диссертации)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2E3D09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51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──────────────────────────────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11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профиля образования:</w:t>
      </w:r>
      <w:bookmarkEnd w:id="28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технический, технологический;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экономический;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юридический;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4 - управленческий;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гуманитарный;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6 - естественнонаучный;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военный.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74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  <w:bookmarkEnd w:id="29"/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</w:t>
      </w:r>
      <w:r w:rsidR="002E3D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1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Дополнительное профессиональное образование (повышение квалификации - за последние пять лет):</w:t>
      </w:r>
      <w:bookmarkEnd w:id="3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697"/>
        <w:gridCol w:w="2540"/>
        <w:gridCol w:w="2513"/>
      </w:tblGrid>
      <w:tr w:rsidR="0020786F" w:rsidRPr="0020786F" w:rsidTr="002E3D09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дополнительного профессионального образования</w:t>
            </w:r>
          </w:p>
        </w:tc>
        <w:tc>
          <w:tcPr>
            <w:tcW w:w="4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D91596" w:rsidRPr="0020786F" w:rsidTr="00077C38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ind w:right="-77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E3D09" w:rsidRDefault="002E3D09" w:rsidP="002E3D09">
            <w:pPr>
              <w:spacing w:after="0" w:line="240" w:lineRule="auto"/>
              <w:ind w:right="-77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2E3D09">
            <w:pPr>
              <w:spacing w:after="0" w:line="240" w:lineRule="auto"/>
              <w:ind w:left="-139" w:right="-14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2E3D09">
            <w:pPr>
              <w:spacing w:after="0" w:line="240" w:lineRule="auto"/>
              <w:ind w:left="-139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09" w:rsidRPr="0020786F" w:rsidRDefault="002E3D09" w:rsidP="002E3D09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20786F" w:rsidRPr="0020786F" w:rsidRDefault="002E3D09" w:rsidP="002E3D09">
            <w:pPr>
              <w:spacing w:after="0" w:line="240" w:lineRule="auto"/>
              <w:ind w:left="-74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</w:t>
            </w:r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="0007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(страна, город)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программы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077C38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2E3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1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работе коллегиальных, совещательных органов, членство в общественных организациях:</w:t>
      </w:r>
      <w:bookmarkEnd w:id="3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73313D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(статус, должность)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19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  <w:bookmarkEnd w:id="3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2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органах:</w:t>
      </w:r>
      <w:bookmarkEnd w:id="33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Классный чин, квалификационный разряд, дипломатический ранг, воинское звание, специальное звание (кем и когда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присвоены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20786F" w:rsidRPr="0020786F" w:rsidRDefault="0020786F" w:rsidP="00261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Были ли Вы судимы? Когда и за что? 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3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0786F" w:rsidRPr="0020786F" w:rsidRDefault="0020786F" w:rsidP="00D428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Допуск к государственной тайне, оформленный за период работы, службы, учебы, его форма, номер и дата (если имеется): 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6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0786F" w:rsidRPr="0020786F" w:rsidRDefault="0020786F" w:rsidP="00D4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2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Государственные и ведомственные награды, знаки отличия, иные виды поощрений (наименование, год поощрения): 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3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0786F" w:rsidRPr="0020786F" w:rsidRDefault="0020786F" w:rsidP="0026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2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Ваши основные профессиональные достижения с указанием их результативности и эффективности:</w:t>
      </w:r>
      <w:bookmarkEnd w:id="38"/>
    </w:p>
    <w:p w:rsidR="0020786F" w:rsidRPr="0020786F" w:rsidRDefault="002615B3" w:rsidP="0026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Цели профессиональной карьеры: укажите ближайшие и (или) долгосрочные цели, к которым Вы стремитесь в своей профессиональной деятельности</w:t>
      </w:r>
      <w:bookmarkEnd w:id="39"/>
    </w:p>
    <w:p w:rsidR="0020786F" w:rsidRPr="0020786F" w:rsidRDefault="0020786F" w:rsidP="0026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</w:t>
      </w:r>
      <w:r w:rsidR="007331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40"/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2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  <w:bookmarkEnd w:id="41"/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95"/>
      </w:tblGrid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73313D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2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  <w:bookmarkEnd w:id="42"/>
    </w:p>
    <w:p w:rsidR="0020786F" w:rsidRPr="0020786F" w:rsidRDefault="0020786F" w:rsidP="0073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2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  <w:bookmarkEnd w:id="43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61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2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</w:t>
      </w:r>
      <w:r w:rsidRPr="00207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44"/>
    </w:p>
    <w:tbl>
      <w:tblPr>
        <w:tblW w:w="493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07"/>
        <w:gridCol w:w="1780"/>
        <w:gridCol w:w="1370"/>
        <w:gridCol w:w="1230"/>
        <w:gridCol w:w="962"/>
        <w:gridCol w:w="1230"/>
      </w:tblGrid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Даты поступления на работу и ухода с работы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73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38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1596" w:rsidRPr="0020786F" w:rsidTr="0073313D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6F" w:rsidRPr="0020786F" w:rsidRDefault="0020786F" w:rsidP="0007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5" w:name="sub_2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  <w:bookmarkEnd w:id="45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 ______________ 20___ г. ____________________________</w:t>
      </w:r>
    </w:p>
    <w:p w:rsidR="0020786F" w:rsidRPr="0020786F" w:rsidRDefault="0020786F" w:rsidP="00415437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работника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 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РЕКОМЕНДАЦИЯ,</w:t>
      </w:r>
    </w:p>
    <w:p w:rsidR="0020786F" w:rsidRPr="00077C38" w:rsidRDefault="0020786F" w:rsidP="00077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характеризующая профессиональные и личностные качества лица, представившего свою кандидатуру для включения в резерв управленческих кадров </w:t>
      </w:r>
      <w:proofErr w:type="spellStart"/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437" w:rsidRPr="0007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0786F" w:rsidRPr="0020786F" w:rsidRDefault="0020786F" w:rsidP="00077C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лица, представившего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кандидатуру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4480"/>
      </w:tblGrid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proofErr w:type="gramStart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86F" w:rsidRPr="0020786F" w:rsidTr="0020786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07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86F" w:rsidRPr="0020786F" w:rsidRDefault="0020786F" w:rsidP="00415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рекомендующего лица)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20___ г.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077C38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r w:rsidRPr="00077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20786F" w:rsidRPr="0020786F" w:rsidRDefault="0020786F" w:rsidP="00077C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формированию, подготовке и использованию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0786F" w:rsidRPr="00D91596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P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087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786F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proofErr w:type="gramEnd"/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1596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</w:t>
      </w:r>
      <w:r w:rsidR="00D91596"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регистрации, контактный </w:t>
      </w:r>
      <w:proofErr w:type="gramEnd"/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6F" w:rsidRPr="00D91596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D91596" w:rsidRDefault="00D91596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документ, его заменяющий:</w:t>
      </w:r>
    </w:p>
    <w:p w:rsidR="0020786F" w:rsidRPr="0020786F" w:rsidRDefault="0020786F" w:rsidP="00D9159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786F" w:rsidRDefault="0020786F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D91596" w:rsidRPr="00D91596" w:rsidRDefault="00D91596" w:rsidP="00D9159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D915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20786F" w:rsidRPr="00D91596" w:rsidRDefault="0020786F" w:rsidP="0008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(Ф.И.О. лица, включенного в резерв управленческих кадров </w:t>
      </w:r>
      <w:proofErr w:type="spellStart"/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Шумерлинского</w:t>
      </w:r>
      <w:proofErr w:type="spellEnd"/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415437"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муниципального округа</w:t>
      </w:r>
      <w:r w:rsidRPr="00D9159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</w:p>
    <w:p w:rsidR="0020786F" w:rsidRPr="0020786F" w:rsidRDefault="0020786F" w:rsidP="00D9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уведомляю, что в персональных данных, указанных мною в анкете, представленной для участия в отборе для включения в резерв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произошли следующие изменения: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0786F" w:rsidRPr="00D91596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изменившиеся персональные данные и дата их изменения)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даю свое согласие Комиссии по формированию и подготовке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администрации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 в целях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на совершение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пунктом 3 статьи 3 Федерального закона 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87944" w:rsidRPr="0008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данных», со сведениями, представленными мной Комиссии для подготовки и использования резерва управленческих кадров 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:rsidR="0020786F" w:rsidRPr="0020786F" w:rsidRDefault="0020786F" w:rsidP="0041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</w:t>
      </w:r>
    </w:p>
    <w:p w:rsidR="0020786F" w:rsidRPr="0020786F" w:rsidRDefault="00F078C6" w:rsidP="00087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0786F"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sectPr w:rsidR="0020786F" w:rsidRPr="0020786F" w:rsidSect="00513067">
      <w:foot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8B" w:rsidRDefault="0029238B">
      <w:pPr>
        <w:spacing w:after="0" w:line="240" w:lineRule="auto"/>
      </w:pPr>
      <w:r>
        <w:separator/>
      </w:r>
    </w:p>
  </w:endnote>
  <w:endnote w:type="continuationSeparator" w:id="0">
    <w:p w:rsidR="0029238B" w:rsidRDefault="0029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B" w:rsidRDefault="0029238B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8B" w:rsidRDefault="0029238B">
      <w:pPr>
        <w:spacing w:after="0" w:line="240" w:lineRule="auto"/>
      </w:pPr>
      <w:r>
        <w:separator/>
      </w:r>
    </w:p>
  </w:footnote>
  <w:footnote w:type="continuationSeparator" w:id="0">
    <w:p w:rsidR="0029238B" w:rsidRDefault="0029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6899"/>
    <w:rsid w:val="000770EE"/>
    <w:rsid w:val="00077C38"/>
    <w:rsid w:val="000842B8"/>
    <w:rsid w:val="00087944"/>
    <w:rsid w:val="000966EA"/>
    <w:rsid w:val="000A26EA"/>
    <w:rsid w:val="000C6C21"/>
    <w:rsid w:val="000E1E30"/>
    <w:rsid w:val="00114F8F"/>
    <w:rsid w:val="0011513C"/>
    <w:rsid w:val="00115917"/>
    <w:rsid w:val="001271E2"/>
    <w:rsid w:val="00143C1F"/>
    <w:rsid w:val="001458E6"/>
    <w:rsid w:val="001F1476"/>
    <w:rsid w:val="001F2FB9"/>
    <w:rsid w:val="00204E9A"/>
    <w:rsid w:val="0020786F"/>
    <w:rsid w:val="00232993"/>
    <w:rsid w:val="0023468B"/>
    <w:rsid w:val="00235D26"/>
    <w:rsid w:val="00235D71"/>
    <w:rsid w:val="00246154"/>
    <w:rsid w:val="0025795A"/>
    <w:rsid w:val="002615B3"/>
    <w:rsid w:val="00267530"/>
    <w:rsid w:val="00290161"/>
    <w:rsid w:val="0029238B"/>
    <w:rsid w:val="002D0017"/>
    <w:rsid w:val="002D1A45"/>
    <w:rsid w:val="002D5ED4"/>
    <w:rsid w:val="002E3D09"/>
    <w:rsid w:val="0031505F"/>
    <w:rsid w:val="00315C7E"/>
    <w:rsid w:val="003204F5"/>
    <w:rsid w:val="0032072B"/>
    <w:rsid w:val="00331016"/>
    <w:rsid w:val="00341EA7"/>
    <w:rsid w:val="00356CA8"/>
    <w:rsid w:val="003625D4"/>
    <w:rsid w:val="0036338A"/>
    <w:rsid w:val="003C0A0C"/>
    <w:rsid w:val="003E5EB1"/>
    <w:rsid w:val="003F5CA4"/>
    <w:rsid w:val="003F7B31"/>
    <w:rsid w:val="00406548"/>
    <w:rsid w:val="00411DD3"/>
    <w:rsid w:val="00415437"/>
    <w:rsid w:val="00434B07"/>
    <w:rsid w:val="004427B2"/>
    <w:rsid w:val="0045108F"/>
    <w:rsid w:val="00453990"/>
    <w:rsid w:val="00457EAD"/>
    <w:rsid w:val="00463794"/>
    <w:rsid w:val="00475F45"/>
    <w:rsid w:val="00480B5B"/>
    <w:rsid w:val="004B0CEF"/>
    <w:rsid w:val="004B4C6D"/>
    <w:rsid w:val="004C4139"/>
    <w:rsid w:val="004D2077"/>
    <w:rsid w:val="004D5A59"/>
    <w:rsid w:val="00504ABE"/>
    <w:rsid w:val="00512803"/>
    <w:rsid w:val="00513067"/>
    <w:rsid w:val="00514B21"/>
    <w:rsid w:val="00515934"/>
    <w:rsid w:val="00515C6D"/>
    <w:rsid w:val="005252E6"/>
    <w:rsid w:val="00552C7B"/>
    <w:rsid w:val="0058276F"/>
    <w:rsid w:val="005A1D55"/>
    <w:rsid w:val="005B0A73"/>
    <w:rsid w:val="005B70F2"/>
    <w:rsid w:val="00605B1C"/>
    <w:rsid w:val="006334F2"/>
    <w:rsid w:val="006348C7"/>
    <w:rsid w:val="006402CD"/>
    <w:rsid w:val="00647155"/>
    <w:rsid w:val="006522E9"/>
    <w:rsid w:val="00681D12"/>
    <w:rsid w:val="00683165"/>
    <w:rsid w:val="00693CE6"/>
    <w:rsid w:val="00696A83"/>
    <w:rsid w:val="006B5AE6"/>
    <w:rsid w:val="006E357F"/>
    <w:rsid w:val="00700BD0"/>
    <w:rsid w:val="00725BD5"/>
    <w:rsid w:val="0073313D"/>
    <w:rsid w:val="00745E04"/>
    <w:rsid w:val="00751461"/>
    <w:rsid w:val="00772FF0"/>
    <w:rsid w:val="00773998"/>
    <w:rsid w:val="0078650F"/>
    <w:rsid w:val="007C5701"/>
    <w:rsid w:val="007D6C34"/>
    <w:rsid w:val="007E7F76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D7887"/>
    <w:rsid w:val="008F288F"/>
    <w:rsid w:val="008F39D8"/>
    <w:rsid w:val="008F4C08"/>
    <w:rsid w:val="00906A33"/>
    <w:rsid w:val="00925E22"/>
    <w:rsid w:val="00930BB3"/>
    <w:rsid w:val="00934CDD"/>
    <w:rsid w:val="00935DD6"/>
    <w:rsid w:val="009D40BB"/>
    <w:rsid w:val="009E14FB"/>
    <w:rsid w:val="009E1C5E"/>
    <w:rsid w:val="00A05A43"/>
    <w:rsid w:val="00A350FE"/>
    <w:rsid w:val="00A3625C"/>
    <w:rsid w:val="00A41236"/>
    <w:rsid w:val="00A42856"/>
    <w:rsid w:val="00A80259"/>
    <w:rsid w:val="00A96A61"/>
    <w:rsid w:val="00AD1EF7"/>
    <w:rsid w:val="00AD690B"/>
    <w:rsid w:val="00AF5B85"/>
    <w:rsid w:val="00B11818"/>
    <w:rsid w:val="00B209F3"/>
    <w:rsid w:val="00B2428F"/>
    <w:rsid w:val="00B82106"/>
    <w:rsid w:val="00B92C7B"/>
    <w:rsid w:val="00BA64A7"/>
    <w:rsid w:val="00BC3F7D"/>
    <w:rsid w:val="00BD5B5E"/>
    <w:rsid w:val="00BF6348"/>
    <w:rsid w:val="00C4211B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3B1"/>
    <w:rsid w:val="00D00CC3"/>
    <w:rsid w:val="00D03A15"/>
    <w:rsid w:val="00D42845"/>
    <w:rsid w:val="00D45B87"/>
    <w:rsid w:val="00D90D22"/>
    <w:rsid w:val="00D91596"/>
    <w:rsid w:val="00DB3AF0"/>
    <w:rsid w:val="00DC3D4D"/>
    <w:rsid w:val="00DD52FE"/>
    <w:rsid w:val="00DE5254"/>
    <w:rsid w:val="00DE7979"/>
    <w:rsid w:val="00DF4DA0"/>
    <w:rsid w:val="00E03828"/>
    <w:rsid w:val="00E03ACC"/>
    <w:rsid w:val="00E06FD2"/>
    <w:rsid w:val="00E23AB0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078C6"/>
    <w:rsid w:val="00F32AE6"/>
    <w:rsid w:val="00F35824"/>
    <w:rsid w:val="00F413BE"/>
    <w:rsid w:val="00F540A3"/>
    <w:rsid w:val="00F759A3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33990&amp;date=16.03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5543&amp;date=16.03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3524&amp;date=16.03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CF60-9C1D-486A-9F94-4707AAC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8</cp:revision>
  <cp:lastPrinted>2022-03-28T12:26:00Z</cp:lastPrinted>
  <dcterms:created xsi:type="dcterms:W3CDTF">2022-03-16T08:46:00Z</dcterms:created>
  <dcterms:modified xsi:type="dcterms:W3CDTF">2022-03-30T10:59:00Z</dcterms:modified>
</cp:coreProperties>
</file>