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37137ECD" wp14:editId="01F44F79">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B31BF0">
        <w:rPr>
          <w:rFonts w:ascii="Times New Roman" w:hAnsi="Times New Roman" w:cs="Times New Roman"/>
          <w:b/>
          <w:sz w:val="36"/>
          <w:szCs w:val="36"/>
        </w:rPr>
        <w:t>25</w:t>
      </w:r>
      <w:r w:rsidR="00A050FD" w:rsidRPr="00366060">
        <w:rPr>
          <w:rFonts w:ascii="Times New Roman" w:hAnsi="Times New Roman" w:cs="Times New Roman"/>
          <w:b/>
          <w:sz w:val="36"/>
          <w:szCs w:val="36"/>
        </w:rPr>
        <w:t>.</w:t>
      </w:r>
      <w:r w:rsidR="001E247D">
        <w:rPr>
          <w:rFonts w:ascii="Times New Roman" w:hAnsi="Times New Roman" w:cs="Times New Roman"/>
          <w:b/>
          <w:sz w:val="36"/>
          <w:szCs w:val="36"/>
        </w:rPr>
        <w:t>0</w:t>
      </w:r>
      <w:r w:rsidR="00B31BF0">
        <w:rPr>
          <w:rFonts w:ascii="Times New Roman" w:hAnsi="Times New Roman" w:cs="Times New Roman"/>
          <w:b/>
          <w:sz w:val="36"/>
          <w:szCs w:val="36"/>
        </w:rPr>
        <w:t>4</w:t>
      </w:r>
      <w:r w:rsidR="00E76C99" w:rsidRPr="00366060">
        <w:rPr>
          <w:rFonts w:ascii="Times New Roman" w:hAnsi="Times New Roman" w:cs="Times New Roman"/>
          <w:b/>
          <w:sz w:val="36"/>
          <w:szCs w:val="36"/>
        </w:rPr>
        <w:t>.202</w:t>
      </w:r>
      <w:r w:rsidR="00BA1A11">
        <w:rPr>
          <w:rFonts w:ascii="Times New Roman" w:hAnsi="Times New Roman" w:cs="Times New Roman"/>
          <w:b/>
          <w:sz w:val="36"/>
          <w:szCs w:val="36"/>
        </w:rPr>
        <w:t>2</w:t>
      </w:r>
    </w:p>
    <w:p w:rsidR="000536C5" w:rsidRPr="00366060" w:rsidRDefault="000536C5" w:rsidP="007F2739">
      <w:pPr>
        <w:spacing w:after="0" w:line="240" w:lineRule="auto"/>
        <w:rPr>
          <w:rFonts w:ascii="Times New Roman" w:hAnsi="Times New Roman" w:cs="Times New Roman"/>
          <w:sz w:val="16"/>
          <w:szCs w:val="16"/>
        </w:rPr>
      </w:pPr>
    </w:p>
    <w:p w:rsidR="00C05EE8" w:rsidRPr="000C3DEC" w:rsidRDefault="004A733C" w:rsidP="00F106C8">
      <w:pPr>
        <w:spacing w:after="0" w:line="240" w:lineRule="auto"/>
        <w:jc w:val="right"/>
        <w:rPr>
          <w:rFonts w:ascii="Times New Roman" w:hAnsi="Times New Roman" w:cs="Times New Roman"/>
          <w:b/>
          <w:sz w:val="28"/>
          <w:szCs w:val="28"/>
        </w:rPr>
      </w:pPr>
      <w:r w:rsidRPr="000C3DEC">
        <w:rPr>
          <w:rFonts w:ascii="Times New Roman" w:hAnsi="Times New Roman" w:cs="Times New Roman"/>
          <w:b/>
          <w:sz w:val="28"/>
          <w:szCs w:val="28"/>
        </w:rPr>
        <w:t>№</w:t>
      </w:r>
      <w:r w:rsidR="0048277E" w:rsidRPr="000C3DEC">
        <w:rPr>
          <w:rFonts w:ascii="Times New Roman" w:hAnsi="Times New Roman" w:cs="Times New Roman"/>
          <w:b/>
          <w:sz w:val="28"/>
          <w:szCs w:val="28"/>
        </w:rPr>
        <w:t xml:space="preserve"> </w:t>
      </w:r>
      <w:r w:rsidR="00B31BF0">
        <w:rPr>
          <w:rFonts w:ascii="Times New Roman" w:hAnsi="Times New Roman" w:cs="Times New Roman"/>
          <w:b/>
          <w:sz w:val="28"/>
          <w:szCs w:val="28"/>
        </w:rPr>
        <w:t>31</w:t>
      </w:r>
    </w:p>
    <w:p w:rsidR="00C05EE8" w:rsidRPr="00F106C8" w:rsidRDefault="00BA1A11" w:rsidP="00C05EE8">
      <w:pPr>
        <w:pStyle w:val="ConsPlusNormal"/>
        <w:jc w:val="center"/>
        <w:rPr>
          <w:b/>
          <w:sz w:val="16"/>
          <w:szCs w:val="16"/>
        </w:rPr>
      </w:pPr>
      <w:r w:rsidRPr="00F106C8">
        <w:rPr>
          <w:b/>
          <w:sz w:val="16"/>
          <w:szCs w:val="16"/>
        </w:rPr>
        <w:t>ПОСТАНОВЛЕНИЕ</w:t>
      </w:r>
    </w:p>
    <w:p w:rsidR="00C05EE8" w:rsidRPr="00F106C8" w:rsidRDefault="00DF4C14" w:rsidP="00C05EE8">
      <w:pPr>
        <w:pStyle w:val="ConsPlusNormal"/>
        <w:jc w:val="center"/>
        <w:rPr>
          <w:b/>
          <w:sz w:val="16"/>
          <w:szCs w:val="16"/>
        </w:rPr>
      </w:pPr>
      <w:r>
        <w:rPr>
          <w:b/>
          <w:sz w:val="16"/>
          <w:szCs w:val="16"/>
        </w:rPr>
        <w:t>АДМИНИСТРАЦИИ</w:t>
      </w:r>
      <w:r w:rsidR="00466D00" w:rsidRPr="00F106C8">
        <w:rPr>
          <w:b/>
          <w:sz w:val="16"/>
          <w:szCs w:val="16"/>
        </w:rPr>
        <w:t xml:space="preserve"> </w:t>
      </w:r>
      <w:r w:rsidR="00C05EE8" w:rsidRPr="00F106C8">
        <w:rPr>
          <w:b/>
          <w:sz w:val="16"/>
          <w:szCs w:val="16"/>
        </w:rPr>
        <w:t xml:space="preserve"> ШУМЕРЛИНСКОГО </w:t>
      </w:r>
      <w:r w:rsidR="00466D00" w:rsidRPr="00F106C8">
        <w:rPr>
          <w:b/>
          <w:sz w:val="16"/>
          <w:szCs w:val="16"/>
        </w:rPr>
        <w:t xml:space="preserve"> </w:t>
      </w:r>
      <w:r w:rsidR="00BA1A11" w:rsidRPr="00F106C8">
        <w:rPr>
          <w:b/>
          <w:sz w:val="16"/>
          <w:szCs w:val="16"/>
        </w:rPr>
        <w:t>МУНИЦИПАЛЬНОГО</w:t>
      </w:r>
      <w:r w:rsidR="00466D00" w:rsidRPr="00F106C8">
        <w:rPr>
          <w:b/>
          <w:sz w:val="16"/>
          <w:szCs w:val="16"/>
        </w:rPr>
        <w:t xml:space="preserve"> </w:t>
      </w:r>
      <w:r w:rsidR="00BA1A11" w:rsidRPr="00F106C8">
        <w:rPr>
          <w:b/>
          <w:sz w:val="16"/>
          <w:szCs w:val="16"/>
        </w:rPr>
        <w:t xml:space="preserve"> ОКРУГА</w:t>
      </w:r>
    </w:p>
    <w:p w:rsidR="00C05EE8" w:rsidRPr="00F106C8" w:rsidRDefault="00C05EE8" w:rsidP="00C05EE8">
      <w:pPr>
        <w:pStyle w:val="ConsPlusNormal"/>
        <w:rPr>
          <w:sz w:val="14"/>
          <w:szCs w:val="14"/>
        </w:rPr>
      </w:pPr>
    </w:p>
    <w:p w:rsidR="007E1229" w:rsidRDefault="00B31BF0" w:rsidP="00A91E09">
      <w:pPr>
        <w:pStyle w:val="ConsPlusNormal"/>
        <w:rPr>
          <w:sz w:val="16"/>
          <w:szCs w:val="16"/>
        </w:rPr>
      </w:pPr>
      <w:r>
        <w:rPr>
          <w:sz w:val="16"/>
          <w:szCs w:val="16"/>
        </w:rPr>
        <w:t>25</w:t>
      </w:r>
      <w:r w:rsidR="00C05EE8" w:rsidRPr="007E1229">
        <w:rPr>
          <w:sz w:val="16"/>
          <w:szCs w:val="16"/>
        </w:rPr>
        <w:t>.</w:t>
      </w:r>
      <w:r w:rsidR="008101B6">
        <w:rPr>
          <w:sz w:val="16"/>
          <w:szCs w:val="16"/>
        </w:rPr>
        <w:t>0</w:t>
      </w:r>
      <w:r>
        <w:rPr>
          <w:sz w:val="16"/>
          <w:szCs w:val="16"/>
        </w:rPr>
        <w:t>4</w:t>
      </w:r>
      <w:r w:rsidR="00C05EE8" w:rsidRPr="007E1229">
        <w:rPr>
          <w:sz w:val="16"/>
          <w:szCs w:val="16"/>
        </w:rPr>
        <w:t>.202</w:t>
      </w:r>
      <w:r w:rsidR="00BA1A11" w:rsidRPr="007E1229">
        <w:rPr>
          <w:sz w:val="16"/>
          <w:szCs w:val="16"/>
        </w:rPr>
        <w:t>2</w:t>
      </w:r>
      <w:r w:rsidR="00C05EE8" w:rsidRPr="007E1229">
        <w:rPr>
          <w:sz w:val="16"/>
          <w:szCs w:val="16"/>
        </w:rPr>
        <w:t xml:space="preserve">  №</w:t>
      </w:r>
      <w:r>
        <w:rPr>
          <w:sz w:val="16"/>
          <w:szCs w:val="16"/>
        </w:rPr>
        <w:t xml:space="preserve"> 276</w:t>
      </w:r>
    </w:p>
    <w:p w:rsidR="00B31BF0" w:rsidRPr="00B31BF0" w:rsidRDefault="00B31BF0" w:rsidP="00B31BF0">
      <w:pPr>
        <w:pStyle w:val="ConsPlusNormal"/>
        <w:jc w:val="center"/>
        <w:rPr>
          <w:b/>
          <w:sz w:val="16"/>
          <w:szCs w:val="16"/>
        </w:rPr>
      </w:pPr>
      <w:r w:rsidRPr="00B31BF0">
        <w:rPr>
          <w:b/>
          <w:sz w:val="16"/>
          <w:szCs w:val="16"/>
        </w:rPr>
        <w:t>Об утверждении проекта планировки и проекта межевания территории линейного объекта ВЛ-10кВ</w:t>
      </w:r>
    </w:p>
    <w:p w:rsidR="00B31BF0" w:rsidRPr="00B31BF0" w:rsidRDefault="00B31BF0" w:rsidP="00B31BF0">
      <w:pPr>
        <w:tabs>
          <w:tab w:val="center" w:pos="4677"/>
        </w:tabs>
        <w:autoSpaceDE w:val="0"/>
        <w:autoSpaceDN w:val="0"/>
        <w:spacing w:after="0" w:line="240" w:lineRule="auto"/>
        <w:ind w:firstLine="567"/>
        <w:jc w:val="both"/>
        <w:rPr>
          <w:rFonts w:ascii="Times New Roman" w:eastAsia="Times New Roman" w:hAnsi="Times New Roman"/>
          <w:noProof/>
          <w:color w:val="000000"/>
          <w:sz w:val="16"/>
          <w:szCs w:val="16"/>
        </w:rPr>
      </w:pPr>
      <w:r w:rsidRPr="00B31BF0">
        <w:rPr>
          <w:rFonts w:ascii="Times New Roman" w:eastAsia="Times New Roman" w:hAnsi="Times New Roman"/>
          <w:noProof/>
          <w:color w:val="000000"/>
          <w:sz w:val="16"/>
          <w:szCs w:val="16"/>
        </w:rPr>
        <w:t xml:space="preserve">На основании  ст. 43, ст. 45, ст 46 Градостроительного кодекса Российской Федерации, </w:t>
      </w:r>
    </w:p>
    <w:p w:rsidR="00B31BF0" w:rsidRPr="00B31BF0" w:rsidRDefault="00B31BF0" w:rsidP="00B31BF0">
      <w:pPr>
        <w:tabs>
          <w:tab w:val="center" w:pos="4677"/>
        </w:tabs>
        <w:autoSpaceDE w:val="0"/>
        <w:autoSpaceDN w:val="0"/>
        <w:spacing w:after="0" w:line="240" w:lineRule="auto"/>
        <w:ind w:firstLine="567"/>
        <w:jc w:val="both"/>
        <w:rPr>
          <w:rFonts w:ascii="Times New Roman" w:eastAsia="Times New Roman" w:hAnsi="Times New Roman"/>
          <w:noProof/>
          <w:color w:val="000000"/>
          <w:sz w:val="16"/>
          <w:szCs w:val="16"/>
        </w:rPr>
      </w:pPr>
    </w:p>
    <w:p w:rsidR="00B31BF0" w:rsidRPr="00B31BF0" w:rsidRDefault="00B31BF0" w:rsidP="00B31BF0">
      <w:pPr>
        <w:tabs>
          <w:tab w:val="center" w:pos="4677"/>
        </w:tabs>
        <w:autoSpaceDE w:val="0"/>
        <w:autoSpaceDN w:val="0"/>
        <w:spacing w:after="0" w:line="240" w:lineRule="auto"/>
        <w:ind w:firstLine="567"/>
        <w:jc w:val="both"/>
        <w:rPr>
          <w:rFonts w:ascii="Times New Roman" w:eastAsia="Times New Roman" w:hAnsi="Times New Roman"/>
          <w:noProof/>
          <w:color w:val="000000"/>
          <w:sz w:val="16"/>
          <w:szCs w:val="16"/>
        </w:rPr>
      </w:pPr>
      <w:r w:rsidRPr="00B31BF0">
        <w:rPr>
          <w:rFonts w:ascii="Times New Roman" w:eastAsia="Times New Roman" w:hAnsi="Times New Roman"/>
          <w:noProof/>
          <w:color w:val="000000"/>
          <w:sz w:val="16"/>
          <w:szCs w:val="16"/>
        </w:rPr>
        <w:t>администрация Шумерлинского муниципального округа  п о с т а н о в л я е т:</w:t>
      </w:r>
    </w:p>
    <w:p w:rsidR="00B31BF0" w:rsidRPr="00B31BF0" w:rsidRDefault="00B31BF0" w:rsidP="00B31BF0">
      <w:pPr>
        <w:tabs>
          <w:tab w:val="center" w:pos="4677"/>
        </w:tabs>
        <w:autoSpaceDE w:val="0"/>
        <w:autoSpaceDN w:val="0"/>
        <w:spacing w:after="0" w:line="240" w:lineRule="auto"/>
        <w:ind w:firstLine="567"/>
        <w:jc w:val="both"/>
        <w:rPr>
          <w:rFonts w:ascii="Times New Roman" w:eastAsia="Times New Roman" w:hAnsi="Times New Roman"/>
          <w:noProof/>
          <w:color w:val="000000"/>
          <w:sz w:val="16"/>
          <w:szCs w:val="16"/>
        </w:rPr>
      </w:pPr>
    </w:p>
    <w:p w:rsidR="00B31BF0" w:rsidRPr="00B31BF0" w:rsidRDefault="00B31BF0" w:rsidP="00B31BF0">
      <w:pPr>
        <w:numPr>
          <w:ilvl w:val="0"/>
          <w:numId w:val="4"/>
        </w:numPr>
        <w:spacing w:after="0" w:line="240" w:lineRule="auto"/>
        <w:ind w:left="0" w:firstLine="567"/>
        <w:contextualSpacing/>
        <w:jc w:val="both"/>
        <w:rPr>
          <w:rFonts w:ascii="Times New Roman" w:hAnsi="Times New Roman"/>
          <w:sz w:val="16"/>
          <w:szCs w:val="16"/>
        </w:rPr>
      </w:pPr>
      <w:r w:rsidRPr="00B31BF0">
        <w:rPr>
          <w:rFonts w:ascii="Times New Roman" w:eastAsia="Times New Roman" w:hAnsi="Times New Roman"/>
          <w:noProof/>
          <w:color w:val="000000"/>
          <w:sz w:val="16"/>
          <w:szCs w:val="16"/>
        </w:rPr>
        <w:t xml:space="preserve">Утвердить проект планировки и проект межевания территории для размещения линейного объекта </w:t>
      </w:r>
      <w:r w:rsidRPr="00B31BF0">
        <w:rPr>
          <w:rFonts w:ascii="Times New Roman" w:hAnsi="Times New Roman"/>
          <w:color w:val="000000"/>
          <w:sz w:val="16"/>
          <w:szCs w:val="16"/>
        </w:rPr>
        <w:t xml:space="preserve">«Линия электропередач </w:t>
      </w:r>
      <w:proofErr w:type="gramStart"/>
      <w:r w:rsidRPr="00B31BF0">
        <w:rPr>
          <w:rFonts w:ascii="Times New Roman" w:hAnsi="Times New Roman"/>
          <w:color w:val="000000"/>
          <w:sz w:val="16"/>
          <w:szCs w:val="16"/>
        </w:rPr>
        <w:t>ВЛ</w:t>
      </w:r>
      <w:proofErr w:type="gramEnd"/>
      <w:r w:rsidRPr="00B31BF0">
        <w:rPr>
          <w:rFonts w:ascii="Times New Roman" w:hAnsi="Times New Roman"/>
          <w:color w:val="000000"/>
          <w:sz w:val="16"/>
          <w:szCs w:val="16"/>
        </w:rPr>
        <w:t xml:space="preserve"> 10 кВ от концевой опоры линии №1 ПС  110 кВ «Алгаши» до района парка «Биопарк» объекта М-12 «Строящейся скоростной автомобильной дороги Москва – Нижний Новгород – Казань, 6 этап км 454 – 586 км Нижегородская область – Чувашская Республика».</w:t>
      </w:r>
    </w:p>
    <w:p w:rsidR="00B31BF0" w:rsidRPr="00B31BF0" w:rsidRDefault="00B31BF0" w:rsidP="00B31BF0">
      <w:pPr>
        <w:pStyle w:val="ConsPlusNonformat"/>
        <w:ind w:firstLine="567"/>
        <w:jc w:val="both"/>
        <w:rPr>
          <w:rFonts w:ascii="Times New Roman" w:hAnsi="Times New Roman"/>
          <w:sz w:val="16"/>
          <w:szCs w:val="16"/>
        </w:rPr>
      </w:pPr>
      <w:r w:rsidRPr="00B31BF0">
        <w:rPr>
          <w:rFonts w:ascii="Times New Roman" w:hAnsi="Times New Roman"/>
          <w:noProof/>
          <w:color w:val="000000"/>
          <w:sz w:val="16"/>
          <w:szCs w:val="16"/>
        </w:rPr>
        <w:t xml:space="preserve">2. Управлению по благоустройству и развитию территоррий администрации Шумерлинского муниципального округа разместить настоящее постановление </w:t>
      </w:r>
      <w:r w:rsidRPr="00B31BF0">
        <w:rPr>
          <w:rFonts w:ascii="Times New Roman" w:hAnsi="Times New Roman"/>
          <w:color w:val="000000"/>
          <w:sz w:val="16"/>
          <w:szCs w:val="16"/>
        </w:rPr>
        <w:t xml:space="preserve">«Линия электропередач </w:t>
      </w:r>
      <w:proofErr w:type="gramStart"/>
      <w:r w:rsidRPr="00B31BF0">
        <w:rPr>
          <w:rFonts w:ascii="Times New Roman" w:hAnsi="Times New Roman"/>
          <w:color w:val="000000"/>
          <w:sz w:val="16"/>
          <w:szCs w:val="16"/>
        </w:rPr>
        <w:t>ВЛ</w:t>
      </w:r>
      <w:proofErr w:type="gramEnd"/>
      <w:r w:rsidRPr="00B31BF0">
        <w:rPr>
          <w:rFonts w:ascii="Times New Roman" w:hAnsi="Times New Roman"/>
          <w:color w:val="000000"/>
          <w:sz w:val="16"/>
          <w:szCs w:val="16"/>
        </w:rPr>
        <w:t xml:space="preserve"> 10 кВ от концевой опоры линии №1 ПС  110 кВ «Алгаши» до района парка «Биопарк» объекта М-12 «Строящейся скоростной автомобильной дороги Москва – Нижний Новгород – Казань, 6 этап км 454 – 586 км Нижегородская область – Чувашская Республика»</w:t>
      </w:r>
      <w:r w:rsidRPr="00B31BF0">
        <w:rPr>
          <w:rFonts w:ascii="Times New Roman" w:hAnsi="Times New Roman"/>
          <w:sz w:val="16"/>
          <w:szCs w:val="16"/>
        </w:rPr>
        <w:t xml:space="preserve"> на официальном сайте Шумерлинского муниципального округа в информационно-телекоммуникационной сети «Интернет»</w:t>
      </w:r>
      <w:r w:rsidRPr="00B31BF0">
        <w:rPr>
          <w:rFonts w:ascii="Times New Roman" w:hAnsi="Times New Roman"/>
          <w:color w:val="444444"/>
          <w:sz w:val="16"/>
          <w:szCs w:val="16"/>
          <w:shd w:val="clear" w:color="auto" w:fill="FFFFFF"/>
        </w:rPr>
        <w:t xml:space="preserve"> </w:t>
      </w:r>
      <w:r w:rsidRPr="00B31BF0">
        <w:rPr>
          <w:rFonts w:ascii="Times New Roman" w:hAnsi="Times New Roman"/>
          <w:sz w:val="16"/>
          <w:szCs w:val="16"/>
          <w:shd w:val="clear" w:color="auto" w:fill="FFFFFF"/>
        </w:rPr>
        <w:t>(http://</w:t>
      </w:r>
      <w:r w:rsidRPr="00B31BF0">
        <w:rPr>
          <w:rFonts w:ascii="Times New Roman" w:hAnsi="Times New Roman"/>
          <w:sz w:val="16"/>
          <w:szCs w:val="16"/>
          <w:shd w:val="clear" w:color="auto" w:fill="FFFFFF"/>
          <w:lang w:val="en-US"/>
        </w:rPr>
        <w:t>shumer</w:t>
      </w:r>
      <w:r w:rsidRPr="00B31BF0">
        <w:rPr>
          <w:rFonts w:ascii="Times New Roman" w:hAnsi="Times New Roman"/>
          <w:sz w:val="16"/>
          <w:szCs w:val="16"/>
          <w:shd w:val="clear" w:color="auto" w:fill="FFFFFF"/>
        </w:rPr>
        <w:t>.cap.ru)</w:t>
      </w:r>
      <w:r w:rsidRPr="00B31BF0">
        <w:rPr>
          <w:rFonts w:ascii="Times New Roman" w:hAnsi="Times New Roman"/>
          <w:sz w:val="16"/>
          <w:szCs w:val="16"/>
        </w:rPr>
        <w:t xml:space="preserve"> и в  информационном издании «Вестник Шумерлинского района».</w:t>
      </w:r>
    </w:p>
    <w:p w:rsidR="00B31BF0" w:rsidRPr="00B31BF0" w:rsidRDefault="00B31BF0" w:rsidP="00B31BF0">
      <w:pPr>
        <w:tabs>
          <w:tab w:val="center" w:pos="4677"/>
        </w:tabs>
        <w:autoSpaceDE w:val="0"/>
        <w:autoSpaceDN w:val="0"/>
        <w:spacing w:after="0" w:line="240" w:lineRule="auto"/>
        <w:ind w:firstLine="567"/>
        <w:jc w:val="both"/>
        <w:rPr>
          <w:rFonts w:ascii="Times New Roman" w:eastAsia="Times New Roman" w:hAnsi="Times New Roman"/>
          <w:noProof/>
          <w:color w:val="000000"/>
          <w:sz w:val="16"/>
          <w:szCs w:val="16"/>
        </w:rPr>
      </w:pPr>
      <w:r w:rsidRPr="00B31BF0">
        <w:rPr>
          <w:rFonts w:ascii="Times New Roman" w:eastAsia="Times New Roman" w:hAnsi="Times New Roman"/>
          <w:noProof/>
          <w:color w:val="000000"/>
          <w:sz w:val="16"/>
          <w:szCs w:val="16"/>
        </w:rPr>
        <w:t>3.  Контроль за исполнением настоящего постановления оставляю за собой.</w:t>
      </w:r>
    </w:p>
    <w:p w:rsidR="00B31BF0" w:rsidRPr="00B31BF0" w:rsidRDefault="00B31BF0" w:rsidP="00B31BF0">
      <w:pPr>
        <w:spacing w:after="0" w:line="240" w:lineRule="auto"/>
        <w:jc w:val="both"/>
        <w:rPr>
          <w:rFonts w:eastAsiaTheme="minorHAnsi"/>
          <w:color w:val="000000"/>
          <w:sz w:val="16"/>
          <w:szCs w:val="16"/>
        </w:rPr>
      </w:pPr>
    </w:p>
    <w:p w:rsidR="00B31BF0" w:rsidRPr="00B31BF0" w:rsidRDefault="00B31BF0" w:rsidP="00B31BF0">
      <w:pPr>
        <w:autoSpaceDE w:val="0"/>
        <w:autoSpaceDN w:val="0"/>
        <w:adjustRightInd w:val="0"/>
        <w:spacing w:after="0" w:line="240" w:lineRule="auto"/>
        <w:rPr>
          <w:rFonts w:ascii="Times New Roman" w:hAnsi="Times New Roman"/>
          <w:sz w:val="16"/>
          <w:szCs w:val="16"/>
        </w:rPr>
      </w:pPr>
      <w:r w:rsidRPr="00B31BF0">
        <w:rPr>
          <w:rFonts w:ascii="Times New Roman" w:hAnsi="Times New Roman"/>
          <w:sz w:val="16"/>
          <w:szCs w:val="16"/>
        </w:rPr>
        <w:t>Врио главы администрации</w:t>
      </w:r>
    </w:p>
    <w:p w:rsidR="00B31BF0" w:rsidRPr="00B31BF0" w:rsidRDefault="00B31BF0" w:rsidP="00B31BF0">
      <w:pPr>
        <w:autoSpaceDE w:val="0"/>
        <w:autoSpaceDN w:val="0"/>
        <w:adjustRightInd w:val="0"/>
        <w:spacing w:after="0" w:line="240" w:lineRule="auto"/>
        <w:rPr>
          <w:rFonts w:ascii="Times New Roman" w:hAnsi="Times New Roman"/>
          <w:sz w:val="16"/>
          <w:szCs w:val="16"/>
        </w:rPr>
      </w:pPr>
      <w:r w:rsidRPr="00B31BF0">
        <w:rPr>
          <w:rFonts w:ascii="Times New Roman" w:hAnsi="Times New Roman"/>
          <w:sz w:val="16"/>
          <w:szCs w:val="16"/>
        </w:rPr>
        <w:t>Шумерлинского муниципального округа</w:t>
      </w:r>
    </w:p>
    <w:p w:rsidR="00B31BF0" w:rsidRPr="00B31BF0" w:rsidRDefault="00B31BF0" w:rsidP="00B31BF0">
      <w:pPr>
        <w:autoSpaceDE w:val="0"/>
        <w:autoSpaceDN w:val="0"/>
        <w:adjustRightInd w:val="0"/>
        <w:spacing w:after="0" w:line="240" w:lineRule="auto"/>
        <w:rPr>
          <w:rFonts w:ascii="Times New Roman" w:hAnsi="Times New Roman"/>
          <w:sz w:val="16"/>
          <w:szCs w:val="16"/>
        </w:rPr>
      </w:pPr>
      <w:r w:rsidRPr="00B31BF0">
        <w:rPr>
          <w:rFonts w:ascii="Times New Roman" w:hAnsi="Times New Roman"/>
          <w:sz w:val="16"/>
          <w:szCs w:val="16"/>
        </w:rPr>
        <w:t xml:space="preserve">Чувашской Республики                                                                              </w:t>
      </w:r>
      <w:r>
        <w:rPr>
          <w:rFonts w:ascii="Times New Roman" w:hAnsi="Times New Roman"/>
          <w:sz w:val="16"/>
          <w:szCs w:val="16"/>
        </w:rPr>
        <w:t xml:space="preserve">                                                           </w:t>
      </w:r>
      <w:r w:rsidR="006C54EA">
        <w:rPr>
          <w:rFonts w:ascii="Times New Roman" w:hAnsi="Times New Roman"/>
          <w:sz w:val="16"/>
          <w:szCs w:val="16"/>
        </w:rPr>
        <w:t xml:space="preserve">                           </w:t>
      </w:r>
      <w:r w:rsidRPr="00B31BF0">
        <w:rPr>
          <w:rFonts w:ascii="Times New Roman" w:hAnsi="Times New Roman"/>
          <w:sz w:val="16"/>
          <w:szCs w:val="16"/>
        </w:rPr>
        <w:t xml:space="preserve">Т.А. Караганова   </w:t>
      </w:r>
    </w:p>
    <w:p w:rsidR="0023609C" w:rsidRDefault="0023609C" w:rsidP="0023609C">
      <w:pPr>
        <w:widowControl w:val="0"/>
        <w:autoSpaceDE w:val="0"/>
        <w:autoSpaceDN w:val="0"/>
        <w:spacing w:after="0" w:line="240" w:lineRule="auto"/>
        <w:jc w:val="center"/>
        <w:rPr>
          <w:rFonts w:ascii="Times New Roman" w:eastAsia="Times New Roman" w:hAnsi="Times New Roman" w:cs="Times New Roman"/>
          <w:b/>
          <w:sz w:val="16"/>
          <w:szCs w:val="16"/>
        </w:rPr>
      </w:pPr>
    </w:p>
    <w:p w:rsidR="006C54EA" w:rsidRDefault="0023609C" w:rsidP="006C54EA">
      <w:pPr>
        <w:widowControl w:val="0"/>
        <w:autoSpaceDE w:val="0"/>
        <w:autoSpaceDN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РЕШЕНИЕ</w:t>
      </w:r>
      <w:r w:rsidR="006C54EA">
        <w:rPr>
          <w:rFonts w:ascii="Times New Roman" w:eastAsia="Times New Roman" w:hAnsi="Times New Roman" w:cs="Times New Roman"/>
          <w:b/>
          <w:sz w:val="16"/>
          <w:szCs w:val="16"/>
        </w:rPr>
        <w:t xml:space="preserve"> СОБРАНИЯ ДЕПУТАТОВ </w:t>
      </w:r>
    </w:p>
    <w:p w:rsidR="0023609C" w:rsidRPr="0023609C" w:rsidRDefault="006C54EA" w:rsidP="006C54EA">
      <w:pPr>
        <w:widowControl w:val="0"/>
        <w:autoSpaceDE w:val="0"/>
        <w:autoSpaceDN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ШУМЕРЛИ</w:t>
      </w:r>
      <w:r w:rsidR="0023609C" w:rsidRPr="0023609C">
        <w:rPr>
          <w:rFonts w:ascii="Times New Roman" w:eastAsia="Times New Roman" w:hAnsi="Times New Roman" w:cs="Times New Roman"/>
          <w:b/>
          <w:sz w:val="16"/>
          <w:szCs w:val="16"/>
        </w:rPr>
        <w:t>Н</w:t>
      </w:r>
      <w:r>
        <w:rPr>
          <w:rFonts w:ascii="Times New Roman" w:eastAsia="Times New Roman" w:hAnsi="Times New Roman" w:cs="Times New Roman"/>
          <w:b/>
          <w:sz w:val="16"/>
          <w:szCs w:val="16"/>
        </w:rPr>
        <w:t>СКОГО МУН</w:t>
      </w:r>
      <w:r w:rsidR="0023609C" w:rsidRPr="0023609C">
        <w:rPr>
          <w:rFonts w:ascii="Times New Roman" w:eastAsia="Times New Roman" w:hAnsi="Times New Roman" w:cs="Times New Roman"/>
          <w:b/>
          <w:sz w:val="16"/>
          <w:szCs w:val="16"/>
        </w:rPr>
        <w:t>ИЦИПАЛЬНОГО  ОКРУГА</w:t>
      </w:r>
    </w:p>
    <w:p w:rsidR="0023609C" w:rsidRPr="0023609C" w:rsidRDefault="0023609C" w:rsidP="0023609C">
      <w:pPr>
        <w:widowControl w:val="0"/>
        <w:autoSpaceDE w:val="0"/>
        <w:autoSpaceDN w:val="0"/>
        <w:spacing w:after="0" w:line="240" w:lineRule="auto"/>
        <w:rPr>
          <w:rFonts w:ascii="Times New Roman" w:eastAsia="Times New Roman" w:hAnsi="Times New Roman" w:cs="Times New Roman"/>
          <w:sz w:val="14"/>
          <w:szCs w:val="14"/>
        </w:rPr>
      </w:pPr>
    </w:p>
    <w:p w:rsidR="006C54EA" w:rsidRDefault="0023609C" w:rsidP="006C54EA">
      <w:pPr>
        <w:widowControl w:val="0"/>
        <w:autoSpaceDE w:val="0"/>
        <w:autoSpaceDN w:val="0"/>
        <w:spacing w:after="0" w:line="240" w:lineRule="auto"/>
        <w:rPr>
          <w:rFonts w:ascii="Times New Roman" w:eastAsia="Times New Roman" w:hAnsi="Times New Roman" w:cs="Times New Roman"/>
          <w:sz w:val="16"/>
          <w:szCs w:val="16"/>
        </w:rPr>
      </w:pPr>
      <w:r w:rsidRPr="0023609C">
        <w:rPr>
          <w:rFonts w:ascii="Times New Roman" w:eastAsia="Times New Roman" w:hAnsi="Times New Roman" w:cs="Times New Roman"/>
          <w:sz w:val="16"/>
          <w:szCs w:val="16"/>
        </w:rPr>
        <w:t xml:space="preserve">25.04.2022  № </w:t>
      </w:r>
      <w:r w:rsidR="006C54EA">
        <w:rPr>
          <w:rFonts w:ascii="Times New Roman" w:eastAsia="Times New Roman" w:hAnsi="Times New Roman" w:cs="Times New Roman"/>
          <w:sz w:val="16"/>
          <w:szCs w:val="16"/>
        </w:rPr>
        <w:t xml:space="preserve">11/1  </w:t>
      </w:r>
    </w:p>
    <w:p w:rsidR="006C54EA" w:rsidRPr="006C54EA" w:rsidRDefault="006C54EA" w:rsidP="006C54EA">
      <w:pPr>
        <w:widowControl w:val="0"/>
        <w:autoSpaceDE w:val="0"/>
        <w:autoSpaceDN w:val="0"/>
        <w:spacing w:after="0" w:line="240" w:lineRule="auto"/>
        <w:jc w:val="center"/>
        <w:rPr>
          <w:rFonts w:ascii="Times New Roman" w:eastAsia="Times New Roman" w:hAnsi="Times New Roman" w:cs="Times New Roman"/>
          <w:b/>
          <w:sz w:val="16"/>
          <w:szCs w:val="16"/>
        </w:rPr>
      </w:pPr>
      <w:r w:rsidRPr="006C54EA">
        <w:rPr>
          <w:rFonts w:ascii="Times New Roman" w:eastAsia="Times New Roman" w:hAnsi="Times New Roman" w:cs="Times New Roman"/>
          <w:b/>
          <w:sz w:val="16"/>
          <w:szCs w:val="16"/>
        </w:rPr>
        <w:t>Об утверждении отчета об исполнении бюджета Шумерлинского  района</w:t>
      </w:r>
    </w:p>
    <w:p w:rsidR="0023609C" w:rsidRPr="006C54EA" w:rsidRDefault="006C54EA" w:rsidP="006C54EA">
      <w:pPr>
        <w:widowControl w:val="0"/>
        <w:autoSpaceDE w:val="0"/>
        <w:autoSpaceDN w:val="0"/>
        <w:spacing w:after="0" w:line="240" w:lineRule="auto"/>
        <w:jc w:val="center"/>
        <w:rPr>
          <w:rFonts w:ascii="Times New Roman" w:eastAsia="Times New Roman" w:hAnsi="Times New Roman" w:cs="Times New Roman"/>
          <w:b/>
          <w:sz w:val="16"/>
          <w:szCs w:val="16"/>
        </w:rPr>
      </w:pPr>
      <w:r w:rsidRPr="006C54EA">
        <w:rPr>
          <w:rFonts w:ascii="Times New Roman" w:eastAsia="Times New Roman" w:hAnsi="Times New Roman" w:cs="Times New Roman"/>
          <w:b/>
          <w:sz w:val="16"/>
          <w:szCs w:val="16"/>
        </w:rPr>
        <w:t>Чувашской Республики за 2021 год</w:t>
      </w:r>
    </w:p>
    <w:p w:rsidR="006C54EA" w:rsidRPr="006C54EA" w:rsidRDefault="006C54EA" w:rsidP="006C54EA">
      <w:pPr>
        <w:widowControl w:val="0"/>
        <w:autoSpaceDE w:val="0"/>
        <w:autoSpaceDN w:val="0"/>
        <w:spacing w:after="0" w:line="240" w:lineRule="auto"/>
        <w:jc w:val="center"/>
        <w:rPr>
          <w:rFonts w:ascii="Times New Roman" w:eastAsia="Times New Roman" w:hAnsi="Times New Roman" w:cs="Times New Roman"/>
          <w:b/>
          <w:sz w:val="16"/>
          <w:szCs w:val="16"/>
        </w:rPr>
      </w:pPr>
    </w:p>
    <w:p w:rsidR="006C54EA" w:rsidRPr="006C54EA" w:rsidRDefault="006C54EA" w:rsidP="006C54EA">
      <w:pPr>
        <w:spacing w:after="0" w:line="240" w:lineRule="auto"/>
        <w:ind w:firstLine="567"/>
        <w:jc w:val="both"/>
        <w:rPr>
          <w:rFonts w:ascii="Times New Roman" w:eastAsia="Calibri" w:hAnsi="Times New Roman" w:cs="Times New Roman"/>
          <w:sz w:val="16"/>
          <w:szCs w:val="16"/>
          <w:lang w:eastAsia="en-US"/>
        </w:rPr>
      </w:pPr>
      <w:proofErr w:type="gramStart"/>
      <w:r w:rsidRPr="006C54EA">
        <w:rPr>
          <w:rFonts w:ascii="Times New Roman" w:eastAsia="Calibri" w:hAnsi="Times New Roman" w:cs="Times New Roman"/>
          <w:sz w:val="16"/>
          <w:szCs w:val="16"/>
          <w:lang w:eastAsia="en-US"/>
        </w:rPr>
        <w:t xml:space="preserve">В соответствии со статьей 264.2 Бюджетного Кодекса Российской Федерации, статьей 7 Закона Чувашской Республики от 14.05.2021 № 31 «О преобразовании муниципальных образований Шумерлинского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w:t>
      </w:r>
      <w:proofErr w:type="gramEnd"/>
    </w:p>
    <w:p w:rsidR="006C54EA" w:rsidRPr="006C54EA" w:rsidRDefault="006C54EA" w:rsidP="006C54EA">
      <w:pPr>
        <w:autoSpaceDE w:val="0"/>
        <w:autoSpaceDN w:val="0"/>
        <w:adjustRightInd w:val="0"/>
        <w:spacing w:after="0" w:line="240" w:lineRule="auto"/>
        <w:rPr>
          <w:rFonts w:ascii="Times New Roman" w:eastAsia="Calibri" w:hAnsi="Times New Roman" w:cs="Times New Roman"/>
          <w:b/>
          <w:sz w:val="16"/>
          <w:szCs w:val="16"/>
          <w:lang w:eastAsia="en-US"/>
        </w:rPr>
      </w:pPr>
    </w:p>
    <w:p w:rsidR="006C54EA" w:rsidRPr="006C54EA" w:rsidRDefault="006C54EA" w:rsidP="006C54EA">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6C54EA">
        <w:rPr>
          <w:rFonts w:ascii="Times New Roman" w:eastAsia="Calibri" w:hAnsi="Times New Roman" w:cs="Times New Roman"/>
          <w:b/>
          <w:sz w:val="16"/>
          <w:szCs w:val="16"/>
          <w:lang w:eastAsia="en-US"/>
        </w:rPr>
        <w:t>Собрание депутатов Шумерлинского муниципального округа</w:t>
      </w:r>
    </w:p>
    <w:p w:rsidR="006C54EA" w:rsidRPr="006C54EA" w:rsidRDefault="006C54EA" w:rsidP="006C54EA">
      <w:pPr>
        <w:tabs>
          <w:tab w:val="left" w:pos="1134"/>
        </w:tabs>
        <w:autoSpaceDE w:val="0"/>
        <w:autoSpaceDN w:val="0"/>
        <w:adjustRightInd w:val="0"/>
        <w:spacing w:after="0" w:line="240" w:lineRule="auto"/>
        <w:ind w:left="1069"/>
        <w:contextualSpacing/>
        <w:jc w:val="center"/>
        <w:rPr>
          <w:rFonts w:ascii="Times New Roman" w:eastAsia="Calibri" w:hAnsi="Times New Roman" w:cs="Times New Roman"/>
          <w:b/>
          <w:sz w:val="16"/>
          <w:szCs w:val="16"/>
          <w:lang w:eastAsia="en-US"/>
        </w:rPr>
      </w:pPr>
      <w:r w:rsidRPr="006C54EA">
        <w:rPr>
          <w:rFonts w:ascii="Times New Roman" w:eastAsia="Calibri" w:hAnsi="Times New Roman" w:cs="Times New Roman"/>
          <w:b/>
          <w:sz w:val="16"/>
          <w:szCs w:val="16"/>
          <w:lang w:eastAsia="en-US"/>
        </w:rPr>
        <w:t>Чувашской Республики решило:</w:t>
      </w:r>
    </w:p>
    <w:p w:rsidR="006C54EA" w:rsidRPr="006C54EA" w:rsidRDefault="006C54EA" w:rsidP="006C54EA">
      <w:pPr>
        <w:widowControl w:val="0"/>
        <w:tabs>
          <w:tab w:val="left" w:pos="10205"/>
        </w:tabs>
        <w:spacing w:after="0"/>
        <w:ind w:firstLine="709"/>
        <w:jc w:val="both"/>
        <w:rPr>
          <w:rFonts w:ascii="Times New Roman" w:eastAsia="Calibri" w:hAnsi="Times New Roman" w:cs="Times New Roman"/>
          <w:sz w:val="16"/>
          <w:szCs w:val="16"/>
          <w:lang w:eastAsia="en-US"/>
        </w:rPr>
      </w:pPr>
    </w:p>
    <w:p w:rsidR="006C54EA" w:rsidRPr="006C54EA" w:rsidRDefault="006C54EA" w:rsidP="006C54EA">
      <w:pPr>
        <w:spacing w:after="0" w:line="240" w:lineRule="auto"/>
        <w:ind w:firstLine="567"/>
        <w:jc w:val="both"/>
        <w:rPr>
          <w:rFonts w:ascii="Times New Roman" w:eastAsia="Calibri" w:hAnsi="Times New Roman" w:cs="Times New Roman"/>
          <w:sz w:val="16"/>
          <w:szCs w:val="16"/>
          <w:lang w:eastAsia="en-US"/>
        </w:rPr>
      </w:pPr>
      <w:r w:rsidRPr="006C54EA">
        <w:rPr>
          <w:rFonts w:ascii="Times New Roman" w:eastAsia="Calibri" w:hAnsi="Times New Roman" w:cs="Times New Roman"/>
          <w:sz w:val="16"/>
          <w:szCs w:val="16"/>
          <w:lang w:eastAsia="en-US"/>
        </w:rPr>
        <w:t>1. Утвердить отчет об исполнении бюджета Шумерлинского района Чувашской Республики за 2021 год по доходам в сумме 381654,7 тыс. рублей, по расходам в сумме 380473,1 тыс. рублей с превышением доходов над расходами (профицит бюджета Шумерлинского района Чувашской Республики) в сумме 1181,6 тыс. рублей и со следующими показателями:</w:t>
      </w:r>
    </w:p>
    <w:p w:rsidR="006C54EA" w:rsidRPr="006C54EA" w:rsidRDefault="006C54EA" w:rsidP="006C54EA">
      <w:pPr>
        <w:spacing w:after="0" w:line="240" w:lineRule="auto"/>
        <w:ind w:firstLine="567"/>
        <w:jc w:val="both"/>
        <w:rPr>
          <w:rFonts w:ascii="Times New Roman" w:eastAsia="Calibri" w:hAnsi="Times New Roman" w:cs="Times New Roman"/>
          <w:sz w:val="16"/>
          <w:szCs w:val="16"/>
          <w:lang w:eastAsia="en-US"/>
        </w:rPr>
      </w:pPr>
      <w:r w:rsidRPr="006C54EA">
        <w:rPr>
          <w:rFonts w:ascii="Times New Roman" w:eastAsia="Calibri" w:hAnsi="Times New Roman" w:cs="Times New Roman"/>
          <w:sz w:val="16"/>
          <w:szCs w:val="16"/>
          <w:lang w:eastAsia="en-US"/>
        </w:rPr>
        <w:t xml:space="preserve">доходов бюджета Шумерлинского района Чувашской Республики по кодам классификации доходов бюджетов за 2021 год согласно </w:t>
      </w:r>
      <w:hyperlink w:anchor="sub_1000" w:history="1">
        <w:r w:rsidRPr="006C54EA">
          <w:rPr>
            <w:rFonts w:ascii="Times New Roman" w:eastAsia="Calibri" w:hAnsi="Times New Roman" w:cs="Times New Roman"/>
            <w:sz w:val="16"/>
            <w:szCs w:val="16"/>
            <w:lang w:eastAsia="en-US"/>
          </w:rPr>
          <w:t>приложению 1</w:t>
        </w:r>
      </w:hyperlink>
      <w:r w:rsidRPr="006C54EA">
        <w:rPr>
          <w:rFonts w:ascii="Times New Roman" w:eastAsia="Calibri" w:hAnsi="Times New Roman" w:cs="Times New Roman"/>
          <w:sz w:val="16"/>
          <w:szCs w:val="16"/>
          <w:lang w:eastAsia="en-US"/>
        </w:rPr>
        <w:t xml:space="preserve"> к настоящему решению;</w:t>
      </w:r>
    </w:p>
    <w:p w:rsidR="006C54EA" w:rsidRPr="006C54EA" w:rsidRDefault="006C54EA" w:rsidP="006C54EA">
      <w:pPr>
        <w:spacing w:after="0" w:line="240" w:lineRule="auto"/>
        <w:ind w:firstLine="567"/>
        <w:jc w:val="both"/>
        <w:rPr>
          <w:rFonts w:ascii="Times New Roman" w:eastAsia="Calibri" w:hAnsi="Times New Roman" w:cs="Times New Roman"/>
          <w:sz w:val="16"/>
          <w:szCs w:val="16"/>
          <w:lang w:eastAsia="en-US"/>
        </w:rPr>
      </w:pPr>
      <w:r w:rsidRPr="006C54EA">
        <w:rPr>
          <w:rFonts w:ascii="Times New Roman" w:eastAsia="Calibri" w:hAnsi="Times New Roman" w:cs="Times New Roman"/>
          <w:sz w:val="16"/>
          <w:szCs w:val="16"/>
          <w:lang w:eastAsia="en-US"/>
        </w:rPr>
        <w:t xml:space="preserve">расходов бюджета Шумерлинского района Чувашской Республики по ведомственной структуре   расходов бюджета Шумерлинского района Чувашской Республики за 2021 год согласно </w:t>
      </w:r>
      <w:hyperlink w:anchor="sub_3000" w:history="1">
        <w:r w:rsidRPr="006C54EA">
          <w:rPr>
            <w:rFonts w:ascii="Times New Roman" w:eastAsia="Calibri" w:hAnsi="Times New Roman" w:cs="Times New Roman"/>
            <w:sz w:val="16"/>
            <w:szCs w:val="16"/>
            <w:lang w:eastAsia="en-US"/>
          </w:rPr>
          <w:t>приложению 2</w:t>
        </w:r>
      </w:hyperlink>
      <w:r w:rsidRPr="006C54EA">
        <w:rPr>
          <w:rFonts w:ascii="Times New Roman" w:eastAsia="Calibri" w:hAnsi="Times New Roman" w:cs="Times New Roman"/>
          <w:sz w:val="16"/>
          <w:szCs w:val="16"/>
          <w:lang w:eastAsia="en-US"/>
        </w:rPr>
        <w:t xml:space="preserve"> к настоящему решению;</w:t>
      </w:r>
    </w:p>
    <w:p w:rsidR="006C54EA" w:rsidRPr="006C54EA" w:rsidRDefault="006C54EA" w:rsidP="006C54EA">
      <w:pPr>
        <w:spacing w:after="0" w:line="240" w:lineRule="auto"/>
        <w:ind w:firstLine="567"/>
        <w:jc w:val="both"/>
        <w:rPr>
          <w:rFonts w:ascii="Times New Roman" w:eastAsia="Calibri" w:hAnsi="Times New Roman" w:cs="Times New Roman"/>
          <w:sz w:val="16"/>
          <w:szCs w:val="16"/>
          <w:lang w:eastAsia="en-US"/>
        </w:rPr>
      </w:pPr>
      <w:r w:rsidRPr="006C54EA">
        <w:rPr>
          <w:rFonts w:ascii="Times New Roman" w:eastAsia="Calibri" w:hAnsi="Times New Roman" w:cs="Times New Roman"/>
          <w:sz w:val="16"/>
          <w:szCs w:val="16"/>
          <w:lang w:eastAsia="en-US"/>
        </w:rPr>
        <w:t xml:space="preserve">расходов бюджета Шумерлинского района Чувашской Республики по разделам и подразделам классификации расходов бюджетов за 2021 год согласно </w:t>
      </w:r>
      <w:hyperlink w:anchor="sub_4000" w:history="1">
        <w:r w:rsidRPr="006C54EA">
          <w:rPr>
            <w:rFonts w:ascii="Times New Roman" w:eastAsia="Calibri" w:hAnsi="Times New Roman" w:cs="Times New Roman"/>
            <w:sz w:val="16"/>
            <w:szCs w:val="16"/>
            <w:lang w:eastAsia="en-US"/>
          </w:rPr>
          <w:t>приложению 3</w:t>
        </w:r>
      </w:hyperlink>
      <w:r w:rsidRPr="006C54EA">
        <w:rPr>
          <w:rFonts w:ascii="Times New Roman" w:eastAsia="Calibri" w:hAnsi="Times New Roman" w:cs="Times New Roman"/>
          <w:sz w:val="16"/>
          <w:szCs w:val="16"/>
          <w:lang w:eastAsia="en-US"/>
        </w:rPr>
        <w:t xml:space="preserve"> к настоящему решению;</w:t>
      </w:r>
    </w:p>
    <w:p w:rsidR="006C54EA" w:rsidRPr="006C54EA" w:rsidRDefault="006C54EA" w:rsidP="006C54EA">
      <w:pPr>
        <w:spacing w:after="0" w:line="240" w:lineRule="auto"/>
        <w:ind w:firstLine="567"/>
        <w:jc w:val="both"/>
        <w:rPr>
          <w:rFonts w:ascii="Times New Roman" w:eastAsia="Calibri" w:hAnsi="Times New Roman" w:cs="Times New Roman"/>
          <w:sz w:val="16"/>
          <w:szCs w:val="16"/>
          <w:lang w:eastAsia="en-US"/>
        </w:rPr>
      </w:pPr>
      <w:r w:rsidRPr="006C54EA">
        <w:rPr>
          <w:rFonts w:ascii="Times New Roman" w:eastAsia="Calibri" w:hAnsi="Times New Roman" w:cs="Times New Roman"/>
          <w:sz w:val="16"/>
          <w:szCs w:val="16"/>
          <w:lang w:eastAsia="en-US"/>
        </w:rPr>
        <w:t xml:space="preserve">источников финансирования дефицита бюджета Шумерлинского района Чувашской Республики по кодам </w:t>
      </w:r>
      <w:proofErr w:type="gramStart"/>
      <w:r w:rsidRPr="006C54EA">
        <w:rPr>
          <w:rFonts w:ascii="Times New Roman" w:eastAsia="Calibri" w:hAnsi="Times New Roman" w:cs="Times New Roman"/>
          <w:sz w:val="16"/>
          <w:szCs w:val="16"/>
          <w:lang w:eastAsia="en-US"/>
        </w:rPr>
        <w:t>классификации источников финансирования дефицита бюджетов</w:t>
      </w:r>
      <w:proofErr w:type="gramEnd"/>
      <w:r w:rsidRPr="006C54EA">
        <w:rPr>
          <w:rFonts w:ascii="Times New Roman" w:eastAsia="Calibri" w:hAnsi="Times New Roman" w:cs="Times New Roman"/>
          <w:sz w:val="16"/>
          <w:szCs w:val="16"/>
          <w:lang w:eastAsia="en-US"/>
        </w:rPr>
        <w:t xml:space="preserve"> за 2021 год согласно </w:t>
      </w:r>
      <w:hyperlink w:anchor="sub_5000" w:history="1">
        <w:r w:rsidRPr="006C54EA">
          <w:rPr>
            <w:rFonts w:ascii="Times New Roman" w:eastAsia="Calibri" w:hAnsi="Times New Roman" w:cs="Times New Roman"/>
            <w:sz w:val="16"/>
            <w:szCs w:val="16"/>
            <w:lang w:eastAsia="en-US"/>
          </w:rPr>
          <w:t>приложению 4</w:t>
        </w:r>
      </w:hyperlink>
      <w:r w:rsidRPr="006C54EA">
        <w:rPr>
          <w:rFonts w:ascii="Times New Roman" w:eastAsia="Calibri" w:hAnsi="Times New Roman" w:cs="Times New Roman"/>
          <w:sz w:val="16"/>
          <w:szCs w:val="16"/>
          <w:lang w:eastAsia="en-US"/>
        </w:rPr>
        <w:t xml:space="preserve"> к настоящему решению.</w:t>
      </w:r>
    </w:p>
    <w:p w:rsidR="006C54EA" w:rsidRPr="006C54EA" w:rsidRDefault="006C54EA" w:rsidP="006C54EA">
      <w:pPr>
        <w:spacing w:after="0" w:line="240" w:lineRule="auto"/>
        <w:ind w:firstLine="567"/>
        <w:jc w:val="both"/>
        <w:rPr>
          <w:rFonts w:ascii="Times New Roman" w:eastAsia="Calibri" w:hAnsi="Times New Roman" w:cs="Times New Roman"/>
          <w:sz w:val="16"/>
          <w:szCs w:val="16"/>
          <w:lang w:eastAsia="en-US"/>
        </w:rPr>
      </w:pPr>
      <w:r w:rsidRPr="006C54EA">
        <w:rPr>
          <w:rFonts w:ascii="Times New Roman" w:eastAsia="Calibri" w:hAnsi="Times New Roman" w:cs="Times New Roman"/>
          <w:sz w:val="16"/>
          <w:szCs w:val="16"/>
          <w:lang w:eastAsia="en-US"/>
        </w:rPr>
        <w:t xml:space="preserve">2. Настоящее решение вступает в силу со дня его подписания. </w:t>
      </w:r>
    </w:p>
    <w:p w:rsidR="006C54EA" w:rsidRPr="006C54EA" w:rsidRDefault="006C54EA" w:rsidP="006C54EA">
      <w:pPr>
        <w:spacing w:after="0" w:line="240" w:lineRule="auto"/>
        <w:ind w:firstLine="567"/>
        <w:jc w:val="both"/>
        <w:rPr>
          <w:rFonts w:ascii="Times New Roman" w:eastAsia="Calibri" w:hAnsi="Times New Roman" w:cs="Times New Roman"/>
          <w:sz w:val="16"/>
          <w:szCs w:val="16"/>
          <w:lang w:eastAsia="en-US"/>
        </w:rPr>
      </w:pPr>
      <w:r w:rsidRPr="006C54EA">
        <w:rPr>
          <w:rFonts w:ascii="Times New Roman" w:eastAsia="Calibri" w:hAnsi="Times New Roman" w:cs="Times New Roman"/>
          <w:sz w:val="16"/>
          <w:szCs w:val="16"/>
          <w:lang w:eastAsia="en-US"/>
        </w:rPr>
        <w:t>3. Настоящее решение подлежит опубликованию в издании «Вестник Шумерлинского района» и размещению на официальном сайте Шумерлинского муниципального округа Чувашской Республики в информационно-телекоммуникационной сети «Интернет».</w:t>
      </w:r>
    </w:p>
    <w:p w:rsidR="006C54EA" w:rsidRPr="006C54EA" w:rsidRDefault="006C54EA" w:rsidP="006C54EA">
      <w:pPr>
        <w:spacing w:after="0" w:line="240" w:lineRule="auto"/>
        <w:jc w:val="both"/>
        <w:rPr>
          <w:rFonts w:ascii="Times New Roman" w:eastAsia="Calibri" w:hAnsi="Times New Roman" w:cs="Times New Roman"/>
          <w:sz w:val="16"/>
          <w:szCs w:val="16"/>
          <w:lang w:eastAsia="en-US"/>
        </w:rPr>
      </w:pPr>
    </w:p>
    <w:p w:rsidR="006C54EA" w:rsidRPr="006C54EA" w:rsidRDefault="006C54EA" w:rsidP="006C54EA">
      <w:pPr>
        <w:spacing w:after="0" w:line="240" w:lineRule="auto"/>
        <w:jc w:val="both"/>
        <w:rPr>
          <w:rFonts w:ascii="Times New Roman" w:eastAsia="Calibri" w:hAnsi="Times New Roman" w:cs="Times New Roman"/>
          <w:sz w:val="16"/>
          <w:szCs w:val="16"/>
          <w:lang w:eastAsia="en-US"/>
        </w:rPr>
      </w:pPr>
      <w:r w:rsidRPr="006C54EA">
        <w:rPr>
          <w:rFonts w:ascii="Times New Roman" w:eastAsia="Calibri" w:hAnsi="Times New Roman" w:cs="Times New Roman"/>
          <w:sz w:val="16"/>
          <w:szCs w:val="16"/>
          <w:lang w:eastAsia="en-US"/>
        </w:rPr>
        <w:t>Председатель Собрания депутатов</w:t>
      </w:r>
    </w:p>
    <w:p w:rsidR="006C54EA" w:rsidRPr="006C54EA" w:rsidRDefault="006C54EA" w:rsidP="006C54EA">
      <w:pPr>
        <w:spacing w:after="0" w:line="240" w:lineRule="auto"/>
        <w:jc w:val="both"/>
        <w:rPr>
          <w:rFonts w:ascii="Times New Roman" w:eastAsia="Calibri" w:hAnsi="Times New Roman" w:cs="Times New Roman"/>
          <w:sz w:val="16"/>
          <w:szCs w:val="16"/>
          <w:lang w:eastAsia="en-US"/>
        </w:rPr>
      </w:pPr>
      <w:r w:rsidRPr="006C54EA">
        <w:rPr>
          <w:rFonts w:ascii="Times New Roman" w:eastAsia="Calibri" w:hAnsi="Times New Roman" w:cs="Times New Roman"/>
          <w:sz w:val="16"/>
          <w:szCs w:val="16"/>
          <w:lang w:eastAsia="en-US"/>
        </w:rPr>
        <w:t>Шумерлинского муниципального округа</w:t>
      </w:r>
    </w:p>
    <w:p w:rsidR="006C54EA" w:rsidRPr="006C54EA" w:rsidRDefault="006C54EA" w:rsidP="006C54EA">
      <w:pPr>
        <w:spacing w:after="0" w:line="240" w:lineRule="auto"/>
        <w:jc w:val="both"/>
        <w:rPr>
          <w:rFonts w:ascii="Times New Roman" w:eastAsia="Calibri" w:hAnsi="Times New Roman" w:cs="Times New Roman"/>
          <w:sz w:val="16"/>
          <w:szCs w:val="16"/>
          <w:lang w:eastAsia="en-US"/>
        </w:rPr>
      </w:pPr>
      <w:r w:rsidRPr="006C54EA">
        <w:rPr>
          <w:rFonts w:ascii="Times New Roman" w:eastAsia="Calibri" w:hAnsi="Times New Roman" w:cs="Times New Roman"/>
          <w:sz w:val="16"/>
          <w:szCs w:val="16"/>
          <w:lang w:eastAsia="en-US"/>
        </w:rPr>
        <w:t>Чувашской Республики                                                                                          Б.Г. Леонтьев</w:t>
      </w:r>
    </w:p>
    <w:tbl>
      <w:tblPr>
        <w:tblW w:w="9641" w:type="dxa"/>
        <w:tblInd w:w="93" w:type="dxa"/>
        <w:tblLook w:val="04A0" w:firstRow="1" w:lastRow="0" w:firstColumn="1" w:lastColumn="0" w:noHBand="0" w:noVBand="1"/>
      </w:tblPr>
      <w:tblGrid>
        <w:gridCol w:w="4551"/>
        <w:gridCol w:w="1381"/>
        <w:gridCol w:w="2580"/>
        <w:gridCol w:w="1129"/>
      </w:tblGrid>
      <w:tr w:rsidR="006C54EA" w:rsidRPr="006C54EA" w:rsidTr="006C54EA">
        <w:trPr>
          <w:trHeight w:val="255"/>
        </w:trPr>
        <w:tc>
          <w:tcPr>
            <w:tcW w:w="4551" w:type="dxa"/>
            <w:tcBorders>
              <w:top w:val="nil"/>
              <w:left w:val="nil"/>
              <w:bottom w:val="nil"/>
              <w:right w:val="nil"/>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w:t>
            </w:r>
          </w:p>
        </w:tc>
        <w:tc>
          <w:tcPr>
            <w:tcW w:w="1381" w:type="dxa"/>
            <w:tcBorders>
              <w:top w:val="nil"/>
              <w:left w:val="nil"/>
              <w:bottom w:val="nil"/>
              <w:right w:val="nil"/>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w:t>
            </w:r>
          </w:p>
        </w:tc>
        <w:tc>
          <w:tcPr>
            <w:tcW w:w="3709" w:type="dxa"/>
            <w:gridSpan w:val="2"/>
            <w:tcBorders>
              <w:top w:val="nil"/>
              <w:left w:val="nil"/>
              <w:bottom w:val="nil"/>
              <w:right w:val="nil"/>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i/>
                <w:iCs/>
                <w:sz w:val="16"/>
                <w:szCs w:val="16"/>
              </w:rPr>
            </w:pPr>
            <w:r w:rsidRPr="006C54EA">
              <w:rPr>
                <w:rFonts w:ascii="Times New Roman" w:eastAsia="Times New Roman" w:hAnsi="Times New Roman" w:cs="Times New Roman"/>
                <w:i/>
                <w:iCs/>
                <w:sz w:val="16"/>
                <w:szCs w:val="16"/>
              </w:rPr>
              <w:t>Приложение 1</w:t>
            </w:r>
          </w:p>
        </w:tc>
      </w:tr>
      <w:tr w:rsidR="006C54EA" w:rsidRPr="006C54EA" w:rsidTr="006C54EA">
        <w:trPr>
          <w:trHeight w:val="285"/>
        </w:trPr>
        <w:tc>
          <w:tcPr>
            <w:tcW w:w="4551" w:type="dxa"/>
            <w:tcBorders>
              <w:top w:val="nil"/>
              <w:left w:val="nil"/>
              <w:bottom w:val="nil"/>
              <w:right w:val="nil"/>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20"/>
                <w:szCs w:val="20"/>
              </w:rPr>
            </w:pPr>
            <w:r w:rsidRPr="006C54EA">
              <w:rPr>
                <w:rFonts w:ascii="Times New Roman" w:eastAsia="Times New Roman" w:hAnsi="Times New Roman" w:cs="Times New Roman"/>
                <w:sz w:val="20"/>
                <w:szCs w:val="20"/>
              </w:rPr>
              <w:t> </w:t>
            </w:r>
          </w:p>
        </w:tc>
        <w:tc>
          <w:tcPr>
            <w:tcW w:w="1381" w:type="dxa"/>
            <w:tcBorders>
              <w:top w:val="nil"/>
              <w:left w:val="nil"/>
              <w:bottom w:val="nil"/>
              <w:right w:val="nil"/>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20"/>
                <w:szCs w:val="20"/>
              </w:rPr>
            </w:pPr>
            <w:r w:rsidRPr="006C54EA">
              <w:rPr>
                <w:rFonts w:ascii="Times New Roman" w:eastAsia="Times New Roman" w:hAnsi="Times New Roman" w:cs="Times New Roman"/>
                <w:sz w:val="20"/>
                <w:szCs w:val="20"/>
              </w:rPr>
              <w:t> </w:t>
            </w:r>
          </w:p>
        </w:tc>
        <w:tc>
          <w:tcPr>
            <w:tcW w:w="3709" w:type="dxa"/>
            <w:gridSpan w:val="2"/>
            <w:tcBorders>
              <w:top w:val="nil"/>
              <w:left w:val="nil"/>
              <w:bottom w:val="nil"/>
              <w:right w:val="nil"/>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i/>
                <w:iCs/>
                <w:sz w:val="16"/>
                <w:szCs w:val="16"/>
              </w:rPr>
            </w:pPr>
            <w:r w:rsidRPr="006C54EA">
              <w:rPr>
                <w:rFonts w:ascii="Times New Roman" w:eastAsia="Times New Roman" w:hAnsi="Times New Roman" w:cs="Times New Roman"/>
                <w:i/>
                <w:iCs/>
                <w:sz w:val="16"/>
                <w:szCs w:val="16"/>
              </w:rPr>
              <w:t xml:space="preserve">к решению Собрания депутатов </w:t>
            </w:r>
          </w:p>
        </w:tc>
      </w:tr>
      <w:tr w:rsidR="006C54EA" w:rsidRPr="006C54EA" w:rsidTr="006C54EA">
        <w:trPr>
          <w:trHeight w:val="255"/>
        </w:trPr>
        <w:tc>
          <w:tcPr>
            <w:tcW w:w="4551" w:type="dxa"/>
            <w:tcBorders>
              <w:top w:val="nil"/>
              <w:left w:val="nil"/>
              <w:bottom w:val="nil"/>
              <w:right w:val="nil"/>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20"/>
                <w:szCs w:val="20"/>
              </w:rPr>
            </w:pPr>
            <w:r w:rsidRPr="006C54EA">
              <w:rPr>
                <w:rFonts w:ascii="Times New Roman" w:eastAsia="Times New Roman" w:hAnsi="Times New Roman" w:cs="Times New Roman"/>
                <w:sz w:val="20"/>
                <w:szCs w:val="20"/>
              </w:rPr>
              <w:t> </w:t>
            </w:r>
          </w:p>
        </w:tc>
        <w:tc>
          <w:tcPr>
            <w:tcW w:w="1381" w:type="dxa"/>
            <w:tcBorders>
              <w:top w:val="nil"/>
              <w:left w:val="nil"/>
              <w:bottom w:val="nil"/>
              <w:right w:val="nil"/>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20"/>
                <w:szCs w:val="20"/>
              </w:rPr>
            </w:pPr>
            <w:r w:rsidRPr="006C54EA">
              <w:rPr>
                <w:rFonts w:ascii="Times New Roman" w:eastAsia="Times New Roman" w:hAnsi="Times New Roman" w:cs="Times New Roman"/>
                <w:sz w:val="20"/>
                <w:szCs w:val="20"/>
              </w:rPr>
              <w:t> </w:t>
            </w:r>
          </w:p>
        </w:tc>
        <w:tc>
          <w:tcPr>
            <w:tcW w:w="3709" w:type="dxa"/>
            <w:gridSpan w:val="2"/>
            <w:tcBorders>
              <w:top w:val="nil"/>
              <w:left w:val="nil"/>
              <w:bottom w:val="nil"/>
              <w:right w:val="nil"/>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i/>
                <w:iCs/>
                <w:sz w:val="16"/>
                <w:szCs w:val="16"/>
              </w:rPr>
            </w:pPr>
            <w:r w:rsidRPr="006C54EA">
              <w:rPr>
                <w:rFonts w:ascii="Times New Roman" w:eastAsia="Times New Roman" w:hAnsi="Times New Roman" w:cs="Times New Roman"/>
                <w:i/>
                <w:iCs/>
                <w:sz w:val="16"/>
                <w:szCs w:val="16"/>
              </w:rPr>
              <w:t xml:space="preserve">Шумерлинского муниципального округа </w:t>
            </w:r>
          </w:p>
        </w:tc>
      </w:tr>
      <w:tr w:rsidR="006C54EA" w:rsidRPr="006C54EA" w:rsidTr="006C54EA">
        <w:trPr>
          <w:trHeight w:val="255"/>
        </w:trPr>
        <w:tc>
          <w:tcPr>
            <w:tcW w:w="4551" w:type="dxa"/>
            <w:tcBorders>
              <w:top w:val="nil"/>
              <w:left w:val="nil"/>
              <w:bottom w:val="nil"/>
              <w:right w:val="nil"/>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20"/>
                <w:szCs w:val="20"/>
              </w:rPr>
            </w:pPr>
            <w:r w:rsidRPr="006C54EA">
              <w:rPr>
                <w:rFonts w:ascii="Times New Roman" w:eastAsia="Times New Roman" w:hAnsi="Times New Roman" w:cs="Times New Roman"/>
                <w:sz w:val="20"/>
                <w:szCs w:val="20"/>
              </w:rPr>
              <w:t> </w:t>
            </w:r>
          </w:p>
        </w:tc>
        <w:tc>
          <w:tcPr>
            <w:tcW w:w="1381" w:type="dxa"/>
            <w:tcBorders>
              <w:top w:val="nil"/>
              <w:left w:val="nil"/>
              <w:bottom w:val="nil"/>
              <w:right w:val="nil"/>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20"/>
                <w:szCs w:val="20"/>
              </w:rPr>
            </w:pPr>
            <w:r w:rsidRPr="006C54EA">
              <w:rPr>
                <w:rFonts w:ascii="Times New Roman" w:eastAsia="Times New Roman" w:hAnsi="Times New Roman" w:cs="Times New Roman"/>
                <w:sz w:val="20"/>
                <w:szCs w:val="20"/>
              </w:rPr>
              <w:t> </w:t>
            </w:r>
          </w:p>
        </w:tc>
        <w:tc>
          <w:tcPr>
            <w:tcW w:w="3709" w:type="dxa"/>
            <w:gridSpan w:val="2"/>
            <w:tcBorders>
              <w:top w:val="nil"/>
              <w:left w:val="nil"/>
              <w:bottom w:val="nil"/>
              <w:right w:val="nil"/>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i/>
                <w:iCs/>
                <w:sz w:val="16"/>
                <w:szCs w:val="16"/>
              </w:rPr>
            </w:pPr>
            <w:r w:rsidRPr="006C54EA">
              <w:rPr>
                <w:rFonts w:ascii="Times New Roman" w:eastAsia="Times New Roman" w:hAnsi="Times New Roman" w:cs="Times New Roman"/>
                <w:i/>
                <w:iCs/>
                <w:sz w:val="16"/>
                <w:szCs w:val="16"/>
              </w:rPr>
              <w:t>Чувашской Республики</w:t>
            </w:r>
          </w:p>
        </w:tc>
      </w:tr>
      <w:tr w:rsidR="006C54EA" w:rsidRPr="006C54EA" w:rsidTr="006C54EA">
        <w:trPr>
          <w:trHeight w:val="300"/>
        </w:trPr>
        <w:tc>
          <w:tcPr>
            <w:tcW w:w="4551" w:type="dxa"/>
            <w:tcBorders>
              <w:top w:val="nil"/>
              <w:left w:val="nil"/>
              <w:bottom w:val="nil"/>
              <w:right w:val="nil"/>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20"/>
                <w:szCs w:val="20"/>
              </w:rPr>
            </w:pPr>
            <w:r w:rsidRPr="006C54EA">
              <w:rPr>
                <w:rFonts w:ascii="Times New Roman" w:eastAsia="Times New Roman" w:hAnsi="Times New Roman" w:cs="Times New Roman"/>
                <w:sz w:val="20"/>
                <w:szCs w:val="20"/>
              </w:rPr>
              <w:t> </w:t>
            </w:r>
          </w:p>
        </w:tc>
        <w:tc>
          <w:tcPr>
            <w:tcW w:w="1381" w:type="dxa"/>
            <w:tcBorders>
              <w:top w:val="nil"/>
              <w:left w:val="nil"/>
              <w:bottom w:val="nil"/>
              <w:right w:val="nil"/>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20"/>
                <w:szCs w:val="20"/>
              </w:rPr>
            </w:pPr>
            <w:r w:rsidRPr="006C54EA">
              <w:rPr>
                <w:rFonts w:ascii="Times New Roman" w:eastAsia="Times New Roman" w:hAnsi="Times New Roman" w:cs="Times New Roman"/>
                <w:sz w:val="20"/>
                <w:szCs w:val="20"/>
              </w:rPr>
              <w:t> </w:t>
            </w:r>
          </w:p>
        </w:tc>
        <w:tc>
          <w:tcPr>
            <w:tcW w:w="3709" w:type="dxa"/>
            <w:gridSpan w:val="2"/>
            <w:tcBorders>
              <w:top w:val="nil"/>
              <w:left w:val="nil"/>
              <w:bottom w:val="nil"/>
              <w:right w:val="nil"/>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i/>
                <w:iCs/>
                <w:sz w:val="16"/>
                <w:szCs w:val="16"/>
              </w:rPr>
            </w:pPr>
            <w:r w:rsidRPr="006C54EA">
              <w:rPr>
                <w:rFonts w:ascii="Times New Roman" w:eastAsia="Times New Roman" w:hAnsi="Times New Roman" w:cs="Times New Roman"/>
                <w:i/>
                <w:iCs/>
                <w:sz w:val="16"/>
                <w:szCs w:val="16"/>
              </w:rPr>
              <w:t xml:space="preserve">"Об утверждении отчета об исполнении </w:t>
            </w:r>
          </w:p>
        </w:tc>
      </w:tr>
      <w:tr w:rsidR="006C54EA" w:rsidRPr="006C54EA" w:rsidTr="006C54EA">
        <w:trPr>
          <w:trHeight w:val="570"/>
        </w:trPr>
        <w:tc>
          <w:tcPr>
            <w:tcW w:w="4551" w:type="dxa"/>
            <w:tcBorders>
              <w:top w:val="nil"/>
              <w:left w:val="nil"/>
              <w:bottom w:val="nil"/>
              <w:right w:val="nil"/>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20"/>
                <w:szCs w:val="20"/>
              </w:rPr>
            </w:pPr>
            <w:r w:rsidRPr="006C54EA">
              <w:rPr>
                <w:rFonts w:ascii="Times New Roman" w:eastAsia="Times New Roman" w:hAnsi="Times New Roman" w:cs="Times New Roman"/>
                <w:sz w:val="20"/>
                <w:szCs w:val="20"/>
              </w:rPr>
              <w:t> </w:t>
            </w:r>
          </w:p>
        </w:tc>
        <w:tc>
          <w:tcPr>
            <w:tcW w:w="1381" w:type="dxa"/>
            <w:tcBorders>
              <w:top w:val="nil"/>
              <w:left w:val="nil"/>
              <w:bottom w:val="nil"/>
              <w:right w:val="nil"/>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20"/>
                <w:szCs w:val="20"/>
              </w:rPr>
            </w:pPr>
            <w:r w:rsidRPr="006C54EA">
              <w:rPr>
                <w:rFonts w:ascii="Times New Roman" w:eastAsia="Times New Roman" w:hAnsi="Times New Roman" w:cs="Times New Roman"/>
                <w:sz w:val="20"/>
                <w:szCs w:val="20"/>
              </w:rPr>
              <w:t> </w:t>
            </w:r>
          </w:p>
        </w:tc>
        <w:tc>
          <w:tcPr>
            <w:tcW w:w="3709" w:type="dxa"/>
            <w:gridSpan w:val="2"/>
            <w:tcBorders>
              <w:top w:val="nil"/>
              <w:left w:val="nil"/>
              <w:bottom w:val="nil"/>
              <w:right w:val="nil"/>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i/>
                <w:iCs/>
                <w:sz w:val="16"/>
                <w:szCs w:val="16"/>
              </w:rPr>
            </w:pPr>
            <w:r w:rsidRPr="006C54EA">
              <w:rPr>
                <w:rFonts w:ascii="Times New Roman" w:eastAsia="Times New Roman" w:hAnsi="Times New Roman" w:cs="Times New Roman"/>
                <w:i/>
                <w:iCs/>
                <w:sz w:val="16"/>
                <w:szCs w:val="16"/>
              </w:rPr>
              <w:t>бюджета Шумерлинского района Чувашской Республики за 2021 год"</w:t>
            </w:r>
          </w:p>
        </w:tc>
      </w:tr>
      <w:tr w:rsidR="006C54EA" w:rsidRPr="006C54EA" w:rsidTr="006C54EA">
        <w:trPr>
          <w:trHeight w:val="525"/>
        </w:trPr>
        <w:tc>
          <w:tcPr>
            <w:tcW w:w="4551" w:type="dxa"/>
            <w:tcBorders>
              <w:top w:val="nil"/>
              <w:left w:val="nil"/>
              <w:bottom w:val="nil"/>
              <w:right w:val="nil"/>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20"/>
                <w:szCs w:val="20"/>
              </w:rPr>
            </w:pPr>
            <w:r w:rsidRPr="006C54EA">
              <w:rPr>
                <w:rFonts w:ascii="Times New Roman" w:eastAsia="Times New Roman" w:hAnsi="Times New Roman" w:cs="Times New Roman"/>
                <w:sz w:val="20"/>
                <w:szCs w:val="20"/>
              </w:rPr>
              <w:lastRenderedPageBreak/>
              <w:t> </w:t>
            </w:r>
          </w:p>
        </w:tc>
        <w:tc>
          <w:tcPr>
            <w:tcW w:w="1381" w:type="dxa"/>
            <w:tcBorders>
              <w:top w:val="nil"/>
              <w:left w:val="nil"/>
              <w:bottom w:val="nil"/>
              <w:right w:val="nil"/>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20"/>
                <w:szCs w:val="20"/>
              </w:rPr>
            </w:pPr>
            <w:r w:rsidRPr="006C54EA">
              <w:rPr>
                <w:rFonts w:ascii="Times New Roman" w:eastAsia="Times New Roman" w:hAnsi="Times New Roman" w:cs="Times New Roman"/>
                <w:sz w:val="20"/>
                <w:szCs w:val="20"/>
              </w:rPr>
              <w:t> </w:t>
            </w:r>
          </w:p>
        </w:tc>
        <w:tc>
          <w:tcPr>
            <w:tcW w:w="2580" w:type="dxa"/>
            <w:tcBorders>
              <w:top w:val="nil"/>
              <w:left w:val="nil"/>
              <w:bottom w:val="nil"/>
              <w:right w:val="nil"/>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20"/>
                <w:szCs w:val="20"/>
              </w:rPr>
            </w:pPr>
            <w:r w:rsidRPr="006C54EA">
              <w:rPr>
                <w:rFonts w:ascii="Times New Roman" w:eastAsia="Times New Roman" w:hAnsi="Times New Roman" w:cs="Times New Roman"/>
                <w:sz w:val="20"/>
                <w:szCs w:val="20"/>
              </w:rPr>
              <w:t> </w:t>
            </w:r>
          </w:p>
        </w:tc>
        <w:tc>
          <w:tcPr>
            <w:tcW w:w="1129" w:type="dxa"/>
            <w:tcBorders>
              <w:top w:val="nil"/>
              <w:left w:val="nil"/>
              <w:bottom w:val="nil"/>
              <w:right w:val="nil"/>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20"/>
                <w:szCs w:val="20"/>
              </w:rPr>
            </w:pPr>
            <w:r w:rsidRPr="006C54EA">
              <w:rPr>
                <w:rFonts w:ascii="Times New Roman" w:eastAsia="Times New Roman" w:hAnsi="Times New Roman" w:cs="Times New Roman"/>
                <w:sz w:val="20"/>
                <w:szCs w:val="20"/>
              </w:rPr>
              <w:t> </w:t>
            </w:r>
          </w:p>
        </w:tc>
      </w:tr>
      <w:tr w:rsidR="006C54EA" w:rsidRPr="006C54EA" w:rsidTr="006C54EA">
        <w:trPr>
          <w:trHeight w:val="255"/>
        </w:trPr>
        <w:tc>
          <w:tcPr>
            <w:tcW w:w="9641" w:type="dxa"/>
            <w:gridSpan w:val="4"/>
            <w:tcBorders>
              <w:top w:val="nil"/>
              <w:left w:val="nil"/>
              <w:bottom w:val="nil"/>
              <w:right w:val="nil"/>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Доходы бюджета Шумерлинского района Чувашской Республики</w:t>
            </w:r>
          </w:p>
        </w:tc>
      </w:tr>
      <w:tr w:rsidR="006C54EA" w:rsidRPr="006C54EA" w:rsidTr="006C54EA">
        <w:trPr>
          <w:trHeight w:val="300"/>
        </w:trPr>
        <w:tc>
          <w:tcPr>
            <w:tcW w:w="9641" w:type="dxa"/>
            <w:gridSpan w:val="4"/>
            <w:tcBorders>
              <w:top w:val="nil"/>
              <w:left w:val="nil"/>
              <w:bottom w:val="nil"/>
              <w:right w:val="nil"/>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по кодам классификации доходов бюджетов за 2021 год</w:t>
            </w:r>
          </w:p>
        </w:tc>
      </w:tr>
      <w:tr w:rsidR="006C54EA" w:rsidRPr="006C54EA" w:rsidTr="006C54EA">
        <w:trPr>
          <w:trHeight w:val="210"/>
        </w:trPr>
        <w:tc>
          <w:tcPr>
            <w:tcW w:w="4551" w:type="dxa"/>
            <w:tcBorders>
              <w:top w:val="nil"/>
              <w:left w:val="nil"/>
              <w:bottom w:val="nil"/>
              <w:right w:val="nil"/>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w:t>
            </w:r>
          </w:p>
        </w:tc>
        <w:tc>
          <w:tcPr>
            <w:tcW w:w="1381" w:type="dxa"/>
            <w:tcBorders>
              <w:top w:val="nil"/>
              <w:left w:val="nil"/>
              <w:bottom w:val="nil"/>
              <w:right w:val="nil"/>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w:t>
            </w:r>
          </w:p>
        </w:tc>
        <w:tc>
          <w:tcPr>
            <w:tcW w:w="2580" w:type="dxa"/>
            <w:tcBorders>
              <w:top w:val="nil"/>
              <w:left w:val="nil"/>
              <w:bottom w:val="nil"/>
              <w:right w:val="nil"/>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w:t>
            </w:r>
          </w:p>
        </w:tc>
        <w:tc>
          <w:tcPr>
            <w:tcW w:w="1129" w:type="dxa"/>
            <w:tcBorders>
              <w:top w:val="nil"/>
              <w:left w:val="nil"/>
              <w:bottom w:val="nil"/>
              <w:right w:val="nil"/>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w:t>
            </w:r>
          </w:p>
        </w:tc>
      </w:tr>
      <w:tr w:rsidR="006C54EA" w:rsidRPr="006C54EA" w:rsidTr="006C54EA">
        <w:trPr>
          <w:trHeight w:val="270"/>
        </w:trPr>
        <w:tc>
          <w:tcPr>
            <w:tcW w:w="4551" w:type="dxa"/>
            <w:tcBorders>
              <w:top w:val="nil"/>
              <w:left w:val="nil"/>
              <w:bottom w:val="nil"/>
              <w:right w:val="nil"/>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w:t>
            </w:r>
          </w:p>
        </w:tc>
        <w:tc>
          <w:tcPr>
            <w:tcW w:w="1381" w:type="dxa"/>
            <w:tcBorders>
              <w:top w:val="nil"/>
              <w:left w:val="nil"/>
              <w:bottom w:val="nil"/>
              <w:right w:val="nil"/>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w:t>
            </w:r>
          </w:p>
        </w:tc>
        <w:tc>
          <w:tcPr>
            <w:tcW w:w="2580" w:type="dxa"/>
            <w:tcBorders>
              <w:top w:val="nil"/>
              <w:left w:val="nil"/>
              <w:bottom w:val="nil"/>
              <w:right w:val="nil"/>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w:t>
            </w:r>
          </w:p>
        </w:tc>
        <w:tc>
          <w:tcPr>
            <w:tcW w:w="1129" w:type="dxa"/>
            <w:tcBorders>
              <w:top w:val="nil"/>
              <w:left w:val="nil"/>
              <w:bottom w:val="nil"/>
              <w:right w:val="nil"/>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(тыс. рублей)</w:t>
            </w:r>
          </w:p>
        </w:tc>
      </w:tr>
      <w:tr w:rsidR="006C54EA" w:rsidRPr="006C54EA" w:rsidTr="006C54EA">
        <w:trPr>
          <w:trHeight w:val="360"/>
        </w:trPr>
        <w:tc>
          <w:tcPr>
            <w:tcW w:w="4551"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6C54EA" w:rsidRPr="006C54EA" w:rsidRDefault="006C54EA" w:rsidP="006C54EA">
            <w:pPr>
              <w:spacing w:after="0" w:line="240" w:lineRule="auto"/>
              <w:jc w:val="center"/>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Наименование показателя</w:t>
            </w:r>
          </w:p>
        </w:tc>
        <w:tc>
          <w:tcPr>
            <w:tcW w:w="3961" w:type="dxa"/>
            <w:gridSpan w:val="2"/>
            <w:tcBorders>
              <w:top w:val="single" w:sz="8" w:space="0" w:color="auto"/>
              <w:left w:val="nil"/>
              <w:bottom w:val="single" w:sz="4" w:space="0" w:color="auto"/>
              <w:right w:val="single" w:sz="4" w:space="0" w:color="auto"/>
            </w:tcBorders>
            <w:shd w:val="clear" w:color="000000" w:fill="FFFFFF"/>
            <w:vAlign w:val="center"/>
            <w:hideMark/>
          </w:tcPr>
          <w:p w:rsidR="006C54EA" w:rsidRPr="006C54EA" w:rsidRDefault="006C54EA" w:rsidP="006C54EA">
            <w:pPr>
              <w:spacing w:after="0" w:line="240" w:lineRule="auto"/>
              <w:jc w:val="center"/>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Код бюджетной классификации</w:t>
            </w:r>
          </w:p>
        </w:tc>
        <w:tc>
          <w:tcPr>
            <w:tcW w:w="112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6C54EA" w:rsidRPr="006C54EA" w:rsidRDefault="006C54EA" w:rsidP="006C54EA">
            <w:pPr>
              <w:spacing w:after="0" w:line="240" w:lineRule="auto"/>
              <w:jc w:val="center"/>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 xml:space="preserve">Кассовое исполнение </w:t>
            </w:r>
          </w:p>
        </w:tc>
      </w:tr>
      <w:tr w:rsidR="006C54EA" w:rsidRPr="006C54EA" w:rsidTr="006C54EA">
        <w:trPr>
          <w:trHeight w:val="1020"/>
        </w:trPr>
        <w:tc>
          <w:tcPr>
            <w:tcW w:w="4551" w:type="dxa"/>
            <w:vMerge/>
            <w:tcBorders>
              <w:top w:val="single" w:sz="8" w:space="0" w:color="auto"/>
              <w:left w:val="single" w:sz="8" w:space="0" w:color="auto"/>
              <w:bottom w:val="single" w:sz="8" w:space="0" w:color="000000"/>
              <w:right w:val="single" w:sz="4" w:space="0" w:color="auto"/>
            </w:tcBorders>
            <w:vAlign w:val="center"/>
            <w:hideMark/>
          </w:tcPr>
          <w:p w:rsidR="006C54EA" w:rsidRPr="006C54EA" w:rsidRDefault="006C54EA" w:rsidP="006C54EA">
            <w:pPr>
              <w:spacing w:after="0" w:line="240" w:lineRule="auto"/>
              <w:rPr>
                <w:rFonts w:ascii="Times New Roman" w:eastAsia="Times New Roman" w:hAnsi="Times New Roman" w:cs="Times New Roman"/>
                <w:b/>
                <w:bCs/>
                <w:sz w:val="16"/>
                <w:szCs w:val="16"/>
              </w:rPr>
            </w:pPr>
          </w:p>
        </w:tc>
        <w:tc>
          <w:tcPr>
            <w:tcW w:w="1381" w:type="dxa"/>
            <w:tcBorders>
              <w:top w:val="nil"/>
              <w:left w:val="nil"/>
              <w:bottom w:val="single" w:sz="8"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b/>
                <w:bCs/>
                <w:sz w:val="16"/>
                <w:szCs w:val="16"/>
              </w:rPr>
            </w:pPr>
            <w:proofErr w:type="gramStart"/>
            <w:r w:rsidRPr="006C54EA">
              <w:rPr>
                <w:rFonts w:ascii="Times New Roman" w:eastAsia="Times New Roman" w:hAnsi="Times New Roman" w:cs="Times New Roman"/>
                <w:b/>
                <w:bCs/>
                <w:sz w:val="16"/>
                <w:szCs w:val="16"/>
              </w:rPr>
              <w:t>администра-тора</w:t>
            </w:r>
            <w:proofErr w:type="gramEnd"/>
            <w:r w:rsidRPr="006C54EA">
              <w:rPr>
                <w:rFonts w:ascii="Times New Roman" w:eastAsia="Times New Roman" w:hAnsi="Times New Roman" w:cs="Times New Roman"/>
                <w:b/>
                <w:bCs/>
                <w:sz w:val="16"/>
                <w:szCs w:val="16"/>
              </w:rPr>
              <w:t xml:space="preserve"> поступлений</w:t>
            </w:r>
          </w:p>
        </w:tc>
        <w:tc>
          <w:tcPr>
            <w:tcW w:w="2580" w:type="dxa"/>
            <w:tcBorders>
              <w:top w:val="nil"/>
              <w:left w:val="nil"/>
              <w:bottom w:val="single" w:sz="8" w:space="0" w:color="auto"/>
              <w:right w:val="single" w:sz="4" w:space="0" w:color="auto"/>
            </w:tcBorders>
            <w:shd w:val="clear" w:color="000000" w:fill="FFFFFF"/>
            <w:vAlign w:val="center"/>
            <w:hideMark/>
          </w:tcPr>
          <w:p w:rsidR="006C54EA" w:rsidRPr="006C54EA" w:rsidRDefault="006C54EA" w:rsidP="006C54EA">
            <w:pPr>
              <w:spacing w:after="0" w:line="240" w:lineRule="auto"/>
              <w:jc w:val="center"/>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доходов бюджета Шумерлинского района Чувашской Республики</w:t>
            </w:r>
          </w:p>
        </w:tc>
        <w:tc>
          <w:tcPr>
            <w:tcW w:w="1129" w:type="dxa"/>
            <w:vMerge/>
            <w:tcBorders>
              <w:top w:val="single" w:sz="8" w:space="0" w:color="auto"/>
              <w:left w:val="single" w:sz="4" w:space="0" w:color="auto"/>
              <w:bottom w:val="single" w:sz="8" w:space="0" w:color="000000"/>
              <w:right w:val="single" w:sz="8" w:space="0" w:color="auto"/>
            </w:tcBorders>
            <w:vAlign w:val="center"/>
            <w:hideMark/>
          </w:tcPr>
          <w:p w:rsidR="006C54EA" w:rsidRPr="006C54EA" w:rsidRDefault="006C54EA" w:rsidP="006C54EA">
            <w:pPr>
              <w:spacing w:after="0" w:line="240" w:lineRule="auto"/>
              <w:rPr>
                <w:rFonts w:ascii="Times New Roman" w:eastAsia="Times New Roman" w:hAnsi="Times New Roman" w:cs="Times New Roman"/>
                <w:b/>
                <w:bCs/>
                <w:sz w:val="16"/>
                <w:szCs w:val="16"/>
              </w:rPr>
            </w:pPr>
          </w:p>
        </w:tc>
      </w:tr>
      <w:tr w:rsidR="006C54EA" w:rsidRPr="006C54EA" w:rsidTr="006C54EA">
        <w:trPr>
          <w:trHeight w:val="33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w:t>
            </w:r>
          </w:p>
        </w:tc>
        <w:tc>
          <w:tcPr>
            <w:tcW w:w="2580" w:type="dxa"/>
            <w:tcBorders>
              <w:top w:val="nil"/>
              <w:left w:val="nil"/>
              <w:bottom w:val="single" w:sz="4" w:space="0" w:color="auto"/>
              <w:right w:val="single" w:sz="4" w:space="0" w:color="auto"/>
            </w:tcBorders>
            <w:shd w:val="clear" w:color="000000" w:fill="FFFFFF"/>
            <w:vAlign w:val="center"/>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3</w:t>
            </w:r>
          </w:p>
        </w:tc>
        <w:tc>
          <w:tcPr>
            <w:tcW w:w="1129" w:type="dxa"/>
            <w:tcBorders>
              <w:top w:val="nil"/>
              <w:left w:val="nil"/>
              <w:bottom w:val="single" w:sz="4" w:space="0" w:color="auto"/>
              <w:right w:val="single" w:sz="4" w:space="0" w:color="auto"/>
            </w:tcBorders>
            <w:shd w:val="clear" w:color="000000" w:fill="FFFFFF"/>
            <w:vAlign w:val="center"/>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4</w:t>
            </w:r>
          </w:p>
        </w:tc>
      </w:tr>
      <w:tr w:rsidR="006C54EA" w:rsidRPr="006C54EA" w:rsidTr="006C54EA">
        <w:trPr>
          <w:trHeight w:val="46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b/>
                <w:bCs/>
                <w:sz w:val="16"/>
                <w:szCs w:val="16"/>
                <w:u w:val="single"/>
              </w:rPr>
            </w:pPr>
            <w:r w:rsidRPr="006C54EA">
              <w:rPr>
                <w:rFonts w:ascii="Times New Roman" w:eastAsia="Times New Roman" w:hAnsi="Times New Roman" w:cs="Times New Roman"/>
                <w:b/>
                <w:bCs/>
                <w:sz w:val="16"/>
                <w:szCs w:val="16"/>
                <w:u w:val="single"/>
              </w:rPr>
              <w:t>ДОХОДЫ, ВСЕГО</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b/>
                <w:bCs/>
                <w:sz w:val="16"/>
                <w:szCs w:val="16"/>
                <w:u w:val="single"/>
              </w:rPr>
            </w:pPr>
            <w:r w:rsidRPr="006C54EA">
              <w:rPr>
                <w:rFonts w:ascii="Times New Roman" w:eastAsia="Times New Roman" w:hAnsi="Times New Roman" w:cs="Times New Roman"/>
                <w:b/>
                <w:bCs/>
                <w:sz w:val="16"/>
                <w:szCs w:val="16"/>
                <w:u w:val="single"/>
              </w:rPr>
              <w:t>381 654,7</w:t>
            </w:r>
          </w:p>
        </w:tc>
      </w:tr>
      <w:tr w:rsidR="006C54EA" w:rsidRPr="006C54EA" w:rsidTr="006C54EA">
        <w:trPr>
          <w:trHeight w:val="54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Федеральная служба по надзору в сфере природопользования</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048</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496,3</w:t>
            </w:r>
          </w:p>
        </w:tc>
      </w:tr>
      <w:tr w:rsidR="006C54EA" w:rsidRPr="006C54EA" w:rsidTr="006C54EA">
        <w:trPr>
          <w:trHeight w:val="49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Плата за выбросы загрязняющих веществ в атмосферный воздух стационарными объектами</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048</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1 12 01010 01 0000 120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99,9</w:t>
            </w:r>
          </w:p>
        </w:tc>
      </w:tr>
      <w:tr w:rsidR="006C54EA" w:rsidRPr="006C54EA" w:rsidTr="006C54EA">
        <w:trPr>
          <w:trHeight w:val="33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Плата за размещение отходов производства </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048</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1 12 01041 01 0000 120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396,4</w:t>
            </w:r>
          </w:p>
        </w:tc>
      </w:tr>
      <w:tr w:rsidR="006C54EA" w:rsidRPr="006C54EA" w:rsidTr="006C54EA">
        <w:trPr>
          <w:trHeight w:val="6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Федеральная служба по ветеринарному и фитосанитарному надзору</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081</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52,7</w:t>
            </w:r>
          </w:p>
        </w:tc>
      </w:tr>
      <w:tr w:rsidR="006C54EA" w:rsidRPr="006C54EA" w:rsidTr="006C54EA">
        <w:trPr>
          <w:trHeight w:val="17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w:t>
            </w:r>
            <w:proofErr w:type="gramStart"/>
            <w:r w:rsidRPr="006C54EA">
              <w:rPr>
                <w:rFonts w:ascii="Times New Roman" w:eastAsia="Times New Roman" w:hAnsi="Times New Roman" w:cs="Times New Roman"/>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081</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1 16 11050 01 0000 140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52,7</w:t>
            </w:r>
          </w:p>
        </w:tc>
      </w:tr>
      <w:tr w:rsidR="006C54EA" w:rsidRPr="006C54EA" w:rsidTr="006C54EA">
        <w:trPr>
          <w:trHeight w:val="45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Федеральное казначейство</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100</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3464,0</w:t>
            </w:r>
          </w:p>
        </w:tc>
      </w:tr>
      <w:tr w:rsidR="006C54EA" w:rsidRPr="006C54EA" w:rsidTr="006C54EA">
        <w:trPr>
          <w:trHeight w:val="18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100</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1 03 02231 01 0000 110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1599,2</w:t>
            </w:r>
          </w:p>
        </w:tc>
      </w:tr>
      <w:tr w:rsidR="006C54EA" w:rsidRPr="006C54EA" w:rsidTr="006C54EA">
        <w:trPr>
          <w:trHeight w:val="226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100</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1 03 02241 01 0000 110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11,2</w:t>
            </w:r>
          </w:p>
        </w:tc>
      </w:tr>
      <w:tr w:rsidR="006C54EA" w:rsidRPr="006C54EA" w:rsidTr="006C54EA">
        <w:trPr>
          <w:trHeight w:val="178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100</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1 03 02251 01 0000 110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2126,3</w:t>
            </w:r>
          </w:p>
        </w:tc>
      </w:tr>
      <w:tr w:rsidR="006C54EA" w:rsidRPr="006C54EA" w:rsidTr="006C54EA">
        <w:trPr>
          <w:trHeight w:val="17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100</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1 03 02261 01 0000 110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-272,7</w:t>
            </w:r>
          </w:p>
        </w:tc>
      </w:tr>
      <w:tr w:rsidR="006C54EA" w:rsidRPr="006C54EA" w:rsidTr="006C54EA">
        <w:trPr>
          <w:trHeight w:val="48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Федеральная налоговая служба</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182</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42246,1</w:t>
            </w:r>
          </w:p>
        </w:tc>
      </w:tr>
      <w:tr w:rsidR="006C54EA" w:rsidRPr="006C54EA" w:rsidTr="006C54EA">
        <w:trPr>
          <w:trHeight w:val="127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182</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1 01 02010 01 0000 110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26884,2</w:t>
            </w:r>
          </w:p>
        </w:tc>
      </w:tr>
      <w:tr w:rsidR="006C54EA" w:rsidRPr="006C54EA" w:rsidTr="006C54EA">
        <w:trPr>
          <w:trHeight w:val="19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182</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1 01 02020 01 0000 110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114,9</w:t>
            </w:r>
          </w:p>
        </w:tc>
      </w:tr>
      <w:tr w:rsidR="006C54EA" w:rsidRPr="006C54EA" w:rsidTr="006C54EA">
        <w:trPr>
          <w:trHeight w:val="94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182</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1 01 02030 01 0000 110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151,0</w:t>
            </w:r>
          </w:p>
        </w:tc>
      </w:tr>
      <w:tr w:rsidR="006C54EA" w:rsidRPr="006C54EA" w:rsidTr="006C54EA">
        <w:trPr>
          <w:trHeight w:val="64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Налог, взимаемый с налогоплательщиков, выбравших в качестве объекта налогообложения доходы</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182</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1 05 01011 01 0000 110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1775,9</w:t>
            </w:r>
          </w:p>
        </w:tc>
      </w:tr>
      <w:tr w:rsidR="006C54EA" w:rsidRPr="006C54EA" w:rsidTr="006C54E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182</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1 05 01021 01 0000 110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201,6</w:t>
            </w:r>
          </w:p>
        </w:tc>
      </w:tr>
      <w:tr w:rsidR="006C54EA" w:rsidRPr="006C54EA" w:rsidTr="006C54EA">
        <w:trPr>
          <w:trHeight w:val="6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Единый налог на вмененный доход для отдельных видов деятельности</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182</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1 05 02010 02 0000 110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201,9</w:t>
            </w:r>
          </w:p>
        </w:tc>
      </w:tr>
      <w:tr w:rsidR="006C54EA" w:rsidRPr="006C54EA" w:rsidTr="006C54EA">
        <w:trPr>
          <w:trHeight w:val="33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Единый сельскохозяйственный налог</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182</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1 05 03010 01 0000 110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110,9</w:t>
            </w:r>
          </w:p>
        </w:tc>
      </w:tr>
      <w:tr w:rsidR="006C54EA" w:rsidRPr="006C54EA" w:rsidTr="006C54EA">
        <w:trPr>
          <w:trHeight w:val="84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Налог, взимаемый в связи с применением патентной системы налогообложения, зачисляемый в бюджеты муниципальных районов</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182</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1 05 04020 02 0000 110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807,3</w:t>
            </w:r>
          </w:p>
        </w:tc>
      </w:tr>
      <w:tr w:rsidR="006C54EA" w:rsidRPr="006C54EA" w:rsidTr="006C54EA">
        <w:trPr>
          <w:trHeight w:val="37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Транспортный налог с организаций</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182</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1 06 04011 02 0000 110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53,8</w:t>
            </w:r>
          </w:p>
        </w:tc>
      </w:tr>
      <w:tr w:rsidR="006C54EA" w:rsidRPr="006C54EA" w:rsidTr="006C54EA">
        <w:trPr>
          <w:trHeight w:val="37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Транспортный налог с физических лиц</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182</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1 06 04012 02 0000 110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783,6</w:t>
            </w:r>
          </w:p>
        </w:tc>
      </w:tr>
      <w:tr w:rsidR="006C54EA" w:rsidRPr="006C54EA" w:rsidTr="006C54EA">
        <w:trPr>
          <w:trHeight w:val="37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Налог на добычу общераспространенных полезных ископаемых</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182</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1 07 01020 01 0000 110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10827,9</w:t>
            </w:r>
          </w:p>
        </w:tc>
      </w:tr>
      <w:tr w:rsidR="006C54EA" w:rsidRPr="006C54EA" w:rsidTr="006C54EA">
        <w:trPr>
          <w:trHeight w:val="8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182</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1 08 03010 01 0000 110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331,1</w:t>
            </w:r>
          </w:p>
        </w:tc>
      </w:tr>
      <w:tr w:rsidR="006C54EA" w:rsidRPr="006C54EA" w:rsidTr="006C54EA">
        <w:trPr>
          <w:trHeight w:val="135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182</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1 16 10129 01 0000 140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2,0</w:t>
            </w:r>
          </w:p>
        </w:tc>
      </w:tr>
      <w:tr w:rsidR="006C54EA" w:rsidRPr="006C54EA" w:rsidTr="006C54EA">
        <w:trPr>
          <w:trHeight w:val="66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Государственная служба Чувашской Республики по делам юстиции</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818</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390,3</w:t>
            </w:r>
          </w:p>
        </w:tc>
      </w:tr>
      <w:tr w:rsidR="006C54EA" w:rsidRPr="006C54EA" w:rsidTr="006C54EA">
        <w:trPr>
          <w:trHeight w:val="108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C54EA" w:rsidRPr="006C54EA" w:rsidRDefault="006C54EA" w:rsidP="006C54EA">
            <w:pPr>
              <w:spacing w:after="0" w:line="240" w:lineRule="auto"/>
              <w:rPr>
                <w:rFonts w:ascii="Times New Roman" w:eastAsia="Times New Roman" w:hAnsi="Times New Roman" w:cs="Times New Roman"/>
                <w:color w:val="000000"/>
                <w:sz w:val="16"/>
                <w:szCs w:val="16"/>
              </w:rPr>
            </w:pPr>
            <w:r w:rsidRPr="006C54EA">
              <w:rPr>
                <w:rFonts w:ascii="Times New Roman" w:eastAsia="Times New Roman" w:hAnsi="Times New Roman" w:cs="Times New Roman"/>
                <w:color w:val="000000"/>
                <w:sz w:val="16"/>
                <w:szCs w:val="16"/>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818</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1 16 01050 01 0000 140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1,5</w:t>
            </w:r>
          </w:p>
        </w:tc>
      </w:tr>
      <w:tr w:rsidR="006C54EA" w:rsidRPr="006C54EA" w:rsidTr="006C54EA">
        <w:trPr>
          <w:trHeight w:val="157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lastRenderedPageBreak/>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818</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1 16 01063 01 0000 140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72,0</w:t>
            </w:r>
          </w:p>
        </w:tc>
      </w:tr>
      <w:tr w:rsidR="006C54EA" w:rsidRPr="006C54EA" w:rsidTr="006C54EA">
        <w:trPr>
          <w:trHeight w:val="14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818</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1 16 01073 01 0000 140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13,7</w:t>
            </w:r>
          </w:p>
        </w:tc>
      </w:tr>
      <w:tr w:rsidR="006C54EA" w:rsidRPr="006C54EA" w:rsidTr="006C54EA">
        <w:trPr>
          <w:trHeight w:val="16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818</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1 16 01083 01 0000 140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27,8</w:t>
            </w:r>
          </w:p>
        </w:tc>
      </w:tr>
      <w:tr w:rsidR="006C54EA" w:rsidRPr="006C54EA" w:rsidTr="006C54EA">
        <w:trPr>
          <w:trHeight w:val="139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818</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1 16 01133 01 0000 140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4,5</w:t>
            </w:r>
          </w:p>
        </w:tc>
      </w:tr>
      <w:tr w:rsidR="006C54EA" w:rsidRPr="006C54EA" w:rsidTr="006C54EA">
        <w:trPr>
          <w:trHeight w:val="214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818</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1 16 01153 01 0000 140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1,5</w:t>
            </w:r>
          </w:p>
        </w:tc>
      </w:tr>
      <w:tr w:rsidR="006C54EA" w:rsidRPr="006C54EA" w:rsidTr="006C54EA">
        <w:trPr>
          <w:trHeight w:val="14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C54EA" w:rsidRPr="006C54EA" w:rsidRDefault="006C54EA" w:rsidP="006C54EA">
            <w:pPr>
              <w:spacing w:after="0" w:line="240" w:lineRule="auto"/>
              <w:rPr>
                <w:rFonts w:ascii="Times New Roman" w:eastAsia="Times New Roman" w:hAnsi="Times New Roman" w:cs="Times New Roman"/>
                <w:color w:val="000000"/>
                <w:sz w:val="16"/>
                <w:szCs w:val="16"/>
              </w:rPr>
            </w:pPr>
            <w:r w:rsidRPr="006C54EA">
              <w:rPr>
                <w:rFonts w:ascii="Times New Roman" w:eastAsia="Times New Roman" w:hAnsi="Times New Roman" w:cs="Times New Roman"/>
                <w:color w:val="000000"/>
                <w:sz w:val="16"/>
                <w:szCs w:val="16"/>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818</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1 16 01173 01 0000 140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0,5</w:t>
            </w:r>
          </w:p>
        </w:tc>
      </w:tr>
      <w:tr w:rsidR="006C54EA" w:rsidRPr="006C54EA" w:rsidTr="006C54EA">
        <w:trPr>
          <w:trHeight w:val="130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818</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1 16 01193 01 0000 140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24,0</w:t>
            </w:r>
          </w:p>
        </w:tc>
      </w:tr>
      <w:tr w:rsidR="006C54EA" w:rsidRPr="006C54EA" w:rsidTr="006C54EA">
        <w:trPr>
          <w:trHeight w:val="16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818</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1 16 01203 01 0000 140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244,8</w:t>
            </w:r>
          </w:p>
        </w:tc>
      </w:tr>
      <w:tr w:rsidR="006C54EA" w:rsidRPr="006C54EA" w:rsidTr="006C54EA">
        <w:trPr>
          <w:trHeight w:val="67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Министерство природных ресурсов и экологии Чувашской Республики</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850</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88,7</w:t>
            </w:r>
          </w:p>
        </w:tc>
      </w:tr>
      <w:tr w:rsidR="006C54EA" w:rsidRPr="006C54EA" w:rsidTr="006C54E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850</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1 16 10123 01 0000 140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5,5</w:t>
            </w:r>
          </w:p>
        </w:tc>
      </w:tr>
      <w:tr w:rsidR="006C54EA" w:rsidRPr="006C54EA" w:rsidTr="006C54EA">
        <w:trPr>
          <w:trHeight w:val="178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lastRenderedPageBreak/>
              <w:t xml:space="preserve">  </w:t>
            </w:r>
            <w:proofErr w:type="gramStart"/>
            <w:r w:rsidRPr="006C54EA">
              <w:rPr>
                <w:rFonts w:ascii="Times New Roman" w:eastAsia="Times New Roman" w:hAnsi="Times New Roman" w:cs="Times New Roman"/>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850</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1 16 11050 01 0000 140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83,2</w:t>
            </w:r>
          </w:p>
        </w:tc>
      </w:tr>
      <w:tr w:rsidR="006C54EA" w:rsidRPr="006C54EA" w:rsidTr="006C54EA">
        <w:trPr>
          <w:trHeight w:val="67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Министерство образования и молодежной политики</w:t>
            </w:r>
            <w:r w:rsidRPr="006C54EA">
              <w:rPr>
                <w:rFonts w:ascii="Times New Roman" w:eastAsia="Times New Roman" w:hAnsi="Times New Roman" w:cs="Times New Roman"/>
                <w:b/>
                <w:bCs/>
                <w:sz w:val="16"/>
                <w:szCs w:val="16"/>
              </w:rPr>
              <w:br w:type="page"/>
              <w:t>Чувашской Республики</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874</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13,7</w:t>
            </w:r>
          </w:p>
        </w:tc>
      </w:tr>
      <w:tr w:rsidR="006C54EA" w:rsidRPr="006C54EA" w:rsidTr="006C54EA">
        <w:trPr>
          <w:trHeight w:val="76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874</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1 16 01050 01 0000 140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4,3</w:t>
            </w:r>
          </w:p>
        </w:tc>
      </w:tr>
      <w:tr w:rsidR="006C54EA" w:rsidRPr="006C54EA" w:rsidTr="006C54EA">
        <w:trPr>
          <w:trHeight w:val="16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C54EA" w:rsidRPr="006C54EA" w:rsidRDefault="006C54EA" w:rsidP="006C54EA">
            <w:pPr>
              <w:spacing w:after="0" w:line="240" w:lineRule="auto"/>
              <w:rPr>
                <w:rFonts w:ascii="Times New Roman" w:eastAsia="Times New Roman" w:hAnsi="Times New Roman" w:cs="Times New Roman"/>
                <w:color w:val="000000"/>
                <w:sz w:val="16"/>
                <w:szCs w:val="16"/>
              </w:rPr>
            </w:pPr>
            <w:r w:rsidRPr="006C54EA">
              <w:rPr>
                <w:rFonts w:ascii="Times New Roman" w:eastAsia="Times New Roman" w:hAnsi="Times New Roman" w:cs="Times New Roman"/>
                <w:color w:val="000000"/>
                <w:sz w:val="16"/>
                <w:szCs w:val="16"/>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381" w:type="dxa"/>
            <w:tcBorders>
              <w:top w:val="nil"/>
              <w:left w:val="nil"/>
              <w:bottom w:val="single" w:sz="4" w:space="0" w:color="auto"/>
              <w:right w:val="single" w:sz="4" w:space="0" w:color="auto"/>
            </w:tcBorders>
            <w:shd w:val="clear" w:color="auto" w:fill="auto"/>
            <w:noWrap/>
            <w:vAlign w:val="bottom"/>
            <w:hideMark/>
          </w:tcPr>
          <w:p w:rsidR="006C54EA" w:rsidRPr="006C54EA" w:rsidRDefault="006C54EA" w:rsidP="006C54EA">
            <w:pPr>
              <w:spacing w:after="0" w:line="240" w:lineRule="auto"/>
              <w:jc w:val="center"/>
              <w:rPr>
                <w:rFonts w:ascii="Times New Roman" w:eastAsia="Times New Roman" w:hAnsi="Times New Roman" w:cs="Times New Roman"/>
                <w:color w:val="000000"/>
                <w:sz w:val="16"/>
                <w:szCs w:val="16"/>
              </w:rPr>
            </w:pPr>
            <w:r w:rsidRPr="006C54EA">
              <w:rPr>
                <w:rFonts w:ascii="Times New Roman" w:eastAsia="Times New Roman" w:hAnsi="Times New Roman" w:cs="Times New Roman"/>
                <w:color w:val="000000"/>
                <w:sz w:val="16"/>
                <w:szCs w:val="16"/>
              </w:rPr>
              <w:t xml:space="preserve">874 </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1 16 01063 01 0000 140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3,3</w:t>
            </w:r>
          </w:p>
        </w:tc>
      </w:tr>
      <w:tr w:rsidR="006C54EA" w:rsidRPr="006C54EA" w:rsidTr="006C54EA">
        <w:trPr>
          <w:trHeight w:val="136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C54EA" w:rsidRPr="006C54EA" w:rsidRDefault="006C54EA" w:rsidP="006C54EA">
            <w:pPr>
              <w:spacing w:after="0" w:line="240" w:lineRule="auto"/>
              <w:rPr>
                <w:rFonts w:ascii="Times New Roman" w:eastAsia="Times New Roman" w:hAnsi="Times New Roman" w:cs="Times New Roman"/>
                <w:color w:val="000000"/>
                <w:sz w:val="16"/>
                <w:szCs w:val="16"/>
              </w:rPr>
            </w:pPr>
            <w:r w:rsidRPr="006C54EA">
              <w:rPr>
                <w:rFonts w:ascii="Times New Roman" w:eastAsia="Times New Roman" w:hAnsi="Times New Roman" w:cs="Times New Roman"/>
                <w:color w:val="000000"/>
                <w:sz w:val="16"/>
                <w:szCs w:val="16"/>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381" w:type="dxa"/>
            <w:tcBorders>
              <w:top w:val="nil"/>
              <w:left w:val="nil"/>
              <w:bottom w:val="single" w:sz="4" w:space="0" w:color="auto"/>
              <w:right w:val="single" w:sz="4" w:space="0" w:color="auto"/>
            </w:tcBorders>
            <w:shd w:val="clear" w:color="auto" w:fill="auto"/>
            <w:noWrap/>
            <w:vAlign w:val="bottom"/>
            <w:hideMark/>
          </w:tcPr>
          <w:p w:rsidR="006C54EA" w:rsidRPr="006C54EA" w:rsidRDefault="006C54EA" w:rsidP="006C54EA">
            <w:pPr>
              <w:spacing w:after="0" w:line="240" w:lineRule="auto"/>
              <w:jc w:val="center"/>
              <w:rPr>
                <w:rFonts w:ascii="Times New Roman" w:eastAsia="Times New Roman" w:hAnsi="Times New Roman" w:cs="Times New Roman"/>
                <w:color w:val="000000"/>
                <w:sz w:val="16"/>
                <w:szCs w:val="16"/>
              </w:rPr>
            </w:pPr>
            <w:r w:rsidRPr="006C54EA">
              <w:rPr>
                <w:rFonts w:ascii="Times New Roman" w:eastAsia="Times New Roman" w:hAnsi="Times New Roman" w:cs="Times New Roman"/>
                <w:color w:val="000000"/>
                <w:sz w:val="16"/>
                <w:szCs w:val="16"/>
              </w:rPr>
              <w:t xml:space="preserve">874 </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1 16 01073 01 0000 140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0,5</w:t>
            </w:r>
          </w:p>
        </w:tc>
      </w:tr>
      <w:tr w:rsidR="006C54EA" w:rsidRPr="006C54EA" w:rsidTr="006C54EA">
        <w:trPr>
          <w:trHeight w:val="153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874</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1 16 01203 01 0000 140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5,6</w:t>
            </w:r>
          </w:p>
        </w:tc>
      </w:tr>
      <w:tr w:rsidR="006C54EA" w:rsidRPr="006C54EA" w:rsidTr="006C54EA">
        <w:trPr>
          <w:trHeight w:val="63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Администрация Шумерлинского района Чувашской Республики</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903</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69151,8</w:t>
            </w:r>
          </w:p>
        </w:tc>
      </w:tr>
      <w:tr w:rsidR="006C54EA" w:rsidRPr="006C54EA" w:rsidTr="006C54EA">
        <w:trPr>
          <w:trHeight w:val="168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w:t>
            </w:r>
            <w:proofErr w:type="gramStart"/>
            <w:r w:rsidRPr="006C54EA">
              <w:rPr>
                <w:rFonts w:ascii="Times New Roman" w:eastAsia="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903</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1 11 05013 05 0000 120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883,3</w:t>
            </w:r>
          </w:p>
        </w:tc>
      </w:tr>
      <w:tr w:rsidR="006C54EA" w:rsidRPr="006C54EA" w:rsidTr="006C54EA">
        <w:trPr>
          <w:trHeight w:val="133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w:t>
            </w:r>
            <w:proofErr w:type="gramStart"/>
            <w:r w:rsidRPr="006C54EA">
              <w:rPr>
                <w:rFonts w:ascii="Times New Roman" w:eastAsia="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903</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1 11 05025 05 0000 120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201,6</w:t>
            </w:r>
          </w:p>
        </w:tc>
      </w:tr>
      <w:tr w:rsidR="006C54EA" w:rsidRPr="006C54EA" w:rsidTr="006C54EA">
        <w:trPr>
          <w:trHeight w:val="133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903</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1 11 05035 05 0000 120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245,9</w:t>
            </w:r>
          </w:p>
        </w:tc>
      </w:tr>
      <w:tr w:rsidR="006C54EA" w:rsidRPr="006C54EA" w:rsidTr="006C54EA">
        <w:trPr>
          <w:trHeight w:val="135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903</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1 11 09045 05 0000 120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1,5</w:t>
            </w:r>
          </w:p>
        </w:tc>
      </w:tr>
      <w:tr w:rsidR="006C54EA" w:rsidRPr="006C54EA" w:rsidTr="006C54EA">
        <w:trPr>
          <w:trHeight w:val="76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Доходы, поступающие в порядке возмещения расходов, понесенных в связи с эксплуатацией имущества муниципальных районов</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903</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1 13 02065 05 0000 130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250,9</w:t>
            </w:r>
          </w:p>
        </w:tc>
      </w:tr>
      <w:tr w:rsidR="006C54EA" w:rsidRPr="006C54EA" w:rsidTr="006C54EA">
        <w:trPr>
          <w:trHeight w:val="153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lastRenderedPageBreak/>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903</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1 14 02053 05 0000 410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101,6</w:t>
            </w:r>
          </w:p>
        </w:tc>
      </w:tr>
      <w:tr w:rsidR="006C54EA" w:rsidRPr="006C54EA" w:rsidTr="006C54EA">
        <w:trPr>
          <w:trHeight w:val="100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903</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1 14 06013 05 0000 430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300,7</w:t>
            </w:r>
          </w:p>
        </w:tc>
      </w:tr>
      <w:tr w:rsidR="006C54EA" w:rsidRPr="006C54EA" w:rsidTr="006C54EA">
        <w:trPr>
          <w:trHeight w:val="100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903</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1 14 06025 05 0000 430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18,8</w:t>
            </w:r>
          </w:p>
        </w:tc>
      </w:tr>
      <w:tr w:rsidR="006C54EA" w:rsidRPr="006C54EA" w:rsidTr="006C54EA">
        <w:trPr>
          <w:trHeight w:val="8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903</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1 16 02020 02 0000 140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1,5</w:t>
            </w:r>
          </w:p>
        </w:tc>
      </w:tr>
      <w:tr w:rsidR="006C54EA" w:rsidRPr="006C54EA" w:rsidTr="006C54EA">
        <w:trPr>
          <w:trHeight w:val="43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Прочие неналоговые доходы бюджетов муниципальных районов</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903</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1 17 05050 05 0000 180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42,1</w:t>
            </w:r>
          </w:p>
        </w:tc>
      </w:tr>
      <w:tr w:rsidR="006C54EA" w:rsidRPr="006C54EA" w:rsidTr="006C54EA">
        <w:trPr>
          <w:trHeight w:val="157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Субсидии бюджетам  муниципальных районов  на осуществеление дорожной деятельности в отношении автомобидьных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903</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2 02 20216 05 0000 150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42792,2</w:t>
            </w:r>
          </w:p>
        </w:tc>
      </w:tr>
      <w:tr w:rsidR="006C54EA" w:rsidRPr="006C54EA" w:rsidTr="006C54E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Субсидии бюджетам муниципальных районов на реализацию мероприятий по обеспечению жильем молодых семей</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903</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2 02 25497 05 0000 150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4755,9</w:t>
            </w:r>
          </w:p>
        </w:tc>
      </w:tr>
      <w:tr w:rsidR="006C54EA" w:rsidRPr="006C54EA" w:rsidTr="006C54E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Субсидия бюджетам муниципальных районов на поддержку отрасли культуры</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903</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2 02 25519 05 0000 150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150,0</w:t>
            </w:r>
          </w:p>
        </w:tc>
      </w:tr>
      <w:tr w:rsidR="006C54EA" w:rsidRPr="006C54EA" w:rsidTr="006C54EA">
        <w:trPr>
          <w:trHeight w:val="33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Прочие субсидии бюджетам муниципальных районов</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903</w:t>
            </w:r>
          </w:p>
        </w:tc>
        <w:tc>
          <w:tcPr>
            <w:tcW w:w="2580"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2 02 29999 05 0000 150</w:t>
            </w:r>
          </w:p>
        </w:tc>
        <w:tc>
          <w:tcPr>
            <w:tcW w:w="1129"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13986,0</w:t>
            </w:r>
          </w:p>
        </w:tc>
      </w:tr>
      <w:tr w:rsidR="006C54EA" w:rsidRPr="006C54EA" w:rsidTr="006C54EA">
        <w:trPr>
          <w:trHeight w:val="54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Субвенции бюджетам муниципальных районов на выполнение передаваемых полномочий субъектов Российской Федерации</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903</w:t>
            </w:r>
          </w:p>
        </w:tc>
        <w:tc>
          <w:tcPr>
            <w:tcW w:w="2580"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2 02 30024 05 0000 150</w:t>
            </w:r>
          </w:p>
        </w:tc>
        <w:tc>
          <w:tcPr>
            <w:tcW w:w="1129"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4096,6</w:t>
            </w:r>
          </w:p>
        </w:tc>
      </w:tr>
      <w:tr w:rsidR="006C54EA" w:rsidRPr="006C54EA" w:rsidTr="006C54E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903</w:t>
            </w:r>
          </w:p>
        </w:tc>
        <w:tc>
          <w:tcPr>
            <w:tcW w:w="2580"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2 02 35082 05 0000 150</w:t>
            </w:r>
          </w:p>
        </w:tc>
        <w:tc>
          <w:tcPr>
            <w:tcW w:w="1129"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1056,7</w:t>
            </w:r>
          </w:p>
        </w:tc>
      </w:tr>
      <w:tr w:rsidR="006C54EA" w:rsidRPr="006C54EA" w:rsidTr="006C54E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903</w:t>
            </w:r>
          </w:p>
        </w:tc>
        <w:tc>
          <w:tcPr>
            <w:tcW w:w="2580"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2 02 35120 05 0000 150</w:t>
            </w:r>
          </w:p>
        </w:tc>
        <w:tc>
          <w:tcPr>
            <w:tcW w:w="1129"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2,1</w:t>
            </w:r>
          </w:p>
        </w:tc>
      </w:tr>
      <w:tr w:rsidR="006C54EA" w:rsidRPr="006C54EA" w:rsidTr="006C54EA">
        <w:trPr>
          <w:trHeight w:val="6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C54EA" w:rsidRPr="006C54EA" w:rsidRDefault="006C54EA" w:rsidP="006C54EA">
            <w:pPr>
              <w:spacing w:after="0" w:line="240" w:lineRule="auto"/>
              <w:rPr>
                <w:rFonts w:ascii="Times New Roman" w:eastAsia="Times New Roman" w:hAnsi="Times New Roman" w:cs="Times New Roman"/>
                <w:color w:val="000000"/>
                <w:sz w:val="16"/>
                <w:szCs w:val="16"/>
              </w:rPr>
            </w:pPr>
            <w:r w:rsidRPr="006C54EA">
              <w:rPr>
                <w:rFonts w:ascii="Times New Roman" w:eastAsia="Times New Roman" w:hAnsi="Times New Roman" w:cs="Times New Roman"/>
                <w:color w:val="000000"/>
                <w:sz w:val="16"/>
                <w:szCs w:val="16"/>
              </w:rPr>
              <w:t xml:space="preserve">  Субвенции бюджетам муниципальных районов на проведение Всероссийской переписи населения 2020 года</w:t>
            </w:r>
          </w:p>
        </w:tc>
        <w:tc>
          <w:tcPr>
            <w:tcW w:w="1381" w:type="dxa"/>
            <w:tcBorders>
              <w:top w:val="nil"/>
              <w:left w:val="nil"/>
              <w:bottom w:val="single" w:sz="4" w:space="0" w:color="auto"/>
              <w:right w:val="single" w:sz="4" w:space="0" w:color="auto"/>
            </w:tcBorders>
            <w:shd w:val="clear" w:color="auto" w:fill="auto"/>
            <w:noWrap/>
            <w:vAlign w:val="bottom"/>
            <w:hideMark/>
          </w:tcPr>
          <w:p w:rsidR="006C54EA" w:rsidRPr="006C54EA" w:rsidRDefault="006C54EA" w:rsidP="006C54EA">
            <w:pPr>
              <w:spacing w:after="0" w:line="240" w:lineRule="auto"/>
              <w:jc w:val="center"/>
              <w:rPr>
                <w:rFonts w:ascii="Times New Roman" w:eastAsia="Times New Roman" w:hAnsi="Times New Roman" w:cs="Times New Roman"/>
                <w:color w:val="000000"/>
                <w:sz w:val="16"/>
                <w:szCs w:val="16"/>
              </w:rPr>
            </w:pPr>
            <w:r w:rsidRPr="006C54EA">
              <w:rPr>
                <w:rFonts w:ascii="Times New Roman" w:eastAsia="Times New Roman" w:hAnsi="Times New Roman" w:cs="Times New Roman"/>
                <w:color w:val="000000"/>
                <w:sz w:val="16"/>
                <w:szCs w:val="16"/>
              </w:rPr>
              <w:t xml:space="preserve">903 </w:t>
            </w:r>
          </w:p>
        </w:tc>
        <w:tc>
          <w:tcPr>
            <w:tcW w:w="2580"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2 02 35469 05 0000 150</w:t>
            </w:r>
          </w:p>
        </w:tc>
        <w:tc>
          <w:tcPr>
            <w:tcW w:w="1129"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148,4</w:t>
            </w:r>
          </w:p>
        </w:tc>
      </w:tr>
      <w:tr w:rsidR="006C54EA" w:rsidRPr="006C54EA" w:rsidTr="006C54EA">
        <w:trPr>
          <w:trHeight w:val="52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Прочие межбюджетные трансферты, передаваемые бюджетам муниципальных районов</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903</w:t>
            </w:r>
          </w:p>
        </w:tc>
        <w:tc>
          <w:tcPr>
            <w:tcW w:w="2580"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2 02 49999 05 0000 150</w:t>
            </w:r>
          </w:p>
        </w:tc>
        <w:tc>
          <w:tcPr>
            <w:tcW w:w="1129"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116,0</w:t>
            </w:r>
          </w:p>
        </w:tc>
      </w:tr>
      <w:tr w:rsidR="006C54EA" w:rsidRPr="006C54EA" w:rsidTr="006C54EA">
        <w:trPr>
          <w:trHeight w:val="75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Отдел образования, спорта и молодежной политики</w:t>
            </w:r>
            <w:r w:rsidRPr="006C54EA">
              <w:rPr>
                <w:rFonts w:ascii="Times New Roman" w:eastAsia="Times New Roman" w:hAnsi="Times New Roman" w:cs="Times New Roman"/>
                <w:b/>
                <w:bCs/>
                <w:sz w:val="16"/>
                <w:szCs w:val="16"/>
              </w:rPr>
              <w:br/>
              <w:t>администрации Шумерлинского района Чувашской Республики</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974</w:t>
            </w:r>
          </w:p>
        </w:tc>
        <w:tc>
          <w:tcPr>
            <w:tcW w:w="2580"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w:t>
            </w:r>
          </w:p>
        </w:tc>
        <w:tc>
          <w:tcPr>
            <w:tcW w:w="1129"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right"/>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83395,9</w:t>
            </w:r>
          </w:p>
        </w:tc>
      </w:tr>
      <w:tr w:rsidR="006C54EA" w:rsidRPr="006C54EA" w:rsidTr="006C54EA">
        <w:trPr>
          <w:trHeight w:val="11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974</w:t>
            </w:r>
          </w:p>
        </w:tc>
        <w:tc>
          <w:tcPr>
            <w:tcW w:w="2580"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2 02 25304 00 0000 150</w:t>
            </w:r>
          </w:p>
        </w:tc>
        <w:tc>
          <w:tcPr>
            <w:tcW w:w="1129"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1514,6</w:t>
            </w:r>
          </w:p>
        </w:tc>
      </w:tr>
      <w:tr w:rsidR="006C54EA" w:rsidRPr="006C54EA" w:rsidTr="006C54EA">
        <w:trPr>
          <w:trHeight w:val="40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Прочие субсидии бюджетам муниципальных районов</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974</w:t>
            </w:r>
          </w:p>
        </w:tc>
        <w:tc>
          <w:tcPr>
            <w:tcW w:w="2580"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2 02 29999 05 0000 150</w:t>
            </w:r>
          </w:p>
        </w:tc>
        <w:tc>
          <w:tcPr>
            <w:tcW w:w="1129"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7793,2</w:t>
            </w:r>
          </w:p>
        </w:tc>
      </w:tr>
      <w:tr w:rsidR="006C54EA" w:rsidRPr="006C54EA" w:rsidTr="006C54EA">
        <w:trPr>
          <w:trHeight w:val="5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Субвенции бюджетам муниципальных районов на выполнение передаваемых полномочий субъектов Российской Федерации</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974</w:t>
            </w:r>
          </w:p>
        </w:tc>
        <w:tc>
          <w:tcPr>
            <w:tcW w:w="2580"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2 02 30024 05 0000 150</w:t>
            </w:r>
          </w:p>
        </w:tc>
        <w:tc>
          <w:tcPr>
            <w:tcW w:w="1129"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69767,9</w:t>
            </w:r>
          </w:p>
        </w:tc>
      </w:tr>
      <w:tr w:rsidR="006C54EA" w:rsidRPr="006C54EA" w:rsidTr="006C54EA">
        <w:trPr>
          <w:trHeight w:val="13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lastRenderedPageBreak/>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974</w:t>
            </w:r>
          </w:p>
        </w:tc>
        <w:tc>
          <w:tcPr>
            <w:tcW w:w="2580"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2 02 30029 05 0000 150</w:t>
            </w:r>
          </w:p>
        </w:tc>
        <w:tc>
          <w:tcPr>
            <w:tcW w:w="1129"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86,7</w:t>
            </w:r>
          </w:p>
        </w:tc>
      </w:tr>
      <w:tr w:rsidR="006C54EA" w:rsidRPr="006C54EA" w:rsidTr="006C54EA">
        <w:trPr>
          <w:trHeight w:val="84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974</w:t>
            </w:r>
          </w:p>
        </w:tc>
        <w:tc>
          <w:tcPr>
            <w:tcW w:w="2580"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2 02 35260 05 0000 150</w:t>
            </w:r>
          </w:p>
        </w:tc>
        <w:tc>
          <w:tcPr>
            <w:tcW w:w="1129"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18,9</w:t>
            </w:r>
          </w:p>
        </w:tc>
      </w:tr>
      <w:tr w:rsidR="006C54EA" w:rsidRPr="006C54EA" w:rsidTr="006C54EA">
        <w:trPr>
          <w:trHeight w:val="114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974</w:t>
            </w:r>
          </w:p>
        </w:tc>
        <w:tc>
          <w:tcPr>
            <w:tcW w:w="2580"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2 02 45303 05 0000 150</w:t>
            </w:r>
          </w:p>
        </w:tc>
        <w:tc>
          <w:tcPr>
            <w:tcW w:w="1129"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4250,4</w:t>
            </w:r>
          </w:p>
        </w:tc>
      </w:tr>
      <w:tr w:rsidR="006C54EA" w:rsidRPr="006C54EA" w:rsidTr="006C54EA">
        <w:trPr>
          <w:trHeight w:val="64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C54EA" w:rsidRPr="006C54EA" w:rsidRDefault="006C54EA" w:rsidP="006C54EA">
            <w:pPr>
              <w:spacing w:after="0" w:line="240" w:lineRule="auto"/>
              <w:rPr>
                <w:rFonts w:ascii="Times New Roman" w:eastAsia="Times New Roman" w:hAnsi="Times New Roman" w:cs="Times New Roman"/>
                <w:color w:val="000000"/>
                <w:sz w:val="16"/>
                <w:szCs w:val="16"/>
              </w:rPr>
            </w:pPr>
            <w:r w:rsidRPr="006C54EA">
              <w:rPr>
                <w:rFonts w:ascii="Times New Roman" w:eastAsia="Times New Roman" w:hAnsi="Times New Roman" w:cs="Times New Roman"/>
                <w:color w:val="000000"/>
                <w:sz w:val="16"/>
                <w:szCs w:val="16"/>
              </w:rPr>
              <w:t xml:space="preserve">  Доходы бюджетов муниципальных районов от возврата бюджетными учреждениями остатков субсидий прошлых лет</w:t>
            </w:r>
          </w:p>
        </w:tc>
        <w:tc>
          <w:tcPr>
            <w:tcW w:w="1381" w:type="dxa"/>
            <w:tcBorders>
              <w:top w:val="nil"/>
              <w:left w:val="nil"/>
              <w:bottom w:val="single" w:sz="4" w:space="0" w:color="auto"/>
              <w:right w:val="single" w:sz="4" w:space="0" w:color="auto"/>
            </w:tcBorders>
            <w:shd w:val="clear" w:color="auto" w:fill="auto"/>
            <w:noWrap/>
            <w:vAlign w:val="bottom"/>
            <w:hideMark/>
          </w:tcPr>
          <w:p w:rsidR="006C54EA" w:rsidRPr="006C54EA" w:rsidRDefault="006C54EA" w:rsidP="006C54EA">
            <w:pPr>
              <w:spacing w:after="0" w:line="240" w:lineRule="auto"/>
              <w:jc w:val="center"/>
              <w:rPr>
                <w:rFonts w:ascii="Times New Roman" w:eastAsia="Times New Roman" w:hAnsi="Times New Roman" w:cs="Times New Roman"/>
                <w:color w:val="000000"/>
                <w:sz w:val="16"/>
                <w:szCs w:val="16"/>
              </w:rPr>
            </w:pPr>
            <w:r w:rsidRPr="006C54EA">
              <w:rPr>
                <w:rFonts w:ascii="Times New Roman" w:eastAsia="Times New Roman" w:hAnsi="Times New Roman" w:cs="Times New Roman"/>
                <w:color w:val="000000"/>
                <w:sz w:val="16"/>
                <w:szCs w:val="16"/>
              </w:rPr>
              <w:t>974</w:t>
            </w:r>
          </w:p>
        </w:tc>
        <w:tc>
          <w:tcPr>
            <w:tcW w:w="2580"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2 18 05010 05 0000 150</w:t>
            </w:r>
          </w:p>
        </w:tc>
        <w:tc>
          <w:tcPr>
            <w:tcW w:w="1129"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0,1</w:t>
            </w:r>
          </w:p>
        </w:tc>
      </w:tr>
      <w:tr w:rsidR="006C54EA" w:rsidRPr="006C54EA" w:rsidTr="006C54EA">
        <w:trPr>
          <w:trHeight w:val="12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C54EA" w:rsidRPr="006C54EA" w:rsidRDefault="006C54EA" w:rsidP="006C54EA">
            <w:pPr>
              <w:spacing w:after="0" w:line="240" w:lineRule="auto"/>
              <w:rPr>
                <w:rFonts w:ascii="Times New Roman" w:eastAsia="Times New Roman" w:hAnsi="Times New Roman" w:cs="Times New Roman"/>
                <w:color w:val="000000"/>
                <w:sz w:val="16"/>
                <w:szCs w:val="16"/>
              </w:rPr>
            </w:pPr>
            <w:r w:rsidRPr="006C54EA">
              <w:rPr>
                <w:rFonts w:ascii="Times New Roman" w:eastAsia="Times New Roman" w:hAnsi="Times New Roman" w:cs="Times New Roman"/>
                <w:color w:val="000000"/>
                <w:sz w:val="16"/>
                <w:szCs w:val="16"/>
              </w:rPr>
              <w:t xml:space="preserve">  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c>
          <w:tcPr>
            <w:tcW w:w="1381" w:type="dxa"/>
            <w:tcBorders>
              <w:top w:val="nil"/>
              <w:left w:val="nil"/>
              <w:bottom w:val="single" w:sz="4" w:space="0" w:color="auto"/>
              <w:right w:val="single" w:sz="4" w:space="0" w:color="auto"/>
            </w:tcBorders>
            <w:shd w:val="clear" w:color="auto" w:fill="auto"/>
            <w:noWrap/>
            <w:vAlign w:val="bottom"/>
            <w:hideMark/>
          </w:tcPr>
          <w:p w:rsidR="006C54EA" w:rsidRPr="006C54EA" w:rsidRDefault="006C54EA" w:rsidP="006C54EA">
            <w:pPr>
              <w:spacing w:after="0" w:line="240" w:lineRule="auto"/>
              <w:jc w:val="center"/>
              <w:rPr>
                <w:rFonts w:ascii="Times New Roman" w:eastAsia="Times New Roman" w:hAnsi="Times New Roman" w:cs="Times New Roman"/>
                <w:color w:val="000000"/>
                <w:sz w:val="16"/>
                <w:szCs w:val="16"/>
              </w:rPr>
            </w:pPr>
            <w:r w:rsidRPr="006C54EA">
              <w:rPr>
                <w:rFonts w:ascii="Times New Roman" w:eastAsia="Times New Roman" w:hAnsi="Times New Roman" w:cs="Times New Roman"/>
                <w:color w:val="000000"/>
                <w:sz w:val="16"/>
                <w:szCs w:val="16"/>
              </w:rPr>
              <w:t xml:space="preserve">974 </w:t>
            </w:r>
          </w:p>
        </w:tc>
        <w:tc>
          <w:tcPr>
            <w:tcW w:w="2580"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2 19 45303 05 0000 150</w:t>
            </w:r>
          </w:p>
        </w:tc>
        <w:tc>
          <w:tcPr>
            <w:tcW w:w="1129"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-35,9</w:t>
            </w:r>
          </w:p>
        </w:tc>
      </w:tr>
      <w:tr w:rsidR="006C54EA" w:rsidRPr="006C54EA" w:rsidTr="006C54EA">
        <w:trPr>
          <w:trHeight w:val="73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Финансовый отдел администрации Шумерлинского района Чувашской Республики</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992</w:t>
            </w:r>
          </w:p>
        </w:tc>
        <w:tc>
          <w:tcPr>
            <w:tcW w:w="2580"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w:t>
            </w:r>
          </w:p>
        </w:tc>
        <w:tc>
          <w:tcPr>
            <w:tcW w:w="1129"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right"/>
              <w:rPr>
                <w:rFonts w:ascii="Times New Roman" w:eastAsia="Times New Roman" w:hAnsi="Times New Roman" w:cs="Times New Roman"/>
                <w:b/>
                <w:bCs/>
                <w:sz w:val="16"/>
                <w:szCs w:val="16"/>
              </w:rPr>
            </w:pPr>
            <w:r w:rsidRPr="006C54EA">
              <w:rPr>
                <w:rFonts w:ascii="Times New Roman" w:eastAsia="Times New Roman" w:hAnsi="Times New Roman" w:cs="Times New Roman"/>
                <w:b/>
                <w:bCs/>
                <w:sz w:val="16"/>
                <w:szCs w:val="16"/>
              </w:rPr>
              <w:t>182 355,2</w:t>
            </w:r>
          </w:p>
        </w:tc>
      </w:tr>
      <w:tr w:rsidR="006C54EA" w:rsidRPr="006C54EA" w:rsidTr="006C54EA">
        <w:trPr>
          <w:trHeight w:val="6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Дотации бюджетам муниципальных районов на выравнивание бюджетной обеспеченности</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992</w:t>
            </w:r>
          </w:p>
        </w:tc>
        <w:tc>
          <w:tcPr>
            <w:tcW w:w="2580"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2 02 15001 05 0000 150</w:t>
            </w:r>
          </w:p>
        </w:tc>
        <w:tc>
          <w:tcPr>
            <w:tcW w:w="1129"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51225,7</w:t>
            </w:r>
          </w:p>
        </w:tc>
      </w:tr>
      <w:tr w:rsidR="006C54EA" w:rsidRPr="006C54EA" w:rsidTr="006C54EA">
        <w:trPr>
          <w:trHeight w:val="135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992</w:t>
            </w:r>
          </w:p>
        </w:tc>
        <w:tc>
          <w:tcPr>
            <w:tcW w:w="2580"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2 02 20216 05 0000 150</w:t>
            </w:r>
          </w:p>
        </w:tc>
        <w:tc>
          <w:tcPr>
            <w:tcW w:w="1129"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3657,3</w:t>
            </w:r>
          </w:p>
        </w:tc>
      </w:tr>
      <w:tr w:rsidR="006C54EA" w:rsidRPr="006C54EA" w:rsidTr="006C54EA">
        <w:trPr>
          <w:trHeight w:val="93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color w:val="000000"/>
                <w:sz w:val="16"/>
                <w:szCs w:val="16"/>
              </w:rPr>
            </w:pPr>
            <w:r w:rsidRPr="006C54EA">
              <w:rPr>
                <w:rFonts w:ascii="Times New Roman" w:eastAsia="Times New Roman" w:hAnsi="Times New Roman" w:cs="Times New Roman"/>
                <w:color w:val="000000"/>
                <w:sz w:val="16"/>
                <w:szCs w:val="16"/>
              </w:rPr>
              <w:t xml:space="preserve">  Субсидии бюджетам муниципальных районов на строительство и реконструкцию (модернизацию) объектов питьевого водоснабжения</w:t>
            </w:r>
          </w:p>
        </w:tc>
        <w:tc>
          <w:tcPr>
            <w:tcW w:w="1381"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center"/>
              <w:rPr>
                <w:rFonts w:ascii="Times New Roman" w:eastAsia="Times New Roman" w:hAnsi="Times New Roman" w:cs="Times New Roman"/>
                <w:color w:val="000000"/>
                <w:sz w:val="16"/>
                <w:szCs w:val="16"/>
              </w:rPr>
            </w:pPr>
            <w:r w:rsidRPr="006C54EA">
              <w:rPr>
                <w:rFonts w:ascii="Times New Roman" w:eastAsia="Times New Roman" w:hAnsi="Times New Roman" w:cs="Times New Roman"/>
                <w:color w:val="000000"/>
                <w:sz w:val="16"/>
                <w:szCs w:val="16"/>
              </w:rPr>
              <w:t xml:space="preserve">992 </w:t>
            </w:r>
          </w:p>
        </w:tc>
        <w:tc>
          <w:tcPr>
            <w:tcW w:w="2580"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2 02 25243 05 0000 150</w:t>
            </w:r>
          </w:p>
        </w:tc>
        <w:tc>
          <w:tcPr>
            <w:tcW w:w="1129"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42358,5</w:t>
            </w:r>
          </w:p>
        </w:tc>
      </w:tr>
      <w:tr w:rsidR="006C54EA" w:rsidRPr="006C54EA" w:rsidTr="006C54EA">
        <w:trPr>
          <w:trHeight w:val="13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C54EA" w:rsidRPr="006C54EA" w:rsidRDefault="006C54EA" w:rsidP="006C54EA">
            <w:pPr>
              <w:spacing w:after="0" w:line="240" w:lineRule="auto"/>
              <w:rPr>
                <w:rFonts w:ascii="Times New Roman" w:eastAsia="Times New Roman" w:hAnsi="Times New Roman" w:cs="Times New Roman"/>
                <w:color w:val="000000"/>
                <w:sz w:val="16"/>
                <w:szCs w:val="16"/>
              </w:rPr>
            </w:pPr>
            <w:r w:rsidRPr="006C54EA">
              <w:rPr>
                <w:rFonts w:ascii="Times New Roman" w:eastAsia="Times New Roman" w:hAnsi="Times New Roman" w:cs="Times New Roman"/>
                <w:color w:val="000000"/>
                <w:sz w:val="16"/>
                <w:szCs w:val="16"/>
              </w:rPr>
              <w:t xml:space="preserve">  Субсидии бюджетам муниципальных районов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381" w:type="dxa"/>
            <w:tcBorders>
              <w:top w:val="nil"/>
              <w:left w:val="nil"/>
              <w:bottom w:val="single" w:sz="4" w:space="0" w:color="auto"/>
              <w:right w:val="single" w:sz="4" w:space="0" w:color="auto"/>
            </w:tcBorders>
            <w:shd w:val="clear" w:color="auto" w:fill="auto"/>
            <w:noWrap/>
            <w:vAlign w:val="bottom"/>
            <w:hideMark/>
          </w:tcPr>
          <w:p w:rsidR="006C54EA" w:rsidRPr="006C54EA" w:rsidRDefault="006C54EA" w:rsidP="006C54EA">
            <w:pPr>
              <w:spacing w:after="0" w:line="240" w:lineRule="auto"/>
              <w:jc w:val="center"/>
              <w:rPr>
                <w:rFonts w:ascii="Times New Roman" w:eastAsia="Times New Roman" w:hAnsi="Times New Roman" w:cs="Times New Roman"/>
                <w:color w:val="000000"/>
                <w:sz w:val="16"/>
                <w:szCs w:val="16"/>
              </w:rPr>
            </w:pPr>
            <w:r w:rsidRPr="006C54EA">
              <w:rPr>
                <w:rFonts w:ascii="Times New Roman" w:eastAsia="Times New Roman" w:hAnsi="Times New Roman" w:cs="Times New Roman"/>
                <w:color w:val="000000"/>
                <w:sz w:val="16"/>
                <w:szCs w:val="16"/>
              </w:rPr>
              <w:t>992</w:t>
            </w:r>
          </w:p>
        </w:tc>
        <w:tc>
          <w:tcPr>
            <w:tcW w:w="2580"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2 02 25299 05 0000 150</w:t>
            </w:r>
          </w:p>
        </w:tc>
        <w:tc>
          <w:tcPr>
            <w:tcW w:w="1129"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398,6</w:t>
            </w:r>
          </w:p>
        </w:tc>
      </w:tr>
      <w:tr w:rsidR="006C54EA" w:rsidRPr="006C54EA" w:rsidTr="006C54EA">
        <w:trPr>
          <w:trHeight w:val="108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992</w:t>
            </w:r>
          </w:p>
        </w:tc>
        <w:tc>
          <w:tcPr>
            <w:tcW w:w="2580"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2 02 25467 05 0000 150</w:t>
            </w:r>
          </w:p>
        </w:tc>
        <w:tc>
          <w:tcPr>
            <w:tcW w:w="1129"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6397,3</w:t>
            </w:r>
          </w:p>
        </w:tc>
      </w:tr>
      <w:tr w:rsidR="006C54EA" w:rsidRPr="006C54EA" w:rsidTr="006C54EA">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C54EA" w:rsidRPr="006C54EA" w:rsidRDefault="006C54EA" w:rsidP="006C54EA">
            <w:pPr>
              <w:spacing w:after="0" w:line="240" w:lineRule="auto"/>
              <w:rPr>
                <w:rFonts w:ascii="Times New Roman" w:eastAsia="Times New Roman" w:hAnsi="Times New Roman" w:cs="Times New Roman"/>
                <w:color w:val="000000"/>
                <w:sz w:val="16"/>
                <w:szCs w:val="16"/>
              </w:rPr>
            </w:pPr>
            <w:r w:rsidRPr="006C54EA">
              <w:rPr>
                <w:rFonts w:ascii="Times New Roman" w:eastAsia="Times New Roman" w:hAnsi="Times New Roman" w:cs="Times New Roman"/>
                <w:color w:val="000000"/>
                <w:sz w:val="16"/>
                <w:szCs w:val="16"/>
              </w:rPr>
              <w:t xml:space="preserve">  Субсидии бюджетам муниципальных районов на обеспечение комплексного развития сельских территорий</w:t>
            </w:r>
          </w:p>
        </w:tc>
        <w:tc>
          <w:tcPr>
            <w:tcW w:w="1381" w:type="dxa"/>
            <w:tcBorders>
              <w:top w:val="nil"/>
              <w:left w:val="nil"/>
              <w:bottom w:val="single" w:sz="4" w:space="0" w:color="auto"/>
              <w:right w:val="single" w:sz="4" w:space="0" w:color="auto"/>
            </w:tcBorders>
            <w:shd w:val="clear" w:color="auto" w:fill="auto"/>
            <w:noWrap/>
            <w:vAlign w:val="bottom"/>
            <w:hideMark/>
          </w:tcPr>
          <w:p w:rsidR="006C54EA" w:rsidRPr="006C54EA" w:rsidRDefault="006C54EA" w:rsidP="006C54EA">
            <w:pPr>
              <w:spacing w:after="0" w:line="240" w:lineRule="auto"/>
              <w:jc w:val="center"/>
              <w:rPr>
                <w:rFonts w:ascii="Times New Roman" w:eastAsia="Times New Roman" w:hAnsi="Times New Roman" w:cs="Times New Roman"/>
                <w:color w:val="000000"/>
                <w:sz w:val="16"/>
                <w:szCs w:val="16"/>
              </w:rPr>
            </w:pPr>
            <w:r w:rsidRPr="006C54EA">
              <w:rPr>
                <w:rFonts w:ascii="Times New Roman" w:eastAsia="Times New Roman" w:hAnsi="Times New Roman" w:cs="Times New Roman"/>
                <w:color w:val="000000"/>
                <w:sz w:val="16"/>
                <w:szCs w:val="16"/>
              </w:rPr>
              <w:t>992</w:t>
            </w:r>
          </w:p>
        </w:tc>
        <w:tc>
          <w:tcPr>
            <w:tcW w:w="2580"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2 02 25576 05 0000 150</w:t>
            </w:r>
          </w:p>
        </w:tc>
        <w:tc>
          <w:tcPr>
            <w:tcW w:w="1129"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298,0</w:t>
            </w:r>
          </w:p>
        </w:tc>
      </w:tr>
      <w:tr w:rsidR="006C54EA" w:rsidRPr="006C54EA" w:rsidTr="006C54EA">
        <w:trPr>
          <w:trHeight w:val="43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Прочие субсидии бюджетам муниципальных районов</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992</w:t>
            </w:r>
          </w:p>
        </w:tc>
        <w:tc>
          <w:tcPr>
            <w:tcW w:w="2580"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2 02 29999 05 0000 150</w:t>
            </w:r>
          </w:p>
        </w:tc>
        <w:tc>
          <w:tcPr>
            <w:tcW w:w="1129"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50581,8</w:t>
            </w:r>
          </w:p>
        </w:tc>
      </w:tr>
      <w:tr w:rsidR="006C54EA" w:rsidRPr="006C54EA" w:rsidTr="006C54EA">
        <w:trPr>
          <w:trHeight w:val="5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Субвенции бюджетам муниципальных районов на выполнение передаваемых полномочий субъектов Российской Федерации</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992</w:t>
            </w:r>
          </w:p>
        </w:tc>
        <w:tc>
          <w:tcPr>
            <w:tcW w:w="2580"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2 02 30024 05 0000 150</w:t>
            </w:r>
          </w:p>
        </w:tc>
        <w:tc>
          <w:tcPr>
            <w:tcW w:w="1129"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14513,2</w:t>
            </w:r>
          </w:p>
        </w:tc>
      </w:tr>
      <w:tr w:rsidR="006C54EA" w:rsidRPr="006C54EA" w:rsidTr="006C54EA">
        <w:trPr>
          <w:trHeight w:val="82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992</w:t>
            </w:r>
          </w:p>
        </w:tc>
        <w:tc>
          <w:tcPr>
            <w:tcW w:w="2580"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2 02 35118 05 0000 150</w:t>
            </w:r>
          </w:p>
        </w:tc>
        <w:tc>
          <w:tcPr>
            <w:tcW w:w="1129" w:type="dxa"/>
            <w:tcBorders>
              <w:top w:val="nil"/>
              <w:left w:val="nil"/>
              <w:bottom w:val="single" w:sz="4" w:space="0" w:color="auto"/>
              <w:right w:val="single" w:sz="4" w:space="0" w:color="auto"/>
            </w:tcBorders>
            <w:shd w:val="clear" w:color="000000" w:fill="FFFFFF"/>
            <w:noWrap/>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1140,5</w:t>
            </w:r>
          </w:p>
        </w:tc>
      </w:tr>
      <w:tr w:rsidR="006C54EA" w:rsidRPr="006C54EA" w:rsidTr="006C54EA">
        <w:trPr>
          <w:trHeight w:val="66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 xml:space="preserve">  Прочие межбюджетные трансферты, передаваемые бюджетам муниципальных районов</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992</w:t>
            </w:r>
          </w:p>
        </w:tc>
        <w:tc>
          <w:tcPr>
            <w:tcW w:w="2580"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2 02 49999 05 0000 150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15840,3</w:t>
            </w:r>
          </w:p>
        </w:tc>
      </w:tr>
      <w:tr w:rsidR="006C54EA" w:rsidRPr="006C54EA" w:rsidTr="006C54EA">
        <w:trPr>
          <w:trHeight w:val="91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lastRenderedPageBreak/>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81"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992</w:t>
            </w:r>
          </w:p>
        </w:tc>
        <w:tc>
          <w:tcPr>
            <w:tcW w:w="2580" w:type="dxa"/>
            <w:tcBorders>
              <w:top w:val="nil"/>
              <w:left w:val="nil"/>
              <w:bottom w:val="single" w:sz="4" w:space="0" w:color="auto"/>
              <w:right w:val="single" w:sz="4" w:space="0" w:color="auto"/>
            </w:tcBorders>
            <w:shd w:val="clear" w:color="auto" w:fill="auto"/>
            <w:noWrap/>
            <w:vAlign w:val="bottom"/>
            <w:hideMark/>
          </w:tcPr>
          <w:p w:rsidR="006C54EA" w:rsidRPr="006C54EA" w:rsidRDefault="006C54EA" w:rsidP="006C54EA">
            <w:pPr>
              <w:spacing w:after="0" w:line="240" w:lineRule="auto"/>
              <w:jc w:val="center"/>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2 19 60010 05 0000 150</w:t>
            </w:r>
          </w:p>
        </w:tc>
        <w:tc>
          <w:tcPr>
            <w:tcW w:w="1129" w:type="dxa"/>
            <w:tcBorders>
              <w:top w:val="nil"/>
              <w:left w:val="nil"/>
              <w:bottom w:val="single" w:sz="4" w:space="0" w:color="auto"/>
              <w:right w:val="single" w:sz="4" w:space="0" w:color="auto"/>
            </w:tcBorders>
            <w:shd w:val="clear" w:color="000000" w:fill="FFFFFF"/>
            <w:vAlign w:val="bottom"/>
            <w:hideMark/>
          </w:tcPr>
          <w:p w:rsidR="006C54EA" w:rsidRPr="006C54EA" w:rsidRDefault="006C54EA" w:rsidP="006C54EA">
            <w:pPr>
              <w:spacing w:after="0" w:line="240" w:lineRule="auto"/>
              <w:jc w:val="right"/>
              <w:rPr>
                <w:rFonts w:ascii="Times New Roman" w:eastAsia="Times New Roman" w:hAnsi="Times New Roman" w:cs="Times New Roman"/>
                <w:sz w:val="16"/>
                <w:szCs w:val="16"/>
              </w:rPr>
            </w:pPr>
            <w:r w:rsidRPr="006C54EA">
              <w:rPr>
                <w:rFonts w:ascii="Times New Roman" w:eastAsia="Times New Roman" w:hAnsi="Times New Roman" w:cs="Times New Roman"/>
                <w:sz w:val="16"/>
                <w:szCs w:val="16"/>
              </w:rPr>
              <w:t>-4056,0</w:t>
            </w:r>
          </w:p>
        </w:tc>
      </w:tr>
    </w:tbl>
    <w:p w:rsidR="006C54EA" w:rsidRPr="006C54EA" w:rsidRDefault="006C54EA" w:rsidP="006C54EA">
      <w:pPr>
        <w:spacing w:after="0" w:line="240" w:lineRule="auto"/>
        <w:jc w:val="both"/>
        <w:rPr>
          <w:rFonts w:ascii="Times New Roman" w:eastAsia="Calibri" w:hAnsi="Times New Roman" w:cs="Times New Roman"/>
          <w:sz w:val="16"/>
          <w:szCs w:val="16"/>
          <w:lang w:eastAsia="en-US"/>
        </w:rPr>
      </w:pPr>
    </w:p>
    <w:p w:rsidR="006C54EA" w:rsidRPr="006C54EA" w:rsidRDefault="006C54EA" w:rsidP="006C54EA">
      <w:pPr>
        <w:spacing w:after="0" w:line="240" w:lineRule="auto"/>
        <w:rPr>
          <w:rFonts w:ascii="Times New Roman" w:eastAsia="Times New Roman" w:hAnsi="Times New Roman" w:cs="Times New Roman"/>
          <w:sz w:val="16"/>
          <w:szCs w:val="16"/>
        </w:rPr>
        <w:sectPr w:rsidR="006C54EA" w:rsidRPr="006C54EA" w:rsidSect="006C54EA">
          <w:pgSz w:w="11906" w:h="16838"/>
          <w:pgMar w:top="851" w:right="850" w:bottom="567" w:left="1701" w:header="708" w:footer="708" w:gutter="0"/>
          <w:cols w:space="708"/>
          <w:docGrid w:linePitch="360"/>
        </w:sectPr>
      </w:pPr>
      <w:bookmarkStart w:id="0" w:name="RANGE!A1:G645"/>
      <w:bookmarkEnd w:id="0"/>
    </w:p>
    <w:tbl>
      <w:tblPr>
        <w:tblW w:w="5000" w:type="pct"/>
        <w:tblLook w:val="04A0" w:firstRow="1" w:lastRow="0" w:firstColumn="1" w:lastColumn="0" w:noHBand="0" w:noVBand="1"/>
      </w:tblPr>
      <w:tblGrid>
        <w:gridCol w:w="15778"/>
      </w:tblGrid>
      <w:tr w:rsidR="006C54EA" w:rsidRPr="006C54EA" w:rsidTr="00B433A3">
        <w:trPr>
          <w:trHeight w:val="525"/>
        </w:trPr>
        <w:tc>
          <w:tcPr>
            <w:tcW w:w="5000" w:type="pct"/>
            <w:tcBorders>
              <w:top w:val="nil"/>
              <w:left w:val="nil"/>
              <w:bottom w:val="nil"/>
              <w:right w:val="nil"/>
            </w:tcBorders>
            <w:shd w:val="clear" w:color="000000" w:fill="FFFFFF"/>
            <w:noWrap/>
            <w:vAlign w:val="bottom"/>
          </w:tcPr>
          <w:tbl>
            <w:tblPr>
              <w:tblW w:w="0" w:type="auto"/>
              <w:tblLook w:val="04A0" w:firstRow="1" w:lastRow="0" w:firstColumn="1" w:lastColumn="0" w:noHBand="0" w:noVBand="1"/>
            </w:tblPr>
            <w:tblGrid>
              <w:gridCol w:w="6345"/>
              <w:gridCol w:w="2020"/>
              <w:gridCol w:w="1518"/>
              <w:gridCol w:w="1851"/>
              <w:gridCol w:w="1306"/>
              <w:gridCol w:w="1227"/>
              <w:gridCol w:w="1295"/>
            </w:tblGrid>
            <w:tr w:rsidR="00F72806" w:rsidRPr="00F72806" w:rsidTr="00F72806">
              <w:trPr>
                <w:trHeight w:val="525"/>
              </w:trPr>
              <w:tc>
                <w:tcPr>
                  <w:tcW w:w="13901" w:type="dxa"/>
                  <w:gridSpan w:val="7"/>
                  <w:tcBorders>
                    <w:top w:val="nil"/>
                    <w:left w:val="nil"/>
                    <w:bottom w:val="nil"/>
                    <w:right w:val="nil"/>
                  </w:tcBorders>
                  <w:shd w:val="clear" w:color="000000" w:fill="FFFFFF"/>
                  <w:noWrap/>
                  <w:vAlign w:val="bottom"/>
                  <w:hideMark/>
                </w:tcPr>
                <w:tbl>
                  <w:tblPr>
                    <w:tblW w:w="6738" w:type="dxa"/>
                    <w:tblInd w:w="8838" w:type="dxa"/>
                    <w:tblLook w:val="04A0" w:firstRow="1" w:lastRow="0" w:firstColumn="1" w:lastColumn="0" w:noHBand="0" w:noVBand="1"/>
                  </w:tblPr>
                  <w:tblGrid>
                    <w:gridCol w:w="3009"/>
                    <w:gridCol w:w="1840"/>
                    <w:gridCol w:w="1659"/>
                  </w:tblGrid>
                  <w:tr w:rsidR="00F72806" w:rsidRPr="00F72806" w:rsidTr="00F72806">
                    <w:trPr>
                      <w:trHeight w:val="315"/>
                    </w:trPr>
                    <w:tc>
                      <w:tcPr>
                        <w:tcW w:w="3118" w:type="dxa"/>
                        <w:tcBorders>
                          <w:top w:val="nil"/>
                          <w:left w:val="nil"/>
                          <w:bottom w:val="nil"/>
                          <w:right w:val="nil"/>
                        </w:tcBorders>
                        <w:shd w:val="clear" w:color="000000" w:fill="FFFFFF"/>
                        <w:noWrap/>
                        <w:vAlign w:val="bottom"/>
                        <w:hideMark/>
                      </w:tcPr>
                      <w:p w:rsidR="00F72806" w:rsidRPr="00F72806" w:rsidRDefault="00F72806" w:rsidP="00F72806">
                        <w:pPr>
                          <w:spacing w:after="0" w:line="240" w:lineRule="auto"/>
                          <w:ind w:left="1167"/>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lastRenderedPageBreak/>
                          <w:t xml:space="preserve">           Приложение 2</w:t>
                        </w:r>
                      </w:p>
                    </w:tc>
                    <w:tc>
                      <w:tcPr>
                        <w:tcW w:w="1904" w:type="dxa"/>
                        <w:tcBorders>
                          <w:top w:val="nil"/>
                          <w:left w:val="nil"/>
                          <w:bottom w:val="nil"/>
                          <w:right w:val="nil"/>
                        </w:tcBorders>
                        <w:shd w:val="clear" w:color="000000" w:fill="FFFFFF"/>
                        <w:noWrap/>
                        <w:vAlign w:val="bottom"/>
                        <w:hideMark/>
                      </w:tcPr>
                      <w:p w:rsidR="00F72806" w:rsidRPr="00F72806" w:rsidRDefault="00F72806" w:rsidP="00F72806">
                        <w:pPr>
                          <w:spacing w:after="0" w:line="240" w:lineRule="auto"/>
                          <w:ind w:left="792"/>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1716" w:type="dxa"/>
                        <w:tcBorders>
                          <w:top w:val="nil"/>
                          <w:left w:val="nil"/>
                          <w:bottom w:val="nil"/>
                          <w:right w:val="nil"/>
                        </w:tcBorders>
                        <w:shd w:val="clear" w:color="000000" w:fill="FFFFFF"/>
                        <w:noWrap/>
                        <w:vAlign w:val="bottom"/>
                        <w:hideMark/>
                      </w:tcPr>
                      <w:p w:rsidR="00F72806" w:rsidRPr="00F72806" w:rsidRDefault="00F72806" w:rsidP="00F72806">
                        <w:pPr>
                          <w:spacing w:after="0" w:line="240" w:lineRule="auto"/>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 </w:t>
                        </w:r>
                      </w:p>
                    </w:tc>
                  </w:tr>
                  <w:tr w:rsidR="00F72806" w:rsidRPr="00F72806" w:rsidTr="00F72806">
                    <w:trPr>
                      <w:trHeight w:val="315"/>
                    </w:trPr>
                    <w:tc>
                      <w:tcPr>
                        <w:tcW w:w="6738" w:type="dxa"/>
                        <w:gridSpan w:val="3"/>
                        <w:tcBorders>
                          <w:top w:val="nil"/>
                          <w:left w:val="nil"/>
                          <w:bottom w:val="nil"/>
                          <w:right w:val="nil"/>
                        </w:tcBorders>
                        <w:shd w:val="clear" w:color="000000" w:fill="FFFFFF"/>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xml:space="preserve">                             к решению Собрания депутатов </w:t>
                        </w:r>
                      </w:p>
                    </w:tc>
                  </w:tr>
                  <w:tr w:rsidR="00F72806" w:rsidRPr="00F72806" w:rsidTr="00F72806">
                    <w:trPr>
                      <w:trHeight w:val="315"/>
                    </w:trPr>
                    <w:tc>
                      <w:tcPr>
                        <w:tcW w:w="6738" w:type="dxa"/>
                        <w:gridSpan w:val="3"/>
                        <w:tcBorders>
                          <w:top w:val="nil"/>
                          <w:left w:val="nil"/>
                          <w:bottom w:val="nil"/>
                          <w:right w:val="nil"/>
                        </w:tcBorders>
                        <w:shd w:val="clear" w:color="000000" w:fill="FFFFFF"/>
                        <w:noWrap/>
                        <w:vAlign w:val="bottom"/>
                        <w:hideMark/>
                      </w:tcPr>
                      <w:p w:rsidR="00F72806" w:rsidRPr="00F72806" w:rsidRDefault="00F72806" w:rsidP="00F72806">
                        <w:pPr>
                          <w:spacing w:after="0" w:line="240" w:lineRule="auto"/>
                          <w:ind w:left="792"/>
                          <w:jc w:val="center"/>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Шумерлинского муниципального округа</w:t>
                        </w:r>
                      </w:p>
                    </w:tc>
                  </w:tr>
                  <w:tr w:rsidR="00F72806" w:rsidRPr="00F72806" w:rsidTr="00F72806">
                    <w:trPr>
                      <w:trHeight w:val="315"/>
                    </w:trPr>
                    <w:tc>
                      <w:tcPr>
                        <w:tcW w:w="6738" w:type="dxa"/>
                        <w:gridSpan w:val="3"/>
                        <w:tcBorders>
                          <w:top w:val="nil"/>
                          <w:left w:val="nil"/>
                          <w:bottom w:val="nil"/>
                          <w:right w:val="nil"/>
                        </w:tcBorders>
                        <w:shd w:val="clear" w:color="000000" w:fill="FFFFFF"/>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xml:space="preserve">                                                   Чувашской Республики "Об утверждении </w:t>
                        </w:r>
                      </w:p>
                    </w:tc>
                  </w:tr>
                  <w:tr w:rsidR="00F72806" w:rsidRPr="00F72806" w:rsidTr="00F72806">
                    <w:trPr>
                      <w:trHeight w:val="315"/>
                    </w:trPr>
                    <w:tc>
                      <w:tcPr>
                        <w:tcW w:w="6738" w:type="dxa"/>
                        <w:gridSpan w:val="3"/>
                        <w:tcBorders>
                          <w:top w:val="nil"/>
                          <w:left w:val="nil"/>
                          <w:bottom w:val="nil"/>
                          <w:right w:val="nil"/>
                        </w:tcBorders>
                        <w:shd w:val="clear" w:color="000000" w:fill="FFFFFF"/>
                        <w:noWrap/>
                        <w:vAlign w:val="bottom"/>
                        <w:hideMark/>
                      </w:tcPr>
                      <w:p w:rsidR="00F72806" w:rsidRPr="00F72806" w:rsidRDefault="00F72806" w:rsidP="00F72806">
                        <w:pPr>
                          <w:spacing w:after="0" w:line="240" w:lineRule="auto"/>
                          <w:ind w:left="792"/>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xml:space="preserve">                                отчета  об исполнении бюджета</w:t>
                        </w:r>
                      </w:p>
                    </w:tc>
                  </w:tr>
                  <w:tr w:rsidR="00F72806" w:rsidRPr="00F72806" w:rsidTr="00F72806">
                    <w:trPr>
                      <w:trHeight w:val="315"/>
                    </w:trPr>
                    <w:tc>
                      <w:tcPr>
                        <w:tcW w:w="6738" w:type="dxa"/>
                        <w:gridSpan w:val="3"/>
                        <w:tcBorders>
                          <w:top w:val="nil"/>
                          <w:left w:val="nil"/>
                          <w:bottom w:val="nil"/>
                          <w:right w:val="nil"/>
                        </w:tcBorders>
                        <w:shd w:val="clear" w:color="000000" w:fill="FFFFFF"/>
                        <w:noWrap/>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xml:space="preserve">                                                    Шумерлинского района </w:t>
                        </w:r>
                        <w:proofErr w:type="gramStart"/>
                        <w:r w:rsidRPr="00F72806">
                          <w:rPr>
                            <w:rFonts w:ascii="Times New Roman" w:eastAsia="Times New Roman" w:hAnsi="Times New Roman" w:cs="Times New Roman"/>
                            <w:b/>
                            <w:bCs/>
                            <w:sz w:val="16"/>
                            <w:szCs w:val="16"/>
                          </w:rPr>
                          <w:t>Чувашской</w:t>
                        </w:r>
                        <w:proofErr w:type="gramEnd"/>
                      </w:p>
                    </w:tc>
                  </w:tr>
                  <w:tr w:rsidR="00F72806" w:rsidRPr="00F72806" w:rsidTr="00F72806">
                    <w:trPr>
                      <w:trHeight w:val="338"/>
                    </w:trPr>
                    <w:tc>
                      <w:tcPr>
                        <w:tcW w:w="5022" w:type="dxa"/>
                        <w:gridSpan w:val="2"/>
                        <w:tcBorders>
                          <w:top w:val="nil"/>
                          <w:left w:val="nil"/>
                          <w:bottom w:val="nil"/>
                          <w:right w:val="nil"/>
                        </w:tcBorders>
                        <w:shd w:val="clear" w:color="000000" w:fill="FFFFFF"/>
                        <w:noWrap/>
                        <w:vAlign w:val="bottom"/>
                        <w:hideMark/>
                      </w:tcPr>
                      <w:p w:rsidR="00F72806" w:rsidRPr="00F72806" w:rsidRDefault="00F72806" w:rsidP="00F72806">
                        <w:pPr>
                          <w:spacing w:after="0" w:line="240" w:lineRule="auto"/>
                          <w:ind w:left="792"/>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Республики за 2021 год"</w:t>
                        </w:r>
                      </w:p>
                    </w:tc>
                    <w:tc>
                      <w:tcPr>
                        <w:tcW w:w="1716" w:type="dxa"/>
                        <w:tcBorders>
                          <w:top w:val="nil"/>
                          <w:left w:val="nil"/>
                          <w:bottom w:val="nil"/>
                          <w:right w:val="nil"/>
                        </w:tcBorders>
                        <w:shd w:val="clear" w:color="000000" w:fill="FFFFFF"/>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r>
                </w:tbl>
                <w:p w:rsidR="00F72806" w:rsidRPr="00F72806" w:rsidRDefault="00F72806" w:rsidP="00F72806">
                  <w:pPr>
                    <w:spacing w:after="0" w:line="240" w:lineRule="auto"/>
                    <w:jc w:val="center"/>
                    <w:rPr>
                      <w:rFonts w:ascii="Times New Roman" w:eastAsia="Times New Roman" w:hAnsi="Times New Roman" w:cs="Times New Roman"/>
                      <w:b/>
                      <w:bCs/>
                      <w:sz w:val="16"/>
                      <w:szCs w:val="16"/>
                    </w:rPr>
                  </w:pPr>
                </w:p>
                <w:p w:rsidR="00F72806" w:rsidRPr="00F72806" w:rsidRDefault="00F72806" w:rsidP="00F72806">
                  <w:pPr>
                    <w:spacing w:after="0" w:line="240" w:lineRule="auto"/>
                    <w:jc w:val="center"/>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РАСХОДЫ</w:t>
                  </w:r>
                </w:p>
              </w:tc>
            </w:tr>
            <w:tr w:rsidR="00F72806" w:rsidRPr="00F72806" w:rsidTr="00F72806">
              <w:trPr>
                <w:trHeight w:val="368"/>
              </w:trPr>
              <w:tc>
                <w:tcPr>
                  <w:tcW w:w="13901" w:type="dxa"/>
                  <w:gridSpan w:val="7"/>
                  <w:vMerge w:val="restart"/>
                  <w:tcBorders>
                    <w:top w:val="nil"/>
                    <w:left w:val="nil"/>
                    <w:bottom w:val="nil"/>
                    <w:right w:val="nil"/>
                  </w:tcBorders>
                  <w:shd w:val="clear" w:color="000000" w:fill="FFFFFF"/>
                  <w:vAlign w:val="bottom"/>
                  <w:hideMark/>
                </w:tcPr>
                <w:p w:rsidR="00F72806" w:rsidRPr="00F72806" w:rsidRDefault="00F72806" w:rsidP="00F72806">
                  <w:pPr>
                    <w:spacing w:after="0" w:line="240" w:lineRule="auto"/>
                    <w:jc w:val="center"/>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xml:space="preserve">   бюджета Шумерлинского района Чувашской Республики по ведомственной структуре расходов бюджета Шумерлинского района Чувашской Республики за 2021 год</w:t>
                  </w:r>
                </w:p>
              </w:tc>
            </w:tr>
            <w:tr w:rsidR="00F72806" w:rsidRPr="00F72806" w:rsidTr="00F72806">
              <w:trPr>
                <w:trHeight w:val="525"/>
              </w:trPr>
              <w:tc>
                <w:tcPr>
                  <w:tcW w:w="13901" w:type="dxa"/>
                  <w:gridSpan w:val="7"/>
                  <w:vMerge/>
                  <w:tcBorders>
                    <w:top w:val="nil"/>
                    <w:left w:val="nil"/>
                    <w:bottom w:val="nil"/>
                    <w:right w:val="nil"/>
                  </w:tcBorders>
                  <w:vAlign w:val="center"/>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r>
            <w:tr w:rsidR="00F72806" w:rsidRPr="00F72806" w:rsidTr="00F72806">
              <w:trPr>
                <w:trHeight w:val="368"/>
              </w:trPr>
              <w:tc>
                <w:tcPr>
                  <w:tcW w:w="13901" w:type="dxa"/>
                  <w:gridSpan w:val="7"/>
                  <w:vMerge/>
                  <w:tcBorders>
                    <w:top w:val="nil"/>
                    <w:left w:val="nil"/>
                    <w:bottom w:val="nil"/>
                    <w:right w:val="nil"/>
                  </w:tcBorders>
                  <w:vAlign w:val="center"/>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r>
            <w:tr w:rsidR="00F72806" w:rsidRPr="00F72806" w:rsidTr="00F72806">
              <w:trPr>
                <w:trHeight w:val="525"/>
              </w:trPr>
              <w:tc>
                <w:tcPr>
                  <w:tcW w:w="5436" w:type="dxa"/>
                  <w:tcBorders>
                    <w:top w:val="nil"/>
                    <w:left w:val="nil"/>
                    <w:bottom w:val="nil"/>
                    <w:right w:val="nil"/>
                  </w:tcBorders>
                  <w:shd w:val="clear" w:color="000000" w:fill="FFFFFF"/>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1858" w:type="dxa"/>
                  <w:tcBorders>
                    <w:top w:val="nil"/>
                    <w:left w:val="nil"/>
                    <w:bottom w:val="nil"/>
                    <w:right w:val="nil"/>
                  </w:tcBorders>
                  <w:shd w:val="clear" w:color="000000" w:fill="FFFFFF"/>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1394" w:type="dxa"/>
                  <w:tcBorders>
                    <w:top w:val="nil"/>
                    <w:left w:val="nil"/>
                    <w:bottom w:val="nil"/>
                    <w:right w:val="nil"/>
                  </w:tcBorders>
                  <w:shd w:val="clear" w:color="000000" w:fill="FFFFFF"/>
                  <w:noWrap/>
                  <w:vAlign w:val="bottom"/>
                  <w:hideMark/>
                </w:tcPr>
                <w:p w:rsidR="00F72806" w:rsidRPr="00F72806" w:rsidRDefault="00F72806" w:rsidP="00F72806">
                  <w:pPr>
                    <w:spacing w:after="0" w:line="240" w:lineRule="auto"/>
                    <w:jc w:val="center"/>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1702" w:type="dxa"/>
                  <w:tcBorders>
                    <w:top w:val="nil"/>
                    <w:left w:val="nil"/>
                    <w:bottom w:val="nil"/>
                    <w:right w:val="nil"/>
                  </w:tcBorders>
                  <w:shd w:val="clear" w:color="000000" w:fill="FFFFFF"/>
                  <w:noWrap/>
                  <w:vAlign w:val="bottom"/>
                  <w:hideMark/>
                </w:tcPr>
                <w:p w:rsidR="00F72806" w:rsidRPr="00F72806" w:rsidRDefault="00F72806" w:rsidP="00F72806">
                  <w:pPr>
                    <w:spacing w:after="0" w:line="240" w:lineRule="auto"/>
                    <w:jc w:val="center"/>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1198" w:type="dxa"/>
                  <w:tcBorders>
                    <w:top w:val="nil"/>
                    <w:left w:val="nil"/>
                    <w:bottom w:val="nil"/>
                    <w:right w:val="nil"/>
                  </w:tcBorders>
                  <w:shd w:val="clear" w:color="000000" w:fill="FFFFFF"/>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1125" w:type="dxa"/>
                  <w:tcBorders>
                    <w:top w:val="nil"/>
                    <w:left w:val="nil"/>
                    <w:bottom w:val="nil"/>
                    <w:right w:val="nil"/>
                  </w:tcBorders>
                  <w:shd w:val="clear" w:color="000000" w:fill="FFFFFF"/>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1188" w:type="dxa"/>
                  <w:tcBorders>
                    <w:top w:val="nil"/>
                    <w:left w:val="nil"/>
                    <w:bottom w:val="nil"/>
                    <w:right w:val="nil"/>
                  </w:tcBorders>
                  <w:shd w:val="clear" w:color="000000" w:fill="FFFFFF"/>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(тыс</w:t>
                  </w:r>
                  <w:proofErr w:type="gramStart"/>
                  <w:r w:rsidRPr="00F72806">
                    <w:rPr>
                      <w:rFonts w:ascii="Times New Roman" w:eastAsia="Times New Roman" w:hAnsi="Times New Roman" w:cs="Times New Roman"/>
                      <w:b/>
                      <w:bCs/>
                      <w:sz w:val="16"/>
                      <w:szCs w:val="16"/>
                    </w:rPr>
                    <w:t>.р</w:t>
                  </w:r>
                  <w:proofErr w:type="gramEnd"/>
                  <w:r w:rsidRPr="00F72806">
                    <w:rPr>
                      <w:rFonts w:ascii="Times New Roman" w:eastAsia="Times New Roman" w:hAnsi="Times New Roman" w:cs="Times New Roman"/>
                      <w:b/>
                      <w:bCs/>
                      <w:sz w:val="16"/>
                      <w:szCs w:val="16"/>
                    </w:rPr>
                    <w:t>ублей)</w:t>
                  </w:r>
                </w:p>
              </w:tc>
            </w:tr>
            <w:tr w:rsidR="00F72806" w:rsidRPr="00F72806" w:rsidTr="00F72806">
              <w:trPr>
                <w:trHeight w:val="315"/>
              </w:trPr>
              <w:tc>
                <w:tcPr>
                  <w:tcW w:w="543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72806" w:rsidRPr="00F72806" w:rsidRDefault="00F72806" w:rsidP="00F72806">
                  <w:pPr>
                    <w:spacing w:after="0" w:line="240" w:lineRule="auto"/>
                    <w:jc w:val="center"/>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xml:space="preserve">Наименование </w:t>
                  </w:r>
                </w:p>
              </w:tc>
              <w:tc>
                <w:tcPr>
                  <w:tcW w:w="18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72806" w:rsidRPr="00F72806" w:rsidRDefault="00F72806" w:rsidP="00F72806">
                  <w:pPr>
                    <w:spacing w:after="0" w:line="240" w:lineRule="auto"/>
                    <w:jc w:val="center"/>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Главный распорядитель</w:t>
                  </w:r>
                </w:p>
              </w:tc>
              <w:tc>
                <w:tcPr>
                  <w:tcW w:w="13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72806" w:rsidRPr="00F72806" w:rsidRDefault="00F72806" w:rsidP="00F72806">
                  <w:pPr>
                    <w:spacing w:after="0" w:line="240" w:lineRule="auto"/>
                    <w:jc w:val="center"/>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Раздел</w:t>
                  </w:r>
                </w:p>
              </w:tc>
              <w:tc>
                <w:tcPr>
                  <w:tcW w:w="17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72806" w:rsidRPr="00F72806" w:rsidRDefault="00F72806" w:rsidP="00F72806">
                  <w:pPr>
                    <w:spacing w:after="0" w:line="240" w:lineRule="auto"/>
                    <w:jc w:val="center"/>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Подраздел</w:t>
                  </w:r>
                </w:p>
              </w:tc>
              <w:tc>
                <w:tcPr>
                  <w:tcW w:w="1198"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bottom"/>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Целевая статья (муниципальные программы и непрограммные направления деятельности)</w:t>
                  </w:r>
                </w:p>
              </w:tc>
              <w:tc>
                <w:tcPr>
                  <w:tcW w:w="112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bottom"/>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Группа (группа и подгруппа) вида расхода</w:t>
                  </w:r>
                </w:p>
              </w:tc>
              <w:tc>
                <w:tcPr>
                  <w:tcW w:w="118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72806" w:rsidRPr="00F72806" w:rsidRDefault="00F72806" w:rsidP="00F72806">
                  <w:pPr>
                    <w:spacing w:after="0" w:line="240" w:lineRule="auto"/>
                    <w:jc w:val="center"/>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Сумма</w:t>
                  </w:r>
                </w:p>
              </w:tc>
            </w:tr>
            <w:tr w:rsidR="00F72806" w:rsidRPr="00F72806" w:rsidTr="00F72806">
              <w:trPr>
                <w:trHeight w:val="315"/>
              </w:trPr>
              <w:tc>
                <w:tcPr>
                  <w:tcW w:w="5436"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c>
                <w:tcPr>
                  <w:tcW w:w="1858"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c>
                <w:tcPr>
                  <w:tcW w:w="1394"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p>
              </w:tc>
              <w:tc>
                <w:tcPr>
                  <w:tcW w:w="1198"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p>
              </w:tc>
              <w:tc>
                <w:tcPr>
                  <w:tcW w:w="1125"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p>
              </w:tc>
              <w:tc>
                <w:tcPr>
                  <w:tcW w:w="1188"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r>
            <w:tr w:rsidR="00F72806" w:rsidRPr="00F72806" w:rsidTr="00F72806">
              <w:trPr>
                <w:trHeight w:val="315"/>
              </w:trPr>
              <w:tc>
                <w:tcPr>
                  <w:tcW w:w="5436"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c>
                <w:tcPr>
                  <w:tcW w:w="1858"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c>
                <w:tcPr>
                  <w:tcW w:w="1394"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p>
              </w:tc>
              <w:tc>
                <w:tcPr>
                  <w:tcW w:w="1198"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p>
              </w:tc>
              <w:tc>
                <w:tcPr>
                  <w:tcW w:w="1125"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p>
              </w:tc>
              <w:tc>
                <w:tcPr>
                  <w:tcW w:w="1188"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r>
            <w:tr w:rsidR="00F72806" w:rsidRPr="00F72806" w:rsidTr="00F72806">
              <w:trPr>
                <w:trHeight w:val="315"/>
              </w:trPr>
              <w:tc>
                <w:tcPr>
                  <w:tcW w:w="5436"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c>
                <w:tcPr>
                  <w:tcW w:w="1858"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c>
                <w:tcPr>
                  <w:tcW w:w="1394"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p>
              </w:tc>
              <w:tc>
                <w:tcPr>
                  <w:tcW w:w="1198"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p>
              </w:tc>
              <w:tc>
                <w:tcPr>
                  <w:tcW w:w="1125"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p>
              </w:tc>
              <w:tc>
                <w:tcPr>
                  <w:tcW w:w="1188"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r>
            <w:tr w:rsidR="00F72806" w:rsidRPr="00F72806" w:rsidTr="00F72806">
              <w:trPr>
                <w:trHeight w:val="315"/>
              </w:trPr>
              <w:tc>
                <w:tcPr>
                  <w:tcW w:w="5436"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c>
                <w:tcPr>
                  <w:tcW w:w="1858"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c>
                <w:tcPr>
                  <w:tcW w:w="1394"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p>
              </w:tc>
              <w:tc>
                <w:tcPr>
                  <w:tcW w:w="1198"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p>
              </w:tc>
              <w:tc>
                <w:tcPr>
                  <w:tcW w:w="1125"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p>
              </w:tc>
              <w:tc>
                <w:tcPr>
                  <w:tcW w:w="1188"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r>
            <w:tr w:rsidR="00F72806" w:rsidRPr="00F72806" w:rsidTr="00F72806">
              <w:trPr>
                <w:trHeight w:val="465"/>
              </w:trPr>
              <w:tc>
                <w:tcPr>
                  <w:tcW w:w="5436"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c>
                <w:tcPr>
                  <w:tcW w:w="1858"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c>
                <w:tcPr>
                  <w:tcW w:w="1394"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p>
              </w:tc>
              <w:tc>
                <w:tcPr>
                  <w:tcW w:w="1198"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p>
              </w:tc>
              <w:tc>
                <w:tcPr>
                  <w:tcW w:w="1125"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p>
              </w:tc>
              <w:tc>
                <w:tcPr>
                  <w:tcW w:w="1188"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r>
            <w:tr w:rsidR="00F72806" w:rsidRPr="00F72806" w:rsidTr="00F72806">
              <w:trPr>
                <w:trHeight w:val="319"/>
              </w:trPr>
              <w:tc>
                <w:tcPr>
                  <w:tcW w:w="5436" w:type="dxa"/>
                  <w:tcBorders>
                    <w:top w:val="nil"/>
                    <w:left w:val="single" w:sz="4" w:space="0" w:color="auto"/>
                    <w:bottom w:val="single" w:sz="4" w:space="0" w:color="auto"/>
                    <w:right w:val="single" w:sz="4" w:space="0" w:color="auto"/>
                  </w:tcBorders>
                  <w:shd w:val="clear" w:color="000000" w:fill="FFFFFF"/>
                  <w:noWrap/>
                  <w:vAlign w:val="bottom"/>
                  <w:hideMark/>
                </w:tcPr>
                <w:p w:rsidR="00F72806" w:rsidRPr="00F72806" w:rsidRDefault="00F72806" w:rsidP="00F72806">
                  <w:pPr>
                    <w:spacing w:after="0" w:line="240" w:lineRule="auto"/>
                    <w:jc w:val="center"/>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1</w:t>
                  </w:r>
                </w:p>
              </w:tc>
              <w:tc>
                <w:tcPr>
                  <w:tcW w:w="1858" w:type="dxa"/>
                  <w:tcBorders>
                    <w:top w:val="nil"/>
                    <w:left w:val="nil"/>
                    <w:bottom w:val="single" w:sz="4" w:space="0" w:color="auto"/>
                    <w:right w:val="single" w:sz="4" w:space="0" w:color="auto"/>
                  </w:tcBorders>
                  <w:shd w:val="clear" w:color="000000" w:fill="FFFFFF"/>
                  <w:noWrap/>
                  <w:vAlign w:val="bottom"/>
                  <w:hideMark/>
                </w:tcPr>
                <w:p w:rsidR="00F72806" w:rsidRPr="00F72806" w:rsidRDefault="00F72806" w:rsidP="00F72806">
                  <w:pPr>
                    <w:spacing w:after="0" w:line="240" w:lineRule="auto"/>
                    <w:jc w:val="center"/>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2</w:t>
                  </w:r>
                </w:p>
              </w:tc>
              <w:tc>
                <w:tcPr>
                  <w:tcW w:w="1394" w:type="dxa"/>
                  <w:tcBorders>
                    <w:top w:val="nil"/>
                    <w:left w:val="nil"/>
                    <w:bottom w:val="single" w:sz="4" w:space="0" w:color="auto"/>
                    <w:right w:val="single" w:sz="4" w:space="0" w:color="auto"/>
                  </w:tcBorders>
                  <w:shd w:val="clear" w:color="000000" w:fill="FFFFFF"/>
                  <w:noWrap/>
                  <w:vAlign w:val="bottom"/>
                  <w:hideMark/>
                </w:tcPr>
                <w:p w:rsidR="00F72806" w:rsidRPr="00F72806" w:rsidRDefault="00F72806" w:rsidP="00F72806">
                  <w:pPr>
                    <w:spacing w:after="0" w:line="240" w:lineRule="auto"/>
                    <w:jc w:val="center"/>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3</w:t>
                  </w:r>
                </w:p>
              </w:tc>
              <w:tc>
                <w:tcPr>
                  <w:tcW w:w="1702" w:type="dxa"/>
                  <w:tcBorders>
                    <w:top w:val="nil"/>
                    <w:left w:val="nil"/>
                    <w:bottom w:val="single" w:sz="4" w:space="0" w:color="auto"/>
                    <w:right w:val="single" w:sz="4" w:space="0" w:color="auto"/>
                  </w:tcBorders>
                  <w:shd w:val="clear" w:color="000000" w:fill="FFFFFF"/>
                  <w:noWrap/>
                  <w:vAlign w:val="bottom"/>
                  <w:hideMark/>
                </w:tcPr>
                <w:p w:rsidR="00F72806" w:rsidRPr="00F72806" w:rsidRDefault="00F72806" w:rsidP="00F72806">
                  <w:pPr>
                    <w:spacing w:after="0" w:line="240" w:lineRule="auto"/>
                    <w:jc w:val="center"/>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4</w:t>
                  </w:r>
                </w:p>
              </w:tc>
              <w:tc>
                <w:tcPr>
                  <w:tcW w:w="1198" w:type="dxa"/>
                  <w:tcBorders>
                    <w:top w:val="nil"/>
                    <w:left w:val="nil"/>
                    <w:bottom w:val="single" w:sz="4" w:space="0" w:color="auto"/>
                    <w:right w:val="single" w:sz="4" w:space="0" w:color="auto"/>
                  </w:tcBorders>
                  <w:shd w:val="clear" w:color="000000" w:fill="FFFFFF"/>
                  <w:noWrap/>
                  <w:vAlign w:val="bottom"/>
                  <w:hideMark/>
                </w:tcPr>
                <w:p w:rsidR="00F72806" w:rsidRPr="00F72806" w:rsidRDefault="00F72806" w:rsidP="00F72806">
                  <w:pPr>
                    <w:spacing w:after="0" w:line="240" w:lineRule="auto"/>
                    <w:jc w:val="center"/>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5</w:t>
                  </w:r>
                </w:p>
              </w:tc>
              <w:tc>
                <w:tcPr>
                  <w:tcW w:w="1125" w:type="dxa"/>
                  <w:tcBorders>
                    <w:top w:val="nil"/>
                    <w:left w:val="nil"/>
                    <w:bottom w:val="single" w:sz="4" w:space="0" w:color="auto"/>
                    <w:right w:val="single" w:sz="4" w:space="0" w:color="auto"/>
                  </w:tcBorders>
                  <w:shd w:val="clear" w:color="000000" w:fill="FFFFFF"/>
                  <w:noWrap/>
                  <w:vAlign w:val="bottom"/>
                  <w:hideMark/>
                </w:tcPr>
                <w:p w:rsidR="00F72806" w:rsidRPr="00F72806" w:rsidRDefault="00F72806" w:rsidP="00F72806">
                  <w:pPr>
                    <w:spacing w:after="0" w:line="240" w:lineRule="auto"/>
                    <w:jc w:val="center"/>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6</w:t>
                  </w:r>
                </w:p>
              </w:tc>
              <w:tc>
                <w:tcPr>
                  <w:tcW w:w="1188" w:type="dxa"/>
                  <w:tcBorders>
                    <w:top w:val="nil"/>
                    <w:left w:val="nil"/>
                    <w:bottom w:val="single" w:sz="4" w:space="0" w:color="auto"/>
                    <w:right w:val="single" w:sz="4" w:space="0" w:color="auto"/>
                  </w:tcBorders>
                  <w:shd w:val="clear" w:color="000000" w:fill="FFFFFF"/>
                  <w:noWrap/>
                  <w:vAlign w:val="bottom"/>
                  <w:hideMark/>
                </w:tcPr>
                <w:p w:rsidR="00F72806" w:rsidRPr="00F72806" w:rsidRDefault="00F72806" w:rsidP="00F72806">
                  <w:pPr>
                    <w:spacing w:after="0" w:line="240" w:lineRule="auto"/>
                    <w:jc w:val="center"/>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7</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auto" w:fill="auto"/>
                  <w:vAlign w:val="center"/>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РАСХОДЫ, всего</w:t>
                  </w:r>
                </w:p>
              </w:tc>
              <w:tc>
                <w:tcPr>
                  <w:tcW w:w="1858" w:type="dxa"/>
                  <w:tcBorders>
                    <w:top w:val="nil"/>
                    <w:left w:val="nil"/>
                    <w:bottom w:val="single" w:sz="4" w:space="0" w:color="000000"/>
                    <w:right w:val="single" w:sz="4" w:space="0" w:color="000000"/>
                  </w:tcBorders>
                  <w:shd w:val="clear" w:color="auto" w:fill="auto"/>
                  <w:vAlign w:val="center"/>
                  <w:hideMark/>
                </w:tcPr>
                <w:p w:rsidR="00F72806" w:rsidRPr="00F72806" w:rsidRDefault="00F72806" w:rsidP="00F72806">
                  <w:pPr>
                    <w:spacing w:after="0" w:line="240" w:lineRule="auto"/>
                    <w:jc w:val="center"/>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 </w:t>
                  </w:r>
                </w:p>
              </w:tc>
              <w:tc>
                <w:tcPr>
                  <w:tcW w:w="1394" w:type="dxa"/>
                  <w:tcBorders>
                    <w:top w:val="nil"/>
                    <w:left w:val="nil"/>
                    <w:bottom w:val="single" w:sz="4" w:space="0" w:color="000000"/>
                    <w:right w:val="single" w:sz="4" w:space="0" w:color="000000"/>
                  </w:tcBorders>
                  <w:shd w:val="clear" w:color="auto" w:fill="auto"/>
                  <w:vAlign w:val="center"/>
                  <w:hideMark/>
                </w:tcPr>
                <w:p w:rsidR="00F72806" w:rsidRPr="00F72806" w:rsidRDefault="00F72806" w:rsidP="00F72806">
                  <w:pPr>
                    <w:spacing w:after="0" w:line="240" w:lineRule="auto"/>
                    <w:jc w:val="center"/>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 </w:t>
                  </w:r>
                </w:p>
              </w:tc>
              <w:tc>
                <w:tcPr>
                  <w:tcW w:w="1702" w:type="dxa"/>
                  <w:tcBorders>
                    <w:top w:val="nil"/>
                    <w:left w:val="nil"/>
                    <w:bottom w:val="single" w:sz="4" w:space="0" w:color="000000"/>
                    <w:right w:val="single" w:sz="4" w:space="0" w:color="000000"/>
                  </w:tcBorders>
                  <w:shd w:val="clear" w:color="auto" w:fill="auto"/>
                  <w:vAlign w:val="center"/>
                  <w:hideMark/>
                </w:tcPr>
                <w:p w:rsidR="00F72806" w:rsidRPr="00F72806" w:rsidRDefault="00F72806" w:rsidP="00F72806">
                  <w:pPr>
                    <w:spacing w:after="0" w:line="240" w:lineRule="auto"/>
                    <w:jc w:val="center"/>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 </w:t>
                  </w:r>
                </w:p>
              </w:tc>
              <w:tc>
                <w:tcPr>
                  <w:tcW w:w="1198" w:type="dxa"/>
                  <w:tcBorders>
                    <w:top w:val="nil"/>
                    <w:left w:val="nil"/>
                    <w:bottom w:val="single" w:sz="4" w:space="0" w:color="000000"/>
                    <w:right w:val="single" w:sz="4" w:space="0" w:color="000000"/>
                  </w:tcBorders>
                  <w:shd w:val="clear" w:color="auto" w:fill="auto"/>
                  <w:vAlign w:val="center"/>
                  <w:hideMark/>
                </w:tcPr>
                <w:p w:rsidR="00F72806" w:rsidRPr="00F72806" w:rsidRDefault="00F72806" w:rsidP="00F72806">
                  <w:pPr>
                    <w:spacing w:after="0" w:line="240" w:lineRule="auto"/>
                    <w:jc w:val="center"/>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 </w:t>
                  </w:r>
                </w:p>
              </w:tc>
              <w:tc>
                <w:tcPr>
                  <w:tcW w:w="1125" w:type="dxa"/>
                  <w:tcBorders>
                    <w:top w:val="nil"/>
                    <w:left w:val="nil"/>
                    <w:bottom w:val="single" w:sz="4" w:space="0" w:color="000000"/>
                    <w:right w:val="single" w:sz="4" w:space="0" w:color="000000"/>
                  </w:tcBorders>
                  <w:shd w:val="clear" w:color="auto" w:fill="auto"/>
                  <w:vAlign w:val="center"/>
                  <w:hideMark/>
                </w:tcPr>
                <w:p w:rsidR="00F72806" w:rsidRPr="00F72806" w:rsidRDefault="00F72806" w:rsidP="00F72806">
                  <w:pPr>
                    <w:spacing w:after="0" w:line="240" w:lineRule="auto"/>
                    <w:jc w:val="center"/>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 </w:t>
                  </w:r>
                </w:p>
              </w:tc>
              <w:tc>
                <w:tcPr>
                  <w:tcW w:w="1188"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380473,1</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auto" w:fill="auto"/>
                  <w:vAlign w:val="center"/>
                  <w:hideMark/>
                </w:tcPr>
                <w:p w:rsidR="00F72806" w:rsidRPr="00F72806" w:rsidRDefault="00F72806" w:rsidP="00F72806">
                  <w:pPr>
                    <w:spacing w:after="0" w:line="240" w:lineRule="auto"/>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в том числе:</w:t>
                  </w:r>
                </w:p>
              </w:tc>
              <w:tc>
                <w:tcPr>
                  <w:tcW w:w="1858" w:type="dxa"/>
                  <w:tcBorders>
                    <w:top w:val="nil"/>
                    <w:left w:val="nil"/>
                    <w:bottom w:val="single" w:sz="4" w:space="0" w:color="000000"/>
                    <w:right w:val="single" w:sz="4" w:space="0" w:color="000000"/>
                  </w:tcBorders>
                  <w:shd w:val="clear" w:color="auto" w:fill="auto"/>
                  <w:vAlign w:val="center"/>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 </w:t>
                  </w:r>
                </w:p>
              </w:tc>
              <w:tc>
                <w:tcPr>
                  <w:tcW w:w="1394" w:type="dxa"/>
                  <w:tcBorders>
                    <w:top w:val="nil"/>
                    <w:left w:val="nil"/>
                    <w:bottom w:val="single" w:sz="4" w:space="0" w:color="000000"/>
                    <w:right w:val="single" w:sz="4" w:space="0" w:color="000000"/>
                  </w:tcBorders>
                  <w:shd w:val="clear" w:color="auto" w:fill="auto"/>
                  <w:vAlign w:val="center"/>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 </w:t>
                  </w:r>
                </w:p>
              </w:tc>
              <w:tc>
                <w:tcPr>
                  <w:tcW w:w="1702" w:type="dxa"/>
                  <w:tcBorders>
                    <w:top w:val="nil"/>
                    <w:left w:val="nil"/>
                    <w:bottom w:val="single" w:sz="4" w:space="0" w:color="000000"/>
                    <w:right w:val="single" w:sz="4" w:space="0" w:color="000000"/>
                  </w:tcBorders>
                  <w:shd w:val="clear" w:color="auto" w:fill="auto"/>
                  <w:vAlign w:val="center"/>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 </w:t>
                  </w:r>
                </w:p>
              </w:tc>
              <w:tc>
                <w:tcPr>
                  <w:tcW w:w="1198" w:type="dxa"/>
                  <w:tcBorders>
                    <w:top w:val="nil"/>
                    <w:left w:val="nil"/>
                    <w:bottom w:val="single" w:sz="4" w:space="0" w:color="000000"/>
                    <w:right w:val="single" w:sz="4" w:space="0" w:color="000000"/>
                  </w:tcBorders>
                  <w:shd w:val="clear" w:color="auto" w:fill="auto"/>
                  <w:vAlign w:val="center"/>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 </w:t>
                  </w:r>
                </w:p>
              </w:tc>
              <w:tc>
                <w:tcPr>
                  <w:tcW w:w="1125" w:type="dxa"/>
                  <w:tcBorders>
                    <w:top w:val="nil"/>
                    <w:left w:val="nil"/>
                    <w:bottom w:val="single" w:sz="4" w:space="0" w:color="000000"/>
                    <w:right w:val="single" w:sz="4" w:space="0" w:color="000000"/>
                  </w:tcBorders>
                  <w:shd w:val="clear" w:color="auto" w:fill="auto"/>
                  <w:vAlign w:val="center"/>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 </w:t>
                  </w:r>
                </w:p>
              </w:tc>
              <w:tc>
                <w:tcPr>
                  <w:tcW w:w="1188"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 </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Администрация Шумерлинского района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00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00</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122692,9</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ОБЩЕГОСУДАРСТВЕННЫЕ ВОПРОСЫ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0"/>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30556,7</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22704,6</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Муниципальная программа "Обеспечение общественного порядка и противодействие преступности"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331,9</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A330000000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331,8</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A330100000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331,8</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Создание комиссий по делам несовершеннолетних и защите их прав и организация деятельности таких комиссий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A330111980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331,8</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A330111980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321,2</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A330111980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321,2</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A330111980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10,6</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A330111980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10,6</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Обеспечение реализации муниципальной программы "Обеспечение общественного порядка и противодействие преступности"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A3Э0000000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0,1</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"Общепрограммные расходы"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A3Э0100000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0,1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Обеспечение деятельности административных комиссий для рассмотрения дел об административных правонарушениях</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A3Э0113800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0,1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A3Э0113800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0,1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A3Э0113800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0,1</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"Развитие образования"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343,0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Обеспечение реализации муниципальной программы "Развитие образования"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Ц7Э0000000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343,0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"Общепрограммные расходы"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Ц7Э0100000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343,0</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Ц7Э0111990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343,0</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Ц7Э0111990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332,4</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Ц7Э0111990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332,4</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Ц7Э0111990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10,6</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Ц7Э0111990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10,6</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"Управление общественными финансами и муниципальным долгом"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638,5</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638,5</w:t>
                  </w:r>
                </w:p>
              </w:tc>
            </w:tr>
            <w:tr w:rsidR="00F72806" w:rsidRPr="00F72806" w:rsidTr="00F72806">
              <w:trPr>
                <w:trHeight w:val="157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638,5</w:t>
                  </w:r>
                </w:p>
              </w:tc>
            </w:tr>
            <w:tr w:rsidR="00F72806" w:rsidRPr="00F72806" w:rsidTr="00F72806">
              <w:trPr>
                <w:trHeight w:val="157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Ч410455491</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638,5</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Ч410455491</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638,5</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Ч410455491</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638,5</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"Развитие потенциала муниципального управления"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Ч500000000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21391,2</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Обеспечение реализации государственной программы Чувашской Республики "Развитие потенциала государственного управления"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Ч5Э0000000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21391,2</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"Общепрограммные расходы"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Ч5Э0100000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21391,2</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Обеспечение функций муниципальных органов</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Ч5Э0100200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21275,2</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Ч5Э0100200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17562,3</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Ч5Э0100200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17562,3</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Ч5Э0100200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2987,8</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Ч5Э0100200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2987,8</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бюджетные ассигнования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Ч5Э0100200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800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725,1</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Уплата налогов, сборов и иных платежей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Ч5Э0100200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850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725,1</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Укрепление материально-технической базы администраций муниципальных районов и городских округов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Ч5Э0101530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116,0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Ч5Э0101530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116,0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Ч5Э0101530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116,0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Судебная система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"Развитие потенциала муниципального управления"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Ч500000000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2,1</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Ч540000000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2,1</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Ч540100000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2,1</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Ч540151200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Ч540151200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Ч540151200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2,1</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Другие общегосударственные вопросы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7850,0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"Обеспечение общественного порядка и противодействие преступности"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5,0</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A310300000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5,0</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A310376280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A310376280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A310376280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5,0</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A320000000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"Совершенствование системы мер по сокращению спроса на наркотики"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A320200000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5,0</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Создание социальной рекламы по формированию негативного отношения к незаконному обороту и потреблению наркотиков, по популяризации здорового образа жизни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A320278340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A320278340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A320278340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"Развитие земельных и имущественных отношений"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A400000000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385,0</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"Управление муниципальным имуществом" муниципальной программы "Развитие земельных и имущественных отношений"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A410000000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385,0</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Основное мероприятие "Создание единой системы учета государственного имущества Чувашской Республики и муниципального имущества"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A410100000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35,0</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Сопровождение и информационное наполнение автоматизированной информационной системы управления и распоряжения муниципальным имуществом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A410173640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35,0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A410173640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35,0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A410173640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35,0</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A410200000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350,0</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A410276120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200,0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A410276120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200,0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A410276120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200,0</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A410277590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150,0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A410277590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150,0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A410277590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150,0</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Муниципальная программа "Повышение безопасности жизнедеятельности населения и территории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Ц800000000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9,0</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Ц830000000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9,0</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"Мероприятия по профилактике и соблюдению правопорядка на улицах и в других общественных местах"</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Ц830500000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9,0</w:t>
                  </w:r>
                </w:p>
              </w:tc>
            </w:tr>
            <w:tr w:rsidR="00F72806" w:rsidRPr="00F72806" w:rsidTr="00F72806">
              <w:trPr>
                <w:trHeight w:val="157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Ц830570340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9,0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Социальное обеспечение и иные выплаты населению</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Ц830570340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300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9,0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выплаты населению</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Ц830570340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360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9,0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"Экономическое развитие "</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362,7</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"Совершенствование системы муниципального стратегического управления" муниципальной программы "Экономическое развитие"</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148,4</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"Анализ и прогнозирование социально-экономического развития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Ч110100000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148,4</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Проведение Всероссийской переписи населения 2020 года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Ч110154690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148,4</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Ч110154690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148,4</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Ч110154690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148,4</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"Повышение качества предоставления государственных и муниципальных услуг" муниципальной программы "Экономическое развитие"</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Ч150000000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214,3</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Основное мероприятие "Организация предоставления государственных и муниципальных услуг по принципу "одного окна"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Ч150200000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214,3</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Организация предоставления государственных и муниципальных услуг в многофункциональных центрах</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Ч150274780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214,3</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Ч150274780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214,3</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автономным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Ч150274780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214,3</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"Развитие потенциала муниципального управления"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Ч500000000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6983,3</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Обеспечение реализации государственной программы Чувашской Республики "Развитие потенциала государственного управления"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Ч5Э0000000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6983,3</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"Общепрограммные расходы"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Ч5Э0100000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6983,3</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Обеспечение деятельности (оказание услуг) муниципальных учреждений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Ч5Э0100600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0"/>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6983,3</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Ч5Э0100600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6983,3</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бюджетным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Ч5Э0100600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6983,3</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"Цифровое общество Чувашии"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Ч600000000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100,0</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"Развитие информационных технологий" муниципальной программы "Информационное общество Чувашии"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Ч610000000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"Развитие электронного правительства"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Ч610100000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100,0</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Ч610173820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Ч610173820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Ч610173820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НАЦИОНАЛЬНАЯ БЕЗОПАСНОСТЬ И ПРАВООХРАНИТЕЛЬНАЯ ДЕЯТЕЛЬНОСТЬ</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1776,5</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Гражданская оборона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1730,6</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"Повышение безопасности жизнедеятельности населения и территории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Ц800000000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1730,6</w:t>
                  </w:r>
                </w:p>
              </w:tc>
            </w:tr>
            <w:tr w:rsidR="00F72806" w:rsidRPr="00F72806" w:rsidTr="00F72806">
              <w:trPr>
                <w:trHeight w:val="157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Ц850000000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1730,6</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"Обеспечение управления оперативной обстановкой в муниципальном образовании"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Ц850500000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1730,6</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Внедрение аппаратно-программного комплекса "Безопасное муниципальное образование"</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Ц850573400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150,0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Ц850573400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150,0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Ц850573400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150,0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Содержание и развитие единой дежурно-диспетчерской службы (ЕДДС)</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Ц850576320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1580,6</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Ц850576320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1572,6</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Расходы на выплаты персоналу казенных учреждений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Ц850576320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1572,6</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Ц850576320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8,0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Ц850576320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8,0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Защита населения и территории от чрезвычайных ситуаций природного и техногенного характера, пожарная безопасность</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"Повышение безопасности жизнедеятельности населения и территорий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Ц800000000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w:t>
                  </w:r>
                </w:p>
              </w:tc>
            </w:tr>
            <w:tr w:rsidR="00F72806" w:rsidRPr="00F72806" w:rsidTr="00F72806">
              <w:trPr>
                <w:trHeight w:val="189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Ц810000000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w:t>
                  </w:r>
                </w:p>
              </w:tc>
            </w:tr>
            <w:tr w:rsidR="00F72806" w:rsidRPr="00F72806" w:rsidTr="00F72806">
              <w:trPr>
                <w:trHeight w:val="189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 xml:space="preserve">Основное мероприятие "Развитие гражданской обороны, повышение </w:t>
                  </w:r>
                  <w:proofErr w:type="gramStart"/>
                  <w:r w:rsidRPr="00F72806">
                    <w:rPr>
                      <w:rFonts w:ascii="Times New Roman" w:eastAsia="Times New Roman" w:hAnsi="Times New Roman" w:cs="Times New Roman"/>
                      <w:color w:val="000000"/>
                      <w:sz w:val="16"/>
                      <w:szCs w:val="16"/>
                    </w:rPr>
                    <w:t>уровня готовности территориальной подсистемы Чувашской Республики единой государственной системы предупреждения</w:t>
                  </w:r>
                  <w:proofErr w:type="gramEnd"/>
                  <w:r w:rsidRPr="00F72806">
                    <w:rPr>
                      <w:rFonts w:ascii="Times New Roman" w:eastAsia="Times New Roman" w:hAnsi="Times New Roman" w:cs="Times New Roman"/>
                      <w:color w:val="000000"/>
                      <w:sz w:val="16"/>
                      <w:szCs w:val="16"/>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Ц810400000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Мероприятия по обеспечению пожарной безопасности муниципальных объектов</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Ц810470280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Ц810470280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Ц810470280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Другие вопросы в области национальной безопасности и правоохранительной деятельности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35,9</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"Обеспечение общественного порядка и противодействие преступности"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25,9</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25,9</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Основное мероприятие "Дальнейшее развитие многоуровневой системы профилактики правонарушений"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A310100000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25,9</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Материальное стимулирование деятельности народных дружинников</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A310170380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25,9</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A310170380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25,9</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A310170380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25,9</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"Повышение безопасности жизнедеятельности населения и территорий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Ц800000000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Ц830000000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"Информационная работа по профилактике терроризма и экстремистской деятельности"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Ц830400000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Разработка (изготовление) тематических информационных материалов, направленных на профилактику терроризма и экстремизма, пропаганду здорового образа жизни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Ц830416030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0"/>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Ц830416030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Ц830416030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НАЦИОНАЛЬНАЯ ЭКОНОМИКА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62220,2</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Сельское хозяйство и рыболовство</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Ц900000000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Ц970000000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"Предупреждение и ликвидация болезней животных"</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Ц970100000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 xml:space="preserve">Осуществление государственных полномочий Чувашской Республики </w:t>
                  </w:r>
                  <w:proofErr w:type="gramStart"/>
                  <w:r w:rsidRPr="00F72806">
                    <w:rPr>
                      <w:rFonts w:ascii="Times New Roman" w:eastAsia="Times New Roman" w:hAnsi="Times New Roman" w:cs="Times New Roman"/>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Ц970112750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Ц970112750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Ц970112750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Дорожное хозяйство (дорожные фонды)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62219,2</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"Развитие транспортной системы"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62219,2</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"Безопасные и качественные автомобильные дороги" муниципальной программы "Развитие транспортной системы "</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62119,2</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Ч210300000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62119,2</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Ч210374181</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73,1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Ч210374181</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73,1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Ч210374181</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73,1</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Ч2103S4181</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48718,4</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Ч2103S4181</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48718,4</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Ч2103S4181</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48718,4</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Ч2103S4182</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13327,7</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Ч2103S4182</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13327,7</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Ч2103S4182</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13327,7</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"Безопасность дорожного движения" муниципальной программы "Развитие транспортной системы"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Ч230000000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"Реализация мероприятий, направленных на обеспечение безопасности дорожного движения"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Ч230100000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Обустройство и совершенствование опасных участков улично-дорожной сети городов и сельских населенных пунктов</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Ч230174370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0"/>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Ч230174370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Ч230174370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ЖИЛИЩНО-КОММУНАЛЬНОЕ ХОЗЯЙСТВО</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1,3</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Жилищное хозяйство</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0,1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"Обеспечение граждан в Чувашской Республике доступным и комфортным жильем"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A200000000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0,1</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A210000000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0,1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"Обеспечение граждан доступным жильем"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A210300000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0,1</w:t>
                  </w:r>
                </w:p>
              </w:tc>
            </w:tr>
            <w:tr w:rsidR="00F72806" w:rsidRPr="00F72806" w:rsidTr="00F72806">
              <w:trPr>
                <w:trHeight w:val="157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A210312940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0,1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A210312940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0,1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A210312940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0,1</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Другие вопросы в области жилищно-коммунального хозяйства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1,2</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"Обеспечение граждан в Чувашской Республике доступным и комфортным жильем"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A200000000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1,2</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A210000000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1,2</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"Обеспечение граждан доступным жильем"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A210300000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1,2</w:t>
                  </w:r>
                </w:p>
              </w:tc>
            </w:tr>
            <w:tr w:rsidR="00F72806" w:rsidRPr="00F72806" w:rsidTr="00F72806">
              <w:trPr>
                <w:trHeight w:val="504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proofErr w:type="gramStart"/>
                  <w:r w:rsidRPr="00F72806">
                    <w:rPr>
                      <w:rFonts w:ascii="Times New Roman" w:eastAsia="Times New Roman" w:hAnsi="Times New Roman" w:cs="Times New Roman"/>
                      <w:color w:val="000000"/>
                      <w:sz w:val="16"/>
                      <w:szCs w:val="16"/>
                    </w:rPr>
                    <w:lastRenderedPageBreak/>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F72806">
                    <w:rPr>
                      <w:rFonts w:ascii="Times New Roman" w:eastAsia="Times New Roman" w:hAnsi="Times New Roman" w:cs="Times New Roman"/>
                      <w:color w:val="000000"/>
                      <w:sz w:val="16"/>
                      <w:szCs w:val="16"/>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A210312980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1,2</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A210312980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1,2</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A210312980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1,2</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ОБРАЗОВАНИЕ</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3076,2</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Дополнительное образование детей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3076,2</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"Развитие физической культуры и спорта"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Ц500000000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1873,6</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Ц520000000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1873,6</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"Содержание спортивных школ"</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Ц520100000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1873,6</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Обеспечение деятельности муниципальных детско-юношеских спортивных школ</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Ц520170340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1873,6</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Предоставление субсидий бюджетным, автономным учреждениям и иным некоммерческим организациям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Ц520170340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1873,6</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автономным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Ц520170340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1873,6</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"Управление общественными финансами и муниципальным долгом"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1202,6</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1202,6</w:t>
                  </w:r>
                </w:p>
              </w:tc>
            </w:tr>
            <w:tr w:rsidR="00F72806" w:rsidRPr="00F72806" w:rsidTr="00F72806">
              <w:trPr>
                <w:trHeight w:val="157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1202,6</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Реализация вопросов местного значения в сфере образования, культуры и физической культуры и спорта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Ч4104SA720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1202,6</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Ч4104SA720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1202,6</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автономным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Ч4104SA720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0"/>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1202,6</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КУЛЬТУРА, КИНЕМАТОГРАФИЯ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18008,2</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Культура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18008,2</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"Развитие культуры и туризма"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17714,4</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"Развитие культуры в Чувашской Республике" муниципальной программы "Развитие культуры и туризма"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17714,4</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"Развитие библиотечного дела"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Ц410200000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5930,2</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Обеспечение деятельности муниципальных библиотек</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Ц41024A410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5930,2</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Ц41024A410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5930,2</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бюджетным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Ц41024A410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0"/>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5930,2</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Основное мероприятие "Сохранение и развитие народного творчества"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Ц410700000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9620,7</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Обеспечение деятельности государственных учреждений культурно-досугового типа и народного творчества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Ц41077A390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9620,7</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Ц41077A390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9620,7</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бюджетным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Ц41077A390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9620,7</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"Развитие муниципальных учреждений культуры"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Ц411500000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1988,5</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Ц4115L4670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944,3</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Ц4115L4670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944,3</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бюджетным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Ц4115L4670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0"/>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944,3</w:t>
                  </w:r>
                </w:p>
              </w:tc>
            </w:tr>
            <w:tr w:rsidR="00F72806" w:rsidRPr="00F72806" w:rsidTr="00F72806">
              <w:trPr>
                <w:trHeight w:val="189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Ц4115S7090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933,7</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Ц4115S7090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933,7</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бюджетным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Ц4115S7090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933,7</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Укрепление материально-технической базы муниципальных библиотек</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Ц4115S9830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110,5</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Ц4115S9830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110,5</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бюджетным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Ц4115S9830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110,5</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"Реализация мероприятий регионального проекта "Творческие люди"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Ц41A200000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175,0</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Ц41A255194</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175,0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Ц41A255194</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175,0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бюджетным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Ц41A255194</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175,0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"Экономическое развитие "</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251,1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"Инвестиционный климат" муниципальной  программы "Экономическое развитие"</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Ч160000000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251,1</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Ч160800000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251,1</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 xml:space="preserve">Проведение </w:t>
                  </w:r>
                  <w:proofErr w:type="gramStart"/>
                  <w:r w:rsidRPr="00F72806">
                    <w:rPr>
                      <w:rFonts w:ascii="Times New Roman" w:eastAsia="Times New Roman" w:hAnsi="Times New Roman" w:cs="Times New Roman"/>
                      <w:color w:val="000000"/>
                      <w:sz w:val="16"/>
                      <w:szCs w:val="16"/>
                    </w:rPr>
                    <w:t>оценки эффективности деятельности органов местного самоуправления городских округов</w:t>
                  </w:r>
                  <w:proofErr w:type="gramEnd"/>
                  <w:r w:rsidRPr="00F72806">
                    <w:rPr>
                      <w:rFonts w:ascii="Times New Roman" w:eastAsia="Times New Roman" w:hAnsi="Times New Roman" w:cs="Times New Roman"/>
                      <w:color w:val="000000"/>
                      <w:sz w:val="16"/>
                      <w:szCs w:val="16"/>
                    </w:rPr>
                    <w:t xml:space="preserve"> и муниципальных районов</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Ч160814430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251,1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Ч160814430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251,1</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бюджетным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Ч160814430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251,1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"Управление общественными финансами и муниципальным долгом"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42,7</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42,7</w:t>
                  </w:r>
                </w:p>
              </w:tc>
            </w:tr>
            <w:tr w:rsidR="00F72806" w:rsidRPr="00F72806" w:rsidTr="00F72806">
              <w:trPr>
                <w:trHeight w:val="157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42,7</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Реализация вопросов местного значения в сфере образования, культуры и физической культуры и спорта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Ч4104SA720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42,7</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Ч4104SA720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42,7</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бюджетным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Ч4104SA720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42,7</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СОЦИАЛЬНАЯ ПОЛИТИКА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7053,8</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Пенсионное обеспечение</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271,7</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"Социальная поддержка граждан"</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Ц300000000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271,7</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"Социальное обеспечение граждан" муниципальной программы "Социальная поддержка граждан"</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Ц310000000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271,7</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Ц310100000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271,7</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Выплаты пенсии за выслугу лет муниципальным служащим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Ц310170520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271,7</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Социальное обеспечение и иные выплаты населению</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Ц310170520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300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271,7</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Публичные нормативные социальные выплаты гражданам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Ц310170520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310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271,7</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Социальное обеспечение населения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393,3</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"Социальная поддержка граждан"</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Ц300000000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393,3</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"Социальное обеспечение граждан" муниципальной программы "Социальная поддержка граждан"</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Ц310000000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393,3</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Ц310100000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393,3</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Обеспечение мер социальной поддержки отдельных категорий граждан по оплате жилищно-коммунальных услуг</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Ц310110550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393,3</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Социальное обеспечение и иные выплаты населению</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Ц310110550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300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393,3</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Публичные нормативные социальные выплаты гражданам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Ц310110550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310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393,3</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Охрана семьи и детства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0"/>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6312,7</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"Обеспечение граждан в Чувашской Республике доступным и комфортным жильем"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A200000000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6312,7</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A210000000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5256,0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"Обеспечение граждан доступным жильем"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A210300000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5256,0</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A2103L4970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5256,0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Социальное обеспечение и иные выплаты населению</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A2103L4970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300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5256,0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Социальные выплаты гражданам, кроме публичных нормативных социальных выплат</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A2103L4970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320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5256,0</w:t>
                  </w:r>
                </w:p>
              </w:tc>
            </w:tr>
            <w:tr w:rsidR="00F72806" w:rsidRPr="00F72806" w:rsidTr="00F72806">
              <w:trPr>
                <w:trHeight w:val="157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"Обеспечение граждан в Чувашской Республике доступным и комфортным жильем"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A220000000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1056,7</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A220100000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1056,7</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A22011A820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0,0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A22011A820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400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0,0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Бюджетные инвестиции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A22011A820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410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0,0</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A2201R0820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1056,7</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A2201R0820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400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1056,7</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Бюджетные инвестиции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A2201R0820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410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1056,7</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Другие вопросы в области социальной политики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76,1</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"Содействие занятости населения"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Ц600000000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76,1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"Безопасный труд" муниципальной программы "Содействие занятости населения"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Ц630000000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76,1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 xml:space="preserve">Основное мероприятие "Организационно-техническое обеспечение охраны труда и здоровья </w:t>
                  </w:r>
                  <w:proofErr w:type="gramStart"/>
                  <w:r w:rsidRPr="00F72806">
                    <w:rPr>
                      <w:rFonts w:ascii="Times New Roman" w:eastAsia="Times New Roman" w:hAnsi="Times New Roman" w:cs="Times New Roman"/>
                      <w:color w:val="000000"/>
                      <w:sz w:val="16"/>
                      <w:szCs w:val="16"/>
                    </w:rPr>
                    <w:t>работающих</w:t>
                  </w:r>
                  <w:proofErr w:type="gramEnd"/>
                  <w:r w:rsidRPr="00F72806">
                    <w:rPr>
                      <w:rFonts w:ascii="Times New Roman" w:eastAsia="Times New Roman" w:hAnsi="Times New Roman" w:cs="Times New Roman"/>
                      <w:color w:val="000000"/>
                      <w:sz w:val="16"/>
                      <w:szCs w:val="16"/>
                    </w:rPr>
                    <w:t>"</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Ц630100000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76,1</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Ц630112440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59,4</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Ц630112440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57,3</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Ц630112440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57,3</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Ц630112440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Ц630112440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Материально-техническое и программное обеспечение мониторинга условий и охраны труда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Ц630172430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16,7</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Ц630172430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16,7</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903</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Ц630172430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16,7</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Собрание депутатов Шумерлинского района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930</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00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00</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1081,6</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ОБЩЕГОСУДАРСТВЕННЫЕ ВОПРОСЫ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930</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1081,6</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930</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1081,6</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Муниципальная программа "Управление общественными финансами и муниципальным долгом"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930</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1081,6</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930</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15,1</w:t>
                  </w:r>
                </w:p>
              </w:tc>
            </w:tr>
            <w:tr w:rsidR="00F72806" w:rsidRPr="00F72806" w:rsidTr="00F72806">
              <w:trPr>
                <w:trHeight w:val="157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930</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15,1</w:t>
                  </w:r>
                </w:p>
              </w:tc>
            </w:tr>
            <w:tr w:rsidR="00F72806" w:rsidRPr="00F72806" w:rsidTr="00F72806">
              <w:trPr>
                <w:trHeight w:val="157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930</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Ч410455491</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15,1</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930</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Ч410455491</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15,1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930</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Ч410455491</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15,1</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Обеспечение реализации муниципальной программы "Управление общественными финансами и муниципальным долгом"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930</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Ч4Э0000000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1066,5</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"Общепрограммные расходы"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930</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Ч4Э0100000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1066,5</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Обеспечение функций муниципальных органов</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930</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Ч4Э0100200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1066,5</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930</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Ч4Э0100200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1028,7</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Расходы на выплаты персоналу государственных (муниципальных) органов</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930</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Ч4Э0100200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1028,7</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930</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Ч4Э0100200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37,8</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930</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Ч4Э0100200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0"/>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37,8</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Отдел образования, спорта и молодежной политики администрации Шумерлинского района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00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00</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110984,6</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ОБРАЗОВАНИЕ</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109660,8</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Общее образование</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98828,5</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"Обеспечение общественного порядка и противодействие преступности"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9,0</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A330000000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9,0</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A330100000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9,0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Мероприятия, направленные на снижение количества преступлений, совершаемых несовершеннолетними гражданами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A330179930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9,0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A330179930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9,0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A330179930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9,0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"Комплексное развитие сельских территорий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6474,1</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6474,1</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6474,1</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Реализация инициативных проектов</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A6201S6570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6474,1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A6201S6570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6474,1</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бюджетным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A6201S6570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6474,1</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"Развитие образования"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86534,8</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"Поддержка развития образования" муниципальной программы "Развитие образования"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0"/>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86534,8</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"Обеспечение деятельности организаций в сфере образования"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11451,8</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Обеспечение деятельности муниципальных общеобразовательных организаций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Ц710170550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11451,8</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Ц710170550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11451,8</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бюджетным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Ц710170550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9164,8</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автономным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Ц710170550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2287,0</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Ц710200000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68522,1</w:t>
                  </w:r>
                </w:p>
              </w:tc>
            </w:tr>
            <w:tr w:rsidR="00F72806" w:rsidRPr="00F72806" w:rsidTr="00F72806">
              <w:trPr>
                <w:trHeight w:val="220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Ц710212010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68522,1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Ц710212010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68522,1</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Субсидии бюджетным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Ц710212010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56481,7</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автономным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Ц710212010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12040,4</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"Укрепление материально-технической базы объектов образования"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Ц710300000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0"/>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69,1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Ц7103S1660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69,1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Ц7103S1660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69,1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Ц7103S1660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69,1</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Ц710500000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4250,4</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Ц710553030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4250,4</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Ц710553030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4250,4</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бюджетным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Ц710553030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3570,1</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автономным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Ц710553030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680,3</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"Меры социальной поддержки"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Ц711400000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2241,4</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Организация льготного питания для отдельных категорий учащихся в муниципальных общеобразовательных организациях</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Ц711474540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82,5</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Ц711474540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82,5</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бюджетным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Ц711474540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74,1</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автономным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Ц711474540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8,4</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proofErr w:type="gramStart"/>
                  <w:r w:rsidRPr="00F72806">
                    <w:rPr>
                      <w:rFonts w:ascii="Times New Roman" w:eastAsia="Times New Roman" w:hAnsi="Times New Roman" w:cs="Times New Roman"/>
                      <w:color w:val="000000"/>
                      <w:sz w:val="16"/>
                      <w:szCs w:val="16"/>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Ц7114L3040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1522,2</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Ц7114L3040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1522,2</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бюджетным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Ц7114L3040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1388,4</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автономным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Ц7114L3040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133,8</w:t>
                  </w:r>
                </w:p>
              </w:tc>
            </w:tr>
            <w:tr w:rsidR="00F72806" w:rsidRPr="00F72806" w:rsidTr="00F72806">
              <w:trPr>
                <w:trHeight w:val="220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w:t>
                  </w:r>
                  <w:proofErr w:type="gramStart"/>
                  <w:r w:rsidRPr="00F72806">
                    <w:rPr>
                      <w:rFonts w:ascii="Times New Roman" w:eastAsia="Times New Roman" w:hAnsi="Times New Roman" w:cs="Times New Roman"/>
                      <w:color w:val="000000"/>
                      <w:sz w:val="16"/>
                      <w:szCs w:val="16"/>
                    </w:rPr>
                    <w:t>показателей деятельности органов исполнительной власти субъектов Российской Федерации</w:t>
                  </w:r>
                  <w:proofErr w:type="gramEnd"/>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Ц7114S5493</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636,7</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Ц7114S5493</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636,7</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бюджетным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Ц7114S5493</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376,2</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автономным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Ц7114S5493</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260,5</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"Развитие транспортной системы"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"Безопасность дорожного движения" муниципальной программы "Развитие транспортной системы"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Ч230000000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"Реализация мероприятий, направленных на обеспечение безопасности дорожного движения"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Ч230100000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2,1</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Обеспечение безопасности участия детей в дорожном движении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Ч230174310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Ч230174310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Ч230174310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"Управление общественными финансами и муниципальным долгом"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5808,5</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5808,5</w:t>
                  </w:r>
                </w:p>
              </w:tc>
            </w:tr>
            <w:tr w:rsidR="00F72806" w:rsidRPr="00F72806" w:rsidTr="00F72806">
              <w:trPr>
                <w:trHeight w:val="157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5808,5</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Реализация вопросов местного значения в сфере образования, культуры и физической культуры и спорта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Ч4104SA720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5808,5</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Ч4104SA720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5808,5</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бюджетным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Ч4104SA720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5309,2</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автономным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Ч4104SA720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499,3</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Дополнительное образование детей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6309,7</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"Развитие культуры и туризма"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2273,0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"Развитие культуры в Чувашской Республике" муниципальной программы "Развитие культуры и туризма"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2273,0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"Развитие образования в сфере культуры и искусства"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Ц410600000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2273,0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Обеспечение деятельности муниципальных организаций дополнительного образования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Ц410670560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2273,0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Ц410670560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2273,0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бюджетным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Ц410670560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2273,0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"Развитие образования"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3921,6</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"Поддержка развития образования" муниципальной программы "Развитие образования"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3921,6</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Основное мероприятие "Обеспечение деятельности организаций в сфере образования"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585,9</w:t>
                  </w:r>
                </w:p>
              </w:tc>
            </w:tr>
            <w:tr w:rsidR="00F72806" w:rsidRPr="00F72806" w:rsidTr="00F72806">
              <w:trPr>
                <w:trHeight w:val="220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Ц7101S7080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585,9</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Ц7101S7080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585,9</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бюджетным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Ц7101S7080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585,9</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"Реализация мероприятий регионального проекта "Успех каждого ребенка"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Ц71E200000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3335,7</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Персонифицированное финансирование дополнительного образования детей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Ц71E275150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3335,7</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Ц71E275150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3335,7</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автономным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Ц71E275150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3335,7</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"Управление общественными финансами и муниципальным долгом"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115,1</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115,1</w:t>
                  </w:r>
                </w:p>
              </w:tc>
            </w:tr>
            <w:tr w:rsidR="00F72806" w:rsidRPr="00F72806" w:rsidTr="00F72806">
              <w:trPr>
                <w:trHeight w:val="157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115,1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Реализация вопросов местного значения в сфере образования, культуры и физической культуры и спорта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Ч4104SA720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115,1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Ч4104SA720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115,1</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бюджетным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Ч4104SA720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115,1</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Молодежная политика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780,4</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"Содействие занятости населения"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Ц600000000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45,0</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Ц610000000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45,0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"Мероприятия в области содействия занятости населения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Ц610100000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45,0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Организация временного трудоустройства несовершеннолетних граждан в возрасте от 14 до 18 лет в свободное от учебы время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Ц610172260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45,0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Ц610172260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45,0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бюджетным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Ц610172260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33,5</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автономным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Ц610172260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11,5</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"Развитие образования"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735,4</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"Молодежь Чувашской Республики" муниципальной программы "Развитие образования"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Ц720000000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731,9</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"Государственная поддержка талантливой и одаренной молодежи"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Ц720200000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44,2</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Поддержка талантливой и одаренной молодежи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Ц720272130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44,2</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Ц720272130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5,2</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Ц720272130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5,2</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Социальное обеспечение и иные выплаты населению</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Ц720272130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300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39,0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Стипендии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Ц720272130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340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39,0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Основное мероприятие "Организация отдыха детей"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Ц720300000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687,7</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Организация отдыха детей в загородных, пришкольных и других лагерях</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Ц720372140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687,7</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Ц720372140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62,1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Ц720372140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62,1</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Социальное обеспечение и иные выплаты населению</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Ц720372140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300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305,3</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Социальные выплаты гражданам, кроме публичных нормативных социальных выплат</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Ц720372140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320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305,3</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Ц720372140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320,3</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бюджетным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Ц720372140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231,4</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автономным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Ц720372140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88,9</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"Патриотическое воспитание и допризывная подготовка молодежи Чувашской Республики" муниципальной программы "Развитие образования"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Ц760000000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3,5</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"Развитие физической культуры и допризывной подготовки молодежи"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Ц760200000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3,5</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Организация и проведение мероприятий, направленных на патриотическое воспитание детей и допризывную подготовку молодежи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Ц760212150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3,5</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Ц760212150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3,5</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 автономным учреждениям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Ц760212150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620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3,5</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Другие вопросы в области образования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3742,2</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"Развитие образования"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3742,2</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Обеспечение реализации муниципальной программы "Развитие образования"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Ц7Э0000000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3742,2</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"Общепрограммные расходы"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Ц7Э0100000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3742,2</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Обеспечение функций муниципальных учреждений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Ц7Э0100600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3742,2</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Ц7Э0100600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2684,0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Расходы на выплаты персоналу казенных учреждений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Ц7Э0100600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2684,0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Ц7Э0100600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1018,9</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Ц7Э0100600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1018,9</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бюджетные ассигнования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Ц7Э0100600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800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39,3</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Исполнение судебных актов</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Ц7Э0100600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830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15,0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Уплата налогов, сборов и иных платежей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07</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Ц7Э0100600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850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24,3</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СОЦИАЛЬНАЯ ПОЛИТИКА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1323,8</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Социальное обеспечение населения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1218,2</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"Социальная поддержка граждан"</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Ц300000000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1218,2</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"Социальное обеспечение граждан" муниципальной программы "Социальная поддержка граждан"</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Ц310000000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1218,2</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Ц310100000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1218,2</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Обеспечение мер социальной поддержки отдельных категорий граждан по оплате жилищно-коммунальных услуг</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Ц310110550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1218,2</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Социальное обеспечение и иные выплаты населению</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Ц310110550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300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0"/>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1218,2</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Публичные нормативные социальные выплаты гражданам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Ц310110550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310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1218,2</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Охрана семьи и детства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105,6</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"Развитие образования"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105,6</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"Поддержка развития образования" муниципальной программы "Развитие образования"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105,6</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"Меры социальной поддержки"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Ц711400000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105,6</w:t>
                  </w:r>
                </w:p>
              </w:tc>
            </w:tr>
            <w:tr w:rsidR="00F72806" w:rsidRPr="00F72806" w:rsidTr="00F72806">
              <w:trPr>
                <w:trHeight w:val="189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Ц711412040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86,7</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Ц711412040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0,1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Ц711412040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0,1</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Социальное обеспечение и иные выплаты населению</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Ц711412040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300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86,6</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Публичные нормативные социальные выплаты гражданам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Ц711412040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310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86,6</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Ц711452600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18,9</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Социальное обеспечение и иные выплаты населению</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Ц711452600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300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18,9</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Публичные нормативные социальные выплаты гражданам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974</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Ц711452600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310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18,9</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Финансовый отдел администрации Шумерлинского района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00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00</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145714,0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ОБЩЕГОСУДАРСТВЕННЫЕ ВОПРОСЫ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8030,9</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2856,7</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"Комплексное развитие сельских территорий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2240,9</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2240,9</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A620300000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2240,9</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Реализация проектов, направленных на благоустройство и развитие территорий населенных пунктов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A620302580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2240,9</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A620302580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0"/>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2240,9</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A620302580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2240,9</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"Управление общественными финансами и муниципальным долгом"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615,8</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615,8</w:t>
                  </w:r>
                </w:p>
              </w:tc>
            </w:tr>
            <w:tr w:rsidR="00F72806" w:rsidRPr="00F72806" w:rsidTr="00F72806">
              <w:trPr>
                <w:trHeight w:val="157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615,8</w:t>
                  </w:r>
                </w:p>
              </w:tc>
            </w:tr>
            <w:tr w:rsidR="00F72806" w:rsidRPr="00F72806" w:rsidTr="00F72806">
              <w:trPr>
                <w:trHeight w:val="157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Ч410455491</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615,8</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Ч410455491</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615,8</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Ч410455491</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615,8</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5174,2</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"Управление общественными финансами и муниципальным долгом"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5174,2</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322,2</w:t>
                  </w:r>
                </w:p>
              </w:tc>
            </w:tr>
            <w:tr w:rsidR="00F72806" w:rsidRPr="00F72806" w:rsidTr="00F72806">
              <w:trPr>
                <w:trHeight w:val="157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322,2</w:t>
                  </w:r>
                </w:p>
              </w:tc>
            </w:tr>
            <w:tr w:rsidR="00F72806" w:rsidRPr="00F72806" w:rsidTr="00F72806">
              <w:trPr>
                <w:trHeight w:val="157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Ч410455491</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182,0</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Ч410455491</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182,0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Ч410455491</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182,0</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Ч4104Д0071</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140,2</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Ч4104Д0071</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140,2</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Ч4104Д0071</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140,2</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Обеспечение реализации муниципальной программы "Управление общественными финансами и муниципальным долгом"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Ч4Э0000000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4852,0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"Общепрограммные расходы"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Ч4Э0100000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4852,0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Обеспечение функций муниципальных органов</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Ч4Э0100200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4852,0</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Ч4Э0100200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4441,4</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Ч4Э0100200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0"/>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4441,4</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Ч4Э0100200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410,6</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06</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Ч4Э0100200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240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410,6</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НАЦИОНАЛЬНАЯ ОБОРОНА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1140,5</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Мобилизационная и вневойсковая подготовка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1140,5</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"Управление общественными финансами и муниципальным долгом"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1140,5</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1140,5</w:t>
                  </w:r>
                </w:p>
              </w:tc>
            </w:tr>
            <w:tr w:rsidR="00F72806" w:rsidRPr="00F72806" w:rsidTr="00F72806">
              <w:trPr>
                <w:trHeight w:val="157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1140,5</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Ч410451180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0"/>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1140,5</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Ч410451180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1140,5</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Субвенции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Ч410451180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530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1140,5</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НАЦИОНАЛЬНАЯ ЭКОНОМИКА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26812,7</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Сельское хозяйство и рыболовство</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109,7</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Муниципальная программа "Развитие сельского хозяйства и регулирование рынка сельскохозяйственной продукции, сырья и продовольствия"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Ц900000000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109,7</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Ц970000000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109,7</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"Предупреждение и ликвидация болезней животных"</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Ц970100000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109,7</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 xml:space="preserve">Осуществление государственных полномочий Чувашской Республики </w:t>
                  </w:r>
                  <w:proofErr w:type="gramStart"/>
                  <w:r w:rsidRPr="00F72806">
                    <w:rPr>
                      <w:rFonts w:ascii="Times New Roman" w:eastAsia="Times New Roman" w:hAnsi="Times New Roman" w:cs="Times New Roman"/>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Ц970112750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0"/>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109,7</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Ц970112750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109,7</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Субвенции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Ц970112750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530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109,7</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Дорожное хозяйство (дорожные фонды)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23519,0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"Комплексное развитие сельских территорий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17216,1</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17216,1</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17216,1</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Реализация инициативных проектов</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A6201S6570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17216,1</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A6201S6570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17216,1</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A6201S6570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17216,1</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"Развитие транспортной системы"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6302,9</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"Безопасные и качественные автомобильные дороги" муниципальной программы "Развитие транспортной системы "</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6302,9</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Основное мероприятие "Мероприятия, реализуемые с привлечением межбюджетных трансфертов бюджетам другого уровня"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Ч210300000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6302,9</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Капитальный ремонт и ремонт автомобильных дорог общего пользования местного значения в границах населенных пунктов поселения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Ч2103S4191</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3177,0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Ч2103S4191</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3177,0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Ч2103S4191</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3177,0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Содержание автомобильных дорог общего пользования местного значения в границах населенных пунктов поселения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Ч2103S4192</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2645,6</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Ч2103S4192</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2645,6</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Ч2103S4192</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2645,6</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Ч2103S4210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480,3</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Ч2103S4210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0"/>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480,3</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09</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Ч2103S4210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480,3</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Другие вопросы в области национальной экономики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3184,0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"Комплексное развитие сельских территорий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3184,0</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3184,0</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3184,0</w:t>
                  </w:r>
                </w:p>
              </w:tc>
            </w:tr>
            <w:tr w:rsidR="00F72806" w:rsidRPr="00F72806" w:rsidTr="00F72806">
              <w:trPr>
                <w:trHeight w:val="157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A6201S5330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3184,0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A6201S5330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3184,0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A6201S5330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3184,0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ЖИЛИЩНО-КОММУНАЛЬНОЕ ХОЗЯЙСТВО</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79531,6</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Жилищное хозяйство</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2995,3</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"Обеспечение граждан в Чувашской Республике доступным и комфортным жильем"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A200000000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2995,3</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A210000000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2995,3</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"Обеспечение граждан доступным жильем"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A210300000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2995,3</w:t>
                  </w:r>
                </w:p>
              </w:tc>
            </w:tr>
            <w:tr w:rsidR="00F72806" w:rsidRPr="00F72806" w:rsidTr="00F72806">
              <w:trPr>
                <w:trHeight w:val="157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A210312940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2995,3</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A210312940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2995,3</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Субвенции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A210312940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530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2995,3</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Коммунальное хозяйство</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54468,0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"Модернизация и развитие сферы жилищно-коммунального хозяйства"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A100000000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47824,4</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A110000000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0"/>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24,3</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A110300000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24,3</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Возмещение части затрат муниципальных унитарных предприятий, связанных со сверхнормативным потреблением топливно-энергетических ресурсов при производстве и (или) передаче тепловой энергии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A1103S1570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24,3</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A1103S1570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24,3</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A1103S1570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24,3</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A120000000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12783,0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"Развитие систем водоснабжения муниципальных образований"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A120100000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2748,7</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Капитальный ремонт источников водоснабжения (водонапорных башен и водозаборных скважин) в населенных пунктах</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A1201SA010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2748,7</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A1201SA010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2748,7</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A1201SA010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2748,7</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"Водоотведение и очистка бытовых сточных вод"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A120200000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10034,3</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Строительство наружных сетей канализации жилого микрорайона с малоэтажными и коттеджного типа домами ул. Благовещенская в д. Шумерля Шумерлинского района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A1202S1250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10034,3</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A1202S1250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10034,3</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A1202S1250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10034,3</w:t>
                  </w:r>
                </w:p>
              </w:tc>
            </w:tr>
            <w:tr w:rsidR="00F72806" w:rsidRPr="00F72806" w:rsidTr="00F72806">
              <w:trPr>
                <w:trHeight w:val="157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A130000000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35017,1</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"Повышение качества водоснабжения"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A130200000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35017,1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 xml:space="preserve">Строительство объекта "Водоснабжение с. </w:t>
                  </w:r>
                  <w:proofErr w:type="gramStart"/>
                  <w:r w:rsidRPr="00F72806">
                    <w:rPr>
                      <w:rFonts w:ascii="Times New Roman" w:eastAsia="Times New Roman" w:hAnsi="Times New Roman" w:cs="Times New Roman"/>
                      <w:color w:val="000000"/>
                      <w:sz w:val="16"/>
                      <w:szCs w:val="16"/>
                    </w:rPr>
                    <w:t>Нижняя</w:t>
                  </w:r>
                  <w:proofErr w:type="gramEnd"/>
                  <w:r w:rsidRPr="00F72806">
                    <w:rPr>
                      <w:rFonts w:ascii="Times New Roman" w:eastAsia="Times New Roman" w:hAnsi="Times New Roman" w:cs="Times New Roman"/>
                      <w:color w:val="000000"/>
                      <w:sz w:val="16"/>
                      <w:szCs w:val="16"/>
                    </w:rPr>
                    <w:t xml:space="preserve"> Кумашка Шумерлинского района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A1302S1480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35017,1</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A1302S1480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35017,1</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A1302S1480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35017,1</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"Комплексное развитие сельских территорий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6061,1</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6061,1</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6061,1</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Реализация инициативных проектов</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A6201S6570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6061,1</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A6201S6570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6061,1</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A6201S6570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0"/>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6061,1</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"Экономическое развитие "</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582,5</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"Инвестиционный климат" муниципальной  программы "Экономическое развитие"</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Ч160000000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582,5</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Ч160800000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582,5</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 xml:space="preserve">Проведение </w:t>
                  </w:r>
                  <w:proofErr w:type="gramStart"/>
                  <w:r w:rsidRPr="00F72806">
                    <w:rPr>
                      <w:rFonts w:ascii="Times New Roman" w:eastAsia="Times New Roman" w:hAnsi="Times New Roman" w:cs="Times New Roman"/>
                      <w:color w:val="000000"/>
                      <w:sz w:val="16"/>
                      <w:szCs w:val="16"/>
                    </w:rPr>
                    <w:t>оценки эффективности деятельности органов местного самоуправления городских округов</w:t>
                  </w:r>
                  <w:proofErr w:type="gramEnd"/>
                  <w:r w:rsidRPr="00F72806">
                    <w:rPr>
                      <w:rFonts w:ascii="Times New Roman" w:eastAsia="Times New Roman" w:hAnsi="Times New Roman" w:cs="Times New Roman"/>
                      <w:color w:val="000000"/>
                      <w:sz w:val="16"/>
                      <w:szCs w:val="16"/>
                    </w:rPr>
                    <w:t xml:space="preserve"> и муниципальных районов</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Ч160814430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582,5</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Ч160814430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582,5</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Ч160814430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582,5</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Благоустройство</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22068,3</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"Формирование современной городской среды на территории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A500000000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0"/>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12258,4</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A510000000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12258,4</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"Содействие благоустройству населенных пунктов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A510200000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12258,4</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Реализация мероприятий по развитию общественной инфраструктуры населенных пунктов в рамках празднования Дня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A510212820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10000,0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A510212820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10000,0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A510212820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10000,0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Реализация мероприятий по благоустройству дворовых территорий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A5102S0851</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2258,4</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A5102S0851</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2258,4</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A5102S0851</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0"/>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0"/>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2258,4</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Реализация мероприятий по благоустройству дворовых территорий и тротуаров</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A5102S2710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0,0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A5102S2710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0,0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A5102S2710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0,0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"Комплексное развитие сельских территорий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8380,7</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8380,7</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8061,5</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Реализация инициативных проектов</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A6201S6570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8061,5</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A6201S6570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1"/>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1"/>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8061,5</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A6201S6570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2"/>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2"/>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8061,5</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"Реализация мероприятий по благоустройству сельских территорий"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A620200000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3"/>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3"/>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319,2</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Благоустройство сельских территорий в рамках обеспечения комплексного развития сельских территорий за счет средств резервного фонда Правительства Российской Федерации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A6202L576F</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4"/>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4"/>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319,2</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A6202L576F</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5"/>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5"/>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319,2</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A6202L576F</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319,2</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"Развитие культуры и туризма"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outlineLvl w:val="6"/>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outlineLvl w:val="6"/>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402,6</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"Развитие культуры в Чувашской Республике" муниципальной программы "Развитие культуры и туризма"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402,6</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"Развитие муниципальных учреждений культуры"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Ц411500000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402,6</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Обустройство и восстановление воинских захоронений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Ц4115L2990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402,6</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Ц4115L2990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402,6</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Ц4115L2990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402,6</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"Экономическое развитие "</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1026,6</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"Инвестиционный климат" муниципальной  программы "Экономическое развитие"</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Ч160000000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1026,6</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Основное мероприятие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Ч160800000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1026,6</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 xml:space="preserve">Проведение </w:t>
                  </w:r>
                  <w:proofErr w:type="gramStart"/>
                  <w:r w:rsidRPr="00F72806">
                    <w:rPr>
                      <w:rFonts w:ascii="Times New Roman" w:eastAsia="Times New Roman" w:hAnsi="Times New Roman" w:cs="Times New Roman"/>
                      <w:color w:val="000000"/>
                      <w:sz w:val="16"/>
                      <w:szCs w:val="16"/>
                    </w:rPr>
                    <w:t>оценки эффективности деятельности органов местного самоуправления городских округов</w:t>
                  </w:r>
                  <w:proofErr w:type="gramEnd"/>
                  <w:r w:rsidRPr="00F72806">
                    <w:rPr>
                      <w:rFonts w:ascii="Times New Roman" w:eastAsia="Times New Roman" w:hAnsi="Times New Roman" w:cs="Times New Roman"/>
                      <w:color w:val="000000"/>
                      <w:sz w:val="16"/>
                      <w:szCs w:val="16"/>
                    </w:rPr>
                    <w:t xml:space="preserve"> и муниципальных районов</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Ч160814430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1026,6</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Ч160814430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1026,6</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05</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Ч160814430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1026,6</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КУЛЬТУРА, КИНЕМАТОГРАФИЯ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5821,3</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Культура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5821,3</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"Развитие культуры и туризма"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5533,6</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"Развитие культуры в Чувашской Республике" муниципальной программы "Развитие культуры и туризма"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5533,6</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"Развитие муниципальных учреждений культуры"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Ц411500000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5533,6</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Ц4115L4670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5533,6</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Ц4115L4670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5533,6</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Субсидии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Ц4115L4670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5533,6</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"Экономическое развитие "</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287,7</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"Инвестиционный климат" муниципальной  программы "Экономическое развитие"</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Ч160000000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287,7</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Ч160800000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287,7</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 xml:space="preserve">Проведение </w:t>
                  </w:r>
                  <w:proofErr w:type="gramStart"/>
                  <w:r w:rsidRPr="00F72806">
                    <w:rPr>
                      <w:rFonts w:ascii="Times New Roman" w:eastAsia="Times New Roman" w:hAnsi="Times New Roman" w:cs="Times New Roman"/>
                      <w:color w:val="000000"/>
                      <w:sz w:val="16"/>
                      <w:szCs w:val="16"/>
                    </w:rPr>
                    <w:t>оценки эффективности деятельности органов местного самоуправления городских округов</w:t>
                  </w:r>
                  <w:proofErr w:type="gramEnd"/>
                  <w:r w:rsidRPr="00F72806">
                    <w:rPr>
                      <w:rFonts w:ascii="Times New Roman" w:eastAsia="Times New Roman" w:hAnsi="Times New Roman" w:cs="Times New Roman"/>
                      <w:color w:val="000000"/>
                      <w:sz w:val="16"/>
                      <w:szCs w:val="16"/>
                    </w:rPr>
                    <w:t xml:space="preserve"> и муниципальных районов</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Ч160814430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287,7</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Ч160814430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287,7</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08</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Ч160814430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540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287,7</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СОЦИАЛЬНАЯ ПОЛИТИКА</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30,0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Социальное обеспечение населения</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30,0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"Управление общественными финансами и муниципальным долгом"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30,0</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30,0</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Ч410100000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30,0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Резервный фонд администрации муниципального образования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Ч410173430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30,0</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Социальное обеспечение и иные выплаты населению</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Ч410173430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300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30,0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Социальные выплаты гражданам, кроме публичных нормативных социальных выплат</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10</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03</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Ч410173430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320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30,0</w:t>
                  </w:r>
                </w:p>
              </w:tc>
            </w:tr>
            <w:tr w:rsidR="00F72806" w:rsidRPr="00F72806" w:rsidTr="00F72806">
              <w:trPr>
                <w:trHeight w:val="94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МЕЖБЮДЖЕТНЫЕ ТРАНСФЕРТЫ ОБЩЕГО ХАРАКТЕРА БЮДЖЕТАМ БЮДЖЕТНОЙ СИСТЕМЫ РОССИЙСКОЙ ФЕДЕРАЦИИ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24347,0</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14262,3</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"Управление общественными финансами и муниципальным долгом"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14262,3</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14262,3</w:t>
                  </w:r>
                </w:p>
              </w:tc>
            </w:tr>
            <w:tr w:rsidR="00F72806" w:rsidRPr="00F72806" w:rsidTr="00F72806">
              <w:trPr>
                <w:trHeight w:val="157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14262,3</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Ч4104Д0072</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14262,3</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Ч4104Д0072</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14262,3</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Дотации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01</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Ч4104Д0072</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14262,3</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Иные дотации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10084,7</w:t>
                  </w:r>
                </w:p>
              </w:tc>
            </w:tr>
            <w:tr w:rsidR="00F72806" w:rsidRPr="00F72806" w:rsidTr="00F72806">
              <w:trPr>
                <w:trHeight w:val="63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Муниципальная программа "Управление общественными финансами и муниципальным долгом"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Ч400000000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10084,7</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Ч410000000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10084,7</w:t>
                  </w:r>
                </w:p>
              </w:tc>
            </w:tr>
            <w:tr w:rsidR="00F72806" w:rsidRPr="00F72806" w:rsidTr="00F72806">
              <w:trPr>
                <w:trHeight w:val="157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Ч410400000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10084,7</w:t>
                  </w:r>
                </w:p>
              </w:tc>
            </w:tr>
            <w:tr w:rsidR="00F72806" w:rsidRPr="00F72806" w:rsidTr="00F72806">
              <w:trPr>
                <w:trHeight w:val="1260"/>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Ч4104Г0040</w:t>
                  </w:r>
                </w:p>
              </w:tc>
              <w:tc>
                <w:tcPr>
                  <w:tcW w:w="1125"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10084,7</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lastRenderedPageBreak/>
                    <w:t>Межбюджетные трансферты</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Ч4104Г0040</w:t>
                  </w:r>
                </w:p>
              </w:tc>
              <w:tc>
                <w:tcPr>
                  <w:tcW w:w="1125" w:type="dxa"/>
                  <w:tcBorders>
                    <w:top w:val="nil"/>
                    <w:left w:val="nil"/>
                    <w:bottom w:val="nil"/>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10084,7</w:t>
                  </w:r>
                </w:p>
              </w:tc>
            </w:tr>
            <w:tr w:rsidR="00F72806" w:rsidRPr="00F72806" w:rsidTr="00F72806">
              <w:trPr>
                <w:trHeight w:val="315"/>
              </w:trPr>
              <w:tc>
                <w:tcPr>
                  <w:tcW w:w="5436" w:type="dxa"/>
                  <w:tcBorders>
                    <w:top w:val="nil"/>
                    <w:left w:val="single" w:sz="4" w:space="0" w:color="000000"/>
                    <w:bottom w:val="single" w:sz="4" w:space="0" w:color="000000"/>
                    <w:right w:val="single" w:sz="4" w:space="0" w:color="000000"/>
                  </w:tcBorders>
                  <w:shd w:val="clear" w:color="000000" w:fill="FFFFFF"/>
                  <w:hideMark/>
                </w:tcPr>
                <w:p w:rsidR="00F72806" w:rsidRPr="00F72806" w:rsidRDefault="00F72806" w:rsidP="00F72806">
                  <w:pPr>
                    <w:spacing w:after="0" w:line="240" w:lineRule="auto"/>
                    <w:jc w:val="both"/>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Дотации</w:t>
                  </w:r>
                </w:p>
              </w:tc>
              <w:tc>
                <w:tcPr>
                  <w:tcW w:w="1858"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992</w:t>
                  </w:r>
                </w:p>
              </w:tc>
              <w:tc>
                <w:tcPr>
                  <w:tcW w:w="1394"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14</w:t>
                  </w:r>
                </w:p>
              </w:tc>
              <w:tc>
                <w:tcPr>
                  <w:tcW w:w="1702" w:type="dxa"/>
                  <w:tcBorders>
                    <w:top w:val="nil"/>
                    <w:left w:val="nil"/>
                    <w:bottom w:val="single" w:sz="4" w:space="0" w:color="000000"/>
                    <w:right w:val="single" w:sz="4" w:space="0" w:color="000000"/>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02</w:t>
                  </w:r>
                </w:p>
              </w:tc>
              <w:tc>
                <w:tcPr>
                  <w:tcW w:w="1198" w:type="dxa"/>
                  <w:tcBorders>
                    <w:top w:val="nil"/>
                    <w:left w:val="nil"/>
                    <w:bottom w:val="single" w:sz="4" w:space="0" w:color="000000"/>
                    <w:right w:val="nil"/>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Ч4104Г0040</w:t>
                  </w:r>
                </w:p>
              </w:tc>
              <w:tc>
                <w:tcPr>
                  <w:tcW w:w="1125" w:type="dxa"/>
                  <w:tcBorders>
                    <w:top w:val="single" w:sz="4" w:space="0" w:color="auto"/>
                    <w:left w:val="single" w:sz="4" w:space="0" w:color="auto"/>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center"/>
                    <w:rPr>
                      <w:rFonts w:ascii="Times New Roman" w:eastAsia="Times New Roman" w:hAnsi="Times New Roman" w:cs="Times New Roman"/>
                      <w:color w:val="000000"/>
                      <w:sz w:val="16"/>
                      <w:szCs w:val="16"/>
                    </w:rPr>
                  </w:pPr>
                  <w:r w:rsidRPr="00F72806">
                    <w:rPr>
                      <w:rFonts w:ascii="Times New Roman" w:eastAsia="Times New Roman" w:hAnsi="Times New Roman" w:cs="Times New Roman"/>
                      <w:color w:val="000000"/>
                      <w:sz w:val="16"/>
                      <w:szCs w:val="16"/>
                    </w:rPr>
                    <w:t>510</w:t>
                  </w:r>
                </w:p>
              </w:tc>
              <w:tc>
                <w:tcPr>
                  <w:tcW w:w="1188" w:type="dxa"/>
                  <w:tcBorders>
                    <w:top w:val="nil"/>
                    <w:left w:val="nil"/>
                    <w:bottom w:val="single" w:sz="4" w:space="0" w:color="auto"/>
                    <w:right w:val="single" w:sz="4" w:space="0" w:color="auto"/>
                  </w:tcBorders>
                  <w:shd w:val="clear" w:color="000000" w:fill="FFFFFF"/>
                  <w:noWrap/>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10084,7</w:t>
                  </w:r>
                </w:p>
              </w:tc>
            </w:tr>
            <w:tr w:rsidR="00F72806" w:rsidRPr="00F72806" w:rsidTr="00F72806">
              <w:trPr>
                <w:trHeight w:val="315"/>
              </w:trPr>
              <w:tc>
                <w:tcPr>
                  <w:tcW w:w="11588" w:type="dxa"/>
                  <w:gridSpan w:val="5"/>
                  <w:tcBorders>
                    <w:top w:val="single" w:sz="4" w:space="0" w:color="000000"/>
                    <w:left w:val="single" w:sz="4" w:space="0" w:color="000000"/>
                    <w:bottom w:val="nil"/>
                    <w:right w:val="single" w:sz="4" w:space="0" w:color="000000"/>
                  </w:tcBorders>
                  <w:shd w:val="clear" w:color="000000" w:fill="FFFFFF"/>
                  <w:noWrap/>
                  <w:vAlign w:val="bottom"/>
                  <w:hideMark/>
                </w:tcPr>
                <w:p w:rsidR="00F72806" w:rsidRPr="00F72806" w:rsidRDefault="00F72806" w:rsidP="00F72806">
                  <w:pPr>
                    <w:spacing w:after="0" w:line="240" w:lineRule="auto"/>
                    <w:rPr>
                      <w:rFonts w:ascii="Arial CYR" w:eastAsia="Times New Roman" w:hAnsi="Arial CYR" w:cs="Calibri"/>
                      <w:color w:val="000000"/>
                      <w:sz w:val="16"/>
                      <w:szCs w:val="16"/>
                    </w:rPr>
                  </w:pPr>
                  <w:r w:rsidRPr="00F72806">
                    <w:rPr>
                      <w:rFonts w:ascii="Arial CYR" w:eastAsia="Times New Roman" w:hAnsi="Arial CYR" w:cs="Calibri"/>
                      <w:color w:val="000000"/>
                      <w:sz w:val="16"/>
                      <w:szCs w:val="16"/>
                    </w:rPr>
                    <w:t> </w:t>
                  </w:r>
                </w:p>
              </w:tc>
              <w:tc>
                <w:tcPr>
                  <w:tcW w:w="1125" w:type="dxa"/>
                  <w:tcBorders>
                    <w:top w:val="nil"/>
                    <w:left w:val="nil"/>
                    <w:bottom w:val="nil"/>
                    <w:right w:val="nil"/>
                  </w:tcBorders>
                  <w:shd w:val="clear" w:color="000000" w:fill="FFFFFF"/>
                  <w:noWrap/>
                  <w:hideMark/>
                </w:tcPr>
                <w:p w:rsidR="00F72806" w:rsidRPr="00F72806" w:rsidRDefault="00F72806" w:rsidP="00F72806">
                  <w:pPr>
                    <w:spacing w:after="0" w:line="240" w:lineRule="auto"/>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 </w:t>
                  </w:r>
                </w:p>
              </w:tc>
              <w:tc>
                <w:tcPr>
                  <w:tcW w:w="1188"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16"/>
                      <w:szCs w:val="16"/>
                    </w:rPr>
                  </w:pPr>
                </w:p>
              </w:tc>
            </w:tr>
          </w:tbl>
          <w:p w:rsidR="00F72806" w:rsidRPr="00F72806" w:rsidRDefault="00F72806" w:rsidP="00F72806">
            <w:pPr>
              <w:spacing w:after="0" w:line="240" w:lineRule="auto"/>
              <w:jc w:val="right"/>
              <w:rPr>
                <w:rFonts w:ascii="Times New Roman" w:eastAsia="Calibri" w:hAnsi="Times New Roman" w:cs="Times New Roman"/>
                <w:sz w:val="16"/>
                <w:szCs w:val="16"/>
                <w:lang w:eastAsia="en-US"/>
              </w:rPr>
            </w:pPr>
          </w:p>
          <w:tbl>
            <w:tblPr>
              <w:tblW w:w="13797" w:type="dxa"/>
              <w:tblInd w:w="93" w:type="dxa"/>
              <w:tblLook w:val="04A0" w:firstRow="1" w:lastRow="0" w:firstColumn="1" w:lastColumn="0" w:noHBand="0" w:noVBand="1"/>
            </w:tblPr>
            <w:tblGrid>
              <w:gridCol w:w="3940"/>
              <w:gridCol w:w="2500"/>
              <w:gridCol w:w="1400"/>
              <w:gridCol w:w="1240"/>
              <w:gridCol w:w="280"/>
              <w:gridCol w:w="1192"/>
              <w:gridCol w:w="1167"/>
              <w:gridCol w:w="976"/>
              <w:gridCol w:w="976"/>
              <w:gridCol w:w="100"/>
              <w:gridCol w:w="156"/>
              <w:gridCol w:w="222"/>
            </w:tblGrid>
            <w:tr w:rsidR="00F72806" w:rsidRPr="00F72806" w:rsidTr="00F72806">
              <w:trPr>
                <w:gridAfter w:val="2"/>
                <w:wAfter w:w="103" w:type="dxa"/>
                <w:trHeight w:val="315"/>
              </w:trPr>
              <w:tc>
                <w:tcPr>
                  <w:tcW w:w="7840" w:type="dxa"/>
                  <w:gridSpan w:val="3"/>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b/>
                      <w:bCs/>
                      <w:sz w:val="24"/>
                      <w:szCs w:val="24"/>
                    </w:rPr>
                  </w:pPr>
                </w:p>
              </w:tc>
              <w:tc>
                <w:tcPr>
                  <w:tcW w:w="1240"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jc w:val="center"/>
                    <w:rPr>
                      <w:rFonts w:ascii="Times New Roman" w:eastAsia="Times New Roman" w:hAnsi="Times New Roman" w:cs="Times New Roman"/>
                      <w:b/>
                      <w:bCs/>
                      <w:sz w:val="24"/>
                      <w:szCs w:val="24"/>
                    </w:rPr>
                  </w:pPr>
                </w:p>
              </w:tc>
              <w:tc>
                <w:tcPr>
                  <w:tcW w:w="1472" w:type="dxa"/>
                  <w:gridSpan w:val="2"/>
                  <w:tcBorders>
                    <w:top w:val="nil"/>
                    <w:left w:val="nil"/>
                    <w:bottom w:val="nil"/>
                    <w:right w:val="nil"/>
                  </w:tcBorders>
                  <w:shd w:val="clear" w:color="auto" w:fill="auto"/>
                  <w:noWrap/>
                  <w:vAlign w:val="bottom"/>
                  <w:hideMark/>
                </w:tcPr>
                <w:p w:rsidR="00F72806" w:rsidRPr="00F72806" w:rsidRDefault="00F72806" w:rsidP="00F72806">
                  <w:pPr>
                    <w:spacing w:after="0" w:line="240" w:lineRule="auto"/>
                    <w:jc w:val="center"/>
                    <w:rPr>
                      <w:rFonts w:ascii="Times New Roman" w:eastAsia="Times New Roman" w:hAnsi="Times New Roman" w:cs="Times New Roman"/>
                      <w:b/>
                      <w:bCs/>
                      <w:sz w:val="24"/>
                      <w:szCs w:val="24"/>
                    </w:rPr>
                  </w:pPr>
                </w:p>
              </w:tc>
              <w:tc>
                <w:tcPr>
                  <w:tcW w:w="3142" w:type="dxa"/>
                  <w:gridSpan w:val="4"/>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b/>
                      <w:bCs/>
                      <w:sz w:val="24"/>
                      <w:szCs w:val="24"/>
                    </w:rPr>
                  </w:pPr>
                </w:p>
              </w:tc>
            </w:tr>
            <w:tr w:rsidR="00F72806" w:rsidRPr="00F72806" w:rsidTr="00F72806">
              <w:trPr>
                <w:gridAfter w:val="2"/>
                <w:wAfter w:w="103" w:type="dxa"/>
                <w:trHeight w:val="315"/>
              </w:trPr>
              <w:tc>
                <w:tcPr>
                  <w:tcW w:w="7840" w:type="dxa"/>
                  <w:gridSpan w:val="3"/>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c>
                <w:tcPr>
                  <w:tcW w:w="1240"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c>
                <w:tcPr>
                  <w:tcW w:w="4614" w:type="dxa"/>
                  <w:gridSpan w:val="6"/>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Приложение 3</w:t>
                  </w:r>
                </w:p>
              </w:tc>
            </w:tr>
            <w:tr w:rsidR="00F72806" w:rsidRPr="00F72806" w:rsidTr="00F72806">
              <w:trPr>
                <w:gridAfter w:val="2"/>
                <w:wAfter w:w="103" w:type="dxa"/>
                <w:trHeight w:val="315"/>
              </w:trPr>
              <w:tc>
                <w:tcPr>
                  <w:tcW w:w="7840" w:type="dxa"/>
                  <w:gridSpan w:val="3"/>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c>
                <w:tcPr>
                  <w:tcW w:w="1240"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c>
                <w:tcPr>
                  <w:tcW w:w="4614" w:type="dxa"/>
                  <w:gridSpan w:val="6"/>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xml:space="preserve">к решению Собрания депутатов </w:t>
                  </w:r>
                </w:p>
              </w:tc>
            </w:tr>
            <w:tr w:rsidR="00F72806" w:rsidRPr="00F72806" w:rsidTr="00F72806">
              <w:trPr>
                <w:gridAfter w:val="2"/>
                <w:wAfter w:w="103" w:type="dxa"/>
                <w:trHeight w:val="315"/>
              </w:trPr>
              <w:tc>
                <w:tcPr>
                  <w:tcW w:w="7840" w:type="dxa"/>
                  <w:gridSpan w:val="3"/>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c>
                <w:tcPr>
                  <w:tcW w:w="1240"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c>
                <w:tcPr>
                  <w:tcW w:w="4614" w:type="dxa"/>
                  <w:gridSpan w:val="6"/>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Шумерлинского муниципального округа</w:t>
                  </w:r>
                </w:p>
              </w:tc>
            </w:tr>
            <w:tr w:rsidR="00F72806" w:rsidRPr="00F72806" w:rsidTr="00F72806">
              <w:trPr>
                <w:gridAfter w:val="2"/>
                <w:wAfter w:w="103" w:type="dxa"/>
                <w:trHeight w:val="315"/>
              </w:trPr>
              <w:tc>
                <w:tcPr>
                  <w:tcW w:w="7840" w:type="dxa"/>
                  <w:gridSpan w:val="3"/>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c>
                <w:tcPr>
                  <w:tcW w:w="1240"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c>
                <w:tcPr>
                  <w:tcW w:w="4614" w:type="dxa"/>
                  <w:gridSpan w:val="6"/>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xml:space="preserve">Чувашской Республики "Об утверждении </w:t>
                  </w:r>
                </w:p>
              </w:tc>
            </w:tr>
            <w:tr w:rsidR="00F72806" w:rsidRPr="00F72806" w:rsidTr="00F72806">
              <w:trPr>
                <w:gridAfter w:val="2"/>
                <w:wAfter w:w="103" w:type="dxa"/>
                <w:trHeight w:val="315"/>
              </w:trPr>
              <w:tc>
                <w:tcPr>
                  <w:tcW w:w="7840" w:type="dxa"/>
                  <w:gridSpan w:val="3"/>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c>
                <w:tcPr>
                  <w:tcW w:w="1240"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c>
                <w:tcPr>
                  <w:tcW w:w="4614" w:type="dxa"/>
                  <w:gridSpan w:val="6"/>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отчета об исполнении бюджета</w:t>
                  </w:r>
                </w:p>
              </w:tc>
            </w:tr>
            <w:tr w:rsidR="00F72806" w:rsidRPr="00F72806" w:rsidTr="00F72806">
              <w:trPr>
                <w:gridAfter w:val="2"/>
                <w:wAfter w:w="103" w:type="dxa"/>
                <w:trHeight w:val="315"/>
              </w:trPr>
              <w:tc>
                <w:tcPr>
                  <w:tcW w:w="7840" w:type="dxa"/>
                  <w:gridSpan w:val="3"/>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c>
                <w:tcPr>
                  <w:tcW w:w="1240"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c>
                <w:tcPr>
                  <w:tcW w:w="4614" w:type="dxa"/>
                  <w:gridSpan w:val="6"/>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xml:space="preserve">Шумерлинского района </w:t>
                  </w:r>
                  <w:proofErr w:type="gramStart"/>
                  <w:r w:rsidRPr="00F72806">
                    <w:rPr>
                      <w:rFonts w:ascii="Times New Roman" w:eastAsia="Times New Roman" w:hAnsi="Times New Roman" w:cs="Times New Roman"/>
                      <w:b/>
                      <w:bCs/>
                      <w:sz w:val="16"/>
                      <w:szCs w:val="16"/>
                    </w:rPr>
                    <w:t>Чувашской</w:t>
                  </w:r>
                  <w:proofErr w:type="gramEnd"/>
                  <w:r w:rsidRPr="00F72806">
                    <w:rPr>
                      <w:rFonts w:ascii="Times New Roman" w:eastAsia="Times New Roman" w:hAnsi="Times New Roman" w:cs="Times New Roman"/>
                      <w:b/>
                      <w:bCs/>
                      <w:sz w:val="16"/>
                      <w:szCs w:val="16"/>
                    </w:rPr>
                    <w:t xml:space="preserve"> </w:t>
                  </w:r>
                </w:p>
              </w:tc>
            </w:tr>
            <w:tr w:rsidR="00F72806" w:rsidRPr="00F72806" w:rsidTr="00F72806">
              <w:trPr>
                <w:gridAfter w:val="2"/>
                <w:wAfter w:w="103" w:type="dxa"/>
                <w:trHeight w:val="315"/>
              </w:trPr>
              <w:tc>
                <w:tcPr>
                  <w:tcW w:w="7840" w:type="dxa"/>
                  <w:gridSpan w:val="3"/>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c>
                <w:tcPr>
                  <w:tcW w:w="1240"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c>
                <w:tcPr>
                  <w:tcW w:w="4614" w:type="dxa"/>
                  <w:gridSpan w:val="6"/>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Республики за 2021 год"</w:t>
                  </w:r>
                </w:p>
              </w:tc>
            </w:tr>
            <w:tr w:rsidR="00F72806" w:rsidRPr="00F72806" w:rsidTr="00F72806">
              <w:trPr>
                <w:gridAfter w:val="2"/>
                <w:wAfter w:w="103" w:type="dxa"/>
                <w:trHeight w:val="405"/>
              </w:trPr>
              <w:tc>
                <w:tcPr>
                  <w:tcW w:w="13694" w:type="dxa"/>
                  <w:gridSpan w:val="10"/>
                  <w:tcBorders>
                    <w:top w:val="nil"/>
                    <w:left w:val="nil"/>
                    <w:bottom w:val="nil"/>
                    <w:right w:val="nil"/>
                  </w:tcBorders>
                  <w:shd w:val="clear" w:color="auto" w:fill="auto"/>
                  <w:noWrap/>
                  <w:vAlign w:val="bottom"/>
                  <w:hideMark/>
                </w:tcPr>
                <w:p w:rsidR="00F72806" w:rsidRPr="00F72806" w:rsidRDefault="00F72806" w:rsidP="00F72806">
                  <w:pPr>
                    <w:spacing w:after="0" w:line="240" w:lineRule="auto"/>
                    <w:jc w:val="center"/>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РАСХОДЫ</w:t>
                  </w:r>
                </w:p>
              </w:tc>
            </w:tr>
            <w:tr w:rsidR="00F72806" w:rsidRPr="00F72806" w:rsidTr="00F72806">
              <w:trPr>
                <w:gridAfter w:val="2"/>
                <w:wAfter w:w="103" w:type="dxa"/>
                <w:trHeight w:val="975"/>
              </w:trPr>
              <w:tc>
                <w:tcPr>
                  <w:tcW w:w="13694" w:type="dxa"/>
                  <w:gridSpan w:val="10"/>
                  <w:tcBorders>
                    <w:top w:val="nil"/>
                    <w:left w:val="nil"/>
                    <w:bottom w:val="nil"/>
                    <w:right w:val="nil"/>
                  </w:tcBorders>
                  <w:shd w:val="clear" w:color="auto" w:fill="auto"/>
                  <w:vAlign w:val="center"/>
                  <w:hideMark/>
                </w:tcPr>
                <w:p w:rsidR="00F72806" w:rsidRPr="00F72806" w:rsidRDefault="00F72806" w:rsidP="00F72806">
                  <w:pPr>
                    <w:spacing w:after="0" w:line="240" w:lineRule="auto"/>
                    <w:jc w:val="center"/>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xml:space="preserve"> бюджета Шумерлинского района Чувашской Республики по разделам и подразделам классификации расходов бюджетов за 2021 год</w:t>
                  </w:r>
                </w:p>
              </w:tc>
            </w:tr>
            <w:tr w:rsidR="00F72806" w:rsidRPr="00F72806" w:rsidTr="00F72806">
              <w:trPr>
                <w:gridAfter w:val="2"/>
                <w:wAfter w:w="103" w:type="dxa"/>
                <w:trHeight w:val="315"/>
              </w:trPr>
              <w:tc>
                <w:tcPr>
                  <w:tcW w:w="7840" w:type="dxa"/>
                  <w:gridSpan w:val="3"/>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c>
                <w:tcPr>
                  <w:tcW w:w="1240"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jc w:val="center"/>
                    <w:rPr>
                      <w:rFonts w:ascii="Times New Roman" w:eastAsia="Times New Roman" w:hAnsi="Times New Roman" w:cs="Times New Roman"/>
                      <w:b/>
                      <w:bCs/>
                      <w:sz w:val="16"/>
                      <w:szCs w:val="16"/>
                    </w:rPr>
                  </w:pPr>
                </w:p>
              </w:tc>
              <w:tc>
                <w:tcPr>
                  <w:tcW w:w="1472" w:type="dxa"/>
                  <w:gridSpan w:val="2"/>
                  <w:tcBorders>
                    <w:top w:val="nil"/>
                    <w:left w:val="nil"/>
                    <w:bottom w:val="nil"/>
                    <w:right w:val="nil"/>
                  </w:tcBorders>
                  <w:shd w:val="clear" w:color="auto" w:fill="auto"/>
                  <w:noWrap/>
                  <w:vAlign w:val="bottom"/>
                  <w:hideMark/>
                </w:tcPr>
                <w:p w:rsidR="00F72806" w:rsidRPr="00F72806" w:rsidRDefault="00F72806" w:rsidP="00F72806">
                  <w:pPr>
                    <w:spacing w:after="0" w:line="240" w:lineRule="auto"/>
                    <w:jc w:val="center"/>
                    <w:rPr>
                      <w:rFonts w:ascii="Times New Roman" w:eastAsia="Times New Roman" w:hAnsi="Times New Roman" w:cs="Times New Roman"/>
                      <w:b/>
                      <w:bCs/>
                      <w:sz w:val="16"/>
                      <w:szCs w:val="16"/>
                    </w:rPr>
                  </w:pPr>
                </w:p>
              </w:tc>
              <w:tc>
                <w:tcPr>
                  <w:tcW w:w="3142" w:type="dxa"/>
                  <w:gridSpan w:val="4"/>
                  <w:tcBorders>
                    <w:top w:val="nil"/>
                    <w:left w:val="nil"/>
                    <w:bottom w:val="nil"/>
                    <w:right w:val="nil"/>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тыс</w:t>
                  </w:r>
                  <w:proofErr w:type="gramStart"/>
                  <w:r w:rsidRPr="00F72806">
                    <w:rPr>
                      <w:rFonts w:ascii="Times New Roman" w:eastAsia="Times New Roman" w:hAnsi="Times New Roman" w:cs="Times New Roman"/>
                      <w:b/>
                      <w:bCs/>
                      <w:sz w:val="16"/>
                      <w:szCs w:val="16"/>
                    </w:rPr>
                    <w:t>.р</w:t>
                  </w:r>
                  <w:proofErr w:type="gramEnd"/>
                  <w:r w:rsidRPr="00F72806">
                    <w:rPr>
                      <w:rFonts w:ascii="Times New Roman" w:eastAsia="Times New Roman" w:hAnsi="Times New Roman" w:cs="Times New Roman"/>
                      <w:b/>
                      <w:bCs/>
                      <w:sz w:val="16"/>
                      <w:szCs w:val="16"/>
                    </w:rPr>
                    <w:t>ублей</w:t>
                  </w:r>
                </w:p>
              </w:tc>
            </w:tr>
            <w:tr w:rsidR="00F72806" w:rsidRPr="00F72806" w:rsidTr="00F72806">
              <w:trPr>
                <w:gridAfter w:val="2"/>
                <w:wAfter w:w="103" w:type="dxa"/>
                <w:trHeight w:val="315"/>
              </w:trPr>
              <w:tc>
                <w:tcPr>
                  <w:tcW w:w="784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72806" w:rsidRPr="00F72806" w:rsidRDefault="00F72806" w:rsidP="00F72806">
                  <w:pPr>
                    <w:spacing w:after="0" w:line="240" w:lineRule="auto"/>
                    <w:jc w:val="center"/>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xml:space="preserve">Наименование </w:t>
                  </w:r>
                </w:p>
              </w:tc>
              <w:tc>
                <w:tcPr>
                  <w:tcW w:w="271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72806" w:rsidRPr="00F72806" w:rsidRDefault="00F72806" w:rsidP="00F72806">
                  <w:pPr>
                    <w:spacing w:after="0" w:line="240" w:lineRule="auto"/>
                    <w:jc w:val="center"/>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Код бюджетной классификации (раздел, подраздел)</w:t>
                  </w:r>
                </w:p>
              </w:tc>
              <w:tc>
                <w:tcPr>
                  <w:tcW w:w="3142"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2806" w:rsidRPr="00F72806" w:rsidRDefault="00F72806" w:rsidP="00F72806">
                  <w:pPr>
                    <w:spacing w:after="0" w:line="240" w:lineRule="auto"/>
                    <w:jc w:val="center"/>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Исполнено</w:t>
                  </w:r>
                </w:p>
              </w:tc>
            </w:tr>
            <w:tr w:rsidR="00F72806" w:rsidRPr="00F72806" w:rsidTr="00F72806">
              <w:trPr>
                <w:gridAfter w:val="2"/>
                <w:wAfter w:w="103" w:type="dxa"/>
                <w:trHeight w:val="315"/>
              </w:trPr>
              <w:tc>
                <w:tcPr>
                  <w:tcW w:w="7840" w:type="dxa"/>
                  <w:gridSpan w:val="3"/>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c>
                <w:tcPr>
                  <w:tcW w:w="2712" w:type="dxa"/>
                  <w:gridSpan w:val="3"/>
                  <w:vMerge/>
                  <w:tcBorders>
                    <w:top w:val="single" w:sz="4" w:space="0" w:color="auto"/>
                    <w:left w:val="single" w:sz="4" w:space="0" w:color="auto"/>
                    <w:bottom w:val="single" w:sz="4" w:space="0" w:color="000000"/>
                    <w:right w:val="single" w:sz="4" w:space="0" w:color="000000"/>
                  </w:tcBorders>
                  <w:vAlign w:val="center"/>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p>
              </w:tc>
              <w:tc>
                <w:tcPr>
                  <w:tcW w:w="3142" w:type="dxa"/>
                  <w:gridSpan w:val="4"/>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p>
              </w:tc>
            </w:tr>
            <w:tr w:rsidR="00F72806" w:rsidRPr="00F72806" w:rsidTr="00F72806">
              <w:trPr>
                <w:gridAfter w:val="2"/>
                <w:wAfter w:w="103" w:type="dxa"/>
                <w:trHeight w:val="315"/>
              </w:trPr>
              <w:tc>
                <w:tcPr>
                  <w:tcW w:w="7840" w:type="dxa"/>
                  <w:gridSpan w:val="3"/>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c>
                <w:tcPr>
                  <w:tcW w:w="2712" w:type="dxa"/>
                  <w:gridSpan w:val="3"/>
                  <w:vMerge/>
                  <w:tcBorders>
                    <w:top w:val="single" w:sz="4" w:space="0" w:color="auto"/>
                    <w:left w:val="single" w:sz="4" w:space="0" w:color="auto"/>
                    <w:bottom w:val="single" w:sz="4" w:space="0" w:color="000000"/>
                    <w:right w:val="single" w:sz="4" w:space="0" w:color="000000"/>
                  </w:tcBorders>
                  <w:vAlign w:val="center"/>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p>
              </w:tc>
              <w:tc>
                <w:tcPr>
                  <w:tcW w:w="3142" w:type="dxa"/>
                  <w:gridSpan w:val="4"/>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p>
              </w:tc>
            </w:tr>
            <w:tr w:rsidR="00F72806" w:rsidRPr="00F72806" w:rsidTr="00F72806">
              <w:trPr>
                <w:gridAfter w:val="2"/>
                <w:wAfter w:w="103" w:type="dxa"/>
                <w:trHeight w:val="315"/>
              </w:trPr>
              <w:tc>
                <w:tcPr>
                  <w:tcW w:w="7840" w:type="dxa"/>
                  <w:gridSpan w:val="3"/>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c>
                <w:tcPr>
                  <w:tcW w:w="2712" w:type="dxa"/>
                  <w:gridSpan w:val="3"/>
                  <w:vMerge/>
                  <w:tcBorders>
                    <w:top w:val="single" w:sz="4" w:space="0" w:color="auto"/>
                    <w:left w:val="single" w:sz="4" w:space="0" w:color="auto"/>
                    <w:bottom w:val="single" w:sz="4" w:space="0" w:color="000000"/>
                    <w:right w:val="single" w:sz="4" w:space="0" w:color="000000"/>
                  </w:tcBorders>
                  <w:vAlign w:val="center"/>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p>
              </w:tc>
              <w:tc>
                <w:tcPr>
                  <w:tcW w:w="3142" w:type="dxa"/>
                  <w:gridSpan w:val="4"/>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p>
              </w:tc>
            </w:tr>
            <w:tr w:rsidR="00F72806" w:rsidRPr="00F72806" w:rsidTr="00F72806">
              <w:trPr>
                <w:gridAfter w:val="2"/>
                <w:wAfter w:w="103" w:type="dxa"/>
                <w:trHeight w:val="276"/>
              </w:trPr>
              <w:tc>
                <w:tcPr>
                  <w:tcW w:w="7840" w:type="dxa"/>
                  <w:gridSpan w:val="3"/>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c>
                <w:tcPr>
                  <w:tcW w:w="2712" w:type="dxa"/>
                  <w:gridSpan w:val="3"/>
                  <w:vMerge/>
                  <w:tcBorders>
                    <w:top w:val="single" w:sz="4" w:space="0" w:color="auto"/>
                    <w:left w:val="single" w:sz="4" w:space="0" w:color="auto"/>
                    <w:bottom w:val="single" w:sz="4" w:space="0" w:color="000000"/>
                    <w:right w:val="single" w:sz="4" w:space="0" w:color="000000"/>
                  </w:tcBorders>
                  <w:vAlign w:val="center"/>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p>
              </w:tc>
              <w:tc>
                <w:tcPr>
                  <w:tcW w:w="3142" w:type="dxa"/>
                  <w:gridSpan w:val="4"/>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p>
              </w:tc>
            </w:tr>
            <w:tr w:rsidR="00F72806" w:rsidRPr="00F72806" w:rsidTr="00F72806">
              <w:trPr>
                <w:gridAfter w:val="2"/>
                <w:wAfter w:w="103" w:type="dxa"/>
                <w:trHeight w:val="276"/>
              </w:trPr>
              <w:tc>
                <w:tcPr>
                  <w:tcW w:w="7840" w:type="dxa"/>
                  <w:gridSpan w:val="3"/>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sz w:val="16"/>
                      <w:szCs w:val="16"/>
                    </w:rPr>
                  </w:pPr>
                </w:p>
              </w:tc>
              <w:tc>
                <w:tcPr>
                  <w:tcW w:w="2712" w:type="dxa"/>
                  <w:gridSpan w:val="3"/>
                  <w:vMerge/>
                  <w:tcBorders>
                    <w:top w:val="single" w:sz="4" w:space="0" w:color="auto"/>
                    <w:left w:val="single" w:sz="4" w:space="0" w:color="auto"/>
                    <w:bottom w:val="single" w:sz="4" w:space="0" w:color="000000"/>
                    <w:right w:val="single" w:sz="4" w:space="0" w:color="000000"/>
                  </w:tcBorders>
                  <w:vAlign w:val="center"/>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p>
              </w:tc>
              <w:tc>
                <w:tcPr>
                  <w:tcW w:w="3142" w:type="dxa"/>
                  <w:gridSpan w:val="4"/>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p>
              </w:tc>
            </w:tr>
            <w:tr w:rsidR="00F72806" w:rsidRPr="00F72806" w:rsidTr="00F72806">
              <w:trPr>
                <w:gridAfter w:val="2"/>
                <w:wAfter w:w="103" w:type="dxa"/>
                <w:trHeight w:val="270"/>
              </w:trPr>
              <w:tc>
                <w:tcPr>
                  <w:tcW w:w="78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72806" w:rsidRPr="00F72806" w:rsidRDefault="00F72806" w:rsidP="00F72806">
                  <w:pPr>
                    <w:spacing w:after="0" w:line="240" w:lineRule="auto"/>
                    <w:jc w:val="center"/>
                    <w:rPr>
                      <w:rFonts w:ascii="Arial CYR" w:eastAsia="Times New Roman" w:hAnsi="Arial CYR" w:cs="Times New Roman"/>
                      <w:b/>
                      <w:bCs/>
                      <w:sz w:val="16"/>
                      <w:szCs w:val="16"/>
                    </w:rPr>
                  </w:pPr>
                  <w:r w:rsidRPr="00F72806">
                    <w:rPr>
                      <w:rFonts w:ascii="Arial CYR" w:eastAsia="Times New Roman" w:hAnsi="Arial CYR" w:cs="Times New Roman"/>
                      <w:b/>
                      <w:bCs/>
                      <w:sz w:val="16"/>
                      <w:szCs w:val="16"/>
                    </w:rPr>
                    <w:t>1</w:t>
                  </w:r>
                </w:p>
              </w:tc>
              <w:tc>
                <w:tcPr>
                  <w:tcW w:w="2712" w:type="dxa"/>
                  <w:gridSpan w:val="3"/>
                  <w:tcBorders>
                    <w:top w:val="single" w:sz="4" w:space="0" w:color="auto"/>
                    <w:left w:val="nil"/>
                    <w:bottom w:val="nil"/>
                    <w:right w:val="single" w:sz="4" w:space="0" w:color="auto"/>
                  </w:tcBorders>
                  <w:shd w:val="clear" w:color="auto" w:fill="auto"/>
                  <w:noWrap/>
                  <w:vAlign w:val="center"/>
                  <w:hideMark/>
                </w:tcPr>
                <w:p w:rsidR="00F72806" w:rsidRPr="00F72806" w:rsidRDefault="00F72806" w:rsidP="00F72806">
                  <w:pPr>
                    <w:spacing w:after="0" w:line="240" w:lineRule="auto"/>
                    <w:jc w:val="center"/>
                    <w:rPr>
                      <w:rFonts w:ascii="Arial CYR" w:eastAsia="Times New Roman" w:hAnsi="Arial CYR" w:cs="Times New Roman"/>
                      <w:b/>
                      <w:bCs/>
                      <w:sz w:val="16"/>
                      <w:szCs w:val="16"/>
                    </w:rPr>
                  </w:pPr>
                  <w:r w:rsidRPr="00F72806">
                    <w:rPr>
                      <w:rFonts w:ascii="Arial CYR" w:eastAsia="Times New Roman" w:hAnsi="Arial CYR" w:cs="Times New Roman"/>
                      <w:b/>
                      <w:bCs/>
                      <w:sz w:val="16"/>
                      <w:szCs w:val="16"/>
                    </w:rPr>
                    <w:t>2</w:t>
                  </w:r>
                </w:p>
              </w:tc>
              <w:tc>
                <w:tcPr>
                  <w:tcW w:w="3142" w:type="dxa"/>
                  <w:gridSpan w:val="4"/>
                  <w:tcBorders>
                    <w:top w:val="nil"/>
                    <w:left w:val="nil"/>
                    <w:bottom w:val="single" w:sz="4" w:space="0" w:color="auto"/>
                    <w:right w:val="single" w:sz="4" w:space="0" w:color="auto"/>
                  </w:tcBorders>
                  <w:shd w:val="clear" w:color="auto" w:fill="auto"/>
                  <w:noWrap/>
                  <w:vAlign w:val="center"/>
                  <w:hideMark/>
                </w:tcPr>
                <w:p w:rsidR="00F72806" w:rsidRPr="00F72806" w:rsidRDefault="00F72806" w:rsidP="00F72806">
                  <w:pPr>
                    <w:spacing w:after="0" w:line="240" w:lineRule="auto"/>
                    <w:jc w:val="center"/>
                    <w:rPr>
                      <w:rFonts w:ascii="Arial CYR" w:eastAsia="Times New Roman" w:hAnsi="Arial CYR" w:cs="Times New Roman"/>
                      <w:b/>
                      <w:bCs/>
                      <w:sz w:val="16"/>
                      <w:szCs w:val="16"/>
                    </w:rPr>
                  </w:pPr>
                  <w:r w:rsidRPr="00F72806">
                    <w:rPr>
                      <w:rFonts w:ascii="Arial CYR" w:eastAsia="Times New Roman" w:hAnsi="Arial CYR" w:cs="Times New Roman"/>
                      <w:b/>
                      <w:bCs/>
                      <w:sz w:val="16"/>
                      <w:szCs w:val="16"/>
                    </w:rPr>
                    <w:t>3</w:t>
                  </w:r>
                </w:p>
              </w:tc>
            </w:tr>
            <w:tr w:rsidR="00F72806" w:rsidRPr="00F72806" w:rsidTr="00F72806">
              <w:trPr>
                <w:gridAfter w:val="2"/>
                <w:wAfter w:w="103" w:type="dxa"/>
                <w:trHeight w:val="450"/>
              </w:trPr>
              <w:tc>
                <w:tcPr>
                  <w:tcW w:w="7840" w:type="dxa"/>
                  <w:gridSpan w:val="3"/>
                  <w:tcBorders>
                    <w:top w:val="nil"/>
                    <w:left w:val="single" w:sz="4" w:space="0" w:color="auto"/>
                    <w:bottom w:val="single" w:sz="4" w:space="0" w:color="auto"/>
                    <w:right w:val="nil"/>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РАСХОДЫ, всего</w:t>
                  </w:r>
                </w:p>
              </w:tc>
              <w:tc>
                <w:tcPr>
                  <w:tcW w:w="1240" w:type="dxa"/>
                  <w:tcBorders>
                    <w:top w:val="single" w:sz="4" w:space="0" w:color="auto"/>
                    <w:left w:val="single" w:sz="4" w:space="0" w:color="auto"/>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1472" w:type="dxa"/>
                  <w:gridSpan w:val="2"/>
                  <w:tcBorders>
                    <w:top w:val="single" w:sz="4" w:space="0" w:color="auto"/>
                    <w:left w:val="nil"/>
                    <w:bottom w:val="nil"/>
                    <w:right w:val="single" w:sz="4" w:space="0" w:color="auto"/>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3142" w:type="dxa"/>
                  <w:gridSpan w:val="4"/>
                  <w:tcBorders>
                    <w:top w:val="nil"/>
                    <w:left w:val="nil"/>
                    <w:bottom w:val="single" w:sz="4" w:space="0" w:color="auto"/>
                    <w:right w:val="single" w:sz="4" w:space="0" w:color="auto"/>
                  </w:tcBorders>
                  <w:shd w:val="clear" w:color="000000" w:fill="FFFFFF"/>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380473,1</w:t>
                  </w:r>
                </w:p>
              </w:tc>
            </w:tr>
            <w:tr w:rsidR="00F72806" w:rsidRPr="00F72806" w:rsidTr="00F72806">
              <w:trPr>
                <w:gridAfter w:val="2"/>
                <w:wAfter w:w="103" w:type="dxa"/>
                <w:trHeight w:val="330"/>
              </w:trPr>
              <w:tc>
                <w:tcPr>
                  <w:tcW w:w="7840" w:type="dxa"/>
                  <w:gridSpan w:val="3"/>
                  <w:tcBorders>
                    <w:top w:val="nil"/>
                    <w:left w:val="single" w:sz="4" w:space="0" w:color="auto"/>
                    <w:bottom w:val="single" w:sz="4" w:space="0" w:color="auto"/>
                    <w:right w:val="nil"/>
                  </w:tcBorders>
                  <w:shd w:val="clear" w:color="auto" w:fill="auto"/>
                  <w:noWrap/>
                  <w:vAlign w:val="center"/>
                  <w:hideMark/>
                </w:tcPr>
                <w:p w:rsidR="00F72806" w:rsidRPr="00F72806" w:rsidRDefault="00F72806" w:rsidP="00F72806">
                  <w:pPr>
                    <w:spacing w:after="0" w:line="240" w:lineRule="auto"/>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 xml:space="preserve">          в том числе:</w:t>
                  </w:r>
                </w:p>
              </w:tc>
              <w:tc>
                <w:tcPr>
                  <w:tcW w:w="1240" w:type="dxa"/>
                  <w:tcBorders>
                    <w:top w:val="single" w:sz="4" w:space="0" w:color="auto"/>
                    <w:left w:val="single" w:sz="4" w:space="0" w:color="auto"/>
                    <w:bottom w:val="single" w:sz="4" w:space="0" w:color="auto"/>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3142" w:type="dxa"/>
                  <w:gridSpan w:val="4"/>
                  <w:tcBorders>
                    <w:top w:val="nil"/>
                    <w:left w:val="nil"/>
                    <w:bottom w:val="single" w:sz="4" w:space="0" w:color="auto"/>
                    <w:right w:val="single" w:sz="4" w:space="0" w:color="auto"/>
                  </w:tcBorders>
                  <w:shd w:val="clear" w:color="auto" w:fill="auto"/>
                  <w:noWrap/>
                  <w:vAlign w:val="center"/>
                  <w:hideMark/>
                </w:tcPr>
                <w:p w:rsidR="00F72806" w:rsidRPr="00F72806" w:rsidRDefault="00F72806" w:rsidP="00F72806">
                  <w:pPr>
                    <w:spacing w:after="0" w:line="240" w:lineRule="auto"/>
                    <w:jc w:val="center"/>
                    <w:rPr>
                      <w:rFonts w:ascii="Arial CYR" w:eastAsia="Times New Roman" w:hAnsi="Arial CYR" w:cs="Times New Roman"/>
                      <w:b/>
                      <w:bCs/>
                      <w:sz w:val="16"/>
                      <w:szCs w:val="16"/>
                    </w:rPr>
                  </w:pPr>
                  <w:r w:rsidRPr="00F72806">
                    <w:rPr>
                      <w:rFonts w:ascii="Arial CYR" w:eastAsia="Times New Roman" w:hAnsi="Arial CYR" w:cs="Times New Roman"/>
                      <w:b/>
                      <w:bCs/>
                      <w:sz w:val="16"/>
                      <w:szCs w:val="16"/>
                    </w:rPr>
                    <w:t> </w:t>
                  </w:r>
                </w:p>
              </w:tc>
            </w:tr>
            <w:tr w:rsidR="00F72806" w:rsidRPr="00F72806" w:rsidTr="00F72806">
              <w:trPr>
                <w:gridAfter w:val="2"/>
                <w:wAfter w:w="103" w:type="dxa"/>
                <w:trHeight w:val="405"/>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01</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00</w:t>
                  </w:r>
                </w:p>
              </w:tc>
              <w:tc>
                <w:tcPr>
                  <w:tcW w:w="3142" w:type="dxa"/>
                  <w:gridSpan w:val="4"/>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39669,2</w:t>
                  </w:r>
                </w:p>
              </w:tc>
            </w:tr>
            <w:tr w:rsidR="00F72806" w:rsidRPr="00F72806" w:rsidTr="00F72806">
              <w:trPr>
                <w:gridAfter w:val="2"/>
                <w:wAfter w:w="103" w:type="dxa"/>
                <w:trHeight w:val="1095"/>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01</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04</w:t>
                  </w:r>
                </w:p>
              </w:tc>
              <w:tc>
                <w:tcPr>
                  <w:tcW w:w="3142" w:type="dxa"/>
                  <w:gridSpan w:val="4"/>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25561,3</w:t>
                  </w:r>
                </w:p>
              </w:tc>
            </w:tr>
            <w:tr w:rsidR="00F72806" w:rsidRPr="00F72806" w:rsidTr="00F72806">
              <w:trPr>
                <w:gridAfter w:val="2"/>
                <w:wAfter w:w="103" w:type="dxa"/>
                <w:trHeight w:val="330"/>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lastRenderedPageBreak/>
                    <w:t>Судебная система</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01</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05</w:t>
                  </w:r>
                </w:p>
              </w:tc>
              <w:tc>
                <w:tcPr>
                  <w:tcW w:w="3142" w:type="dxa"/>
                  <w:gridSpan w:val="4"/>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2,1</w:t>
                  </w:r>
                </w:p>
              </w:tc>
            </w:tr>
            <w:tr w:rsidR="00F72806" w:rsidRPr="00F72806" w:rsidTr="00F72806">
              <w:trPr>
                <w:gridAfter w:val="2"/>
                <w:wAfter w:w="103" w:type="dxa"/>
                <w:trHeight w:val="990"/>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w:t>
                  </w:r>
                  <w:proofErr w:type="gramStart"/>
                  <w:r w:rsidRPr="00F72806">
                    <w:rPr>
                      <w:rFonts w:ascii="Times New Roman" w:eastAsia="Times New Roman" w:hAnsi="Times New Roman" w:cs="Times New Roman"/>
                      <w:b/>
                      <w:bCs/>
                      <w:sz w:val="16"/>
                      <w:szCs w:val="16"/>
                    </w:rPr>
                    <w:t>о(</w:t>
                  </w:r>
                  <w:proofErr w:type="gramEnd"/>
                  <w:r w:rsidRPr="00F72806">
                    <w:rPr>
                      <w:rFonts w:ascii="Times New Roman" w:eastAsia="Times New Roman" w:hAnsi="Times New Roman" w:cs="Times New Roman"/>
                      <w:b/>
                      <w:bCs/>
                      <w:sz w:val="16"/>
                      <w:szCs w:val="16"/>
                    </w:rPr>
                    <w:t>финансово-бюджетного) надзора</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01</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06</w:t>
                  </w:r>
                </w:p>
              </w:tc>
              <w:tc>
                <w:tcPr>
                  <w:tcW w:w="3142" w:type="dxa"/>
                  <w:gridSpan w:val="4"/>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6255,8</w:t>
                  </w:r>
                </w:p>
              </w:tc>
            </w:tr>
            <w:tr w:rsidR="00F72806" w:rsidRPr="00F72806" w:rsidTr="00F72806">
              <w:trPr>
                <w:gridAfter w:val="2"/>
                <w:wAfter w:w="103" w:type="dxa"/>
                <w:trHeight w:val="345"/>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01</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13</w:t>
                  </w:r>
                </w:p>
              </w:tc>
              <w:tc>
                <w:tcPr>
                  <w:tcW w:w="3142" w:type="dxa"/>
                  <w:gridSpan w:val="4"/>
                  <w:tcBorders>
                    <w:top w:val="nil"/>
                    <w:left w:val="nil"/>
                    <w:bottom w:val="single" w:sz="4" w:space="0" w:color="auto"/>
                    <w:right w:val="single" w:sz="4" w:space="0" w:color="auto"/>
                  </w:tcBorders>
                  <w:shd w:val="clear" w:color="000000" w:fill="FFFFFF"/>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7850,0</w:t>
                  </w:r>
                </w:p>
              </w:tc>
            </w:tr>
            <w:tr w:rsidR="00F72806" w:rsidRPr="00F72806" w:rsidTr="00F72806">
              <w:trPr>
                <w:gridAfter w:val="2"/>
                <w:wAfter w:w="103" w:type="dxa"/>
                <w:trHeight w:val="330"/>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3142" w:type="dxa"/>
                  <w:gridSpan w:val="4"/>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r>
            <w:tr w:rsidR="00F72806" w:rsidRPr="00F72806" w:rsidTr="00F72806">
              <w:trPr>
                <w:gridAfter w:val="2"/>
                <w:wAfter w:w="103" w:type="dxa"/>
                <w:trHeight w:val="420"/>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НАЦИОНАЛЬНАЯ ОБОРОНА</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02</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00</w:t>
                  </w:r>
                </w:p>
              </w:tc>
              <w:tc>
                <w:tcPr>
                  <w:tcW w:w="3142" w:type="dxa"/>
                  <w:gridSpan w:val="4"/>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1140,5</w:t>
                  </w:r>
                </w:p>
              </w:tc>
            </w:tr>
            <w:tr w:rsidR="00F72806" w:rsidRPr="00F72806" w:rsidTr="00F72806">
              <w:trPr>
                <w:gridAfter w:val="2"/>
                <w:wAfter w:w="103" w:type="dxa"/>
                <w:trHeight w:val="375"/>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Мобилизационная и вневойсковая подготовка</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02</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03</w:t>
                  </w:r>
                </w:p>
              </w:tc>
              <w:tc>
                <w:tcPr>
                  <w:tcW w:w="3142" w:type="dxa"/>
                  <w:gridSpan w:val="4"/>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1140,5</w:t>
                  </w:r>
                </w:p>
              </w:tc>
            </w:tr>
            <w:tr w:rsidR="00F72806" w:rsidRPr="00F72806" w:rsidTr="00F72806">
              <w:trPr>
                <w:gridAfter w:val="2"/>
                <w:wAfter w:w="103" w:type="dxa"/>
                <w:trHeight w:val="330"/>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3142" w:type="dxa"/>
                  <w:gridSpan w:val="4"/>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r>
            <w:tr w:rsidR="00F72806" w:rsidRPr="00F72806" w:rsidTr="00F72806">
              <w:trPr>
                <w:gridAfter w:val="2"/>
                <w:wAfter w:w="103" w:type="dxa"/>
                <w:trHeight w:val="840"/>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03</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00</w:t>
                  </w:r>
                </w:p>
              </w:tc>
              <w:tc>
                <w:tcPr>
                  <w:tcW w:w="3142" w:type="dxa"/>
                  <w:gridSpan w:val="4"/>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1776,5</w:t>
                  </w:r>
                </w:p>
              </w:tc>
            </w:tr>
            <w:tr w:rsidR="00F72806" w:rsidRPr="00F72806" w:rsidTr="00F72806">
              <w:trPr>
                <w:gridAfter w:val="2"/>
                <w:wAfter w:w="103" w:type="dxa"/>
                <w:trHeight w:val="330"/>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Гражданская оборона</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03</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09</w:t>
                  </w:r>
                </w:p>
              </w:tc>
              <w:tc>
                <w:tcPr>
                  <w:tcW w:w="3142" w:type="dxa"/>
                  <w:gridSpan w:val="4"/>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1730,6</w:t>
                  </w:r>
                </w:p>
              </w:tc>
            </w:tr>
            <w:tr w:rsidR="00F72806" w:rsidRPr="00F72806" w:rsidTr="00F72806">
              <w:trPr>
                <w:gridAfter w:val="2"/>
                <w:wAfter w:w="103" w:type="dxa"/>
                <w:trHeight w:val="660"/>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03</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10</w:t>
                  </w:r>
                </w:p>
              </w:tc>
              <w:tc>
                <w:tcPr>
                  <w:tcW w:w="3142" w:type="dxa"/>
                  <w:gridSpan w:val="4"/>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10,0</w:t>
                  </w:r>
                </w:p>
              </w:tc>
            </w:tr>
            <w:tr w:rsidR="00F72806" w:rsidRPr="00F72806" w:rsidTr="00F72806">
              <w:trPr>
                <w:gridAfter w:val="2"/>
                <w:wAfter w:w="103" w:type="dxa"/>
                <w:trHeight w:val="810"/>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03</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14</w:t>
                  </w:r>
                </w:p>
              </w:tc>
              <w:tc>
                <w:tcPr>
                  <w:tcW w:w="3142" w:type="dxa"/>
                  <w:gridSpan w:val="4"/>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35,9</w:t>
                  </w:r>
                </w:p>
              </w:tc>
            </w:tr>
            <w:tr w:rsidR="00F72806" w:rsidRPr="00F72806" w:rsidTr="00F72806">
              <w:trPr>
                <w:gridAfter w:val="2"/>
                <w:wAfter w:w="103" w:type="dxa"/>
                <w:trHeight w:val="330"/>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3142" w:type="dxa"/>
                  <w:gridSpan w:val="4"/>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r>
            <w:tr w:rsidR="00F72806" w:rsidRPr="00F72806" w:rsidTr="00F72806">
              <w:trPr>
                <w:gridAfter w:val="2"/>
                <w:wAfter w:w="103" w:type="dxa"/>
                <w:trHeight w:val="330"/>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04</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00</w:t>
                  </w:r>
                </w:p>
              </w:tc>
              <w:tc>
                <w:tcPr>
                  <w:tcW w:w="3142" w:type="dxa"/>
                  <w:gridSpan w:val="4"/>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89032,9</w:t>
                  </w:r>
                </w:p>
              </w:tc>
            </w:tr>
            <w:tr w:rsidR="00F72806" w:rsidRPr="00F72806" w:rsidTr="00F72806">
              <w:trPr>
                <w:gridAfter w:val="2"/>
                <w:wAfter w:w="103" w:type="dxa"/>
                <w:trHeight w:val="420"/>
              </w:trPr>
              <w:tc>
                <w:tcPr>
                  <w:tcW w:w="7840" w:type="dxa"/>
                  <w:gridSpan w:val="3"/>
                  <w:tcBorders>
                    <w:top w:val="nil"/>
                    <w:left w:val="single" w:sz="4" w:space="0" w:color="auto"/>
                    <w:bottom w:val="single" w:sz="4" w:space="0" w:color="auto"/>
                    <w:right w:val="single" w:sz="4" w:space="0" w:color="auto"/>
                  </w:tcBorders>
                  <w:shd w:val="clear" w:color="000000" w:fill="FFFFFF"/>
                  <w:vAlign w:val="bottom"/>
                  <w:hideMark/>
                </w:tcPr>
                <w:p w:rsidR="00F72806" w:rsidRPr="00F72806" w:rsidRDefault="00F72806" w:rsidP="00F72806">
                  <w:pPr>
                    <w:spacing w:after="0" w:line="240" w:lineRule="auto"/>
                    <w:rPr>
                      <w:rFonts w:ascii="Times New Roman" w:eastAsia="Times New Roman" w:hAnsi="Times New Roman" w:cs="Times New Roman"/>
                      <w:b/>
                      <w:bCs/>
                      <w:color w:val="000000"/>
                      <w:sz w:val="16"/>
                      <w:szCs w:val="16"/>
                    </w:rPr>
                  </w:pPr>
                  <w:r w:rsidRPr="00F72806">
                    <w:rPr>
                      <w:rFonts w:ascii="Times New Roman" w:eastAsia="Times New Roman" w:hAnsi="Times New Roman" w:cs="Times New Roman"/>
                      <w:b/>
                      <w:bCs/>
                      <w:color w:val="000000"/>
                      <w:sz w:val="16"/>
                      <w:szCs w:val="16"/>
                    </w:rPr>
                    <w:t>Сельское хозяйство и рыболовство</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04</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05</w:t>
                  </w:r>
                </w:p>
              </w:tc>
              <w:tc>
                <w:tcPr>
                  <w:tcW w:w="3142" w:type="dxa"/>
                  <w:gridSpan w:val="4"/>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110,7</w:t>
                  </w:r>
                </w:p>
              </w:tc>
            </w:tr>
            <w:tr w:rsidR="00F72806" w:rsidRPr="00F72806" w:rsidTr="00F72806">
              <w:trPr>
                <w:gridAfter w:val="2"/>
                <w:wAfter w:w="103" w:type="dxa"/>
                <w:trHeight w:val="405"/>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Дорожное хозяйство (дорожные фонды)</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04</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09</w:t>
                  </w:r>
                </w:p>
              </w:tc>
              <w:tc>
                <w:tcPr>
                  <w:tcW w:w="3142" w:type="dxa"/>
                  <w:gridSpan w:val="4"/>
                  <w:tcBorders>
                    <w:top w:val="nil"/>
                    <w:left w:val="nil"/>
                    <w:bottom w:val="single" w:sz="4" w:space="0" w:color="auto"/>
                    <w:right w:val="single" w:sz="4" w:space="0" w:color="auto"/>
                  </w:tcBorders>
                  <w:shd w:val="clear" w:color="000000" w:fill="FFFFFF"/>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85738,2</w:t>
                  </w:r>
                </w:p>
              </w:tc>
            </w:tr>
            <w:tr w:rsidR="00F72806" w:rsidRPr="00F72806" w:rsidTr="00F72806">
              <w:trPr>
                <w:gridAfter w:val="2"/>
                <w:wAfter w:w="103" w:type="dxa"/>
                <w:trHeight w:val="405"/>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Другие вопросы в области национальной экономики</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04</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12</w:t>
                  </w:r>
                </w:p>
              </w:tc>
              <w:tc>
                <w:tcPr>
                  <w:tcW w:w="3142" w:type="dxa"/>
                  <w:gridSpan w:val="4"/>
                  <w:tcBorders>
                    <w:top w:val="nil"/>
                    <w:left w:val="nil"/>
                    <w:bottom w:val="single" w:sz="4" w:space="0" w:color="auto"/>
                    <w:right w:val="single" w:sz="4" w:space="0" w:color="auto"/>
                  </w:tcBorders>
                  <w:shd w:val="clear" w:color="000000" w:fill="FFFFFF"/>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3184,0</w:t>
                  </w:r>
                </w:p>
              </w:tc>
            </w:tr>
            <w:tr w:rsidR="00F72806" w:rsidRPr="00F72806" w:rsidTr="00F72806">
              <w:trPr>
                <w:gridAfter w:val="2"/>
                <w:wAfter w:w="103" w:type="dxa"/>
                <w:trHeight w:val="330"/>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3142" w:type="dxa"/>
                  <w:gridSpan w:val="4"/>
                  <w:tcBorders>
                    <w:top w:val="nil"/>
                    <w:left w:val="nil"/>
                    <w:bottom w:val="single" w:sz="4" w:space="0" w:color="auto"/>
                    <w:right w:val="single" w:sz="4" w:space="0" w:color="auto"/>
                  </w:tcBorders>
                  <w:shd w:val="clear" w:color="000000" w:fill="FFFFFF"/>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r>
            <w:tr w:rsidR="00F72806" w:rsidRPr="00F72806" w:rsidTr="00F72806">
              <w:trPr>
                <w:gridAfter w:val="2"/>
                <w:wAfter w:w="103" w:type="dxa"/>
                <w:trHeight w:val="375"/>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05</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00</w:t>
                  </w:r>
                </w:p>
              </w:tc>
              <w:tc>
                <w:tcPr>
                  <w:tcW w:w="3142" w:type="dxa"/>
                  <w:gridSpan w:val="4"/>
                  <w:tcBorders>
                    <w:top w:val="nil"/>
                    <w:left w:val="nil"/>
                    <w:bottom w:val="single" w:sz="4" w:space="0" w:color="auto"/>
                    <w:right w:val="single" w:sz="4" w:space="0" w:color="auto"/>
                  </w:tcBorders>
                  <w:shd w:val="clear" w:color="000000" w:fill="FFFFFF"/>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79532,9</w:t>
                  </w:r>
                </w:p>
              </w:tc>
            </w:tr>
            <w:tr w:rsidR="00F72806" w:rsidRPr="00F72806" w:rsidTr="00F72806">
              <w:trPr>
                <w:gridAfter w:val="2"/>
                <w:wAfter w:w="103" w:type="dxa"/>
                <w:trHeight w:val="405"/>
              </w:trPr>
              <w:tc>
                <w:tcPr>
                  <w:tcW w:w="7840" w:type="dxa"/>
                  <w:gridSpan w:val="3"/>
                  <w:tcBorders>
                    <w:top w:val="nil"/>
                    <w:left w:val="single" w:sz="4" w:space="0" w:color="auto"/>
                    <w:bottom w:val="single" w:sz="4" w:space="0" w:color="auto"/>
                    <w:right w:val="single" w:sz="4" w:space="0" w:color="auto"/>
                  </w:tcBorders>
                  <w:shd w:val="clear" w:color="000000" w:fill="FFFFFF"/>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Жилищное хозяйство</w:t>
                  </w:r>
                </w:p>
              </w:tc>
              <w:tc>
                <w:tcPr>
                  <w:tcW w:w="1240" w:type="dxa"/>
                  <w:tcBorders>
                    <w:top w:val="nil"/>
                    <w:left w:val="nil"/>
                    <w:bottom w:val="single" w:sz="4" w:space="0" w:color="auto"/>
                    <w:right w:val="single" w:sz="4" w:space="0" w:color="auto"/>
                  </w:tcBorders>
                  <w:shd w:val="clear" w:color="000000" w:fill="FFFFFF"/>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05</w:t>
                  </w:r>
                </w:p>
              </w:tc>
              <w:tc>
                <w:tcPr>
                  <w:tcW w:w="1472" w:type="dxa"/>
                  <w:gridSpan w:val="2"/>
                  <w:tcBorders>
                    <w:top w:val="nil"/>
                    <w:left w:val="nil"/>
                    <w:bottom w:val="single" w:sz="4" w:space="0" w:color="auto"/>
                    <w:right w:val="single" w:sz="4" w:space="0" w:color="auto"/>
                  </w:tcBorders>
                  <w:shd w:val="clear" w:color="000000" w:fill="FFFFFF"/>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01</w:t>
                  </w:r>
                </w:p>
              </w:tc>
              <w:tc>
                <w:tcPr>
                  <w:tcW w:w="3142" w:type="dxa"/>
                  <w:gridSpan w:val="4"/>
                  <w:tcBorders>
                    <w:top w:val="nil"/>
                    <w:left w:val="nil"/>
                    <w:bottom w:val="single" w:sz="4" w:space="0" w:color="auto"/>
                    <w:right w:val="single" w:sz="4" w:space="0" w:color="auto"/>
                  </w:tcBorders>
                  <w:shd w:val="clear" w:color="000000" w:fill="FFFFFF"/>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2995,4</w:t>
                  </w:r>
                </w:p>
              </w:tc>
            </w:tr>
            <w:tr w:rsidR="00F72806" w:rsidRPr="00F72806" w:rsidTr="00F72806">
              <w:trPr>
                <w:gridAfter w:val="2"/>
                <w:wAfter w:w="103" w:type="dxa"/>
                <w:trHeight w:val="450"/>
              </w:trPr>
              <w:tc>
                <w:tcPr>
                  <w:tcW w:w="7840" w:type="dxa"/>
                  <w:gridSpan w:val="3"/>
                  <w:tcBorders>
                    <w:top w:val="nil"/>
                    <w:left w:val="single" w:sz="4" w:space="0" w:color="auto"/>
                    <w:bottom w:val="single" w:sz="4" w:space="0" w:color="auto"/>
                    <w:right w:val="single" w:sz="4" w:space="0" w:color="auto"/>
                  </w:tcBorders>
                  <w:shd w:val="clear" w:color="000000" w:fill="FFFFFF"/>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Коммунальное хозяйство</w:t>
                  </w:r>
                </w:p>
              </w:tc>
              <w:tc>
                <w:tcPr>
                  <w:tcW w:w="1240" w:type="dxa"/>
                  <w:tcBorders>
                    <w:top w:val="nil"/>
                    <w:left w:val="nil"/>
                    <w:bottom w:val="single" w:sz="4" w:space="0" w:color="auto"/>
                    <w:right w:val="single" w:sz="4" w:space="0" w:color="auto"/>
                  </w:tcBorders>
                  <w:shd w:val="clear" w:color="000000" w:fill="FFFFFF"/>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05</w:t>
                  </w:r>
                </w:p>
              </w:tc>
              <w:tc>
                <w:tcPr>
                  <w:tcW w:w="1472" w:type="dxa"/>
                  <w:gridSpan w:val="2"/>
                  <w:tcBorders>
                    <w:top w:val="nil"/>
                    <w:left w:val="nil"/>
                    <w:bottom w:val="single" w:sz="4" w:space="0" w:color="auto"/>
                    <w:right w:val="single" w:sz="4" w:space="0" w:color="auto"/>
                  </w:tcBorders>
                  <w:shd w:val="clear" w:color="000000" w:fill="FFFFFF"/>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02</w:t>
                  </w:r>
                </w:p>
              </w:tc>
              <w:tc>
                <w:tcPr>
                  <w:tcW w:w="3142" w:type="dxa"/>
                  <w:gridSpan w:val="4"/>
                  <w:tcBorders>
                    <w:top w:val="nil"/>
                    <w:left w:val="nil"/>
                    <w:bottom w:val="single" w:sz="4" w:space="0" w:color="auto"/>
                    <w:right w:val="single" w:sz="4" w:space="0" w:color="auto"/>
                  </w:tcBorders>
                  <w:shd w:val="clear" w:color="000000" w:fill="FFFFFF"/>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54468,0</w:t>
                  </w:r>
                </w:p>
              </w:tc>
            </w:tr>
            <w:tr w:rsidR="00F72806" w:rsidRPr="00F72806" w:rsidTr="00F72806">
              <w:trPr>
                <w:gridAfter w:val="2"/>
                <w:wAfter w:w="103" w:type="dxa"/>
                <w:trHeight w:val="465"/>
              </w:trPr>
              <w:tc>
                <w:tcPr>
                  <w:tcW w:w="7840" w:type="dxa"/>
                  <w:gridSpan w:val="3"/>
                  <w:tcBorders>
                    <w:top w:val="nil"/>
                    <w:left w:val="single" w:sz="4" w:space="0" w:color="auto"/>
                    <w:bottom w:val="single" w:sz="4" w:space="0" w:color="auto"/>
                    <w:right w:val="single" w:sz="4" w:space="0" w:color="auto"/>
                  </w:tcBorders>
                  <w:shd w:val="clear" w:color="000000" w:fill="FFFFFF"/>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Благоустройство</w:t>
                  </w:r>
                </w:p>
              </w:tc>
              <w:tc>
                <w:tcPr>
                  <w:tcW w:w="1240" w:type="dxa"/>
                  <w:tcBorders>
                    <w:top w:val="nil"/>
                    <w:left w:val="nil"/>
                    <w:bottom w:val="single" w:sz="4" w:space="0" w:color="auto"/>
                    <w:right w:val="single" w:sz="4" w:space="0" w:color="auto"/>
                  </w:tcBorders>
                  <w:shd w:val="clear" w:color="000000" w:fill="FFFFFF"/>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05</w:t>
                  </w:r>
                </w:p>
              </w:tc>
              <w:tc>
                <w:tcPr>
                  <w:tcW w:w="1472" w:type="dxa"/>
                  <w:gridSpan w:val="2"/>
                  <w:tcBorders>
                    <w:top w:val="nil"/>
                    <w:left w:val="nil"/>
                    <w:bottom w:val="single" w:sz="4" w:space="0" w:color="auto"/>
                    <w:right w:val="single" w:sz="4" w:space="0" w:color="auto"/>
                  </w:tcBorders>
                  <w:shd w:val="clear" w:color="000000" w:fill="FFFFFF"/>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03</w:t>
                  </w:r>
                </w:p>
              </w:tc>
              <w:tc>
                <w:tcPr>
                  <w:tcW w:w="3142" w:type="dxa"/>
                  <w:gridSpan w:val="4"/>
                  <w:tcBorders>
                    <w:top w:val="nil"/>
                    <w:left w:val="nil"/>
                    <w:bottom w:val="single" w:sz="4" w:space="0" w:color="auto"/>
                    <w:right w:val="single" w:sz="4" w:space="0" w:color="auto"/>
                  </w:tcBorders>
                  <w:shd w:val="clear" w:color="000000" w:fill="FFFFFF"/>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22068,3</w:t>
                  </w:r>
                </w:p>
              </w:tc>
            </w:tr>
            <w:tr w:rsidR="00F72806" w:rsidRPr="00F72806" w:rsidTr="00F72806">
              <w:trPr>
                <w:gridAfter w:val="2"/>
                <w:wAfter w:w="103" w:type="dxa"/>
                <w:trHeight w:val="450"/>
              </w:trPr>
              <w:tc>
                <w:tcPr>
                  <w:tcW w:w="7840" w:type="dxa"/>
                  <w:gridSpan w:val="3"/>
                  <w:tcBorders>
                    <w:top w:val="nil"/>
                    <w:left w:val="single" w:sz="4" w:space="0" w:color="auto"/>
                    <w:bottom w:val="single" w:sz="4" w:space="0" w:color="auto"/>
                    <w:right w:val="single" w:sz="4" w:space="0" w:color="auto"/>
                  </w:tcBorders>
                  <w:shd w:val="clear" w:color="000000" w:fill="FFFFFF"/>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lastRenderedPageBreak/>
                    <w:t>Другие вопросы в области жилищно-коммунального хозяйства</w:t>
                  </w:r>
                </w:p>
              </w:tc>
              <w:tc>
                <w:tcPr>
                  <w:tcW w:w="1240" w:type="dxa"/>
                  <w:tcBorders>
                    <w:top w:val="nil"/>
                    <w:left w:val="nil"/>
                    <w:bottom w:val="single" w:sz="4" w:space="0" w:color="auto"/>
                    <w:right w:val="single" w:sz="4" w:space="0" w:color="auto"/>
                  </w:tcBorders>
                  <w:shd w:val="clear" w:color="000000" w:fill="FFFFFF"/>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05</w:t>
                  </w:r>
                </w:p>
              </w:tc>
              <w:tc>
                <w:tcPr>
                  <w:tcW w:w="1472" w:type="dxa"/>
                  <w:gridSpan w:val="2"/>
                  <w:tcBorders>
                    <w:top w:val="nil"/>
                    <w:left w:val="nil"/>
                    <w:bottom w:val="single" w:sz="4" w:space="0" w:color="auto"/>
                    <w:right w:val="single" w:sz="4" w:space="0" w:color="auto"/>
                  </w:tcBorders>
                  <w:shd w:val="clear" w:color="000000" w:fill="FFFFFF"/>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05</w:t>
                  </w:r>
                </w:p>
              </w:tc>
              <w:tc>
                <w:tcPr>
                  <w:tcW w:w="3142" w:type="dxa"/>
                  <w:gridSpan w:val="4"/>
                  <w:tcBorders>
                    <w:top w:val="nil"/>
                    <w:left w:val="nil"/>
                    <w:bottom w:val="single" w:sz="4" w:space="0" w:color="auto"/>
                    <w:right w:val="single" w:sz="4" w:space="0" w:color="auto"/>
                  </w:tcBorders>
                  <w:shd w:val="clear" w:color="000000" w:fill="FFFFFF"/>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1,2</w:t>
                  </w:r>
                </w:p>
              </w:tc>
            </w:tr>
            <w:tr w:rsidR="00F72806" w:rsidRPr="00F72806" w:rsidTr="00F72806">
              <w:trPr>
                <w:gridAfter w:val="2"/>
                <w:wAfter w:w="103" w:type="dxa"/>
                <w:trHeight w:val="330"/>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3142" w:type="dxa"/>
                  <w:gridSpan w:val="4"/>
                  <w:tcBorders>
                    <w:top w:val="nil"/>
                    <w:left w:val="nil"/>
                    <w:bottom w:val="single" w:sz="4" w:space="0" w:color="auto"/>
                    <w:right w:val="single" w:sz="4" w:space="0" w:color="auto"/>
                  </w:tcBorders>
                  <w:shd w:val="clear" w:color="000000" w:fill="FFFFFF"/>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r>
            <w:tr w:rsidR="00F72806" w:rsidRPr="00F72806" w:rsidTr="00F72806">
              <w:trPr>
                <w:gridAfter w:val="2"/>
                <w:wAfter w:w="103" w:type="dxa"/>
                <w:trHeight w:val="330"/>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ОБРАЗОВАНИЕ</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07</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00</w:t>
                  </w:r>
                </w:p>
              </w:tc>
              <w:tc>
                <w:tcPr>
                  <w:tcW w:w="3142" w:type="dxa"/>
                  <w:gridSpan w:val="4"/>
                  <w:tcBorders>
                    <w:top w:val="nil"/>
                    <w:left w:val="nil"/>
                    <w:bottom w:val="single" w:sz="4" w:space="0" w:color="auto"/>
                    <w:right w:val="single" w:sz="4" w:space="0" w:color="auto"/>
                  </w:tcBorders>
                  <w:shd w:val="clear" w:color="000000" w:fill="FFFFFF"/>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112737,0</w:t>
                  </w:r>
                </w:p>
              </w:tc>
            </w:tr>
            <w:tr w:rsidR="00F72806" w:rsidRPr="00F72806" w:rsidTr="00F72806">
              <w:trPr>
                <w:gridAfter w:val="2"/>
                <w:wAfter w:w="103" w:type="dxa"/>
                <w:trHeight w:val="405"/>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Общее образование</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07</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02</w:t>
                  </w:r>
                </w:p>
              </w:tc>
              <w:tc>
                <w:tcPr>
                  <w:tcW w:w="3142" w:type="dxa"/>
                  <w:gridSpan w:val="4"/>
                  <w:tcBorders>
                    <w:top w:val="nil"/>
                    <w:left w:val="nil"/>
                    <w:bottom w:val="single" w:sz="4" w:space="0" w:color="auto"/>
                    <w:right w:val="single" w:sz="4" w:space="0" w:color="auto"/>
                  </w:tcBorders>
                  <w:shd w:val="clear" w:color="000000" w:fill="FFFFFF"/>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98828,5</w:t>
                  </w:r>
                </w:p>
              </w:tc>
            </w:tr>
            <w:tr w:rsidR="00F72806" w:rsidRPr="00F72806" w:rsidTr="00F72806">
              <w:trPr>
                <w:gridAfter w:val="2"/>
                <w:wAfter w:w="103" w:type="dxa"/>
                <w:trHeight w:val="405"/>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Дополнительное образование детей</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07</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03</w:t>
                  </w:r>
                </w:p>
              </w:tc>
              <w:tc>
                <w:tcPr>
                  <w:tcW w:w="3142" w:type="dxa"/>
                  <w:gridSpan w:val="4"/>
                  <w:tcBorders>
                    <w:top w:val="nil"/>
                    <w:left w:val="nil"/>
                    <w:bottom w:val="single" w:sz="4" w:space="0" w:color="auto"/>
                    <w:right w:val="single" w:sz="4" w:space="0" w:color="auto"/>
                  </w:tcBorders>
                  <w:shd w:val="clear" w:color="000000" w:fill="FFFFFF"/>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9385,9</w:t>
                  </w:r>
                </w:p>
              </w:tc>
            </w:tr>
            <w:tr w:rsidR="00F72806" w:rsidRPr="00F72806" w:rsidTr="00F72806">
              <w:trPr>
                <w:gridAfter w:val="2"/>
                <w:wAfter w:w="103" w:type="dxa"/>
                <w:trHeight w:val="390"/>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xml:space="preserve">Молодежная политика </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07</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07</w:t>
                  </w:r>
                </w:p>
              </w:tc>
              <w:tc>
                <w:tcPr>
                  <w:tcW w:w="3142" w:type="dxa"/>
                  <w:gridSpan w:val="4"/>
                  <w:tcBorders>
                    <w:top w:val="nil"/>
                    <w:left w:val="nil"/>
                    <w:bottom w:val="single" w:sz="4" w:space="0" w:color="auto"/>
                    <w:right w:val="single" w:sz="4" w:space="0" w:color="auto"/>
                  </w:tcBorders>
                  <w:shd w:val="clear" w:color="000000" w:fill="FFFFFF"/>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780,4</w:t>
                  </w:r>
                </w:p>
              </w:tc>
            </w:tr>
            <w:tr w:rsidR="00F72806" w:rsidRPr="00F72806" w:rsidTr="00F72806">
              <w:trPr>
                <w:gridAfter w:val="2"/>
                <w:wAfter w:w="103" w:type="dxa"/>
                <w:trHeight w:val="375"/>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Другие вопросы в области образования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07</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09</w:t>
                  </w:r>
                </w:p>
              </w:tc>
              <w:tc>
                <w:tcPr>
                  <w:tcW w:w="3142" w:type="dxa"/>
                  <w:gridSpan w:val="4"/>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3742,2</w:t>
                  </w:r>
                </w:p>
              </w:tc>
            </w:tr>
            <w:tr w:rsidR="00F72806" w:rsidRPr="00F72806" w:rsidTr="00F72806">
              <w:trPr>
                <w:gridAfter w:val="2"/>
                <w:wAfter w:w="103" w:type="dxa"/>
                <w:trHeight w:val="330"/>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3142" w:type="dxa"/>
                  <w:gridSpan w:val="4"/>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r>
            <w:tr w:rsidR="00F72806" w:rsidRPr="00F72806" w:rsidTr="00F72806">
              <w:trPr>
                <w:gridAfter w:val="2"/>
                <w:wAfter w:w="103" w:type="dxa"/>
                <w:trHeight w:val="330"/>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xml:space="preserve">КУЛЬТУРА И КИНЕМАТОГРАФИЯ </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08</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00</w:t>
                  </w:r>
                </w:p>
              </w:tc>
              <w:tc>
                <w:tcPr>
                  <w:tcW w:w="3142" w:type="dxa"/>
                  <w:gridSpan w:val="4"/>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23829,5</w:t>
                  </w:r>
                </w:p>
              </w:tc>
            </w:tr>
            <w:tr w:rsidR="00F72806" w:rsidRPr="00F72806" w:rsidTr="00F72806">
              <w:trPr>
                <w:gridAfter w:val="2"/>
                <w:wAfter w:w="103" w:type="dxa"/>
                <w:trHeight w:val="465"/>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Культура</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08</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01</w:t>
                  </w:r>
                </w:p>
              </w:tc>
              <w:tc>
                <w:tcPr>
                  <w:tcW w:w="3142" w:type="dxa"/>
                  <w:gridSpan w:val="4"/>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23829,5</w:t>
                  </w:r>
                </w:p>
              </w:tc>
            </w:tr>
            <w:tr w:rsidR="00F72806" w:rsidRPr="00F72806" w:rsidTr="00F72806">
              <w:trPr>
                <w:gridAfter w:val="2"/>
                <w:wAfter w:w="103" w:type="dxa"/>
                <w:trHeight w:val="330"/>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3142" w:type="dxa"/>
                  <w:gridSpan w:val="4"/>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r>
            <w:tr w:rsidR="00F72806" w:rsidRPr="00F72806" w:rsidTr="00F72806">
              <w:trPr>
                <w:gridAfter w:val="2"/>
                <w:wAfter w:w="103" w:type="dxa"/>
                <w:trHeight w:val="330"/>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СОЦИАЛЬНАЯ ПОЛИТИКА</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10</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00</w:t>
                  </w:r>
                </w:p>
              </w:tc>
              <w:tc>
                <w:tcPr>
                  <w:tcW w:w="3142" w:type="dxa"/>
                  <w:gridSpan w:val="4"/>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8407,6</w:t>
                  </w:r>
                </w:p>
              </w:tc>
            </w:tr>
            <w:tr w:rsidR="00F72806" w:rsidRPr="00F72806" w:rsidTr="00F72806">
              <w:trPr>
                <w:gridAfter w:val="2"/>
                <w:wAfter w:w="103" w:type="dxa"/>
                <w:trHeight w:val="405"/>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Пенсионное обеспечение</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10</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01</w:t>
                  </w:r>
                </w:p>
              </w:tc>
              <w:tc>
                <w:tcPr>
                  <w:tcW w:w="3142" w:type="dxa"/>
                  <w:gridSpan w:val="4"/>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271,7</w:t>
                  </w:r>
                </w:p>
              </w:tc>
            </w:tr>
            <w:tr w:rsidR="00F72806" w:rsidRPr="00F72806" w:rsidTr="00F72806">
              <w:trPr>
                <w:gridAfter w:val="2"/>
                <w:wAfter w:w="103" w:type="dxa"/>
                <w:trHeight w:val="375"/>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Социальное обеспечение населения</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10</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03</w:t>
                  </w:r>
                </w:p>
              </w:tc>
              <w:tc>
                <w:tcPr>
                  <w:tcW w:w="3142" w:type="dxa"/>
                  <w:gridSpan w:val="4"/>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1641,5</w:t>
                  </w:r>
                </w:p>
              </w:tc>
            </w:tr>
            <w:tr w:rsidR="00F72806" w:rsidRPr="00F72806" w:rsidTr="00F72806">
              <w:trPr>
                <w:gridAfter w:val="2"/>
                <w:wAfter w:w="103" w:type="dxa"/>
                <w:trHeight w:val="405"/>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Охрана семьи и детства</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10</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04</w:t>
                  </w:r>
                </w:p>
              </w:tc>
              <w:tc>
                <w:tcPr>
                  <w:tcW w:w="3142" w:type="dxa"/>
                  <w:gridSpan w:val="4"/>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6418,3</w:t>
                  </w:r>
                </w:p>
              </w:tc>
            </w:tr>
            <w:tr w:rsidR="00F72806" w:rsidRPr="00F72806" w:rsidTr="00F72806">
              <w:trPr>
                <w:gridAfter w:val="2"/>
                <w:wAfter w:w="103" w:type="dxa"/>
                <w:trHeight w:val="390"/>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Другие вопросы в области социальной политики</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10</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06</w:t>
                  </w:r>
                </w:p>
              </w:tc>
              <w:tc>
                <w:tcPr>
                  <w:tcW w:w="3142" w:type="dxa"/>
                  <w:gridSpan w:val="4"/>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76,1</w:t>
                  </w:r>
                </w:p>
              </w:tc>
            </w:tr>
            <w:tr w:rsidR="00F72806" w:rsidRPr="00F72806" w:rsidTr="00F72806">
              <w:trPr>
                <w:gridAfter w:val="2"/>
                <w:wAfter w:w="103" w:type="dxa"/>
                <w:trHeight w:val="330"/>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3142" w:type="dxa"/>
                  <w:gridSpan w:val="4"/>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r>
            <w:tr w:rsidR="00F72806" w:rsidRPr="00F72806" w:rsidTr="00F72806">
              <w:trPr>
                <w:gridAfter w:val="2"/>
                <w:wAfter w:w="103" w:type="dxa"/>
                <w:trHeight w:val="1095"/>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МЕЖБЮДЖЕТНЫЕ ТРАНСФЕРТЫ БЮДЖЕТАМ СУБЪЕКТОВ РОССИЙСКОЙ ФЕДЕРАЦИИ И МУНИЦИПАЛЬНЫХ ОБРАЗОВАНИЙ ОБЩЕГО ХАРАКТЕРА</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14</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00</w:t>
                  </w:r>
                </w:p>
              </w:tc>
              <w:tc>
                <w:tcPr>
                  <w:tcW w:w="3142" w:type="dxa"/>
                  <w:gridSpan w:val="4"/>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24347,0</w:t>
                  </w:r>
                </w:p>
              </w:tc>
            </w:tr>
            <w:tr w:rsidR="00F72806" w:rsidRPr="00F72806" w:rsidTr="00F72806">
              <w:trPr>
                <w:gridAfter w:val="2"/>
                <w:wAfter w:w="103" w:type="dxa"/>
                <w:trHeight w:val="795"/>
              </w:trPr>
              <w:tc>
                <w:tcPr>
                  <w:tcW w:w="7840" w:type="dxa"/>
                  <w:gridSpan w:val="3"/>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Дотации на выравнивание бюджетной обеспеченности субъектов Российской Федерации и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14</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01</w:t>
                  </w:r>
                </w:p>
              </w:tc>
              <w:tc>
                <w:tcPr>
                  <w:tcW w:w="3142" w:type="dxa"/>
                  <w:gridSpan w:val="4"/>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14262,3</w:t>
                  </w:r>
                </w:p>
              </w:tc>
            </w:tr>
            <w:tr w:rsidR="00F72806" w:rsidRPr="00F72806" w:rsidTr="00F72806">
              <w:trPr>
                <w:gridAfter w:val="2"/>
                <w:wAfter w:w="103" w:type="dxa"/>
                <w:trHeight w:val="330"/>
              </w:trPr>
              <w:tc>
                <w:tcPr>
                  <w:tcW w:w="7840" w:type="dxa"/>
                  <w:gridSpan w:val="3"/>
                  <w:tcBorders>
                    <w:top w:val="nil"/>
                    <w:left w:val="single" w:sz="4" w:space="0" w:color="auto"/>
                    <w:bottom w:val="single" w:sz="4" w:space="0" w:color="auto"/>
                    <w:right w:val="single" w:sz="4" w:space="0" w:color="auto"/>
                  </w:tcBorders>
                  <w:shd w:val="clear" w:color="000000" w:fill="FFFFFF"/>
                  <w:vAlign w:val="bottom"/>
                  <w:hideMark/>
                </w:tcPr>
                <w:p w:rsidR="00F72806" w:rsidRPr="00F72806" w:rsidRDefault="00F72806" w:rsidP="00F72806">
                  <w:pPr>
                    <w:spacing w:after="0" w:line="240" w:lineRule="auto"/>
                    <w:jc w:val="both"/>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Иные дотации</w:t>
                  </w:r>
                </w:p>
              </w:tc>
              <w:tc>
                <w:tcPr>
                  <w:tcW w:w="1240" w:type="dxa"/>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14</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02</w:t>
                  </w:r>
                </w:p>
              </w:tc>
              <w:tc>
                <w:tcPr>
                  <w:tcW w:w="3142" w:type="dxa"/>
                  <w:gridSpan w:val="4"/>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10084,7</w:t>
                  </w:r>
                </w:p>
              </w:tc>
            </w:tr>
            <w:tr w:rsidR="00F72806" w:rsidRPr="00F72806" w:rsidTr="00F72806">
              <w:trPr>
                <w:gridAfter w:val="3"/>
                <w:wAfter w:w="126" w:type="dxa"/>
                <w:trHeight w:val="315"/>
              </w:trPr>
              <w:tc>
                <w:tcPr>
                  <w:tcW w:w="3940"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2500"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2920" w:type="dxa"/>
                  <w:gridSpan w:val="3"/>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2359" w:type="dxa"/>
                  <w:gridSpan w:val="2"/>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Приложение 4</w:t>
                  </w:r>
                </w:p>
              </w:tc>
              <w:tc>
                <w:tcPr>
                  <w:tcW w:w="976" w:type="dxa"/>
                  <w:tcBorders>
                    <w:top w:val="nil"/>
                    <w:left w:val="nil"/>
                    <w:bottom w:val="nil"/>
                    <w:right w:val="nil"/>
                  </w:tcBorders>
                  <w:shd w:val="clear" w:color="000000" w:fill="FFFFFF"/>
                  <w:noWrap/>
                  <w:vAlign w:val="bottom"/>
                  <w:hideMark/>
                </w:tcPr>
                <w:p w:rsidR="00F72806" w:rsidRPr="00F72806" w:rsidRDefault="00F72806" w:rsidP="00F72806">
                  <w:pPr>
                    <w:spacing w:after="0" w:line="240" w:lineRule="auto"/>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 </w:t>
                  </w:r>
                </w:p>
              </w:tc>
              <w:tc>
                <w:tcPr>
                  <w:tcW w:w="976"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16"/>
                      <w:szCs w:val="16"/>
                    </w:rPr>
                  </w:pPr>
                </w:p>
              </w:tc>
            </w:tr>
            <w:tr w:rsidR="00F72806" w:rsidRPr="00F72806" w:rsidTr="00F72806">
              <w:trPr>
                <w:trHeight w:val="315"/>
              </w:trPr>
              <w:tc>
                <w:tcPr>
                  <w:tcW w:w="3940"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2500"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2920" w:type="dxa"/>
                  <w:gridSpan w:val="3"/>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4311" w:type="dxa"/>
                  <w:gridSpan w:val="4"/>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 xml:space="preserve">к решению Собрания депутатов </w:t>
                  </w:r>
                </w:p>
              </w:tc>
              <w:tc>
                <w:tcPr>
                  <w:tcW w:w="90" w:type="dxa"/>
                  <w:gridSpan w:val="2"/>
                  <w:tcBorders>
                    <w:top w:val="nil"/>
                    <w:left w:val="nil"/>
                    <w:bottom w:val="nil"/>
                    <w:right w:val="nil"/>
                  </w:tcBorders>
                  <w:shd w:val="clear" w:color="000000" w:fill="FFFFFF"/>
                  <w:noWrap/>
                  <w:vAlign w:val="bottom"/>
                  <w:hideMark/>
                </w:tcPr>
                <w:p w:rsidR="00F72806" w:rsidRPr="00F72806" w:rsidRDefault="00F72806" w:rsidP="00F72806">
                  <w:pPr>
                    <w:spacing w:after="0" w:line="240" w:lineRule="auto"/>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 </w:t>
                  </w:r>
                </w:p>
              </w:tc>
              <w:tc>
                <w:tcPr>
                  <w:tcW w:w="36"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4"/>
                      <w:szCs w:val="24"/>
                    </w:rPr>
                  </w:pPr>
                </w:p>
              </w:tc>
            </w:tr>
            <w:tr w:rsidR="00F72806" w:rsidRPr="00F72806" w:rsidTr="00F72806">
              <w:trPr>
                <w:trHeight w:val="315"/>
              </w:trPr>
              <w:tc>
                <w:tcPr>
                  <w:tcW w:w="3940"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2500"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2920" w:type="dxa"/>
                  <w:gridSpan w:val="3"/>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4311" w:type="dxa"/>
                  <w:gridSpan w:val="4"/>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Шумерлинского муниципального округа</w:t>
                  </w:r>
                </w:p>
              </w:tc>
              <w:tc>
                <w:tcPr>
                  <w:tcW w:w="90" w:type="dxa"/>
                  <w:gridSpan w:val="2"/>
                  <w:tcBorders>
                    <w:top w:val="nil"/>
                    <w:left w:val="nil"/>
                    <w:bottom w:val="nil"/>
                    <w:right w:val="nil"/>
                  </w:tcBorders>
                  <w:shd w:val="clear" w:color="000000" w:fill="FFFFFF"/>
                  <w:noWrap/>
                  <w:vAlign w:val="bottom"/>
                  <w:hideMark/>
                </w:tcPr>
                <w:p w:rsidR="00F72806" w:rsidRPr="00F72806" w:rsidRDefault="00F72806" w:rsidP="00F72806">
                  <w:pPr>
                    <w:spacing w:after="0" w:line="240" w:lineRule="auto"/>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 </w:t>
                  </w:r>
                </w:p>
              </w:tc>
              <w:tc>
                <w:tcPr>
                  <w:tcW w:w="36"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4"/>
                      <w:szCs w:val="24"/>
                    </w:rPr>
                  </w:pPr>
                </w:p>
              </w:tc>
            </w:tr>
            <w:tr w:rsidR="00F72806" w:rsidRPr="00F72806" w:rsidTr="00F72806">
              <w:trPr>
                <w:trHeight w:val="315"/>
              </w:trPr>
              <w:tc>
                <w:tcPr>
                  <w:tcW w:w="3940"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2500"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2920" w:type="dxa"/>
                  <w:gridSpan w:val="3"/>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4311" w:type="dxa"/>
                  <w:gridSpan w:val="4"/>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 xml:space="preserve">Чувашской Республики "Об утверждении </w:t>
                  </w:r>
                </w:p>
              </w:tc>
              <w:tc>
                <w:tcPr>
                  <w:tcW w:w="90" w:type="dxa"/>
                  <w:gridSpan w:val="2"/>
                  <w:tcBorders>
                    <w:top w:val="nil"/>
                    <w:left w:val="nil"/>
                    <w:bottom w:val="nil"/>
                    <w:right w:val="nil"/>
                  </w:tcBorders>
                  <w:shd w:val="clear" w:color="000000" w:fill="FFFFFF"/>
                  <w:noWrap/>
                  <w:vAlign w:val="bottom"/>
                  <w:hideMark/>
                </w:tcPr>
                <w:p w:rsidR="00F72806" w:rsidRPr="00F72806" w:rsidRDefault="00F72806" w:rsidP="00F72806">
                  <w:pPr>
                    <w:spacing w:after="0" w:line="240" w:lineRule="auto"/>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 </w:t>
                  </w:r>
                </w:p>
              </w:tc>
              <w:tc>
                <w:tcPr>
                  <w:tcW w:w="36"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4"/>
                      <w:szCs w:val="24"/>
                    </w:rPr>
                  </w:pPr>
                </w:p>
              </w:tc>
            </w:tr>
            <w:tr w:rsidR="00F72806" w:rsidRPr="00F72806" w:rsidTr="00F72806">
              <w:trPr>
                <w:trHeight w:val="315"/>
              </w:trPr>
              <w:tc>
                <w:tcPr>
                  <w:tcW w:w="3940"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2500"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2920" w:type="dxa"/>
                  <w:gridSpan w:val="3"/>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4311" w:type="dxa"/>
                  <w:gridSpan w:val="4"/>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отчета об исполнении бюджета</w:t>
                  </w:r>
                </w:p>
              </w:tc>
              <w:tc>
                <w:tcPr>
                  <w:tcW w:w="90" w:type="dxa"/>
                  <w:gridSpan w:val="2"/>
                  <w:tcBorders>
                    <w:top w:val="nil"/>
                    <w:left w:val="nil"/>
                    <w:bottom w:val="nil"/>
                    <w:right w:val="nil"/>
                  </w:tcBorders>
                  <w:shd w:val="clear" w:color="000000" w:fill="FFFFFF"/>
                  <w:noWrap/>
                  <w:vAlign w:val="bottom"/>
                  <w:hideMark/>
                </w:tcPr>
                <w:p w:rsidR="00F72806" w:rsidRPr="00F72806" w:rsidRDefault="00F72806" w:rsidP="00F72806">
                  <w:pPr>
                    <w:spacing w:after="0" w:line="240" w:lineRule="auto"/>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 </w:t>
                  </w:r>
                </w:p>
              </w:tc>
              <w:tc>
                <w:tcPr>
                  <w:tcW w:w="36"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4"/>
                      <w:szCs w:val="24"/>
                    </w:rPr>
                  </w:pPr>
                </w:p>
              </w:tc>
            </w:tr>
            <w:tr w:rsidR="00F72806" w:rsidRPr="00F72806" w:rsidTr="00F72806">
              <w:trPr>
                <w:trHeight w:val="315"/>
              </w:trPr>
              <w:tc>
                <w:tcPr>
                  <w:tcW w:w="3940"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2500"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2920" w:type="dxa"/>
                  <w:gridSpan w:val="3"/>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4311" w:type="dxa"/>
                  <w:gridSpan w:val="4"/>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 xml:space="preserve">Шумерлинского района </w:t>
                  </w:r>
                  <w:proofErr w:type="gramStart"/>
                  <w:r w:rsidRPr="00F72806">
                    <w:rPr>
                      <w:rFonts w:ascii="Times New Roman" w:eastAsia="Times New Roman" w:hAnsi="Times New Roman" w:cs="Times New Roman"/>
                      <w:sz w:val="16"/>
                      <w:szCs w:val="16"/>
                    </w:rPr>
                    <w:t>Чувашской</w:t>
                  </w:r>
                  <w:proofErr w:type="gramEnd"/>
                </w:p>
              </w:tc>
              <w:tc>
                <w:tcPr>
                  <w:tcW w:w="90" w:type="dxa"/>
                  <w:gridSpan w:val="2"/>
                  <w:tcBorders>
                    <w:top w:val="nil"/>
                    <w:left w:val="nil"/>
                    <w:bottom w:val="nil"/>
                    <w:right w:val="nil"/>
                  </w:tcBorders>
                  <w:shd w:val="clear" w:color="000000" w:fill="FFFFFF"/>
                  <w:noWrap/>
                  <w:vAlign w:val="bottom"/>
                  <w:hideMark/>
                </w:tcPr>
                <w:p w:rsidR="00F72806" w:rsidRPr="00F72806" w:rsidRDefault="00F72806" w:rsidP="00F72806">
                  <w:pPr>
                    <w:spacing w:after="0" w:line="240" w:lineRule="auto"/>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 </w:t>
                  </w:r>
                </w:p>
              </w:tc>
              <w:tc>
                <w:tcPr>
                  <w:tcW w:w="36"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4"/>
                      <w:szCs w:val="24"/>
                    </w:rPr>
                  </w:pPr>
                </w:p>
              </w:tc>
            </w:tr>
            <w:tr w:rsidR="00F72806" w:rsidRPr="00F72806" w:rsidTr="00F72806">
              <w:trPr>
                <w:trHeight w:val="315"/>
              </w:trPr>
              <w:tc>
                <w:tcPr>
                  <w:tcW w:w="3940"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2500"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2920" w:type="dxa"/>
                  <w:gridSpan w:val="3"/>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4401" w:type="dxa"/>
                  <w:gridSpan w:val="6"/>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Республики за 2021 год"</w:t>
                  </w:r>
                </w:p>
              </w:tc>
              <w:tc>
                <w:tcPr>
                  <w:tcW w:w="36"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r>
            <w:tr w:rsidR="00F72806" w:rsidRPr="00F72806" w:rsidTr="00F72806">
              <w:trPr>
                <w:trHeight w:val="1575"/>
              </w:trPr>
              <w:tc>
                <w:tcPr>
                  <w:tcW w:w="11719" w:type="dxa"/>
                  <w:gridSpan w:val="7"/>
                  <w:tcBorders>
                    <w:top w:val="nil"/>
                    <w:left w:val="nil"/>
                    <w:bottom w:val="nil"/>
                    <w:right w:val="nil"/>
                  </w:tcBorders>
                  <w:shd w:val="clear" w:color="auto" w:fill="auto"/>
                  <w:vAlign w:val="bottom"/>
                  <w:hideMark/>
                </w:tcPr>
                <w:p w:rsidR="00F72806" w:rsidRPr="00F72806" w:rsidRDefault="00F72806" w:rsidP="00F72806">
                  <w:pPr>
                    <w:spacing w:after="0" w:line="240" w:lineRule="auto"/>
                    <w:jc w:val="center"/>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xml:space="preserve">Источники финансирования дефицита бюджета Шумерлинского района Чувашской Республики по кодам </w:t>
                  </w:r>
                  <w:proofErr w:type="gramStart"/>
                  <w:r w:rsidRPr="00F72806">
                    <w:rPr>
                      <w:rFonts w:ascii="Times New Roman" w:eastAsia="Times New Roman" w:hAnsi="Times New Roman" w:cs="Times New Roman"/>
                      <w:b/>
                      <w:bCs/>
                      <w:sz w:val="16"/>
                      <w:szCs w:val="16"/>
                    </w:rPr>
                    <w:t>классификации источников финансирования дефицита бюджетов</w:t>
                  </w:r>
                  <w:proofErr w:type="gramEnd"/>
                  <w:r w:rsidRPr="00F72806">
                    <w:rPr>
                      <w:rFonts w:ascii="Times New Roman" w:eastAsia="Times New Roman" w:hAnsi="Times New Roman" w:cs="Times New Roman"/>
                      <w:b/>
                      <w:bCs/>
                      <w:sz w:val="16"/>
                      <w:szCs w:val="16"/>
                    </w:rPr>
                    <w:t xml:space="preserve"> за 2021 год</w:t>
                  </w:r>
                </w:p>
              </w:tc>
              <w:tc>
                <w:tcPr>
                  <w:tcW w:w="976"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16"/>
                      <w:szCs w:val="16"/>
                    </w:rPr>
                  </w:pPr>
                </w:p>
              </w:tc>
              <w:tc>
                <w:tcPr>
                  <w:tcW w:w="976"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16"/>
                      <w:szCs w:val="16"/>
                    </w:rPr>
                  </w:pPr>
                </w:p>
              </w:tc>
              <w:tc>
                <w:tcPr>
                  <w:tcW w:w="90" w:type="dxa"/>
                  <w:gridSpan w:val="2"/>
                  <w:vAlign w:val="center"/>
                  <w:hideMark/>
                </w:tcPr>
                <w:p w:rsidR="00F72806" w:rsidRPr="00F72806" w:rsidRDefault="00F72806" w:rsidP="00F72806">
                  <w:pPr>
                    <w:spacing w:after="0" w:line="240" w:lineRule="auto"/>
                    <w:rPr>
                      <w:rFonts w:ascii="Times New Roman" w:eastAsia="Times New Roman" w:hAnsi="Times New Roman" w:cs="Times New Roman"/>
                      <w:sz w:val="16"/>
                      <w:szCs w:val="16"/>
                    </w:rPr>
                  </w:pPr>
                </w:p>
              </w:tc>
              <w:tc>
                <w:tcPr>
                  <w:tcW w:w="36" w:type="dxa"/>
                  <w:vAlign w:val="center"/>
                  <w:hideMark/>
                </w:tcPr>
                <w:p w:rsidR="00F72806" w:rsidRPr="00F72806" w:rsidRDefault="00F72806" w:rsidP="00F72806">
                  <w:pPr>
                    <w:spacing w:after="0" w:line="240" w:lineRule="auto"/>
                    <w:rPr>
                      <w:rFonts w:ascii="Times New Roman" w:eastAsia="Times New Roman" w:hAnsi="Times New Roman" w:cs="Times New Roman"/>
                      <w:sz w:val="20"/>
                      <w:szCs w:val="20"/>
                    </w:rPr>
                  </w:pPr>
                </w:p>
              </w:tc>
            </w:tr>
            <w:tr w:rsidR="00F72806" w:rsidRPr="00F72806" w:rsidTr="00F72806">
              <w:trPr>
                <w:trHeight w:val="240"/>
              </w:trPr>
              <w:tc>
                <w:tcPr>
                  <w:tcW w:w="3940" w:type="dxa"/>
                  <w:tcBorders>
                    <w:top w:val="nil"/>
                    <w:left w:val="nil"/>
                    <w:bottom w:val="nil"/>
                    <w:right w:val="nil"/>
                  </w:tcBorders>
                  <w:shd w:val="clear" w:color="auto" w:fill="auto"/>
                  <w:vAlign w:val="bottom"/>
                  <w:hideMark/>
                </w:tcPr>
                <w:p w:rsidR="00F72806" w:rsidRPr="00F72806" w:rsidRDefault="00F72806" w:rsidP="00F72806">
                  <w:pPr>
                    <w:spacing w:after="0" w:line="240" w:lineRule="auto"/>
                    <w:jc w:val="center"/>
                    <w:rPr>
                      <w:rFonts w:ascii="Arial CYR" w:eastAsia="Times New Roman" w:hAnsi="Arial CYR" w:cs="Times New Roman"/>
                      <w:sz w:val="20"/>
                      <w:szCs w:val="20"/>
                    </w:rPr>
                  </w:pPr>
                </w:p>
              </w:tc>
              <w:tc>
                <w:tcPr>
                  <w:tcW w:w="2500" w:type="dxa"/>
                  <w:tcBorders>
                    <w:top w:val="nil"/>
                    <w:left w:val="nil"/>
                    <w:bottom w:val="nil"/>
                    <w:right w:val="nil"/>
                  </w:tcBorders>
                  <w:shd w:val="clear" w:color="auto" w:fill="auto"/>
                  <w:vAlign w:val="bottom"/>
                  <w:hideMark/>
                </w:tcPr>
                <w:p w:rsidR="00F72806" w:rsidRPr="00F72806" w:rsidRDefault="00F72806" w:rsidP="00F72806">
                  <w:pPr>
                    <w:spacing w:after="0" w:line="240" w:lineRule="auto"/>
                    <w:jc w:val="center"/>
                    <w:rPr>
                      <w:rFonts w:ascii="Arial CYR" w:eastAsia="Times New Roman" w:hAnsi="Arial CYR" w:cs="Times New Roman"/>
                      <w:sz w:val="20"/>
                      <w:szCs w:val="20"/>
                    </w:rPr>
                  </w:pPr>
                </w:p>
              </w:tc>
              <w:tc>
                <w:tcPr>
                  <w:tcW w:w="2920" w:type="dxa"/>
                  <w:gridSpan w:val="3"/>
                  <w:tcBorders>
                    <w:top w:val="nil"/>
                    <w:left w:val="nil"/>
                    <w:bottom w:val="nil"/>
                    <w:right w:val="nil"/>
                  </w:tcBorders>
                  <w:shd w:val="clear" w:color="auto" w:fill="auto"/>
                  <w:vAlign w:val="bottom"/>
                  <w:hideMark/>
                </w:tcPr>
                <w:p w:rsidR="00F72806" w:rsidRPr="00F72806" w:rsidRDefault="00F72806" w:rsidP="00F72806">
                  <w:pPr>
                    <w:spacing w:after="0" w:line="240" w:lineRule="auto"/>
                    <w:jc w:val="center"/>
                    <w:rPr>
                      <w:rFonts w:ascii="Arial CYR" w:eastAsia="Times New Roman" w:hAnsi="Arial CYR" w:cs="Times New Roman"/>
                      <w:sz w:val="20"/>
                      <w:szCs w:val="20"/>
                    </w:rPr>
                  </w:pPr>
                </w:p>
              </w:tc>
              <w:tc>
                <w:tcPr>
                  <w:tcW w:w="2359" w:type="dxa"/>
                  <w:gridSpan w:val="2"/>
                  <w:tcBorders>
                    <w:top w:val="nil"/>
                    <w:left w:val="nil"/>
                    <w:bottom w:val="nil"/>
                    <w:right w:val="nil"/>
                  </w:tcBorders>
                  <w:shd w:val="clear" w:color="auto" w:fill="auto"/>
                  <w:vAlign w:val="bottom"/>
                  <w:hideMark/>
                </w:tcPr>
                <w:p w:rsidR="00F72806" w:rsidRPr="00F72806" w:rsidRDefault="00F72806" w:rsidP="00F72806">
                  <w:pPr>
                    <w:spacing w:after="0" w:line="240" w:lineRule="auto"/>
                    <w:jc w:val="center"/>
                    <w:rPr>
                      <w:rFonts w:ascii="Arial CYR" w:eastAsia="Times New Roman" w:hAnsi="Arial CYR" w:cs="Times New Roman"/>
                      <w:sz w:val="20"/>
                      <w:szCs w:val="20"/>
                    </w:rPr>
                  </w:pPr>
                </w:p>
              </w:tc>
              <w:tc>
                <w:tcPr>
                  <w:tcW w:w="976"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90" w:type="dxa"/>
                  <w:gridSpan w:val="2"/>
                  <w:vAlign w:val="center"/>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36" w:type="dxa"/>
                  <w:vAlign w:val="center"/>
                  <w:hideMark/>
                </w:tcPr>
                <w:p w:rsidR="00F72806" w:rsidRPr="00F72806" w:rsidRDefault="00F72806" w:rsidP="00F72806">
                  <w:pPr>
                    <w:spacing w:after="0" w:line="240" w:lineRule="auto"/>
                    <w:rPr>
                      <w:rFonts w:ascii="Times New Roman" w:eastAsia="Times New Roman" w:hAnsi="Times New Roman" w:cs="Times New Roman"/>
                      <w:sz w:val="20"/>
                      <w:szCs w:val="20"/>
                    </w:rPr>
                  </w:pPr>
                </w:p>
              </w:tc>
            </w:tr>
            <w:tr w:rsidR="00F72806" w:rsidRPr="00F72806" w:rsidTr="00F72806">
              <w:trPr>
                <w:trHeight w:val="255"/>
              </w:trPr>
              <w:tc>
                <w:tcPr>
                  <w:tcW w:w="3940"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2500"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2920" w:type="dxa"/>
                  <w:gridSpan w:val="3"/>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2359" w:type="dxa"/>
                  <w:gridSpan w:val="2"/>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90" w:type="dxa"/>
                  <w:gridSpan w:val="2"/>
                  <w:vAlign w:val="center"/>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36" w:type="dxa"/>
                  <w:vAlign w:val="center"/>
                  <w:hideMark/>
                </w:tcPr>
                <w:p w:rsidR="00F72806" w:rsidRPr="00F72806" w:rsidRDefault="00F72806" w:rsidP="00F72806">
                  <w:pPr>
                    <w:spacing w:after="0" w:line="240" w:lineRule="auto"/>
                    <w:rPr>
                      <w:rFonts w:ascii="Times New Roman" w:eastAsia="Times New Roman" w:hAnsi="Times New Roman" w:cs="Times New Roman"/>
                      <w:sz w:val="20"/>
                      <w:szCs w:val="20"/>
                    </w:rPr>
                  </w:pPr>
                </w:p>
              </w:tc>
            </w:tr>
            <w:tr w:rsidR="00F72806" w:rsidRPr="00F72806" w:rsidTr="00F72806">
              <w:trPr>
                <w:trHeight w:val="255"/>
              </w:trPr>
              <w:tc>
                <w:tcPr>
                  <w:tcW w:w="3940"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16"/>
                      <w:szCs w:val="16"/>
                    </w:rPr>
                  </w:pPr>
                </w:p>
              </w:tc>
              <w:tc>
                <w:tcPr>
                  <w:tcW w:w="2500"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16"/>
                      <w:szCs w:val="16"/>
                    </w:rPr>
                  </w:pPr>
                </w:p>
              </w:tc>
              <w:tc>
                <w:tcPr>
                  <w:tcW w:w="2920" w:type="dxa"/>
                  <w:gridSpan w:val="3"/>
                  <w:tcBorders>
                    <w:top w:val="nil"/>
                    <w:left w:val="nil"/>
                    <w:bottom w:val="single" w:sz="4" w:space="0" w:color="auto"/>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 </w:t>
                  </w:r>
                </w:p>
              </w:tc>
              <w:tc>
                <w:tcPr>
                  <w:tcW w:w="2359" w:type="dxa"/>
                  <w:gridSpan w:val="2"/>
                  <w:tcBorders>
                    <w:top w:val="nil"/>
                    <w:left w:val="nil"/>
                    <w:bottom w:val="nil"/>
                    <w:right w:val="nil"/>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тыс</w:t>
                  </w:r>
                  <w:proofErr w:type="gramStart"/>
                  <w:r w:rsidRPr="00F72806">
                    <w:rPr>
                      <w:rFonts w:ascii="Times New Roman" w:eastAsia="Times New Roman" w:hAnsi="Times New Roman" w:cs="Times New Roman"/>
                      <w:sz w:val="16"/>
                      <w:szCs w:val="16"/>
                    </w:rPr>
                    <w:t>.р</w:t>
                  </w:r>
                  <w:proofErr w:type="gramEnd"/>
                  <w:r w:rsidRPr="00F72806">
                    <w:rPr>
                      <w:rFonts w:ascii="Times New Roman" w:eastAsia="Times New Roman" w:hAnsi="Times New Roman" w:cs="Times New Roman"/>
                      <w:sz w:val="16"/>
                      <w:szCs w:val="16"/>
                    </w:rPr>
                    <w:t>уб</w:t>
                  </w:r>
                </w:p>
              </w:tc>
              <w:tc>
                <w:tcPr>
                  <w:tcW w:w="976"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90" w:type="dxa"/>
                  <w:gridSpan w:val="2"/>
                  <w:vAlign w:val="center"/>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36" w:type="dxa"/>
                  <w:vAlign w:val="center"/>
                  <w:hideMark/>
                </w:tcPr>
                <w:p w:rsidR="00F72806" w:rsidRPr="00F72806" w:rsidRDefault="00F72806" w:rsidP="00F72806">
                  <w:pPr>
                    <w:spacing w:after="0" w:line="240" w:lineRule="auto"/>
                    <w:rPr>
                      <w:rFonts w:ascii="Times New Roman" w:eastAsia="Times New Roman" w:hAnsi="Times New Roman" w:cs="Times New Roman"/>
                      <w:sz w:val="20"/>
                      <w:szCs w:val="20"/>
                    </w:rPr>
                  </w:pPr>
                </w:p>
              </w:tc>
            </w:tr>
            <w:tr w:rsidR="00F72806" w:rsidRPr="00F72806" w:rsidTr="00F72806">
              <w:trPr>
                <w:trHeight w:val="525"/>
              </w:trPr>
              <w:tc>
                <w:tcPr>
                  <w:tcW w:w="3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72806" w:rsidRPr="00F72806" w:rsidRDefault="00F72806" w:rsidP="00F72806">
                  <w:pPr>
                    <w:spacing w:after="0" w:line="240" w:lineRule="auto"/>
                    <w:jc w:val="center"/>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 xml:space="preserve"> Наименование показателя</w:t>
                  </w:r>
                </w:p>
              </w:tc>
              <w:tc>
                <w:tcPr>
                  <w:tcW w:w="5420" w:type="dxa"/>
                  <w:gridSpan w:val="4"/>
                  <w:tcBorders>
                    <w:top w:val="single" w:sz="4" w:space="0" w:color="auto"/>
                    <w:left w:val="nil"/>
                    <w:bottom w:val="single" w:sz="4" w:space="0" w:color="auto"/>
                    <w:right w:val="single" w:sz="4" w:space="0" w:color="000000"/>
                  </w:tcBorders>
                  <w:shd w:val="clear" w:color="auto" w:fill="auto"/>
                  <w:vAlign w:val="center"/>
                  <w:hideMark/>
                </w:tcPr>
                <w:p w:rsidR="00F72806" w:rsidRPr="00F72806" w:rsidRDefault="00F72806" w:rsidP="00F72806">
                  <w:pPr>
                    <w:spacing w:after="0" w:line="240" w:lineRule="auto"/>
                    <w:jc w:val="center"/>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Код бюджетной классификации</w:t>
                  </w:r>
                </w:p>
              </w:tc>
              <w:tc>
                <w:tcPr>
                  <w:tcW w:w="235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2806" w:rsidRPr="00F72806" w:rsidRDefault="00F72806" w:rsidP="00F72806">
                  <w:pPr>
                    <w:spacing w:after="0" w:line="240" w:lineRule="auto"/>
                    <w:jc w:val="center"/>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Кассовое исполнение</w:t>
                  </w:r>
                </w:p>
              </w:tc>
              <w:tc>
                <w:tcPr>
                  <w:tcW w:w="976"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90" w:type="dxa"/>
                  <w:gridSpan w:val="2"/>
                  <w:vAlign w:val="center"/>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36" w:type="dxa"/>
                  <w:vAlign w:val="center"/>
                  <w:hideMark/>
                </w:tcPr>
                <w:p w:rsidR="00F72806" w:rsidRPr="00F72806" w:rsidRDefault="00F72806" w:rsidP="00F72806">
                  <w:pPr>
                    <w:spacing w:after="0" w:line="240" w:lineRule="auto"/>
                    <w:rPr>
                      <w:rFonts w:ascii="Times New Roman" w:eastAsia="Times New Roman" w:hAnsi="Times New Roman" w:cs="Times New Roman"/>
                      <w:sz w:val="20"/>
                      <w:szCs w:val="20"/>
                    </w:rPr>
                  </w:pPr>
                </w:p>
              </w:tc>
            </w:tr>
            <w:tr w:rsidR="00F72806" w:rsidRPr="00F72806" w:rsidTr="00F72806">
              <w:trPr>
                <w:trHeight w:val="1365"/>
              </w:trPr>
              <w:tc>
                <w:tcPr>
                  <w:tcW w:w="3940" w:type="dxa"/>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sz w:val="16"/>
                      <w:szCs w:val="16"/>
                    </w:rPr>
                  </w:pPr>
                </w:p>
              </w:tc>
              <w:tc>
                <w:tcPr>
                  <w:tcW w:w="2500" w:type="dxa"/>
                  <w:tcBorders>
                    <w:top w:val="nil"/>
                    <w:left w:val="nil"/>
                    <w:bottom w:val="single" w:sz="4" w:space="0" w:color="auto"/>
                    <w:right w:val="single" w:sz="4" w:space="0" w:color="auto"/>
                  </w:tcBorders>
                  <w:shd w:val="clear" w:color="auto" w:fill="auto"/>
                  <w:vAlign w:val="center"/>
                  <w:hideMark/>
                </w:tcPr>
                <w:p w:rsidR="00F72806" w:rsidRPr="00F72806" w:rsidRDefault="00F72806" w:rsidP="00F72806">
                  <w:pPr>
                    <w:spacing w:after="0" w:line="240" w:lineRule="auto"/>
                    <w:jc w:val="center"/>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администратора источника финансирования</w:t>
                  </w:r>
                </w:p>
              </w:tc>
              <w:tc>
                <w:tcPr>
                  <w:tcW w:w="2920" w:type="dxa"/>
                  <w:gridSpan w:val="3"/>
                  <w:tcBorders>
                    <w:top w:val="nil"/>
                    <w:left w:val="nil"/>
                    <w:bottom w:val="single" w:sz="4" w:space="0" w:color="auto"/>
                    <w:right w:val="single" w:sz="4" w:space="0" w:color="auto"/>
                  </w:tcBorders>
                  <w:shd w:val="clear" w:color="auto" w:fill="auto"/>
                  <w:vAlign w:val="center"/>
                  <w:hideMark/>
                </w:tcPr>
                <w:p w:rsidR="00F72806" w:rsidRPr="00F72806" w:rsidRDefault="00F72806" w:rsidP="00F72806">
                  <w:pPr>
                    <w:spacing w:after="0" w:line="240" w:lineRule="auto"/>
                    <w:jc w:val="center"/>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источника финансирования</w:t>
                  </w:r>
                </w:p>
              </w:tc>
              <w:tc>
                <w:tcPr>
                  <w:tcW w:w="2359" w:type="dxa"/>
                  <w:gridSpan w:val="2"/>
                  <w:vMerge/>
                  <w:tcBorders>
                    <w:top w:val="single" w:sz="4" w:space="0" w:color="auto"/>
                    <w:left w:val="single" w:sz="4" w:space="0" w:color="auto"/>
                    <w:bottom w:val="single" w:sz="4" w:space="0" w:color="000000"/>
                    <w:right w:val="single" w:sz="4" w:space="0" w:color="auto"/>
                  </w:tcBorders>
                  <w:vAlign w:val="center"/>
                  <w:hideMark/>
                </w:tcPr>
                <w:p w:rsidR="00F72806" w:rsidRPr="00F72806" w:rsidRDefault="00F72806" w:rsidP="00F72806">
                  <w:pPr>
                    <w:spacing w:after="0" w:line="240" w:lineRule="auto"/>
                    <w:rPr>
                      <w:rFonts w:ascii="Times New Roman" w:eastAsia="Times New Roman" w:hAnsi="Times New Roman" w:cs="Times New Roman"/>
                      <w:sz w:val="16"/>
                      <w:szCs w:val="16"/>
                    </w:rPr>
                  </w:pPr>
                </w:p>
              </w:tc>
              <w:tc>
                <w:tcPr>
                  <w:tcW w:w="976"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90" w:type="dxa"/>
                  <w:gridSpan w:val="2"/>
                  <w:vAlign w:val="center"/>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36" w:type="dxa"/>
                  <w:vAlign w:val="center"/>
                  <w:hideMark/>
                </w:tcPr>
                <w:p w:rsidR="00F72806" w:rsidRPr="00F72806" w:rsidRDefault="00F72806" w:rsidP="00F72806">
                  <w:pPr>
                    <w:spacing w:after="0" w:line="240" w:lineRule="auto"/>
                    <w:rPr>
                      <w:rFonts w:ascii="Times New Roman" w:eastAsia="Times New Roman" w:hAnsi="Times New Roman" w:cs="Times New Roman"/>
                      <w:sz w:val="20"/>
                      <w:szCs w:val="20"/>
                    </w:rPr>
                  </w:pPr>
                </w:p>
              </w:tc>
            </w:tr>
            <w:tr w:rsidR="00F72806" w:rsidRPr="00F72806" w:rsidTr="00F72806">
              <w:trPr>
                <w:trHeight w:val="330"/>
              </w:trPr>
              <w:tc>
                <w:tcPr>
                  <w:tcW w:w="3940" w:type="dxa"/>
                  <w:tcBorders>
                    <w:top w:val="nil"/>
                    <w:left w:val="single" w:sz="4" w:space="0" w:color="auto"/>
                    <w:bottom w:val="nil"/>
                    <w:right w:val="single" w:sz="4" w:space="0" w:color="auto"/>
                  </w:tcBorders>
                  <w:shd w:val="clear" w:color="auto" w:fill="auto"/>
                  <w:vAlign w:val="center"/>
                  <w:hideMark/>
                </w:tcPr>
                <w:p w:rsidR="00F72806" w:rsidRPr="00F72806" w:rsidRDefault="00F72806" w:rsidP="00F72806">
                  <w:pPr>
                    <w:spacing w:after="0" w:line="240" w:lineRule="auto"/>
                    <w:jc w:val="center"/>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1</w:t>
                  </w:r>
                </w:p>
              </w:tc>
              <w:tc>
                <w:tcPr>
                  <w:tcW w:w="2500" w:type="dxa"/>
                  <w:tcBorders>
                    <w:top w:val="nil"/>
                    <w:left w:val="nil"/>
                    <w:bottom w:val="nil"/>
                    <w:right w:val="single" w:sz="4" w:space="0" w:color="auto"/>
                  </w:tcBorders>
                  <w:shd w:val="clear" w:color="auto" w:fill="auto"/>
                  <w:vAlign w:val="center"/>
                  <w:hideMark/>
                </w:tcPr>
                <w:p w:rsidR="00F72806" w:rsidRPr="00F72806" w:rsidRDefault="00F72806" w:rsidP="00F72806">
                  <w:pPr>
                    <w:spacing w:after="0" w:line="240" w:lineRule="auto"/>
                    <w:jc w:val="center"/>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2</w:t>
                  </w:r>
                </w:p>
              </w:tc>
              <w:tc>
                <w:tcPr>
                  <w:tcW w:w="2920" w:type="dxa"/>
                  <w:gridSpan w:val="3"/>
                  <w:tcBorders>
                    <w:top w:val="nil"/>
                    <w:left w:val="nil"/>
                    <w:bottom w:val="nil"/>
                    <w:right w:val="single" w:sz="4" w:space="0" w:color="auto"/>
                  </w:tcBorders>
                  <w:shd w:val="clear" w:color="auto" w:fill="auto"/>
                  <w:noWrap/>
                  <w:vAlign w:val="center"/>
                  <w:hideMark/>
                </w:tcPr>
                <w:p w:rsidR="00F72806" w:rsidRPr="00F72806" w:rsidRDefault="00F72806" w:rsidP="00F72806">
                  <w:pPr>
                    <w:spacing w:after="0" w:line="240" w:lineRule="auto"/>
                    <w:jc w:val="center"/>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w:t>
                  </w:r>
                </w:p>
              </w:tc>
              <w:tc>
                <w:tcPr>
                  <w:tcW w:w="2359" w:type="dxa"/>
                  <w:gridSpan w:val="2"/>
                  <w:tcBorders>
                    <w:top w:val="nil"/>
                    <w:left w:val="nil"/>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center"/>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4</w:t>
                  </w:r>
                </w:p>
              </w:tc>
              <w:tc>
                <w:tcPr>
                  <w:tcW w:w="976"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90" w:type="dxa"/>
                  <w:gridSpan w:val="2"/>
                  <w:vAlign w:val="center"/>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36" w:type="dxa"/>
                  <w:vAlign w:val="center"/>
                  <w:hideMark/>
                </w:tcPr>
                <w:p w:rsidR="00F72806" w:rsidRPr="00F72806" w:rsidRDefault="00F72806" w:rsidP="00F72806">
                  <w:pPr>
                    <w:spacing w:after="0" w:line="240" w:lineRule="auto"/>
                    <w:rPr>
                      <w:rFonts w:ascii="Times New Roman" w:eastAsia="Times New Roman" w:hAnsi="Times New Roman" w:cs="Times New Roman"/>
                      <w:sz w:val="20"/>
                      <w:szCs w:val="20"/>
                    </w:rPr>
                  </w:pPr>
                </w:p>
              </w:tc>
            </w:tr>
            <w:tr w:rsidR="00F72806" w:rsidRPr="00F72806" w:rsidTr="00F72806">
              <w:trPr>
                <w:trHeight w:val="1452"/>
              </w:trPr>
              <w:tc>
                <w:tcPr>
                  <w:tcW w:w="3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Источники финансирования дефицита (профицита) бюджета Шумерлинского района Чувашской Республики - всего</w:t>
                  </w:r>
                </w:p>
              </w:tc>
              <w:tc>
                <w:tcPr>
                  <w:tcW w:w="2500" w:type="dxa"/>
                  <w:tcBorders>
                    <w:top w:val="single" w:sz="4" w:space="0" w:color="auto"/>
                    <w:left w:val="nil"/>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center"/>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000</w:t>
                  </w:r>
                </w:p>
              </w:tc>
              <w:tc>
                <w:tcPr>
                  <w:tcW w:w="2920" w:type="dxa"/>
                  <w:gridSpan w:val="3"/>
                  <w:tcBorders>
                    <w:top w:val="single" w:sz="4" w:space="0" w:color="auto"/>
                    <w:left w:val="nil"/>
                    <w:bottom w:val="single" w:sz="4" w:space="0" w:color="auto"/>
                    <w:right w:val="nil"/>
                  </w:tcBorders>
                  <w:shd w:val="clear" w:color="auto" w:fill="auto"/>
                  <w:noWrap/>
                  <w:vAlign w:val="bottom"/>
                  <w:hideMark/>
                </w:tcPr>
                <w:p w:rsidR="00F72806" w:rsidRPr="00F72806" w:rsidRDefault="00F72806" w:rsidP="00F72806">
                  <w:pPr>
                    <w:spacing w:after="0" w:line="240" w:lineRule="auto"/>
                    <w:jc w:val="center"/>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2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-1 181,60</w:t>
                  </w:r>
                </w:p>
              </w:tc>
              <w:tc>
                <w:tcPr>
                  <w:tcW w:w="976"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b/>
                      <w:bCs/>
                      <w:sz w:val="24"/>
                      <w:szCs w:val="24"/>
                    </w:rPr>
                  </w:pPr>
                </w:p>
              </w:tc>
              <w:tc>
                <w:tcPr>
                  <w:tcW w:w="90" w:type="dxa"/>
                  <w:gridSpan w:val="2"/>
                  <w:vAlign w:val="center"/>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36" w:type="dxa"/>
                  <w:vAlign w:val="center"/>
                  <w:hideMark/>
                </w:tcPr>
                <w:p w:rsidR="00F72806" w:rsidRPr="00F72806" w:rsidRDefault="00F72806" w:rsidP="00F72806">
                  <w:pPr>
                    <w:spacing w:after="0" w:line="240" w:lineRule="auto"/>
                    <w:rPr>
                      <w:rFonts w:ascii="Times New Roman" w:eastAsia="Times New Roman" w:hAnsi="Times New Roman" w:cs="Times New Roman"/>
                      <w:sz w:val="20"/>
                      <w:szCs w:val="20"/>
                    </w:rPr>
                  </w:pPr>
                </w:p>
              </w:tc>
            </w:tr>
            <w:tr w:rsidR="00F72806" w:rsidRPr="00F72806" w:rsidTr="00F72806">
              <w:trPr>
                <w:trHeight w:val="525"/>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в том числе:</w:t>
                  </w:r>
                </w:p>
              </w:tc>
              <w:tc>
                <w:tcPr>
                  <w:tcW w:w="2500" w:type="dxa"/>
                  <w:tcBorders>
                    <w:top w:val="nil"/>
                    <w:left w:val="nil"/>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2920" w:type="dxa"/>
                  <w:gridSpan w:val="3"/>
                  <w:tcBorders>
                    <w:top w:val="nil"/>
                    <w:left w:val="nil"/>
                    <w:bottom w:val="single" w:sz="4" w:space="0" w:color="auto"/>
                    <w:right w:val="nil"/>
                  </w:tcBorders>
                  <w:shd w:val="clear" w:color="auto" w:fill="auto"/>
                  <w:noWrap/>
                  <w:vAlign w:val="bottom"/>
                  <w:hideMark/>
                </w:tcPr>
                <w:p w:rsidR="00F72806" w:rsidRPr="00F72806" w:rsidRDefault="00F72806" w:rsidP="00F72806">
                  <w:pPr>
                    <w:spacing w:after="0" w:line="240" w:lineRule="auto"/>
                    <w:jc w:val="center"/>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2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 </w:t>
                  </w:r>
                </w:p>
              </w:tc>
              <w:tc>
                <w:tcPr>
                  <w:tcW w:w="976"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b/>
                      <w:bCs/>
                      <w:sz w:val="24"/>
                      <w:szCs w:val="24"/>
                    </w:rPr>
                  </w:pPr>
                </w:p>
              </w:tc>
              <w:tc>
                <w:tcPr>
                  <w:tcW w:w="90" w:type="dxa"/>
                  <w:gridSpan w:val="2"/>
                  <w:vAlign w:val="center"/>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36" w:type="dxa"/>
                  <w:vAlign w:val="center"/>
                  <w:hideMark/>
                </w:tcPr>
                <w:p w:rsidR="00F72806" w:rsidRPr="00F72806" w:rsidRDefault="00F72806" w:rsidP="00F72806">
                  <w:pPr>
                    <w:spacing w:after="0" w:line="240" w:lineRule="auto"/>
                    <w:rPr>
                      <w:rFonts w:ascii="Times New Roman" w:eastAsia="Times New Roman" w:hAnsi="Times New Roman" w:cs="Times New Roman"/>
                      <w:sz w:val="20"/>
                      <w:szCs w:val="20"/>
                    </w:rPr>
                  </w:pPr>
                </w:p>
              </w:tc>
            </w:tr>
            <w:tr w:rsidR="00F72806" w:rsidRPr="00F72806" w:rsidTr="00F72806">
              <w:trPr>
                <w:trHeight w:val="90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Изменение остатков средств на счетах по учету средств бюджета</w:t>
                  </w:r>
                </w:p>
              </w:tc>
              <w:tc>
                <w:tcPr>
                  <w:tcW w:w="2500" w:type="dxa"/>
                  <w:tcBorders>
                    <w:top w:val="nil"/>
                    <w:left w:val="nil"/>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center"/>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000</w:t>
                  </w:r>
                </w:p>
              </w:tc>
              <w:tc>
                <w:tcPr>
                  <w:tcW w:w="2920" w:type="dxa"/>
                  <w:gridSpan w:val="3"/>
                  <w:tcBorders>
                    <w:top w:val="nil"/>
                    <w:left w:val="nil"/>
                    <w:bottom w:val="single" w:sz="4" w:space="0" w:color="auto"/>
                    <w:right w:val="nil"/>
                  </w:tcBorders>
                  <w:shd w:val="clear" w:color="auto" w:fill="auto"/>
                  <w:noWrap/>
                  <w:vAlign w:val="bottom"/>
                  <w:hideMark/>
                </w:tcPr>
                <w:p w:rsidR="00F72806" w:rsidRPr="00F72806" w:rsidRDefault="00F72806" w:rsidP="00F72806">
                  <w:pPr>
                    <w:spacing w:after="0" w:line="240" w:lineRule="auto"/>
                    <w:jc w:val="center"/>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01 05 00 00 00 0000 000</w:t>
                  </w:r>
                </w:p>
              </w:tc>
              <w:tc>
                <w:tcPr>
                  <w:tcW w:w="2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b/>
                      <w:bCs/>
                      <w:sz w:val="16"/>
                      <w:szCs w:val="16"/>
                    </w:rPr>
                  </w:pPr>
                  <w:r w:rsidRPr="00F72806">
                    <w:rPr>
                      <w:rFonts w:ascii="Times New Roman" w:eastAsia="Times New Roman" w:hAnsi="Times New Roman" w:cs="Times New Roman"/>
                      <w:b/>
                      <w:bCs/>
                      <w:sz w:val="16"/>
                      <w:szCs w:val="16"/>
                    </w:rPr>
                    <w:t>-1 181,60</w:t>
                  </w:r>
                </w:p>
              </w:tc>
              <w:tc>
                <w:tcPr>
                  <w:tcW w:w="976"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90" w:type="dxa"/>
                  <w:gridSpan w:val="2"/>
                  <w:vAlign w:val="center"/>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36" w:type="dxa"/>
                  <w:vAlign w:val="center"/>
                  <w:hideMark/>
                </w:tcPr>
                <w:p w:rsidR="00F72806" w:rsidRPr="00F72806" w:rsidRDefault="00F72806" w:rsidP="00F72806">
                  <w:pPr>
                    <w:spacing w:after="0" w:line="240" w:lineRule="auto"/>
                    <w:rPr>
                      <w:rFonts w:ascii="Times New Roman" w:eastAsia="Times New Roman" w:hAnsi="Times New Roman" w:cs="Times New Roman"/>
                      <w:sz w:val="20"/>
                      <w:szCs w:val="20"/>
                    </w:rPr>
                  </w:pPr>
                </w:p>
              </w:tc>
            </w:tr>
            <w:tr w:rsidR="00F72806" w:rsidRPr="00F72806" w:rsidTr="00F72806">
              <w:trPr>
                <w:trHeight w:val="114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Увеличение прочих остатков денежных средств бюджетов муниципальных районов</w:t>
                  </w:r>
                </w:p>
              </w:tc>
              <w:tc>
                <w:tcPr>
                  <w:tcW w:w="2500" w:type="dxa"/>
                  <w:tcBorders>
                    <w:top w:val="nil"/>
                    <w:left w:val="nil"/>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center"/>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000</w:t>
                  </w:r>
                </w:p>
              </w:tc>
              <w:tc>
                <w:tcPr>
                  <w:tcW w:w="2920" w:type="dxa"/>
                  <w:gridSpan w:val="3"/>
                  <w:tcBorders>
                    <w:top w:val="nil"/>
                    <w:left w:val="nil"/>
                    <w:bottom w:val="single" w:sz="4" w:space="0" w:color="auto"/>
                    <w:right w:val="nil"/>
                  </w:tcBorders>
                  <w:shd w:val="clear" w:color="auto" w:fill="auto"/>
                  <w:noWrap/>
                  <w:vAlign w:val="bottom"/>
                  <w:hideMark/>
                </w:tcPr>
                <w:p w:rsidR="00F72806" w:rsidRPr="00F72806" w:rsidRDefault="00F72806" w:rsidP="00F72806">
                  <w:pPr>
                    <w:spacing w:after="0" w:line="240" w:lineRule="auto"/>
                    <w:jc w:val="center"/>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 xml:space="preserve"> 01 05 02 01 05 0000 510</w:t>
                  </w:r>
                </w:p>
              </w:tc>
              <w:tc>
                <w:tcPr>
                  <w:tcW w:w="2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-390 558,20</w:t>
                  </w:r>
                </w:p>
              </w:tc>
              <w:tc>
                <w:tcPr>
                  <w:tcW w:w="976"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90" w:type="dxa"/>
                  <w:gridSpan w:val="2"/>
                  <w:vAlign w:val="center"/>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36" w:type="dxa"/>
                  <w:vAlign w:val="center"/>
                  <w:hideMark/>
                </w:tcPr>
                <w:p w:rsidR="00F72806" w:rsidRPr="00F72806" w:rsidRDefault="00F72806" w:rsidP="00F72806">
                  <w:pPr>
                    <w:spacing w:after="0" w:line="240" w:lineRule="auto"/>
                    <w:rPr>
                      <w:rFonts w:ascii="Times New Roman" w:eastAsia="Times New Roman" w:hAnsi="Times New Roman" w:cs="Times New Roman"/>
                      <w:sz w:val="20"/>
                      <w:szCs w:val="20"/>
                    </w:rPr>
                  </w:pPr>
                </w:p>
              </w:tc>
            </w:tr>
            <w:tr w:rsidR="00F72806" w:rsidRPr="00F72806" w:rsidTr="00F72806">
              <w:trPr>
                <w:trHeight w:val="1125"/>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lastRenderedPageBreak/>
                    <w:t>Уменьшение прочих остатков денежных средств бюджетов муниципальных районов</w:t>
                  </w:r>
                </w:p>
              </w:tc>
              <w:tc>
                <w:tcPr>
                  <w:tcW w:w="2500" w:type="dxa"/>
                  <w:tcBorders>
                    <w:top w:val="nil"/>
                    <w:left w:val="nil"/>
                    <w:bottom w:val="single" w:sz="4" w:space="0" w:color="auto"/>
                    <w:right w:val="single" w:sz="4" w:space="0" w:color="auto"/>
                  </w:tcBorders>
                  <w:shd w:val="clear" w:color="auto" w:fill="auto"/>
                  <w:vAlign w:val="bottom"/>
                  <w:hideMark/>
                </w:tcPr>
                <w:p w:rsidR="00F72806" w:rsidRPr="00F72806" w:rsidRDefault="00F72806" w:rsidP="00F72806">
                  <w:pPr>
                    <w:spacing w:after="0" w:line="240" w:lineRule="auto"/>
                    <w:jc w:val="center"/>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000</w:t>
                  </w:r>
                </w:p>
              </w:tc>
              <w:tc>
                <w:tcPr>
                  <w:tcW w:w="2920" w:type="dxa"/>
                  <w:gridSpan w:val="3"/>
                  <w:tcBorders>
                    <w:top w:val="nil"/>
                    <w:left w:val="nil"/>
                    <w:bottom w:val="single" w:sz="4" w:space="0" w:color="auto"/>
                    <w:right w:val="nil"/>
                  </w:tcBorders>
                  <w:shd w:val="clear" w:color="auto" w:fill="auto"/>
                  <w:noWrap/>
                  <w:vAlign w:val="bottom"/>
                  <w:hideMark/>
                </w:tcPr>
                <w:p w:rsidR="00F72806" w:rsidRPr="00F72806" w:rsidRDefault="00F72806" w:rsidP="00F72806">
                  <w:pPr>
                    <w:spacing w:after="0" w:line="240" w:lineRule="auto"/>
                    <w:jc w:val="center"/>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01 05 02 01 05 0000 610</w:t>
                  </w:r>
                </w:p>
              </w:tc>
              <w:tc>
                <w:tcPr>
                  <w:tcW w:w="2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F72806" w:rsidRPr="00F72806" w:rsidRDefault="00F72806" w:rsidP="00F72806">
                  <w:pPr>
                    <w:spacing w:after="0" w:line="240" w:lineRule="auto"/>
                    <w:jc w:val="right"/>
                    <w:rPr>
                      <w:rFonts w:ascii="Times New Roman" w:eastAsia="Times New Roman" w:hAnsi="Times New Roman" w:cs="Times New Roman"/>
                      <w:sz w:val="16"/>
                      <w:szCs w:val="16"/>
                    </w:rPr>
                  </w:pPr>
                  <w:r w:rsidRPr="00F72806">
                    <w:rPr>
                      <w:rFonts w:ascii="Times New Roman" w:eastAsia="Times New Roman" w:hAnsi="Times New Roman" w:cs="Times New Roman"/>
                      <w:sz w:val="16"/>
                      <w:szCs w:val="16"/>
                    </w:rPr>
                    <w:t>389 376,60</w:t>
                  </w:r>
                </w:p>
              </w:tc>
              <w:tc>
                <w:tcPr>
                  <w:tcW w:w="976"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90" w:type="dxa"/>
                  <w:gridSpan w:val="2"/>
                  <w:vAlign w:val="center"/>
                  <w:hideMark/>
                </w:tcPr>
                <w:p w:rsidR="00F72806" w:rsidRPr="00F72806" w:rsidRDefault="00F72806" w:rsidP="00F72806">
                  <w:pPr>
                    <w:spacing w:after="0" w:line="240" w:lineRule="auto"/>
                    <w:rPr>
                      <w:rFonts w:ascii="Times New Roman" w:eastAsia="Times New Roman" w:hAnsi="Times New Roman" w:cs="Times New Roman"/>
                      <w:sz w:val="20"/>
                      <w:szCs w:val="20"/>
                    </w:rPr>
                  </w:pPr>
                </w:p>
              </w:tc>
              <w:tc>
                <w:tcPr>
                  <w:tcW w:w="36" w:type="dxa"/>
                  <w:vAlign w:val="center"/>
                  <w:hideMark/>
                </w:tcPr>
                <w:p w:rsidR="00F72806" w:rsidRPr="00F72806" w:rsidRDefault="00F72806" w:rsidP="00F72806">
                  <w:pPr>
                    <w:spacing w:after="0" w:line="240" w:lineRule="auto"/>
                    <w:rPr>
                      <w:rFonts w:ascii="Times New Roman" w:eastAsia="Times New Roman" w:hAnsi="Times New Roman" w:cs="Times New Roman"/>
                      <w:sz w:val="20"/>
                      <w:szCs w:val="20"/>
                    </w:rPr>
                  </w:pPr>
                </w:p>
              </w:tc>
            </w:tr>
          </w:tbl>
          <w:p w:rsidR="00F72806" w:rsidRPr="00F72806" w:rsidRDefault="00F72806" w:rsidP="00F72806">
            <w:pPr>
              <w:spacing w:after="0" w:line="240" w:lineRule="auto"/>
              <w:rPr>
                <w:rFonts w:ascii="Times New Roman" w:eastAsia="Calibri" w:hAnsi="Times New Roman" w:cs="Times New Roman"/>
                <w:sz w:val="16"/>
                <w:szCs w:val="16"/>
                <w:lang w:eastAsia="en-US"/>
              </w:rPr>
            </w:pPr>
          </w:p>
          <w:p w:rsidR="006C54EA" w:rsidRPr="006C54EA" w:rsidRDefault="006C54EA" w:rsidP="00F72806">
            <w:pPr>
              <w:spacing w:after="0" w:line="240" w:lineRule="auto"/>
              <w:jc w:val="both"/>
              <w:rPr>
                <w:rFonts w:ascii="Times New Roman" w:eastAsia="Times New Roman" w:hAnsi="Times New Roman" w:cs="Times New Roman"/>
                <w:b/>
                <w:bCs/>
                <w:sz w:val="16"/>
                <w:szCs w:val="16"/>
              </w:rPr>
            </w:pPr>
          </w:p>
        </w:tc>
      </w:tr>
    </w:tbl>
    <w:p w:rsidR="00707C7E" w:rsidRDefault="00707C7E" w:rsidP="00B433A3">
      <w:pPr>
        <w:widowControl w:val="0"/>
        <w:autoSpaceDE w:val="0"/>
        <w:autoSpaceDN w:val="0"/>
        <w:spacing w:after="0" w:line="240" w:lineRule="auto"/>
        <w:rPr>
          <w:rFonts w:ascii="Times New Roman" w:eastAsia="Times New Roman" w:hAnsi="Times New Roman" w:cs="Times New Roman"/>
          <w:b/>
          <w:sz w:val="16"/>
          <w:szCs w:val="16"/>
        </w:rPr>
        <w:sectPr w:rsidR="00707C7E" w:rsidSect="006C54EA">
          <w:headerReference w:type="default" r:id="rId10"/>
          <w:pgSz w:w="16838" w:h="11906" w:orient="landscape"/>
          <w:pgMar w:top="1135" w:right="142" w:bottom="851" w:left="1134" w:header="709" w:footer="709" w:gutter="0"/>
          <w:cols w:space="708"/>
          <w:docGrid w:linePitch="360"/>
        </w:sectPr>
      </w:pPr>
    </w:p>
    <w:tbl>
      <w:tblPr>
        <w:tblW w:w="5000" w:type="pct"/>
        <w:tblLook w:val="04A0" w:firstRow="1" w:lastRow="0" w:firstColumn="1" w:lastColumn="0" w:noHBand="0" w:noVBand="1"/>
      </w:tblPr>
      <w:tblGrid>
        <w:gridCol w:w="8827"/>
        <w:gridCol w:w="219"/>
        <w:gridCol w:w="218"/>
        <w:gridCol w:w="218"/>
        <w:gridCol w:w="218"/>
        <w:gridCol w:w="218"/>
        <w:gridCol w:w="218"/>
      </w:tblGrid>
      <w:tr w:rsidR="006C54EA" w:rsidRPr="006C54EA" w:rsidTr="00707C7E">
        <w:trPr>
          <w:gridAfter w:val="2"/>
          <w:wAfter w:w="138" w:type="pct"/>
          <w:trHeight w:val="368"/>
        </w:trPr>
        <w:tc>
          <w:tcPr>
            <w:tcW w:w="4862" w:type="pct"/>
            <w:gridSpan w:val="5"/>
            <w:vMerge w:val="restart"/>
            <w:tcBorders>
              <w:top w:val="nil"/>
              <w:left w:val="nil"/>
              <w:bottom w:val="nil"/>
              <w:right w:val="nil"/>
            </w:tcBorders>
            <w:shd w:val="clear" w:color="000000" w:fill="FFFFFF"/>
            <w:vAlign w:val="bottom"/>
          </w:tcPr>
          <w:p w:rsidR="00707C7E" w:rsidRDefault="00707C7E" w:rsidP="00B433A3">
            <w:pPr>
              <w:widowControl w:val="0"/>
              <w:autoSpaceDE w:val="0"/>
              <w:autoSpaceDN w:val="0"/>
              <w:spacing w:after="0" w:line="240" w:lineRule="auto"/>
              <w:rPr>
                <w:rFonts w:ascii="Times New Roman" w:eastAsia="Times New Roman" w:hAnsi="Times New Roman" w:cs="Times New Roman"/>
                <w:b/>
                <w:sz w:val="16"/>
                <w:szCs w:val="16"/>
              </w:rPr>
            </w:pPr>
          </w:p>
          <w:p w:rsidR="00707C7E" w:rsidRDefault="00707C7E" w:rsidP="00707C7E">
            <w:pPr>
              <w:widowControl w:val="0"/>
              <w:autoSpaceDE w:val="0"/>
              <w:autoSpaceDN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РЕШЕНИЕ СОБРАНИЯ ДЕПУТАТОВ </w:t>
            </w:r>
          </w:p>
          <w:p w:rsidR="00707C7E" w:rsidRPr="0023609C" w:rsidRDefault="00707C7E" w:rsidP="00707C7E">
            <w:pPr>
              <w:widowControl w:val="0"/>
              <w:autoSpaceDE w:val="0"/>
              <w:autoSpaceDN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ШУМЕРЛИ</w:t>
            </w:r>
            <w:r w:rsidRPr="0023609C">
              <w:rPr>
                <w:rFonts w:ascii="Times New Roman" w:eastAsia="Times New Roman" w:hAnsi="Times New Roman" w:cs="Times New Roman"/>
                <w:b/>
                <w:sz w:val="16"/>
                <w:szCs w:val="16"/>
              </w:rPr>
              <w:t>Н</w:t>
            </w:r>
            <w:r>
              <w:rPr>
                <w:rFonts w:ascii="Times New Roman" w:eastAsia="Times New Roman" w:hAnsi="Times New Roman" w:cs="Times New Roman"/>
                <w:b/>
                <w:sz w:val="16"/>
                <w:szCs w:val="16"/>
              </w:rPr>
              <w:t>СКОГО МУН</w:t>
            </w:r>
            <w:r w:rsidRPr="0023609C">
              <w:rPr>
                <w:rFonts w:ascii="Times New Roman" w:eastAsia="Times New Roman" w:hAnsi="Times New Roman" w:cs="Times New Roman"/>
                <w:b/>
                <w:sz w:val="16"/>
                <w:szCs w:val="16"/>
              </w:rPr>
              <w:t>ИЦИПАЛЬНОГО  ОКРУГА</w:t>
            </w:r>
          </w:p>
          <w:p w:rsidR="00707C7E" w:rsidRPr="0023609C" w:rsidRDefault="00707C7E" w:rsidP="00707C7E">
            <w:pPr>
              <w:widowControl w:val="0"/>
              <w:autoSpaceDE w:val="0"/>
              <w:autoSpaceDN w:val="0"/>
              <w:spacing w:after="0" w:line="240" w:lineRule="auto"/>
              <w:rPr>
                <w:rFonts w:ascii="Times New Roman" w:eastAsia="Times New Roman" w:hAnsi="Times New Roman" w:cs="Times New Roman"/>
                <w:sz w:val="14"/>
                <w:szCs w:val="14"/>
              </w:rPr>
            </w:pPr>
          </w:p>
          <w:p w:rsidR="00707C7E" w:rsidRDefault="00707C7E" w:rsidP="00707C7E">
            <w:pPr>
              <w:widowControl w:val="0"/>
              <w:autoSpaceDE w:val="0"/>
              <w:autoSpaceDN w:val="0"/>
              <w:spacing w:after="0" w:line="240" w:lineRule="auto"/>
              <w:rPr>
                <w:rFonts w:ascii="Times New Roman" w:eastAsia="Times New Roman" w:hAnsi="Times New Roman" w:cs="Times New Roman"/>
                <w:sz w:val="16"/>
                <w:szCs w:val="16"/>
              </w:rPr>
            </w:pPr>
            <w:r w:rsidRPr="0023609C">
              <w:rPr>
                <w:rFonts w:ascii="Times New Roman" w:eastAsia="Times New Roman" w:hAnsi="Times New Roman" w:cs="Times New Roman"/>
                <w:sz w:val="16"/>
                <w:szCs w:val="16"/>
              </w:rPr>
              <w:t xml:space="preserve">25.04.2022  № </w:t>
            </w:r>
            <w:r>
              <w:rPr>
                <w:rFonts w:ascii="Times New Roman" w:eastAsia="Times New Roman" w:hAnsi="Times New Roman" w:cs="Times New Roman"/>
                <w:sz w:val="16"/>
                <w:szCs w:val="16"/>
              </w:rPr>
              <w:t xml:space="preserve">11/2  </w:t>
            </w:r>
          </w:p>
          <w:p w:rsidR="006C54EA" w:rsidRDefault="00707C7E" w:rsidP="00707C7E">
            <w:pPr>
              <w:widowControl w:val="0"/>
              <w:autoSpaceDE w:val="0"/>
              <w:autoSpaceDN w:val="0"/>
              <w:spacing w:after="0" w:line="240" w:lineRule="auto"/>
              <w:jc w:val="center"/>
              <w:rPr>
                <w:rFonts w:ascii="Times New Roman" w:eastAsia="Times New Roman" w:hAnsi="Times New Roman" w:cs="Times New Roman"/>
                <w:b/>
                <w:bCs/>
                <w:sz w:val="16"/>
                <w:szCs w:val="16"/>
              </w:rPr>
            </w:pPr>
            <w:r w:rsidRPr="00707C7E">
              <w:rPr>
                <w:rFonts w:ascii="Times New Roman" w:eastAsia="Times New Roman" w:hAnsi="Times New Roman" w:cs="Times New Roman"/>
                <w:b/>
                <w:bCs/>
                <w:sz w:val="16"/>
                <w:szCs w:val="16"/>
              </w:rPr>
              <w:t>Об утверждении Положения о порядке ведения реестра муниципальных служащих Шумерлинского муниципального округа Чувашской Республики</w:t>
            </w:r>
          </w:p>
          <w:p w:rsidR="00707C7E" w:rsidRPr="006C54EA" w:rsidRDefault="00707C7E" w:rsidP="00707C7E">
            <w:pPr>
              <w:widowControl w:val="0"/>
              <w:autoSpaceDE w:val="0"/>
              <w:autoSpaceDN w:val="0"/>
              <w:spacing w:after="0" w:line="240" w:lineRule="auto"/>
              <w:jc w:val="both"/>
              <w:rPr>
                <w:rFonts w:ascii="Times New Roman" w:eastAsia="Times New Roman" w:hAnsi="Times New Roman" w:cs="Times New Roman"/>
                <w:b/>
                <w:bCs/>
                <w:sz w:val="16"/>
                <w:szCs w:val="16"/>
              </w:rPr>
            </w:pPr>
          </w:p>
        </w:tc>
      </w:tr>
      <w:tr w:rsidR="006C54EA" w:rsidRPr="006C54EA" w:rsidTr="00707C7E">
        <w:trPr>
          <w:gridAfter w:val="2"/>
          <w:wAfter w:w="138" w:type="pct"/>
          <w:trHeight w:val="525"/>
        </w:trPr>
        <w:tc>
          <w:tcPr>
            <w:tcW w:w="4862" w:type="pct"/>
            <w:gridSpan w:val="5"/>
            <w:vMerge/>
            <w:tcBorders>
              <w:top w:val="nil"/>
              <w:left w:val="nil"/>
              <w:bottom w:val="nil"/>
              <w:right w:val="nil"/>
            </w:tcBorders>
            <w:vAlign w:val="center"/>
          </w:tcPr>
          <w:p w:rsidR="006C54EA" w:rsidRPr="006C54EA" w:rsidRDefault="006C54EA" w:rsidP="006C54EA">
            <w:pPr>
              <w:spacing w:after="0" w:line="240" w:lineRule="auto"/>
              <w:rPr>
                <w:rFonts w:ascii="Times New Roman" w:eastAsia="Times New Roman" w:hAnsi="Times New Roman" w:cs="Times New Roman"/>
                <w:b/>
                <w:bCs/>
                <w:sz w:val="16"/>
                <w:szCs w:val="16"/>
              </w:rPr>
            </w:pPr>
          </w:p>
        </w:tc>
      </w:tr>
      <w:tr w:rsidR="006C54EA" w:rsidRPr="006C54EA" w:rsidTr="00707C7E">
        <w:trPr>
          <w:gridAfter w:val="2"/>
          <w:wAfter w:w="138" w:type="pct"/>
          <w:trHeight w:val="368"/>
        </w:trPr>
        <w:tc>
          <w:tcPr>
            <w:tcW w:w="4862" w:type="pct"/>
            <w:gridSpan w:val="5"/>
            <w:vMerge/>
            <w:tcBorders>
              <w:top w:val="nil"/>
              <w:left w:val="nil"/>
              <w:bottom w:val="nil"/>
              <w:right w:val="nil"/>
            </w:tcBorders>
            <w:vAlign w:val="center"/>
          </w:tcPr>
          <w:p w:rsidR="006C54EA" w:rsidRPr="006C54EA" w:rsidRDefault="006C54EA" w:rsidP="006C54EA">
            <w:pPr>
              <w:spacing w:after="0" w:line="240" w:lineRule="auto"/>
              <w:rPr>
                <w:rFonts w:ascii="Times New Roman" w:eastAsia="Times New Roman" w:hAnsi="Times New Roman" w:cs="Times New Roman"/>
                <w:b/>
                <w:bCs/>
                <w:sz w:val="16"/>
                <w:szCs w:val="16"/>
              </w:rPr>
            </w:pPr>
          </w:p>
        </w:tc>
      </w:tr>
      <w:tr w:rsidR="00F72806" w:rsidRPr="006C54EA" w:rsidTr="00707C7E">
        <w:trPr>
          <w:trHeight w:val="525"/>
        </w:trPr>
        <w:tc>
          <w:tcPr>
            <w:tcW w:w="4585" w:type="pct"/>
            <w:tcBorders>
              <w:top w:val="nil"/>
              <w:left w:val="nil"/>
              <w:bottom w:val="nil"/>
              <w:right w:val="nil"/>
            </w:tcBorders>
            <w:shd w:val="clear" w:color="000000" w:fill="FFFFFF"/>
            <w:noWrap/>
            <w:vAlign w:val="bottom"/>
          </w:tcPr>
          <w:p w:rsidR="00707C7E" w:rsidRPr="00707C7E" w:rsidRDefault="00707C7E" w:rsidP="00707C7E">
            <w:pPr>
              <w:spacing w:after="0" w:line="240" w:lineRule="auto"/>
              <w:jc w:val="both"/>
              <w:rPr>
                <w:rFonts w:ascii="Times New Roman" w:eastAsia="Times New Roman" w:hAnsi="Times New Roman" w:cs="Times New Roman"/>
                <w:bCs/>
                <w:sz w:val="16"/>
                <w:szCs w:val="16"/>
              </w:rPr>
            </w:pPr>
            <w:r w:rsidRPr="00707C7E">
              <w:rPr>
                <w:rFonts w:ascii="Times New Roman" w:eastAsia="Times New Roman" w:hAnsi="Times New Roman" w:cs="Times New Roman"/>
                <w:bCs/>
                <w:sz w:val="16"/>
                <w:szCs w:val="16"/>
              </w:rPr>
              <w:t>В соответствии с Федеральным законом от 02.03.2007 № 25-ФЗ "О муниципальной службе в Российской Федерации", Законом Чувашской Республики от 05.10.2007 № 62 "О муниципальной службе в Чувашской Республике", Уставом Шумерлинского муниципального округа Чувашской Республики</w:t>
            </w:r>
          </w:p>
          <w:p w:rsidR="00707C7E" w:rsidRPr="00707C7E" w:rsidRDefault="00707C7E" w:rsidP="00707C7E">
            <w:pPr>
              <w:spacing w:after="0" w:line="240" w:lineRule="auto"/>
              <w:jc w:val="both"/>
              <w:rPr>
                <w:rFonts w:ascii="Times New Roman" w:eastAsia="Times New Roman" w:hAnsi="Times New Roman" w:cs="Times New Roman"/>
                <w:bCs/>
                <w:sz w:val="16"/>
                <w:szCs w:val="16"/>
              </w:rPr>
            </w:pPr>
          </w:p>
          <w:p w:rsidR="00707C7E" w:rsidRPr="00707C7E" w:rsidRDefault="00707C7E" w:rsidP="00707C7E">
            <w:pPr>
              <w:spacing w:after="0" w:line="240" w:lineRule="auto"/>
              <w:jc w:val="both"/>
              <w:rPr>
                <w:rFonts w:ascii="Times New Roman" w:eastAsia="Times New Roman" w:hAnsi="Times New Roman" w:cs="Times New Roman"/>
                <w:bCs/>
                <w:sz w:val="16"/>
                <w:szCs w:val="16"/>
              </w:rPr>
            </w:pPr>
            <w:r w:rsidRPr="00707C7E">
              <w:rPr>
                <w:rFonts w:ascii="Times New Roman" w:eastAsia="Times New Roman" w:hAnsi="Times New Roman" w:cs="Times New Roman"/>
                <w:bCs/>
                <w:sz w:val="16"/>
                <w:szCs w:val="16"/>
              </w:rPr>
              <w:t>Собрание депутатов Шумерлинского муниципального округа</w:t>
            </w:r>
          </w:p>
          <w:p w:rsidR="00707C7E" w:rsidRPr="00707C7E" w:rsidRDefault="00707C7E" w:rsidP="00707C7E">
            <w:pPr>
              <w:spacing w:after="0" w:line="240" w:lineRule="auto"/>
              <w:jc w:val="both"/>
              <w:rPr>
                <w:rFonts w:ascii="Times New Roman" w:eastAsia="Times New Roman" w:hAnsi="Times New Roman" w:cs="Times New Roman"/>
                <w:bCs/>
                <w:sz w:val="16"/>
                <w:szCs w:val="16"/>
              </w:rPr>
            </w:pPr>
            <w:r w:rsidRPr="00707C7E">
              <w:rPr>
                <w:rFonts w:ascii="Times New Roman" w:eastAsia="Times New Roman" w:hAnsi="Times New Roman" w:cs="Times New Roman"/>
                <w:bCs/>
                <w:sz w:val="16"/>
                <w:szCs w:val="16"/>
              </w:rPr>
              <w:t>Чувашской Республики решило:</w:t>
            </w:r>
          </w:p>
          <w:p w:rsidR="00707C7E" w:rsidRPr="00707C7E" w:rsidRDefault="00707C7E" w:rsidP="00707C7E">
            <w:pPr>
              <w:spacing w:after="0" w:line="240" w:lineRule="auto"/>
              <w:jc w:val="both"/>
              <w:rPr>
                <w:rFonts w:ascii="Times New Roman" w:eastAsia="Times New Roman" w:hAnsi="Times New Roman" w:cs="Times New Roman"/>
                <w:bCs/>
                <w:sz w:val="16"/>
                <w:szCs w:val="16"/>
              </w:rPr>
            </w:pPr>
          </w:p>
          <w:p w:rsidR="00707C7E" w:rsidRPr="00707C7E" w:rsidRDefault="00707C7E" w:rsidP="00707C7E">
            <w:pPr>
              <w:spacing w:after="0" w:line="240" w:lineRule="auto"/>
              <w:jc w:val="both"/>
              <w:rPr>
                <w:rFonts w:ascii="Times New Roman" w:eastAsia="Times New Roman" w:hAnsi="Times New Roman" w:cs="Times New Roman"/>
                <w:bCs/>
                <w:sz w:val="16"/>
                <w:szCs w:val="16"/>
              </w:rPr>
            </w:pPr>
            <w:r w:rsidRPr="00707C7E">
              <w:rPr>
                <w:rFonts w:ascii="Times New Roman" w:eastAsia="Times New Roman" w:hAnsi="Times New Roman" w:cs="Times New Roman"/>
                <w:bCs/>
                <w:sz w:val="16"/>
                <w:szCs w:val="16"/>
              </w:rPr>
              <w:t xml:space="preserve">1. Утвердить прилагаемое Положение о порядке ведения реестра муниципальных служащих Шумерлинского муниципального округа Чувашской Республики. </w:t>
            </w:r>
          </w:p>
          <w:p w:rsidR="00707C7E" w:rsidRPr="00707C7E" w:rsidRDefault="00707C7E" w:rsidP="00707C7E">
            <w:pPr>
              <w:spacing w:after="0" w:line="240" w:lineRule="auto"/>
              <w:jc w:val="both"/>
              <w:rPr>
                <w:rFonts w:ascii="Times New Roman" w:eastAsia="Times New Roman" w:hAnsi="Times New Roman" w:cs="Times New Roman"/>
                <w:bCs/>
                <w:sz w:val="16"/>
                <w:szCs w:val="16"/>
              </w:rPr>
            </w:pPr>
            <w:r w:rsidRPr="00707C7E">
              <w:rPr>
                <w:rFonts w:ascii="Times New Roman" w:eastAsia="Times New Roman" w:hAnsi="Times New Roman" w:cs="Times New Roman"/>
                <w:bCs/>
                <w:sz w:val="16"/>
                <w:szCs w:val="16"/>
              </w:rPr>
              <w:t>2. Признать утратившими силу:</w:t>
            </w:r>
          </w:p>
          <w:p w:rsidR="00707C7E" w:rsidRPr="00707C7E" w:rsidRDefault="00707C7E" w:rsidP="00707C7E">
            <w:pPr>
              <w:spacing w:after="0" w:line="240" w:lineRule="auto"/>
              <w:jc w:val="both"/>
              <w:rPr>
                <w:rFonts w:ascii="Times New Roman" w:eastAsia="Times New Roman" w:hAnsi="Times New Roman" w:cs="Times New Roman"/>
                <w:bCs/>
                <w:sz w:val="16"/>
                <w:szCs w:val="16"/>
              </w:rPr>
            </w:pPr>
            <w:proofErr w:type="gramStart"/>
            <w:r w:rsidRPr="00707C7E">
              <w:rPr>
                <w:rFonts w:ascii="Times New Roman" w:eastAsia="Times New Roman" w:hAnsi="Times New Roman" w:cs="Times New Roman"/>
                <w:bCs/>
                <w:sz w:val="16"/>
                <w:szCs w:val="16"/>
              </w:rPr>
              <w:t>- решение Собрания депутатов Шумерлинского района от 30.11.2007 № 24/9 «Об утверждении Положения о порядке ведения реестра муниципальных служащих в  Шумерлинском  районе Чувашской Республики»;</w:t>
            </w:r>
            <w:proofErr w:type="gramEnd"/>
          </w:p>
          <w:p w:rsidR="00707C7E" w:rsidRPr="00707C7E" w:rsidRDefault="00707C7E" w:rsidP="00707C7E">
            <w:pPr>
              <w:spacing w:after="0" w:line="240" w:lineRule="auto"/>
              <w:jc w:val="both"/>
              <w:rPr>
                <w:rFonts w:ascii="Times New Roman" w:eastAsia="Times New Roman" w:hAnsi="Times New Roman" w:cs="Times New Roman"/>
                <w:bCs/>
                <w:sz w:val="16"/>
                <w:szCs w:val="16"/>
              </w:rPr>
            </w:pPr>
            <w:r w:rsidRPr="00707C7E">
              <w:rPr>
                <w:rFonts w:ascii="Times New Roman" w:eastAsia="Times New Roman" w:hAnsi="Times New Roman" w:cs="Times New Roman"/>
                <w:bCs/>
                <w:sz w:val="16"/>
                <w:szCs w:val="16"/>
              </w:rPr>
              <w:t>- решение Собрания депутатов Шумерлинского района от 30.12.2015  № 6/6 «О внесении изменения в решение Собрания депутатов Шумерлинского района от 30.11.2007 № 24/9 «Об утверждении Положения о порядке ведения реестра муниципальных служащих в  Шумерлинском  районе Чувашской Республики».</w:t>
            </w:r>
          </w:p>
          <w:p w:rsidR="00707C7E" w:rsidRPr="00707C7E" w:rsidRDefault="00707C7E" w:rsidP="00707C7E">
            <w:pPr>
              <w:spacing w:after="0" w:line="240" w:lineRule="auto"/>
              <w:jc w:val="both"/>
              <w:rPr>
                <w:rFonts w:ascii="Times New Roman" w:eastAsia="Times New Roman" w:hAnsi="Times New Roman" w:cs="Times New Roman"/>
                <w:bCs/>
                <w:sz w:val="16"/>
                <w:szCs w:val="16"/>
              </w:rPr>
            </w:pPr>
            <w:r w:rsidRPr="00707C7E">
              <w:rPr>
                <w:rFonts w:ascii="Times New Roman" w:eastAsia="Times New Roman" w:hAnsi="Times New Roman" w:cs="Times New Roman"/>
                <w:bCs/>
                <w:sz w:val="16"/>
                <w:szCs w:val="16"/>
              </w:rPr>
              <w:t>3. Настоящее решение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муниципального округа в информационно-телекоммуникационной  сети «Интернет».</w:t>
            </w:r>
          </w:p>
          <w:p w:rsidR="00707C7E" w:rsidRPr="00707C7E" w:rsidRDefault="00707C7E" w:rsidP="00707C7E">
            <w:pPr>
              <w:spacing w:after="0" w:line="240" w:lineRule="auto"/>
              <w:jc w:val="both"/>
              <w:rPr>
                <w:rFonts w:ascii="Times New Roman" w:eastAsia="Times New Roman" w:hAnsi="Times New Roman" w:cs="Times New Roman"/>
                <w:bCs/>
                <w:sz w:val="16"/>
                <w:szCs w:val="16"/>
              </w:rPr>
            </w:pPr>
          </w:p>
          <w:p w:rsidR="00707C7E" w:rsidRPr="00707C7E" w:rsidRDefault="00707C7E" w:rsidP="00707C7E">
            <w:pPr>
              <w:spacing w:after="0" w:line="240" w:lineRule="auto"/>
              <w:jc w:val="both"/>
              <w:rPr>
                <w:rFonts w:ascii="Times New Roman" w:eastAsia="Times New Roman" w:hAnsi="Times New Roman" w:cs="Times New Roman"/>
                <w:bCs/>
                <w:sz w:val="16"/>
                <w:szCs w:val="16"/>
              </w:rPr>
            </w:pPr>
          </w:p>
          <w:tbl>
            <w:tblPr>
              <w:tblW w:w="9464" w:type="dxa"/>
              <w:tblLook w:val="04A0" w:firstRow="1" w:lastRow="0" w:firstColumn="1" w:lastColumn="0" w:noHBand="0" w:noVBand="1"/>
            </w:tblPr>
            <w:tblGrid>
              <w:gridCol w:w="5637"/>
              <w:gridCol w:w="3827"/>
            </w:tblGrid>
            <w:tr w:rsidR="00707C7E" w:rsidRPr="00707C7E" w:rsidTr="00707C7E">
              <w:tc>
                <w:tcPr>
                  <w:tcW w:w="5637" w:type="dxa"/>
                  <w:hideMark/>
                </w:tcPr>
                <w:p w:rsidR="00707C7E" w:rsidRPr="00707C7E" w:rsidRDefault="00707C7E" w:rsidP="00707C7E">
                  <w:pPr>
                    <w:spacing w:after="0" w:line="240" w:lineRule="auto"/>
                    <w:jc w:val="both"/>
                    <w:rPr>
                      <w:rFonts w:ascii="Times New Roman" w:eastAsia="Times New Roman" w:hAnsi="Times New Roman" w:cs="Times New Roman"/>
                      <w:bCs/>
                      <w:sz w:val="16"/>
                      <w:szCs w:val="16"/>
                    </w:rPr>
                  </w:pPr>
                  <w:r w:rsidRPr="00707C7E">
                    <w:rPr>
                      <w:rFonts w:ascii="Times New Roman" w:eastAsia="Times New Roman" w:hAnsi="Times New Roman" w:cs="Times New Roman"/>
                      <w:bCs/>
                      <w:sz w:val="16"/>
                      <w:szCs w:val="16"/>
                    </w:rPr>
                    <w:t xml:space="preserve">Председатель Собрания депутатов </w:t>
                  </w:r>
                </w:p>
                <w:p w:rsidR="00707C7E" w:rsidRPr="00707C7E" w:rsidRDefault="00707C7E" w:rsidP="00707C7E">
                  <w:pPr>
                    <w:spacing w:after="0" w:line="240" w:lineRule="auto"/>
                    <w:jc w:val="both"/>
                    <w:rPr>
                      <w:rFonts w:ascii="Times New Roman" w:eastAsia="Times New Roman" w:hAnsi="Times New Roman" w:cs="Times New Roman"/>
                      <w:bCs/>
                      <w:sz w:val="16"/>
                      <w:szCs w:val="16"/>
                    </w:rPr>
                  </w:pPr>
                  <w:r w:rsidRPr="00707C7E">
                    <w:rPr>
                      <w:rFonts w:ascii="Times New Roman" w:eastAsia="Times New Roman" w:hAnsi="Times New Roman" w:cs="Times New Roman"/>
                      <w:bCs/>
                      <w:sz w:val="16"/>
                      <w:szCs w:val="16"/>
                    </w:rPr>
                    <w:t xml:space="preserve">Шумерлинского муниципального округа </w:t>
                  </w:r>
                </w:p>
                <w:p w:rsidR="00707C7E" w:rsidRPr="00707C7E" w:rsidRDefault="00707C7E" w:rsidP="00707C7E">
                  <w:pPr>
                    <w:spacing w:after="0" w:line="240" w:lineRule="auto"/>
                    <w:jc w:val="both"/>
                    <w:rPr>
                      <w:rFonts w:ascii="Times New Roman" w:eastAsia="Times New Roman" w:hAnsi="Times New Roman" w:cs="Times New Roman"/>
                      <w:bCs/>
                      <w:sz w:val="16"/>
                      <w:szCs w:val="16"/>
                    </w:rPr>
                  </w:pPr>
                  <w:r w:rsidRPr="00707C7E">
                    <w:rPr>
                      <w:rFonts w:ascii="Times New Roman" w:eastAsia="Times New Roman" w:hAnsi="Times New Roman" w:cs="Times New Roman"/>
                      <w:bCs/>
                      <w:sz w:val="16"/>
                      <w:szCs w:val="16"/>
                    </w:rPr>
                    <w:t>Чувашской Республики</w:t>
                  </w:r>
                </w:p>
                <w:p w:rsidR="00707C7E" w:rsidRPr="00707C7E" w:rsidRDefault="00707C7E" w:rsidP="00707C7E">
                  <w:pPr>
                    <w:spacing w:after="0" w:line="240" w:lineRule="auto"/>
                    <w:jc w:val="both"/>
                    <w:rPr>
                      <w:rFonts w:ascii="Times New Roman" w:eastAsia="Times New Roman" w:hAnsi="Times New Roman" w:cs="Times New Roman"/>
                      <w:bCs/>
                      <w:sz w:val="16"/>
                      <w:szCs w:val="16"/>
                    </w:rPr>
                  </w:pPr>
                </w:p>
                <w:p w:rsidR="00707C7E" w:rsidRPr="00707C7E" w:rsidRDefault="00707C7E" w:rsidP="00707C7E">
                  <w:pPr>
                    <w:spacing w:after="0" w:line="240" w:lineRule="auto"/>
                    <w:jc w:val="both"/>
                    <w:rPr>
                      <w:rFonts w:ascii="Times New Roman" w:eastAsia="Times New Roman" w:hAnsi="Times New Roman" w:cs="Times New Roman"/>
                      <w:bCs/>
                      <w:sz w:val="16"/>
                      <w:szCs w:val="16"/>
                    </w:rPr>
                  </w:pPr>
                </w:p>
                <w:p w:rsidR="00707C7E" w:rsidRPr="00707C7E" w:rsidRDefault="00707C7E" w:rsidP="00707C7E">
                  <w:pPr>
                    <w:spacing w:after="0" w:line="240" w:lineRule="auto"/>
                    <w:jc w:val="both"/>
                    <w:rPr>
                      <w:rFonts w:ascii="Times New Roman" w:eastAsia="Times New Roman" w:hAnsi="Times New Roman" w:cs="Times New Roman"/>
                      <w:bCs/>
                      <w:sz w:val="16"/>
                      <w:szCs w:val="16"/>
                    </w:rPr>
                  </w:pPr>
                  <w:r w:rsidRPr="00707C7E">
                    <w:rPr>
                      <w:rFonts w:ascii="Times New Roman" w:eastAsia="Times New Roman" w:hAnsi="Times New Roman" w:cs="Times New Roman"/>
                      <w:bCs/>
                      <w:sz w:val="16"/>
                      <w:szCs w:val="16"/>
                    </w:rPr>
                    <w:t xml:space="preserve">Врио главы администрации </w:t>
                  </w:r>
                </w:p>
                <w:p w:rsidR="00707C7E" w:rsidRPr="00707C7E" w:rsidRDefault="00707C7E" w:rsidP="00707C7E">
                  <w:pPr>
                    <w:spacing w:after="0" w:line="240" w:lineRule="auto"/>
                    <w:jc w:val="both"/>
                    <w:rPr>
                      <w:rFonts w:ascii="Times New Roman" w:eastAsia="Times New Roman" w:hAnsi="Times New Roman" w:cs="Times New Roman"/>
                      <w:bCs/>
                      <w:sz w:val="16"/>
                      <w:szCs w:val="16"/>
                    </w:rPr>
                  </w:pPr>
                  <w:r w:rsidRPr="00707C7E">
                    <w:rPr>
                      <w:rFonts w:ascii="Times New Roman" w:eastAsia="Times New Roman" w:hAnsi="Times New Roman" w:cs="Times New Roman"/>
                      <w:bCs/>
                      <w:sz w:val="16"/>
                      <w:szCs w:val="16"/>
                    </w:rPr>
                    <w:t>Шумерлинского муниципального округа</w:t>
                  </w:r>
                </w:p>
                <w:p w:rsidR="00707C7E" w:rsidRPr="00707C7E" w:rsidRDefault="00707C7E" w:rsidP="00707C7E">
                  <w:pPr>
                    <w:spacing w:after="0" w:line="240" w:lineRule="auto"/>
                    <w:jc w:val="both"/>
                    <w:rPr>
                      <w:rFonts w:ascii="Times New Roman" w:eastAsia="Times New Roman" w:hAnsi="Times New Roman" w:cs="Times New Roman"/>
                      <w:bCs/>
                      <w:sz w:val="16"/>
                      <w:szCs w:val="16"/>
                    </w:rPr>
                  </w:pPr>
                  <w:r w:rsidRPr="00707C7E">
                    <w:rPr>
                      <w:rFonts w:ascii="Times New Roman" w:eastAsia="Times New Roman" w:hAnsi="Times New Roman" w:cs="Times New Roman"/>
                      <w:bCs/>
                      <w:sz w:val="16"/>
                      <w:szCs w:val="16"/>
                    </w:rPr>
                    <w:t>Чувашской Республики</w:t>
                  </w:r>
                </w:p>
              </w:tc>
              <w:tc>
                <w:tcPr>
                  <w:tcW w:w="3827" w:type="dxa"/>
                </w:tcPr>
                <w:p w:rsidR="00707C7E" w:rsidRPr="00707C7E" w:rsidRDefault="00707C7E" w:rsidP="00707C7E">
                  <w:pPr>
                    <w:spacing w:after="0" w:line="240" w:lineRule="auto"/>
                    <w:jc w:val="both"/>
                    <w:rPr>
                      <w:rFonts w:ascii="Times New Roman" w:eastAsia="Times New Roman" w:hAnsi="Times New Roman" w:cs="Times New Roman"/>
                      <w:bCs/>
                      <w:sz w:val="16"/>
                      <w:szCs w:val="16"/>
                    </w:rPr>
                  </w:pPr>
                </w:p>
                <w:p w:rsidR="00707C7E" w:rsidRPr="00707C7E" w:rsidRDefault="00707C7E" w:rsidP="00707C7E">
                  <w:pPr>
                    <w:spacing w:after="0" w:line="240" w:lineRule="auto"/>
                    <w:jc w:val="both"/>
                    <w:rPr>
                      <w:rFonts w:ascii="Times New Roman" w:eastAsia="Times New Roman" w:hAnsi="Times New Roman" w:cs="Times New Roman"/>
                      <w:bCs/>
                      <w:sz w:val="16"/>
                      <w:szCs w:val="16"/>
                    </w:rPr>
                  </w:pPr>
                </w:p>
                <w:p w:rsidR="00707C7E" w:rsidRPr="00707C7E" w:rsidRDefault="00707C7E" w:rsidP="00707C7E">
                  <w:pPr>
                    <w:spacing w:after="0" w:line="240" w:lineRule="auto"/>
                    <w:jc w:val="both"/>
                    <w:rPr>
                      <w:rFonts w:ascii="Times New Roman" w:eastAsia="Times New Roman" w:hAnsi="Times New Roman" w:cs="Times New Roman"/>
                      <w:bCs/>
                      <w:sz w:val="16"/>
                      <w:szCs w:val="16"/>
                    </w:rPr>
                  </w:pPr>
                  <w:r w:rsidRPr="00707C7E">
                    <w:rPr>
                      <w:rFonts w:ascii="Times New Roman" w:eastAsia="Times New Roman" w:hAnsi="Times New Roman" w:cs="Times New Roman"/>
                      <w:bCs/>
                      <w:sz w:val="16"/>
                      <w:szCs w:val="16"/>
                    </w:rPr>
                    <w:t xml:space="preserve">                            Б.Г. Леонтьев</w:t>
                  </w:r>
                </w:p>
                <w:p w:rsidR="00707C7E" w:rsidRPr="00707C7E" w:rsidRDefault="00707C7E" w:rsidP="00707C7E">
                  <w:pPr>
                    <w:spacing w:after="0" w:line="240" w:lineRule="auto"/>
                    <w:jc w:val="both"/>
                    <w:rPr>
                      <w:rFonts w:ascii="Times New Roman" w:eastAsia="Times New Roman" w:hAnsi="Times New Roman" w:cs="Times New Roman"/>
                      <w:bCs/>
                      <w:sz w:val="16"/>
                      <w:szCs w:val="16"/>
                    </w:rPr>
                  </w:pPr>
                </w:p>
                <w:p w:rsidR="00707C7E" w:rsidRPr="00707C7E" w:rsidRDefault="00707C7E" w:rsidP="00707C7E">
                  <w:pPr>
                    <w:spacing w:after="0" w:line="240" w:lineRule="auto"/>
                    <w:jc w:val="both"/>
                    <w:rPr>
                      <w:rFonts w:ascii="Times New Roman" w:eastAsia="Times New Roman" w:hAnsi="Times New Roman" w:cs="Times New Roman"/>
                      <w:bCs/>
                      <w:sz w:val="16"/>
                      <w:szCs w:val="16"/>
                    </w:rPr>
                  </w:pPr>
                </w:p>
                <w:p w:rsidR="00707C7E" w:rsidRPr="00707C7E" w:rsidRDefault="00707C7E" w:rsidP="00707C7E">
                  <w:pPr>
                    <w:spacing w:after="0" w:line="240" w:lineRule="auto"/>
                    <w:jc w:val="both"/>
                    <w:rPr>
                      <w:rFonts w:ascii="Times New Roman" w:eastAsia="Times New Roman" w:hAnsi="Times New Roman" w:cs="Times New Roman"/>
                      <w:bCs/>
                      <w:sz w:val="16"/>
                      <w:szCs w:val="16"/>
                    </w:rPr>
                  </w:pPr>
                </w:p>
                <w:p w:rsidR="00707C7E" w:rsidRPr="00707C7E" w:rsidRDefault="00707C7E" w:rsidP="00707C7E">
                  <w:pPr>
                    <w:spacing w:after="0" w:line="240" w:lineRule="auto"/>
                    <w:jc w:val="both"/>
                    <w:rPr>
                      <w:rFonts w:ascii="Times New Roman" w:eastAsia="Times New Roman" w:hAnsi="Times New Roman" w:cs="Times New Roman"/>
                      <w:bCs/>
                      <w:sz w:val="16"/>
                      <w:szCs w:val="16"/>
                    </w:rPr>
                  </w:pPr>
                </w:p>
                <w:p w:rsidR="00707C7E" w:rsidRDefault="00707C7E" w:rsidP="00707C7E">
                  <w:pPr>
                    <w:spacing w:after="0" w:line="240" w:lineRule="auto"/>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                            </w:t>
                  </w:r>
                  <w:r w:rsidRPr="00707C7E">
                    <w:rPr>
                      <w:rFonts w:ascii="Times New Roman" w:eastAsia="Times New Roman" w:hAnsi="Times New Roman" w:cs="Times New Roman"/>
                      <w:bCs/>
                      <w:sz w:val="16"/>
                      <w:szCs w:val="16"/>
                    </w:rPr>
                    <w:t>Т.А. Караганова</w:t>
                  </w:r>
                </w:p>
                <w:p w:rsidR="00544096" w:rsidRPr="00707C7E" w:rsidRDefault="00544096" w:rsidP="00707C7E">
                  <w:pPr>
                    <w:spacing w:after="0" w:line="240" w:lineRule="auto"/>
                    <w:jc w:val="both"/>
                    <w:rPr>
                      <w:rFonts w:ascii="Times New Roman" w:eastAsia="Times New Roman" w:hAnsi="Times New Roman" w:cs="Times New Roman"/>
                      <w:bCs/>
                      <w:sz w:val="16"/>
                      <w:szCs w:val="16"/>
                    </w:rPr>
                  </w:pPr>
                </w:p>
              </w:tc>
            </w:tr>
          </w:tbl>
          <w:p w:rsidR="006C54EA" w:rsidRPr="00707C7E" w:rsidRDefault="006C54EA" w:rsidP="00707C7E">
            <w:pPr>
              <w:spacing w:after="0" w:line="240" w:lineRule="auto"/>
              <w:jc w:val="both"/>
              <w:rPr>
                <w:rFonts w:ascii="Times New Roman" w:eastAsia="Times New Roman" w:hAnsi="Times New Roman" w:cs="Times New Roman"/>
                <w:bCs/>
                <w:sz w:val="16"/>
                <w:szCs w:val="16"/>
              </w:rPr>
            </w:pPr>
          </w:p>
        </w:tc>
        <w:tc>
          <w:tcPr>
            <w:tcW w:w="69" w:type="pct"/>
            <w:tcBorders>
              <w:top w:val="nil"/>
              <w:left w:val="nil"/>
              <w:bottom w:val="nil"/>
              <w:right w:val="nil"/>
            </w:tcBorders>
            <w:shd w:val="clear" w:color="000000" w:fill="FFFFFF"/>
            <w:noWrap/>
            <w:vAlign w:val="bottom"/>
          </w:tcPr>
          <w:p w:rsidR="006C54EA" w:rsidRPr="006C54EA" w:rsidRDefault="006C54EA" w:rsidP="006C54EA">
            <w:pPr>
              <w:spacing w:after="0" w:line="240" w:lineRule="auto"/>
              <w:rPr>
                <w:rFonts w:ascii="Times New Roman" w:eastAsia="Times New Roman" w:hAnsi="Times New Roman" w:cs="Times New Roman"/>
                <w:b/>
                <w:bCs/>
                <w:sz w:val="16"/>
                <w:szCs w:val="16"/>
              </w:rPr>
            </w:pPr>
          </w:p>
        </w:tc>
        <w:tc>
          <w:tcPr>
            <w:tcW w:w="69" w:type="pct"/>
            <w:tcBorders>
              <w:top w:val="nil"/>
              <w:left w:val="nil"/>
              <w:bottom w:val="nil"/>
              <w:right w:val="nil"/>
            </w:tcBorders>
            <w:shd w:val="clear" w:color="000000" w:fill="FFFFFF"/>
            <w:noWrap/>
            <w:vAlign w:val="bottom"/>
          </w:tcPr>
          <w:p w:rsidR="006C54EA" w:rsidRPr="006C54EA" w:rsidRDefault="006C54EA" w:rsidP="006C54EA">
            <w:pPr>
              <w:spacing w:after="0" w:line="240" w:lineRule="auto"/>
              <w:jc w:val="center"/>
              <w:rPr>
                <w:rFonts w:ascii="Times New Roman" w:eastAsia="Times New Roman" w:hAnsi="Times New Roman" w:cs="Times New Roman"/>
                <w:b/>
                <w:bCs/>
                <w:sz w:val="16"/>
                <w:szCs w:val="16"/>
              </w:rPr>
            </w:pPr>
          </w:p>
        </w:tc>
        <w:tc>
          <w:tcPr>
            <w:tcW w:w="69" w:type="pct"/>
            <w:tcBorders>
              <w:top w:val="nil"/>
              <w:left w:val="nil"/>
              <w:bottom w:val="nil"/>
              <w:right w:val="nil"/>
            </w:tcBorders>
            <w:shd w:val="clear" w:color="000000" w:fill="FFFFFF"/>
            <w:noWrap/>
            <w:vAlign w:val="bottom"/>
          </w:tcPr>
          <w:p w:rsidR="006C54EA" w:rsidRPr="006C54EA" w:rsidRDefault="006C54EA" w:rsidP="006C54EA">
            <w:pPr>
              <w:spacing w:after="0" w:line="240" w:lineRule="auto"/>
              <w:jc w:val="center"/>
              <w:rPr>
                <w:rFonts w:ascii="Times New Roman" w:eastAsia="Times New Roman" w:hAnsi="Times New Roman" w:cs="Times New Roman"/>
                <w:b/>
                <w:bCs/>
                <w:sz w:val="16"/>
                <w:szCs w:val="16"/>
              </w:rPr>
            </w:pPr>
          </w:p>
        </w:tc>
        <w:tc>
          <w:tcPr>
            <w:tcW w:w="69" w:type="pct"/>
            <w:tcBorders>
              <w:top w:val="nil"/>
              <w:left w:val="nil"/>
              <w:bottom w:val="nil"/>
              <w:right w:val="nil"/>
            </w:tcBorders>
            <w:shd w:val="clear" w:color="000000" w:fill="FFFFFF"/>
            <w:noWrap/>
            <w:vAlign w:val="bottom"/>
          </w:tcPr>
          <w:p w:rsidR="006C54EA" w:rsidRPr="006C54EA" w:rsidRDefault="006C54EA" w:rsidP="006C54EA">
            <w:pPr>
              <w:spacing w:after="0" w:line="240" w:lineRule="auto"/>
              <w:rPr>
                <w:rFonts w:ascii="Times New Roman" w:eastAsia="Times New Roman" w:hAnsi="Times New Roman" w:cs="Times New Roman"/>
                <w:b/>
                <w:bCs/>
                <w:sz w:val="16"/>
                <w:szCs w:val="16"/>
              </w:rPr>
            </w:pPr>
          </w:p>
        </w:tc>
        <w:tc>
          <w:tcPr>
            <w:tcW w:w="69" w:type="pct"/>
            <w:tcBorders>
              <w:top w:val="nil"/>
              <w:left w:val="nil"/>
              <w:bottom w:val="nil"/>
              <w:right w:val="nil"/>
            </w:tcBorders>
            <w:shd w:val="clear" w:color="000000" w:fill="FFFFFF"/>
            <w:noWrap/>
            <w:vAlign w:val="bottom"/>
          </w:tcPr>
          <w:p w:rsidR="006C54EA" w:rsidRPr="006C54EA" w:rsidRDefault="006C54EA" w:rsidP="006C54EA">
            <w:pPr>
              <w:spacing w:after="0" w:line="240" w:lineRule="auto"/>
              <w:rPr>
                <w:rFonts w:ascii="Times New Roman" w:eastAsia="Times New Roman" w:hAnsi="Times New Roman" w:cs="Times New Roman"/>
                <w:b/>
                <w:bCs/>
                <w:sz w:val="16"/>
                <w:szCs w:val="16"/>
              </w:rPr>
            </w:pPr>
          </w:p>
        </w:tc>
        <w:tc>
          <w:tcPr>
            <w:tcW w:w="69" w:type="pct"/>
            <w:tcBorders>
              <w:top w:val="nil"/>
              <w:left w:val="nil"/>
              <w:bottom w:val="nil"/>
              <w:right w:val="nil"/>
            </w:tcBorders>
            <w:shd w:val="clear" w:color="000000" w:fill="FFFFFF"/>
            <w:noWrap/>
            <w:vAlign w:val="bottom"/>
          </w:tcPr>
          <w:p w:rsidR="006C54EA" w:rsidRPr="006C54EA" w:rsidRDefault="006C54EA" w:rsidP="006C54EA">
            <w:pPr>
              <w:spacing w:after="0" w:line="240" w:lineRule="auto"/>
              <w:jc w:val="right"/>
              <w:rPr>
                <w:rFonts w:ascii="Times New Roman" w:eastAsia="Times New Roman" w:hAnsi="Times New Roman" w:cs="Times New Roman"/>
                <w:b/>
                <w:bCs/>
                <w:sz w:val="16"/>
                <w:szCs w:val="16"/>
              </w:rPr>
            </w:pPr>
          </w:p>
        </w:tc>
      </w:tr>
    </w:tbl>
    <w:p w:rsidR="00DF4C14" w:rsidRPr="006C54EA" w:rsidRDefault="00DF4C14" w:rsidP="00B31BF0">
      <w:pPr>
        <w:spacing w:after="0" w:line="240" w:lineRule="auto"/>
        <w:ind w:firstLine="567"/>
        <w:jc w:val="center"/>
        <w:rPr>
          <w:rFonts w:ascii="Times New Roman" w:eastAsia="Times New Roman" w:hAnsi="Times New Roman" w:cs="Times New Roman"/>
          <w:b/>
          <w:sz w:val="16"/>
          <w:szCs w:val="16"/>
        </w:rPr>
      </w:pPr>
    </w:p>
    <w:p w:rsidR="00544096" w:rsidRPr="00544096" w:rsidRDefault="00544096" w:rsidP="00544096">
      <w:pPr>
        <w:spacing w:after="0" w:line="240" w:lineRule="auto"/>
        <w:ind w:firstLine="567"/>
        <w:jc w:val="right"/>
        <w:rPr>
          <w:rFonts w:ascii="Times New Roman" w:eastAsia="Calibri" w:hAnsi="Times New Roman" w:cs="Times New Roman"/>
          <w:sz w:val="16"/>
          <w:szCs w:val="16"/>
        </w:rPr>
      </w:pPr>
      <w:r w:rsidRPr="00544096">
        <w:rPr>
          <w:rFonts w:ascii="Times New Roman" w:eastAsia="Calibri" w:hAnsi="Times New Roman" w:cs="Times New Roman"/>
          <w:sz w:val="16"/>
          <w:szCs w:val="16"/>
        </w:rPr>
        <w:t xml:space="preserve">Приложение </w:t>
      </w:r>
    </w:p>
    <w:p w:rsidR="00544096" w:rsidRPr="00544096" w:rsidRDefault="00544096" w:rsidP="00544096">
      <w:pPr>
        <w:spacing w:after="0" w:line="240" w:lineRule="auto"/>
        <w:ind w:firstLine="567"/>
        <w:jc w:val="right"/>
        <w:outlineLvl w:val="1"/>
        <w:rPr>
          <w:rFonts w:ascii="Times New Roman" w:eastAsia="Calibri" w:hAnsi="Times New Roman" w:cs="Times New Roman"/>
          <w:sz w:val="16"/>
          <w:szCs w:val="16"/>
          <w:lang w:eastAsia="en-US"/>
        </w:rPr>
      </w:pPr>
      <w:r w:rsidRPr="00544096">
        <w:rPr>
          <w:rFonts w:ascii="Times New Roman" w:eastAsia="Calibri" w:hAnsi="Times New Roman" w:cs="Times New Roman"/>
          <w:sz w:val="16"/>
          <w:szCs w:val="16"/>
        </w:rPr>
        <w:t xml:space="preserve">к решению </w:t>
      </w:r>
      <w:r w:rsidRPr="00544096">
        <w:rPr>
          <w:rFonts w:ascii="Times New Roman" w:eastAsia="Calibri" w:hAnsi="Times New Roman" w:cs="Times New Roman"/>
          <w:sz w:val="16"/>
          <w:szCs w:val="16"/>
          <w:lang w:eastAsia="en-US"/>
        </w:rPr>
        <w:t xml:space="preserve">Собрания депутатов </w:t>
      </w:r>
    </w:p>
    <w:p w:rsidR="00544096" w:rsidRPr="00544096" w:rsidRDefault="00544096" w:rsidP="00544096">
      <w:pPr>
        <w:spacing w:after="0" w:line="240" w:lineRule="auto"/>
        <w:ind w:firstLine="567"/>
        <w:jc w:val="right"/>
        <w:outlineLvl w:val="1"/>
        <w:rPr>
          <w:rFonts w:ascii="Times New Roman" w:eastAsia="Calibri" w:hAnsi="Times New Roman" w:cs="Times New Roman"/>
          <w:sz w:val="16"/>
          <w:szCs w:val="16"/>
          <w:highlight w:val="yellow"/>
          <w:lang w:eastAsia="en-US"/>
        </w:rPr>
      </w:pPr>
      <w:r w:rsidRPr="00544096">
        <w:rPr>
          <w:rFonts w:ascii="Times New Roman" w:eastAsia="Calibri" w:hAnsi="Times New Roman" w:cs="Times New Roman"/>
          <w:sz w:val="16"/>
          <w:szCs w:val="16"/>
          <w:lang w:eastAsia="en-US"/>
        </w:rPr>
        <w:t>Шумерлинского муниципального округа</w:t>
      </w:r>
    </w:p>
    <w:p w:rsidR="00544096" w:rsidRPr="00544096" w:rsidRDefault="00544096" w:rsidP="00544096">
      <w:pPr>
        <w:spacing w:after="0" w:line="240" w:lineRule="auto"/>
        <w:ind w:firstLine="567"/>
        <w:jc w:val="right"/>
        <w:rPr>
          <w:rFonts w:ascii="Times New Roman" w:eastAsia="Calibri" w:hAnsi="Times New Roman" w:cs="Times New Roman"/>
          <w:sz w:val="16"/>
          <w:szCs w:val="16"/>
          <w:lang w:eastAsia="en-US"/>
        </w:rPr>
      </w:pPr>
      <w:r w:rsidRPr="00544096">
        <w:rPr>
          <w:rFonts w:ascii="Times New Roman" w:eastAsia="Calibri" w:hAnsi="Times New Roman" w:cs="Times New Roman"/>
          <w:sz w:val="16"/>
          <w:szCs w:val="16"/>
          <w:lang w:eastAsia="en-US"/>
        </w:rPr>
        <w:t>от  25.04.2022  № 11/2</w:t>
      </w:r>
    </w:p>
    <w:p w:rsidR="00544096" w:rsidRPr="00544096" w:rsidRDefault="00544096" w:rsidP="00544096">
      <w:pPr>
        <w:tabs>
          <w:tab w:val="left" w:pos="6705"/>
        </w:tabs>
        <w:ind w:firstLine="567"/>
        <w:jc w:val="both"/>
        <w:rPr>
          <w:rFonts w:ascii="Times New Roman" w:eastAsia="Calibri" w:hAnsi="Times New Roman" w:cs="Times New Roman"/>
          <w:sz w:val="16"/>
          <w:szCs w:val="16"/>
          <w:lang w:eastAsia="en-US"/>
        </w:rPr>
      </w:pPr>
    </w:p>
    <w:p w:rsidR="00544096" w:rsidRPr="00544096" w:rsidRDefault="00544096" w:rsidP="00544096">
      <w:pPr>
        <w:spacing w:after="0" w:line="240" w:lineRule="auto"/>
        <w:ind w:firstLine="567"/>
        <w:jc w:val="center"/>
        <w:rPr>
          <w:rFonts w:ascii="Times New Roman" w:eastAsia="Times New Roman" w:hAnsi="Times New Roman" w:cs="Times New Roman"/>
          <w:b/>
          <w:bCs/>
          <w:sz w:val="16"/>
          <w:szCs w:val="16"/>
        </w:rPr>
      </w:pPr>
      <w:r w:rsidRPr="00544096">
        <w:rPr>
          <w:rFonts w:ascii="Times New Roman" w:eastAsia="Times New Roman" w:hAnsi="Times New Roman" w:cs="Times New Roman"/>
          <w:b/>
          <w:bCs/>
          <w:sz w:val="16"/>
          <w:szCs w:val="16"/>
        </w:rPr>
        <w:t>Положение</w:t>
      </w:r>
    </w:p>
    <w:p w:rsidR="00544096" w:rsidRPr="00544096" w:rsidRDefault="00544096" w:rsidP="00544096">
      <w:pPr>
        <w:spacing w:after="0" w:line="240" w:lineRule="auto"/>
        <w:ind w:firstLine="567"/>
        <w:jc w:val="center"/>
        <w:rPr>
          <w:rFonts w:ascii="Times New Roman" w:eastAsia="Times New Roman" w:hAnsi="Times New Roman" w:cs="Times New Roman"/>
          <w:b/>
          <w:bCs/>
          <w:sz w:val="16"/>
          <w:szCs w:val="16"/>
        </w:rPr>
      </w:pPr>
      <w:r w:rsidRPr="00544096">
        <w:rPr>
          <w:rFonts w:ascii="Times New Roman" w:eastAsia="Times New Roman" w:hAnsi="Times New Roman" w:cs="Times New Roman"/>
          <w:b/>
          <w:bCs/>
          <w:sz w:val="16"/>
          <w:szCs w:val="16"/>
        </w:rPr>
        <w:t>о порядке ведения реестра муниципальных служащих</w:t>
      </w:r>
    </w:p>
    <w:p w:rsidR="00544096" w:rsidRPr="00544096" w:rsidRDefault="00544096" w:rsidP="00544096">
      <w:pPr>
        <w:spacing w:after="0" w:line="240" w:lineRule="auto"/>
        <w:ind w:firstLine="567"/>
        <w:jc w:val="center"/>
        <w:rPr>
          <w:rFonts w:ascii="Times New Roman" w:eastAsia="Times New Roman" w:hAnsi="Times New Roman" w:cs="Times New Roman"/>
          <w:sz w:val="16"/>
          <w:szCs w:val="16"/>
        </w:rPr>
      </w:pPr>
      <w:r w:rsidRPr="00544096">
        <w:rPr>
          <w:rFonts w:ascii="Times New Roman" w:eastAsia="Times New Roman" w:hAnsi="Times New Roman" w:cs="Times New Roman"/>
          <w:b/>
          <w:bCs/>
          <w:sz w:val="16"/>
          <w:szCs w:val="16"/>
        </w:rPr>
        <w:t>Шумерлинского муниципального округа Чувашской Республики</w:t>
      </w:r>
    </w:p>
    <w:p w:rsidR="00544096" w:rsidRPr="00544096" w:rsidRDefault="00544096" w:rsidP="00544096">
      <w:pPr>
        <w:spacing w:after="0" w:line="240" w:lineRule="auto"/>
        <w:ind w:firstLine="567"/>
        <w:jc w:val="center"/>
        <w:rPr>
          <w:rFonts w:ascii="Times New Roman" w:eastAsia="Times New Roman" w:hAnsi="Times New Roman" w:cs="Times New Roman"/>
          <w:b/>
          <w:sz w:val="16"/>
          <w:szCs w:val="16"/>
        </w:rPr>
      </w:pPr>
    </w:p>
    <w:p w:rsidR="00544096" w:rsidRPr="00544096" w:rsidRDefault="00544096" w:rsidP="00544096">
      <w:pPr>
        <w:spacing w:after="0" w:line="240" w:lineRule="auto"/>
        <w:ind w:firstLine="567"/>
        <w:jc w:val="center"/>
        <w:rPr>
          <w:rFonts w:ascii="Times New Roman" w:eastAsia="Times New Roman" w:hAnsi="Times New Roman" w:cs="Times New Roman"/>
          <w:b/>
          <w:sz w:val="16"/>
          <w:szCs w:val="16"/>
        </w:rPr>
      </w:pPr>
      <w:r w:rsidRPr="00544096">
        <w:rPr>
          <w:rFonts w:ascii="Times New Roman" w:eastAsia="Times New Roman" w:hAnsi="Times New Roman" w:cs="Times New Roman"/>
          <w:b/>
          <w:sz w:val="16"/>
          <w:szCs w:val="16"/>
        </w:rPr>
        <w:t>1. Общие положения</w:t>
      </w:r>
    </w:p>
    <w:p w:rsidR="00544096" w:rsidRPr="00544096" w:rsidRDefault="00544096" w:rsidP="00544096">
      <w:pPr>
        <w:spacing w:after="0" w:line="240" w:lineRule="auto"/>
        <w:ind w:firstLine="567"/>
        <w:jc w:val="center"/>
        <w:rPr>
          <w:rFonts w:ascii="Times New Roman" w:eastAsia="Times New Roman" w:hAnsi="Times New Roman" w:cs="Times New Roman"/>
          <w:b/>
          <w:sz w:val="16"/>
          <w:szCs w:val="16"/>
        </w:rPr>
      </w:pPr>
    </w:p>
    <w:p w:rsidR="00544096" w:rsidRPr="00544096" w:rsidRDefault="00544096" w:rsidP="00544096">
      <w:pPr>
        <w:spacing w:after="0" w:line="240" w:lineRule="auto"/>
        <w:ind w:firstLine="567"/>
        <w:jc w:val="both"/>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1.1.  Положение о порядке ведения реестра муниципальных служащих Шумерлинского муниципального округа Чувашской Республики (далее – Положение) разработано в соответствии с Федеральным законом от 02.03.2007  № 25-ФЗ "О муниципальной службе в Российской Федерации", Законом Чувашской Республики от 05.10.2007 № 62 "О муниципальной службе в Чувашской Республике", Уставом Шумерлинского муниципального округа Чувашской Республики.</w:t>
      </w:r>
    </w:p>
    <w:p w:rsidR="00544096" w:rsidRPr="00544096" w:rsidRDefault="00544096" w:rsidP="00544096">
      <w:pPr>
        <w:spacing w:after="0" w:line="240" w:lineRule="auto"/>
        <w:ind w:firstLine="567"/>
        <w:jc w:val="both"/>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1.2. Реестр муниципальных служащих Шумерлинского муниципального округа Чувашской Республики (далее – реестр) представляет собой сводный перечень сведений о муниципальных служащих, замещающих должности муниципальной службы в органах местного самоуправления Шумерлинского муниципального округа Чувашской Республики.</w:t>
      </w:r>
    </w:p>
    <w:p w:rsidR="00544096" w:rsidRPr="00544096" w:rsidRDefault="00544096" w:rsidP="00544096">
      <w:pPr>
        <w:spacing w:after="0" w:line="240" w:lineRule="auto"/>
        <w:ind w:firstLine="567"/>
        <w:jc w:val="both"/>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1.3. Реестр является документом, удостоверяющим наличие должностей муниципальной службы в органах местного самоуправления Шумерлинского муниципального округа Чувашской Республики и фактическое прохождение муниципальной службы лицами, замещающими (замещавшими) эти должности. </w:t>
      </w:r>
    </w:p>
    <w:p w:rsidR="00544096" w:rsidRPr="00544096" w:rsidRDefault="00544096" w:rsidP="00544096">
      <w:pPr>
        <w:spacing w:after="0" w:line="240" w:lineRule="auto"/>
        <w:ind w:firstLine="567"/>
        <w:jc w:val="both"/>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1.4. Сведения, содержащиеся в Реестре, являются основанием для проведения анализа кадрового состава органов местного самоуправления Шумерлинского муниципального округа Чувашской Республики и выработки предложений и рекомендаций по совершенствованию работы с кадрами для руководителей органов местного самоуправления Шумерлинского муниципального округа Чувашской Республики, формирования кадрового резерва для замещения вакантных должностей муниципальной службы. </w:t>
      </w:r>
    </w:p>
    <w:p w:rsidR="00544096" w:rsidRPr="00544096" w:rsidRDefault="00544096" w:rsidP="00544096">
      <w:pPr>
        <w:spacing w:after="0" w:line="240" w:lineRule="auto"/>
        <w:ind w:firstLine="567"/>
        <w:jc w:val="both"/>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1.5. Сведения, внесенные в Реестр, являются конфиденциальной информацией. Их обработка, передача, распространение и хранение осуществляется в соответствии с действующим законодательством. </w:t>
      </w:r>
    </w:p>
    <w:p w:rsidR="00544096" w:rsidRPr="00544096" w:rsidRDefault="00544096" w:rsidP="00544096">
      <w:pPr>
        <w:spacing w:after="0" w:line="240" w:lineRule="auto"/>
        <w:ind w:firstLine="567"/>
        <w:jc w:val="center"/>
        <w:rPr>
          <w:rFonts w:ascii="Times New Roman" w:eastAsia="Times New Roman" w:hAnsi="Times New Roman" w:cs="Times New Roman"/>
          <w:b/>
          <w:sz w:val="16"/>
          <w:szCs w:val="16"/>
        </w:rPr>
      </w:pPr>
    </w:p>
    <w:p w:rsidR="00544096" w:rsidRPr="00544096" w:rsidRDefault="00544096" w:rsidP="00544096">
      <w:pPr>
        <w:spacing w:after="0" w:line="240" w:lineRule="auto"/>
        <w:ind w:firstLine="567"/>
        <w:jc w:val="center"/>
        <w:rPr>
          <w:rFonts w:ascii="Times New Roman" w:eastAsia="Times New Roman" w:hAnsi="Times New Roman" w:cs="Times New Roman"/>
          <w:b/>
          <w:sz w:val="16"/>
          <w:szCs w:val="16"/>
        </w:rPr>
      </w:pPr>
      <w:r w:rsidRPr="00544096">
        <w:rPr>
          <w:rFonts w:ascii="Times New Roman" w:eastAsia="Times New Roman" w:hAnsi="Times New Roman" w:cs="Times New Roman"/>
          <w:b/>
          <w:sz w:val="16"/>
          <w:szCs w:val="16"/>
        </w:rPr>
        <w:t>2. Порядок формирования и ведения Реестра</w:t>
      </w:r>
    </w:p>
    <w:p w:rsidR="00544096" w:rsidRPr="00544096" w:rsidRDefault="00544096" w:rsidP="00544096">
      <w:pPr>
        <w:spacing w:after="0" w:line="240" w:lineRule="auto"/>
        <w:ind w:firstLine="567"/>
        <w:jc w:val="center"/>
        <w:rPr>
          <w:rFonts w:ascii="Times New Roman" w:eastAsia="Times New Roman" w:hAnsi="Times New Roman" w:cs="Times New Roman"/>
          <w:b/>
          <w:sz w:val="16"/>
          <w:szCs w:val="16"/>
        </w:rPr>
      </w:pPr>
    </w:p>
    <w:p w:rsidR="00544096" w:rsidRPr="00544096" w:rsidRDefault="00544096" w:rsidP="00544096">
      <w:pPr>
        <w:spacing w:after="0" w:line="240" w:lineRule="auto"/>
        <w:ind w:firstLine="567"/>
        <w:jc w:val="both"/>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2.1. </w:t>
      </w:r>
      <w:proofErr w:type="gramStart"/>
      <w:r w:rsidRPr="00544096">
        <w:rPr>
          <w:rFonts w:ascii="Times New Roman" w:eastAsia="Times New Roman" w:hAnsi="Times New Roman" w:cs="Times New Roman"/>
          <w:sz w:val="16"/>
          <w:szCs w:val="16"/>
        </w:rPr>
        <w:t xml:space="preserve">Сведения, включаемые в Реестр, формируются кадровыми службами (специалистами, ответственными за ведение кадрового делопроизводства, личных дел) администрации Шумерлинского муниципального округа Чувашской Республики (далее - администрация), отраслевых (функциональных), территориальных органов администрации Шумерлинского муниципального округа </w:t>
      </w:r>
      <w:r w:rsidRPr="00544096">
        <w:rPr>
          <w:rFonts w:ascii="Times New Roman" w:eastAsia="Calibri" w:hAnsi="Times New Roman" w:cs="Times New Roman"/>
          <w:sz w:val="16"/>
          <w:szCs w:val="16"/>
          <w:lang w:eastAsia="en-US"/>
        </w:rPr>
        <w:t>Чувашской Республики</w:t>
      </w:r>
      <w:r w:rsidRPr="00544096">
        <w:rPr>
          <w:rFonts w:ascii="Times New Roman" w:eastAsia="Times New Roman" w:hAnsi="Times New Roman" w:cs="Times New Roman"/>
          <w:sz w:val="16"/>
          <w:szCs w:val="16"/>
        </w:rPr>
        <w:t xml:space="preserve"> с правами юридического лица, в которых руководитель осуществляет функции представителя нанимателя в отношении муниципальных служащих (далее – отраслевой (функциональный) орган администрации).</w:t>
      </w:r>
      <w:proofErr w:type="gramEnd"/>
    </w:p>
    <w:p w:rsidR="00544096" w:rsidRPr="00544096" w:rsidRDefault="00544096" w:rsidP="00544096">
      <w:pPr>
        <w:spacing w:after="0" w:line="240" w:lineRule="auto"/>
        <w:ind w:firstLine="567"/>
        <w:jc w:val="both"/>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2.2. </w:t>
      </w:r>
      <w:proofErr w:type="gramStart"/>
      <w:r w:rsidRPr="00544096">
        <w:rPr>
          <w:rFonts w:ascii="Times New Roman" w:eastAsia="Times New Roman" w:hAnsi="Times New Roman" w:cs="Times New Roman"/>
          <w:sz w:val="16"/>
          <w:szCs w:val="16"/>
        </w:rPr>
        <w:t>Формирование сведений для включения в Реестр осуществляется в двух видах: документальном (на бумажном носителе) и электронном с обеспечением защиты от несанкционированного доступа и копирования.</w:t>
      </w:r>
      <w:proofErr w:type="gramEnd"/>
    </w:p>
    <w:p w:rsidR="00544096" w:rsidRPr="00544096" w:rsidRDefault="00544096" w:rsidP="00544096">
      <w:pPr>
        <w:spacing w:after="0" w:line="240" w:lineRule="auto"/>
        <w:ind w:firstLine="567"/>
        <w:jc w:val="both"/>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lastRenderedPageBreak/>
        <w:t>2.3. Ведение Реестра включает в себя:</w:t>
      </w:r>
    </w:p>
    <w:p w:rsidR="00544096" w:rsidRPr="00544096" w:rsidRDefault="00544096" w:rsidP="00544096">
      <w:pPr>
        <w:spacing w:after="0" w:line="240" w:lineRule="auto"/>
        <w:ind w:firstLine="567"/>
        <w:jc w:val="both"/>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ввод новых данных в Реестр и корректировка имеющихся;</w:t>
      </w:r>
    </w:p>
    <w:p w:rsidR="00544096" w:rsidRPr="00544096" w:rsidRDefault="00544096" w:rsidP="00544096">
      <w:pPr>
        <w:spacing w:after="0" w:line="240" w:lineRule="auto"/>
        <w:ind w:firstLine="567"/>
        <w:jc w:val="both"/>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архивирование данных, удаляемых из Реестра;</w:t>
      </w:r>
    </w:p>
    <w:p w:rsidR="00544096" w:rsidRPr="00544096" w:rsidRDefault="00544096" w:rsidP="00544096">
      <w:pPr>
        <w:spacing w:after="0" w:line="240" w:lineRule="auto"/>
        <w:ind w:firstLine="567"/>
        <w:jc w:val="both"/>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формирование выписок из Реестра в соответствии с запросами лиц и организаций, имеющих доступ к запрашиваемой информации.</w:t>
      </w:r>
    </w:p>
    <w:p w:rsidR="00544096" w:rsidRPr="00544096" w:rsidRDefault="00544096" w:rsidP="00544096">
      <w:pPr>
        <w:spacing w:after="0" w:line="240" w:lineRule="auto"/>
        <w:ind w:firstLine="567"/>
        <w:jc w:val="both"/>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2.4. Основанием для формирования сведений с целью последующего включения их в Реестр является поступление гражданина на муниципальную службу.</w:t>
      </w:r>
    </w:p>
    <w:p w:rsidR="00544096" w:rsidRPr="00544096" w:rsidRDefault="00544096" w:rsidP="00544096">
      <w:pPr>
        <w:spacing w:after="0" w:line="240" w:lineRule="auto"/>
        <w:ind w:firstLine="567"/>
        <w:jc w:val="both"/>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2.5. Муниципальный служащий, уволенный с муниципальной службы, исключается из реестра в день увольнения.</w:t>
      </w:r>
    </w:p>
    <w:p w:rsidR="00544096" w:rsidRPr="00544096" w:rsidRDefault="00544096" w:rsidP="00544096">
      <w:pPr>
        <w:spacing w:after="0" w:line="240" w:lineRule="auto"/>
        <w:ind w:firstLine="567"/>
        <w:jc w:val="both"/>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силу решения суда.</w:t>
      </w:r>
    </w:p>
    <w:p w:rsidR="00544096" w:rsidRPr="00544096" w:rsidRDefault="00544096" w:rsidP="00544096">
      <w:pPr>
        <w:spacing w:after="0" w:line="240" w:lineRule="auto"/>
        <w:ind w:firstLine="567"/>
        <w:jc w:val="both"/>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2.6. Сбор и внесение в реестр сведений о политической и религиозной принадлежности, о частной жизни муниципальных служащих запрещается.</w:t>
      </w:r>
    </w:p>
    <w:p w:rsidR="00544096" w:rsidRPr="00544096" w:rsidRDefault="00544096" w:rsidP="00544096">
      <w:pPr>
        <w:spacing w:after="0" w:line="240" w:lineRule="auto"/>
        <w:ind w:firstLine="567"/>
        <w:jc w:val="both"/>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2.7. Формирование и ведение Реестра осуществляется отделом организационно-контрольной и кадровой работы администрации Шумерлинского муниципального округа по форме согласно приложению № 1 к настоящему Положению.</w:t>
      </w:r>
    </w:p>
    <w:p w:rsidR="00544096" w:rsidRPr="00544096" w:rsidRDefault="00544096" w:rsidP="00544096">
      <w:pPr>
        <w:spacing w:after="0" w:line="240" w:lineRule="auto"/>
        <w:ind w:firstLine="567"/>
        <w:jc w:val="both"/>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2.8. Сведения о муниципальных служащих для включения в Реестр формируются на основе сведений, представленных в личных делах муниципальных служащих.</w:t>
      </w:r>
    </w:p>
    <w:p w:rsidR="00544096" w:rsidRPr="00544096" w:rsidRDefault="00544096" w:rsidP="00544096">
      <w:pPr>
        <w:spacing w:after="0" w:line="240" w:lineRule="auto"/>
        <w:ind w:firstLine="567"/>
        <w:jc w:val="both"/>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2.9. </w:t>
      </w:r>
      <w:proofErr w:type="gramStart"/>
      <w:r w:rsidRPr="00544096">
        <w:rPr>
          <w:rFonts w:ascii="Times New Roman" w:eastAsia="Times New Roman" w:hAnsi="Times New Roman" w:cs="Times New Roman"/>
          <w:sz w:val="16"/>
          <w:szCs w:val="16"/>
        </w:rPr>
        <w:t>Кадровые службы (специалисты, ответственные за ведение кадрового делопроизводства) администрации, отраслевых (функциональных) органов  ежемесячно по состоянию на первое число каждого месяца представляют в отдел организационно-контрольной и кадровой работы сведения об изменениях учетных данных муниципальных служащих по форме согласно приложению № 2 к настоящему Положению.</w:t>
      </w:r>
      <w:proofErr w:type="gramEnd"/>
    </w:p>
    <w:p w:rsidR="00544096" w:rsidRPr="00544096" w:rsidRDefault="00544096" w:rsidP="00544096">
      <w:pPr>
        <w:spacing w:after="0" w:line="240" w:lineRule="auto"/>
        <w:ind w:firstLine="567"/>
        <w:jc w:val="both"/>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В случае увольнения с муниципальной службы, сведения об изменениях учетных данных муниципальных служащих предоставляются в день увольнения.</w:t>
      </w:r>
    </w:p>
    <w:p w:rsidR="00544096" w:rsidRPr="00544096" w:rsidRDefault="00544096" w:rsidP="00544096">
      <w:pPr>
        <w:spacing w:after="0" w:line="240" w:lineRule="auto"/>
        <w:ind w:firstLine="567"/>
        <w:jc w:val="both"/>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сведения об изменениях учетных данных муниципальных служащих предоставляются в день, следующий за днем смерти (гибели) или днем вступления в силу решения суда.</w:t>
      </w:r>
    </w:p>
    <w:p w:rsidR="00544096" w:rsidRPr="00544096" w:rsidRDefault="00544096" w:rsidP="00544096">
      <w:pPr>
        <w:spacing w:after="0" w:line="240" w:lineRule="auto"/>
        <w:ind w:firstLine="567"/>
        <w:jc w:val="both"/>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2.10. Реестр один раз в год по состоянию на 1 января составляется на бумажном носителе. Реестр муниципальных служащих Шумерлинского муниципального округа утверждается главой Шумерлинского муниципального округа Чувашской Республики, заверяется гербовой печатью администрации Шумерлинского муниципального округа Чувашской Республики.</w:t>
      </w:r>
    </w:p>
    <w:p w:rsidR="00544096" w:rsidRPr="00544096" w:rsidRDefault="00544096" w:rsidP="00544096">
      <w:pPr>
        <w:spacing w:after="0" w:line="240" w:lineRule="auto"/>
        <w:ind w:firstLine="567"/>
        <w:jc w:val="both"/>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2.11. Утвержденный Реестр хранится в отделе организационно-контрольной и кадровой работы администрации Шумерлинского муниципального округа в течение 10 лет с обеспечением мер, препятствующих несанкционированному доступу к нему, затем передается на архивное хранение в порядке, установленном действующим законодательством.</w:t>
      </w:r>
    </w:p>
    <w:p w:rsidR="00544096" w:rsidRPr="00544096" w:rsidRDefault="00544096" w:rsidP="00544096">
      <w:pPr>
        <w:spacing w:after="0" w:line="240" w:lineRule="auto"/>
        <w:ind w:firstLine="567"/>
        <w:jc w:val="both"/>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2.14. Сведения из Реестра могут оформляться в виде выписок и справок. Оформленные в установленном порядке выписки и справки являются официальными документами, удостоверяющими факт прохождения конкретным лицом муниципальной службы.</w:t>
      </w:r>
    </w:p>
    <w:p w:rsidR="00544096" w:rsidRPr="00544096" w:rsidRDefault="00544096" w:rsidP="00544096">
      <w:pPr>
        <w:spacing w:after="0" w:line="240" w:lineRule="auto"/>
        <w:ind w:firstLine="567"/>
        <w:jc w:val="both"/>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2.13. Передача сведений из Реестра третьей стороне не допускается без письменного согласия муниципального служащего, за исключение случаев, установленных федеральным законодательством.</w:t>
      </w:r>
    </w:p>
    <w:p w:rsidR="00544096" w:rsidRPr="00544096" w:rsidRDefault="00544096" w:rsidP="00544096">
      <w:pPr>
        <w:spacing w:after="0" w:line="240" w:lineRule="auto"/>
        <w:ind w:firstLine="567"/>
        <w:jc w:val="both"/>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2.14. Передача сведений из Реестра третьей стороне осуществляется по письменному разрешению главы Шумерлинского муниципального округа Чувашской Республики с соблюдением требований по защите информации, содержащей персональные данные, установленных Трудовым кодексом Российской Федерации, Федеральным законом от 27.07.2006 № 152-ФЗ «О персональных данных» и иными нормативными правовыми актами.</w:t>
      </w:r>
    </w:p>
    <w:p w:rsidR="00544096" w:rsidRPr="00544096" w:rsidRDefault="00544096" w:rsidP="00544096">
      <w:pPr>
        <w:spacing w:after="0" w:line="240" w:lineRule="auto"/>
        <w:ind w:firstLine="567"/>
        <w:jc w:val="center"/>
        <w:rPr>
          <w:rFonts w:ascii="Times New Roman" w:eastAsia="Times New Roman" w:hAnsi="Times New Roman" w:cs="Times New Roman"/>
          <w:b/>
          <w:sz w:val="16"/>
          <w:szCs w:val="16"/>
        </w:rPr>
      </w:pPr>
    </w:p>
    <w:p w:rsidR="00544096" w:rsidRPr="00544096" w:rsidRDefault="00544096" w:rsidP="00544096">
      <w:pPr>
        <w:spacing w:after="0" w:line="240" w:lineRule="auto"/>
        <w:ind w:firstLine="567"/>
        <w:jc w:val="center"/>
        <w:rPr>
          <w:rFonts w:ascii="Times New Roman" w:eastAsia="Times New Roman" w:hAnsi="Times New Roman" w:cs="Times New Roman"/>
          <w:b/>
          <w:sz w:val="16"/>
          <w:szCs w:val="16"/>
        </w:rPr>
      </w:pPr>
    </w:p>
    <w:p w:rsidR="00544096" w:rsidRPr="00544096" w:rsidRDefault="00544096" w:rsidP="00544096">
      <w:pPr>
        <w:spacing w:after="0" w:line="240" w:lineRule="auto"/>
        <w:ind w:firstLine="567"/>
        <w:jc w:val="center"/>
        <w:rPr>
          <w:rFonts w:ascii="Times New Roman" w:eastAsia="Times New Roman" w:hAnsi="Times New Roman" w:cs="Times New Roman"/>
          <w:b/>
          <w:sz w:val="16"/>
          <w:szCs w:val="16"/>
        </w:rPr>
      </w:pPr>
      <w:r w:rsidRPr="00544096">
        <w:rPr>
          <w:rFonts w:ascii="Times New Roman" w:eastAsia="Times New Roman" w:hAnsi="Times New Roman" w:cs="Times New Roman"/>
          <w:b/>
          <w:sz w:val="16"/>
          <w:szCs w:val="16"/>
        </w:rPr>
        <w:t>3. Ответственность</w:t>
      </w:r>
    </w:p>
    <w:p w:rsidR="00544096" w:rsidRPr="00544096" w:rsidRDefault="00544096" w:rsidP="00544096">
      <w:pPr>
        <w:spacing w:after="0" w:line="240" w:lineRule="auto"/>
        <w:ind w:firstLine="567"/>
        <w:jc w:val="center"/>
        <w:rPr>
          <w:rFonts w:ascii="Times New Roman" w:eastAsia="Times New Roman" w:hAnsi="Times New Roman" w:cs="Times New Roman"/>
          <w:b/>
          <w:sz w:val="16"/>
          <w:szCs w:val="16"/>
        </w:rPr>
      </w:pPr>
    </w:p>
    <w:p w:rsidR="00544096" w:rsidRPr="00544096" w:rsidRDefault="00544096" w:rsidP="00544096">
      <w:pPr>
        <w:spacing w:after="0" w:line="240" w:lineRule="auto"/>
        <w:ind w:firstLine="567"/>
        <w:jc w:val="both"/>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3.1. </w:t>
      </w:r>
      <w:proofErr w:type="gramStart"/>
      <w:r w:rsidRPr="00544096">
        <w:rPr>
          <w:rFonts w:ascii="Times New Roman" w:eastAsia="Times New Roman" w:hAnsi="Times New Roman" w:cs="Times New Roman"/>
          <w:sz w:val="16"/>
          <w:szCs w:val="16"/>
        </w:rPr>
        <w:t>Руководители органов местного самоуправления Шумерлинского муниципального округа Чувашской Республики, руководители отраслевых (функциональных) органов и специалисты кадровых служб (специалисты, ответственные за ведение кадрового делопроизводства) несут дисциплинарную и иную, предусмотренную действующим законодательством, ответственность за недостоверное или несвоевременное предоставление сведений для формирование и ведения Реестра, а также за несоблюдение требований действующего законодательства по защите информации, содержащей персональные данные.</w:t>
      </w:r>
      <w:proofErr w:type="gramEnd"/>
    </w:p>
    <w:p w:rsidR="00544096" w:rsidRPr="00544096" w:rsidRDefault="00544096" w:rsidP="00544096">
      <w:pPr>
        <w:spacing w:after="0" w:line="240" w:lineRule="auto"/>
        <w:ind w:firstLine="567"/>
        <w:jc w:val="center"/>
        <w:rPr>
          <w:rFonts w:ascii="Times New Roman" w:eastAsia="Times New Roman" w:hAnsi="Times New Roman" w:cs="Times New Roman"/>
          <w:b/>
          <w:sz w:val="16"/>
          <w:szCs w:val="16"/>
        </w:rPr>
      </w:pPr>
      <w:r w:rsidRPr="00544096">
        <w:rPr>
          <w:rFonts w:ascii="Times New Roman" w:eastAsia="Times New Roman" w:hAnsi="Times New Roman" w:cs="Times New Roman"/>
          <w:b/>
          <w:sz w:val="16"/>
          <w:szCs w:val="16"/>
        </w:rPr>
        <w:t xml:space="preserve"> </w:t>
      </w:r>
    </w:p>
    <w:p w:rsidR="00544096" w:rsidRPr="00544096" w:rsidRDefault="00544096" w:rsidP="00544096">
      <w:pPr>
        <w:spacing w:after="0" w:line="240" w:lineRule="auto"/>
        <w:ind w:firstLine="567"/>
        <w:jc w:val="center"/>
        <w:rPr>
          <w:rFonts w:ascii="Times New Roman" w:eastAsia="Times New Roman" w:hAnsi="Times New Roman" w:cs="Times New Roman"/>
          <w:b/>
          <w:sz w:val="16"/>
          <w:szCs w:val="16"/>
        </w:rPr>
      </w:pPr>
      <w:r w:rsidRPr="00544096">
        <w:rPr>
          <w:rFonts w:ascii="Times New Roman" w:eastAsia="Times New Roman" w:hAnsi="Times New Roman" w:cs="Times New Roman"/>
          <w:b/>
          <w:sz w:val="16"/>
          <w:szCs w:val="16"/>
        </w:rPr>
        <w:t>4. Заключительные положения</w:t>
      </w:r>
    </w:p>
    <w:p w:rsidR="00544096" w:rsidRPr="00544096" w:rsidRDefault="00544096" w:rsidP="00544096">
      <w:pPr>
        <w:spacing w:after="0" w:line="240" w:lineRule="auto"/>
        <w:ind w:firstLine="567"/>
        <w:jc w:val="center"/>
        <w:rPr>
          <w:rFonts w:ascii="Times New Roman" w:eastAsia="Times New Roman" w:hAnsi="Times New Roman" w:cs="Times New Roman"/>
          <w:b/>
          <w:sz w:val="16"/>
          <w:szCs w:val="16"/>
        </w:rPr>
      </w:pPr>
    </w:p>
    <w:p w:rsidR="00544096" w:rsidRPr="00544096" w:rsidRDefault="00544096" w:rsidP="00544096">
      <w:pPr>
        <w:spacing w:after="0" w:line="240" w:lineRule="auto"/>
        <w:ind w:firstLine="567"/>
        <w:jc w:val="both"/>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4.1. Внесение изменений и дополнений в настоящее Положение осуществляется в том же порядке, как и его принятие.</w:t>
      </w:r>
    </w:p>
    <w:p w:rsidR="00544096" w:rsidRPr="00544096" w:rsidRDefault="00544096" w:rsidP="00544096">
      <w:pPr>
        <w:spacing w:after="0" w:line="240" w:lineRule="auto"/>
        <w:ind w:firstLine="567"/>
        <w:jc w:val="both"/>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4.2. Споры, связанные с ведением Реестра, рассматриваются в соответствии с действующим законодательством.</w:t>
      </w:r>
    </w:p>
    <w:p w:rsidR="00544096" w:rsidRDefault="00544096" w:rsidP="00544096">
      <w:pPr>
        <w:spacing w:after="0" w:line="240" w:lineRule="auto"/>
        <w:ind w:firstLine="567"/>
        <w:jc w:val="both"/>
        <w:rPr>
          <w:rFonts w:ascii="Times New Roman" w:eastAsia="Times New Roman" w:hAnsi="Times New Roman" w:cs="Times New Roman"/>
          <w:sz w:val="24"/>
          <w:szCs w:val="24"/>
        </w:rPr>
      </w:pPr>
      <w:r w:rsidRPr="00544096">
        <w:rPr>
          <w:rFonts w:ascii="Times New Roman" w:eastAsia="Times New Roman" w:hAnsi="Times New Roman" w:cs="Times New Roman"/>
          <w:sz w:val="24"/>
          <w:szCs w:val="24"/>
        </w:rPr>
        <w:t> </w:t>
      </w:r>
    </w:p>
    <w:p w:rsidR="00544096" w:rsidRDefault="00544096" w:rsidP="00544096">
      <w:pPr>
        <w:spacing w:after="0" w:line="240" w:lineRule="auto"/>
        <w:ind w:firstLine="567"/>
        <w:jc w:val="both"/>
        <w:rPr>
          <w:rFonts w:ascii="Times New Roman" w:eastAsia="Times New Roman" w:hAnsi="Times New Roman" w:cs="Times New Roman"/>
          <w:sz w:val="24"/>
          <w:szCs w:val="24"/>
        </w:rPr>
        <w:sectPr w:rsidR="00544096" w:rsidSect="00707C7E">
          <w:pgSz w:w="11906" w:h="16838"/>
          <w:pgMar w:top="142" w:right="851" w:bottom="1134" w:left="1135" w:header="709" w:footer="709" w:gutter="0"/>
          <w:cols w:space="708"/>
          <w:docGrid w:linePitch="360"/>
        </w:sectPr>
      </w:pPr>
    </w:p>
    <w:p w:rsidR="00544096" w:rsidRPr="00544096" w:rsidRDefault="00544096" w:rsidP="00544096">
      <w:pPr>
        <w:spacing w:after="0" w:line="240" w:lineRule="auto"/>
        <w:ind w:firstLine="567"/>
        <w:jc w:val="right"/>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lastRenderedPageBreak/>
        <w:t>к Положению о порядке ведения реестра</w:t>
      </w:r>
    </w:p>
    <w:p w:rsidR="00544096" w:rsidRPr="00544096" w:rsidRDefault="00544096" w:rsidP="00544096">
      <w:pPr>
        <w:spacing w:after="0" w:line="240" w:lineRule="auto"/>
        <w:ind w:firstLine="567"/>
        <w:jc w:val="right"/>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муниципальных служащих Шумерлинского</w:t>
      </w:r>
    </w:p>
    <w:p w:rsidR="00544096" w:rsidRPr="00544096" w:rsidRDefault="00544096" w:rsidP="00544096">
      <w:pPr>
        <w:spacing w:after="0" w:line="240" w:lineRule="auto"/>
        <w:ind w:firstLine="567"/>
        <w:jc w:val="right"/>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муниципального округа Чувашской Республики</w:t>
      </w:r>
    </w:p>
    <w:p w:rsidR="00544096" w:rsidRPr="00544096" w:rsidRDefault="00544096" w:rsidP="00544096">
      <w:pPr>
        <w:spacing w:after="0" w:line="240" w:lineRule="auto"/>
        <w:ind w:firstLine="567"/>
        <w:jc w:val="right"/>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w:t>
      </w:r>
    </w:p>
    <w:p w:rsidR="00544096" w:rsidRPr="00544096" w:rsidRDefault="00544096" w:rsidP="00544096">
      <w:pPr>
        <w:spacing w:after="0" w:line="240" w:lineRule="auto"/>
        <w:ind w:firstLine="567"/>
        <w:jc w:val="right"/>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УТВЕРЖДАЮ:</w:t>
      </w:r>
    </w:p>
    <w:p w:rsidR="00544096" w:rsidRPr="00544096" w:rsidRDefault="00544096" w:rsidP="00544096">
      <w:pPr>
        <w:spacing w:after="0" w:line="240" w:lineRule="auto"/>
        <w:ind w:firstLine="567"/>
        <w:jc w:val="right"/>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Глава Шумерлинского </w:t>
      </w:r>
      <w:proofErr w:type="gramStart"/>
      <w:r w:rsidRPr="00544096">
        <w:rPr>
          <w:rFonts w:ascii="Times New Roman" w:eastAsia="Times New Roman" w:hAnsi="Times New Roman" w:cs="Times New Roman"/>
          <w:sz w:val="16"/>
          <w:szCs w:val="16"/>
        </w:rPr>
        <w:t>муниципального</w:t>
      </w:r>
      <w:proofErr w:type="gramEnd"/>
    </w:p>
    <w:p w:rsidR="00544096" w:rsidRPr="00544096" w:rsidRDefault="00544096" w:rsidP="00544096">
      <w:pPr>
        <w:spacing w:after="0" w:line="240" w:lineRule="auto"/>
        <w:ind w:firstLine="567"/>
        <w:jc w:val="right"/>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округа Чувашской Республики/</w:t>
      </w:r>
    </w:p>
    <w:p w:rsidR="00544096" w:rsidRPr="00544096" w:rsidRDefault="00544096" w:rsidP="00544096">
      <w:pPr>
        <w:spacing w:after="0" w:line="240" w:lineRule="auto"/>
        <w:ind w:firstLine="567"/>
        <w:jc w:val="right"/>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Руководитель отраслевого (функционального) органа администрации </w:t>
      </w:r>
    </w:p>
    <w:p w:rsidR="00544096" w:rsidRPr="00544096" w:rsidRDefault="00544096" w:rsidP="00544096">
      <w:pPr>
        <w:spacing w:after="0" w:line="240" w:lineRule="auto"/>
        <w:ind w:firstLine="567"/>
        <w:jc w:val="right"/>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______________ ________________</w:t>
      </w:r>
    </w:p>
    <w:p w:rsidR="00544096" w:rsidRPr="00544096" w:rsidRDefault="00544096" w:rsidP="00544096">
      <w:pPr>
        <w:spacing w:after="0" w:line="240" w:lineRule="auto"/>
        <w:ind w:firstLine="567"/>
        <w:jc w:val="right"/>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(подпись) (расшифровка подписи)</w:t>
      </w:r>
    </w:p>
    <w:p w:rsidR="00544096" w:rsidRPr="00544096" w:rsidRDefault="00544096" w:rsidP="00544096">
      <w:pPr>
        <w:spacing w:after="0" w:line="240" w:lineRule="auto"/>
        <w:ind w:firstLine="567"/>
        <w:jc w:val="right"/>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«___» _______ 20 __ г.</w:t>
      </w:r>
    </w:p>
    <w:p w:rsidR="00544096" w:rsidRPr="00544096" w:rsidRDefault="00544096" w:rsidP="00544096">
      <w:pPr>
        <w:spacing w:after="0" w:line="240" w:lineRule="auto"/>
        <w:ind w:firstLine="567"/>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Реестр муниципальных служащих в органе местного самоуправления Шумерлинского</w:t>
      </w:r>
    </w:p>
    <w:p w:rsidR="00544096" w:rsidRPr="00544096" w:rsidRDefault="00544096" w:rsidP="00544096">
      <w:pPr>
        <w:spacing w:after="0" w:line="240" w:lineRule="auto"/>
        <w:ind w:firstLine="567"/>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муниципального округа Чувашской Республики</w:t>
      </w:r>
    </w:p>
    <w:tbl>
      <w:tblPr>
        <w:tblW w:w="16155" w:type="dxa"/>
        <w:tblInd w:w="-176" w:type="dxa"/>
        <w:tblLayout w:type="fixed"/>
        <w:tblLook w:val="04A0" w:firstRow="1" w:lastRow="0" w:firstColumn="1" w:lastColumn="0" w:noHBand="0" w:noVBand="1"/>
      </w:tblPr>
      <w:tblGrid>
        <w:gridCol w:w="1418"/>
        <w:gridCol w:w="709"/>
        <w:gridCol w:w="1562"/>
        <w:gridCol w:w="571"/>
        <w:gridCol w:w="844"/>
        <w:gridCol w:w="709"/>
        <w:gridCol w:w="709"/>
        <w:gridCol w:w="850"/>
        <w:gridCol w:w="851"/>
        <w:gridCol w:w="856"/>
        <w:gridCol w:w="703"/>
        <w:gridCol w:w="709"/>
        <w:gridCol w:w="572"/>
        <w:gridCol w:w="572"/>
        <w:gridCol w:w="573"/>
        <w:gridCol w:w="1133"/>
        <w:gridCol w:w="431"/>
        <w:gridCol w:w="1397"/>
        <w:gridCol w:w="567"/>
        <w:gridCol w:w="419"/>
      </w:tblGrid>
      <w:tr w:rsidR="00544096" w:rsidRPr="00544096" w:rsidTr="00692CC3">
        <w:trPr>
          <w:trHeight w:val="1100"/>
        </w:trPr>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44096" w:rsidRPr="00544096" w:rsidRDefault="00544096" w:rsidP="00544096">
            <w:pPr>
              <w:spacing w:after="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4096" w:rsidRPr="00544096" w:rsidRDefault="00544096" w:rsidP="00544096">
            <w:pPr>
              <w:spacing w:after="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096" w:rsidRPr="00544096" w:rsidRDefault="00544096" w:rsidP="00544096">
            <w:pPr>
              <w:spacing w:after="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Ф.И.О. (последнее при наличии) муниципального служащего</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096" w:rsidRPr="00544096" w:rsidRDefault="00544096" w:rsidP="00544096">
            <w:pPr>
              <w:spacing w:after="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Дата рождения, место рождения</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096" w:rsidRPr="00544096" w:rsidRDefault="00544096" w:rsidP="00544096">
            <w:pPr>
              <w:spacing w:after="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Паспортные</w:t>
            </w:r>
            <w:r w:rsidRPr="00544096">
              <w:rPr>
                <w:rFonts w:ascii="Times New Roman" w:eastAsia="Times New Roman" w:hAnsi="Times New Roman" w:cs="Times New Roman"/>
                <w:sz w:val="16"/>
                <w:szCs w:val="16"/>
              </w:rPr>
              <w:br/>
              <w:t>данные,</w:t>
            </w:r>
            <w:r w:rsidRPr="00544096">
              <w:rPr>
                <w:rFonts w:ascii="Times New Roman" w:eastAsia="Times New Roman" w:hAnsi="Times New Roman" w:cs="Times New Roman"/>
                <w:sz w:val="16"/>
                <w:szCs w:val="16"/>
              </w:rPr>
              <w:br/>
              <w:t xml:space="preserve">№ страхового </w:t>
            </w:r>
            <w:proofErr w:type="gramStart"/>
            <w:r w:rsidRPr="00544096">
              <w:rPr>
                <w:rFonts w:ascii="Times New Roman" w:eastAsia="Times New Roman" w:hAnsi="Times New Roman" w:cs="Times New Roman"/>
                <w:sz w:val="16"/>
                <w:szCs w:val="16"/>
              </w:rPr>
              <w:t>свидетель</w:t>
            </w:r>
            <w:r w:rsidRPr="00544096">
              <w:rPr>
                <w:rFonts w:ascii="Times New Roman" w:eastAsia="Times New Roman" w:hAnsi="Times New Roman" w:cs="Times New Roman"/>
                <w:sz w:val="16"/>
                <w:szCs w:val="16"/>
              </w:rPr>
              <w:br/>
              <w:t>ства</w:t>
            </w:r>
            <w:proofErr w:type="gramEnd"/>
            <w:r w:rsidRPr="00544096">
              <w:rPr>
                <w:rFonts w:ascii="Times New Roman" w:eastAsia="Times New Roman" w:hAnsi="Times New Roman" w:cs="Times New Roman"/>
                <w:sz w:val="16"/>
                <w:szCs w:val="16"/>
              </w:rPr>
              <w:t xml:space="preserve"> обязатель</w:t>
            </w:r>
            <w:r w:rsidRPr="00544096">
              <w:rPr>
                <w:rFonts w:ascii="Times New Roman" w:eastAsia="Times New Roman" w:hAnsi="Times New Roman" w:cs="Times New Roman"/>
                <w:sz w:val="16"/>
                <w:szCs w:val="16"/>
              </w:rPr>
              <w:br/>
              <w:t>ного пенсион</w:t>
            </w:r>
            <w:r w:rsidRPr="00544096">
              <w:rPr>
                <w:rFonts w:ascii="Times New Roman" w:eastAsia="Times New Roman" w:hAnsi="Times New Roman" w:cs="Times New Roman"/>
                <w:sz w:val="16"/>
                <w:szCs w:val="16"/>
              </w:rPr>
              <w:br/>
              <w:t>ного страхова</w:t>
            </w:r>
            <w:r w:rsidRPr="00544096">
              <w:rPr>
                <w:rFonts w:ascii="Times New Roman" w:eastAsia="Times New Roman" w:hAnsi="Times New Roman" w:cs="Times New Roman"/>
                <w:sz w:val="16"/>
                <w:szCs w:val="16"/>
              </w:rPr>
              <w:br/>
              <w:t>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096" w:rsidRPr="00544096" w:rsidRDefault="00544096" w:rsidP="00544096">
            <w:pPr>
              <w:spacing w:after="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Адрес места</w:t>
            </w:r>
            <w:r w:rsidRPr="00544096">
              <w:rPr>
                <w:rFonts w:ascii="Times New Roman" w:eastAsia="Times New Roman" w:hAnsi="Times New Roman" w:cs="Times New Roman"/>
                <w:sz w:val="16"/>
                <w:szCs w:val="16"/>
              </w:rPr>
              <w:br/>
              <w:t>жительства по паспорту и фактический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096" w:rsidRPr="00544096" w:rsidRDefault="00544096" w:rsidP="00544096">
            <w:pPr>
              <w:spacing w:after="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Сведения об образовании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096" w:rsidRPr="00544096" w:rsidRDefault="00544096" w:rsidP="00544096">
            <w:pPr>
              <w:spacing w:after="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Дата принятия на должность муниципальной службы, наименование должности (дата и № распоряжения главы Шумерлинского района)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096" w:rsidRPr="00544096" w:rsidRDefault="00544096" w:rsidP="00544096">
            <w:pPr>
              <w:spacing w:after="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Переназначение и перемещение муниципального служащего </w:t>
            </w:r>
            <w:r w:rsidRPr="00544096">
              <w:rPr>
                <w:rFonts w:ascii="Times New Roman" w:eastAsia="Times New Roman" w:hAnsi="Times New Roman" w:cs="Times New Roman"/>
                <w:sz w:val="16"/>
                <w:szCs w:val="16"/>
              </w:rPr>
              <w:br/>
              <w:t xml:space="preserve">(дата и № распоряжения главы Шумерлинского района, наименование должности, дата переназначения или перемещения) </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096" w:rsidRPr="00544096" w:rsidRDefault="00544096" w:rsidP="00544096">
            <w:pPr>
              <w:spacing w:after="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Увольнение с должности муниципальной службы (дата увольнения, дата и № распоряжения главы Шумерлинского района)</w:t>
            </w:r>
          </w:p>
        </w:tc>
        <w:tc>
          <w:tcPr>
            <w:tcW w:w="3129" w:type="dxa"/>
            <w:gridSpan w:val="5"/>
            <w:tcBorders>
              <w:top w:val="single" w:sz="4" w:space="0" w:color="auto"/>
              <w:left w:val="nil"/>
              <w:bottom w:val="single" w:sz="4" w:space="0" w:color="auto"/>
              <w:right w:val="single" w:sz="4" w:space="0" w:color="000000"/>
            </w:tcBorders>
            <w:shd w:val="clear" w:color="auto" w:fill="auto"/>
            <w:vAlign w:val="center"/>
            <w:hideMark/>
          </w:tcPr>
          <w:p w:rsidR="00544096" w:rsidRPr="00544096" w:rsidRDefault="00544096" w:rsidP="00544096">
            <w:pPr>
              <w:spacing w:after="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Размер денежного</w:t>
            </w:r>
            <w:r w:rsidRPr="00544096">
              <w:rPr>
                <w:rFonts w:ascii="Times New Roman" w:eastAsia="Times New Roman" w:hAnsi="Times New Roman" w:cs="Times New Roman"/>
                <w:sz w:val="16"/>
                <w:szCs w:val="16"/>
              </w:rPr>
              <w:br/>
              <w:t xml:space="preserve"> содержания</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096" w:rsidRPr="00544096" w:rsidRDefault="00544096" w:rsidP="00544096">
            <w:pPr>
              <w:spacing w:after="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Сведения</w:t>
            </w:r>
            <w:r w:rsidRPr="00544096">
              <w:rPr>
                <w:rFonts w:ascii="Times New Roman" w:eastAsia="Times New Roman" w:hAnsi="Times New Roman" w:cs="Times New Roman"/>
                <w:sz w:val="16"/>
                <w:szCs w:val="16"/>
              </w:rPr>
              <w:br/>
              <w:t>о прохождении</w:t>
            </w:r>
            <w:r w:rsidRPr="00544096">
              <w:rPr>
                <w:rFonts w:ascii="Times New Roman" w:eastAsia="Times New Roman" w:hAnsi="Times New Roman" w:cs="Times New Roman"/>
                <w:sz w:val="16"/>
                <w:szCs w:val="16"/>
              </w:rPr>
              <w:br/>
              <w:t>муниципальными служащими аттестации</w:t>
            </w:r>
          </w:p>
        </w:tc>
        <w:tc>
          <w:tcPr>
            <w:tcW w:w="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096" w:rsidRPr="00544096" w:rsidRDefault="00544096" w:rsidP="00544096">
            <w:pPr>
              <w:spacing w:after="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Сведения</w:t>
            </w:r>
            <w:r w:rsidRPr="00544096">
              <w:rPr>
                <w:rFonts w:ascii="Times New Roman" w:eastAsia="Times New Roman" w:hAnsi="Times New Roman" w:cs="Times New Roman"/>
                <w:sz w:val="16"/>
                <w:szCs w:val="16"/>
              </w:rPr>
              <w:br/>
              <w:t xml:space="preserve"> о повышении  </w:t>
            </w:r>
            <w:proofErr w:type="gramStart"/>
            <w:r w:rsidRPr="00544096">
              <w:rPr>
                <w:rFonts w:ascii="Times New Roman" w:eastAsia="Times New Roman" w:hAnsi="Times New Roman" w:cs="Times New Roman"/>
                <w:sz w:val="16"/>
                <w:szCs w:val="16"/>
              </w:rPr>
              <w:t>квалифика</w:t>
            </w:r>
            <w:r w:rsidRPr="00544096">
              <w:rPr>
                <w:rFonts w:ascii="Times New Roman" w:eastAsia="Times New Roman" w:hAnsi="Times New Roman" w:cs="Times New Roman"/>
                <w:sz w:val="16"/>
                <w:szCs w:val="16"/>
              </w:rPr>
              <w:br/>
              <w:t>ции</w:t>
            </w:r>
            <w:proofErr w:type="gramEnd"/>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544096" w:rsidRPr="00544096" w:rsidRDefault="00544096" w:rsidP="00544096">
            <w:pPr>
              <w:spacing w:after="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Уход  муниципального</w:t>
            </w:r>
            <w:r w:rsidRPr="00544096">
              <w:rPr>
                <w:rFonts w:ascii="Times New Roman" w:eastAsia="Times New Roman" w:hAnsi="Times New Roman" w:cs="Times New Roman"/>
                <w:sz w:val="16"/>
                <w:szCs w:val="16"/>
              </w:rPr>
              <w:br/>
              <w:t xml:space="preserve"> служащего в отпуск по беременности и родам, по уходу за ребенком, в отпуск без сохранения заработной платы</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4096" w:rsidRPr="00544096" w:rsidRDefault="00544096" w:rsidP="00544096">
            <w:pPr>
              <w:spacing w:after="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Сведения</w:t>
            </w:r>
            <w:r w:rsidRPr="00544096">
              <w:rPr>
                <w:rFonts w:ascii="Times New Roman" w:eastAsia="Times New Roman" w:hAnsi="Times New Roman" w:cs="Times New Roman"/>
                <w:sz w:val="16"/>
                <w:szCs w:val="16"/>
              </w:rPr>
              <w:br/>
              <w:t xml:space="preserve"> о временной </w:t>
            </w:r>
            <w:r w:rsidRPr="00544096">
              <w:rPr>
                <w:rFonts w:ascii="Times New Roman" w:eastAsia="Times New Roman" w:hAnsi="Times New Roman" w:cs="Times New Roman"/>
                <w:sz w:val="16"/>
                <w:szCs w:val="16"/>
              </w:rPr>
              <w:br/>
            </w:r>
            <w:proofErr w:type="gramStart"/>
            <w:r w:rsidRPr="00544096">
              <w:rPr>
                <w:rFonts w:ascii="Times New Roman" w:eastAsia="Times New Roman" w:hAnsi="Times New Roman" w:cs="Times New Roman"/>
                <w:sz w:val="16"/>
                <w:szCs w:val="16"/>
              </w:rPr>
              <w:t>нетрудоспо</w:t>
            </w:r>
            <w:r w:rsidRPr="00544096">
              <w:rPr>
                <w:rFonts w:ascii="Times New Roman" w:eastAsia="Times New Roman" w:hAnsi="Times New Roman" w:cs="Times New Roman"/>
                <w:sz w:val="16"/>
                <w:szCs w:val="16"/>
              </w:rPr>
              <w:br/>
              <w:t>собности</w:t>
            </w:r>
            <w:proofErr w:type="gramEnd"/>
          </w:p>
        </w:tc>
      </w:tr>
      <w:tr w:rsidR="00544096" w:rsidRPr="00544096" w:rsidTr="00692CC3">
        <w:trPr>
          <w:trHeight w:val="2850"/>
        </w:trPr>
        <w:tc>
          <w:tcPr>
            <w:tcW w:w="1418" w:type="dxa"/>
            <w:vMerge/>
            <w:tcBorders>
              <w:top w:val="single" w:sz="4" w:space="0" w:color="auto"/>
              <w:left w:val="single" w:sz="4" w:space="0" w:color="auto"/>
              <w:bottom w:val="single" w:sz="4" w:space="0" w:color="000000"/>
              <w:right w:val="single" w:sz="4" w:space="0" w:color="000000"/>
            </w:tcBorders>
            <w:vAlign w:val="center"/>
            <w:hideMark/>
          </w:tcPr>
          <w:p w:rsidR="00544096" w:rsidRPr="00544096" w:rsidRDefault="00544096" w:rsidP="00544096">
            <w:pPr>
              <w:spacing w:after="0" w:line="240" w:lineRule="auto"/>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44096" w:rsidRPr="00544096" w:rsidRDefault="00544096" w:rsidP="00544096">
            <w:pPr>
              <w:spacing w:after="0" w:line="240" w:lineRule="auto"/>
              <w:rPr>
                <w:rFonts w:ascii="Times New Roman" w:eastAsia="Times New Roman" w:hAnsi="Times New Roman" w:cs="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4096" w:rsidRPr="00544096" w:rsidRDefault="00544096" w:rsidP="00544096">
            <w:pPr>
              <w:spacing w:after="0" w:line="240" w:lineRule="auto"/>
              <w:rPr>
                <w:rFonts w:ascii="Times New Roman" w:eastAsia="Times New Roman" w:hAnsi="Times New Roman" w:cs="Times New Roman"/>
                <w:sz w:val="16"/>
                <w:szCs w:val="16"/>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544096" w:rsidRPr="00544096" w:rsidRDefault="00544096" w:rsidP="00544096">
            <w:pPr>
              <w:spacing w:after="0" w:line="240" w:lineRule="auto"/>
              <w:rPr>
                <w:rFonts w:ascii="Times New Roman" w:eastAsia="Times New Roman" w:hAnsi="Times New Roman" w:cs="Times New Roman"/>
                <w:sz w:val="16"/>
                <w:szCs w:val="16"/>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544096" w:rsidRPr="00544096" w:rsidRDefault="00544096" w:rsidP="00544096">
            <w:pPr>
              <w:spacing w:after="0" w:line="240" w:lineRule="auto"/>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44096" w:rsidRPr="00544096" w:rsidRDefault="00544096" w:rsidP="00544096">
            <w:pPr>
              <w:spacing w:after="0" w:line="240" w:lineRule="auto"/>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44096" w:rsidRPr="00544096" w:rsidRDefault="00544096" w:rsidP="00544096">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44096" w:rsidRPr="00544096" w:rsidRDefault="00544096" w:rsidP="0054409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44096" w:rsidRPr="00544096" w:rsidRDefault="00544096" w:rsidP="00544096">
            <w:pPr>
              <w:spacing w:after="0" w:line="240" w:lineRule="auto"/>
              <w:rPr>
                <w:rFonts w:ascii="Times New Roman" w:eastAsia="Times New Roman" w:hAnsi="Times New Roman" w:cs="Times New Roman"/>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544096" w:rsidRPr="00544096" w:rsidRDefault="00544096" w:rsidP="00544096">
            <w:pPr>
              <w:spacing w:after="0" w:line="240" w:lineRule="auto"/>
              <w:rPr>
                <w:rFonts w:ascii="Times New Roman" w:eastAsia="Times New Roman" w:hAnsi="Times New Roman" w:cs="Times New Roman"/>
                <w:sz w:val="16"/>
                <w:szCs w:val="16"/>
              </w:rPr>
            </w:pPr>
          </w:p>
        </w:tc>
        <w:tc>
          <w:tcPr>
            <w:tcW w:w="703" w:type="dxa"/>
            <w:tcBorders>
              <w:top w:val="nil"/>
              <w:left w:val="nil"/>
              <w:bottom w:val="single" w:sz="4" w:space="0" w:color="auto"/>
              <w:right w:val="single" w:sz="4" w:space="0" w:color="auto"/>
            </w:tcBorders>
            <w:shd w:val="clear" w:color="auto" w:fill="auto"/>
            <w:vAlign w:val="center"/>
            <w:hideMark/>
          </w:tcPr>
          <w:p w:rsidR="00544096" w:rsidRPr="00544096" w:rsidRDefault="00544096" w:rsidP="00544096">
            <w:pPr>
              <w:spacing w:after="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должностной</w:t>
            </w:r>
            <w:r w:rsidRPr="00544096">
              <w:rPr>
                <w:rFonts w:ascii="Times New Roman" w:eastAsia="Times New Roman" w:hAnsi="Times New Roman" w:cs="Times New Roman"/>
                <w:sz w:val="16"/>
                <w:szCs w:val="16"/>
              </w:rPr>
              <w:br/>
              <w:t xml:space="preserve"> оклад</w:t>
            </w:r>
          </w:p>
        </w:tc>
        <w:tc>
          <w:tcPr>
            <w:tcW w:w="709" w:type="dxa"/>
            <w:tcBorders>
              <w:top w:val="nil"/>
              <w:left w:val="nil"/>
              <w:bottom w:val="single" w:sz="4" w:space="0" w:color="auto"/>
              <w:right w:val="single" w:sz="4" w:space="0" w:color="auto"/>
            </w:tcBorders>
            <w:shd w:val="clear" w:color="auto" w:fill="auto"/>
            <w:vAlign w:val="center"/>
            <w:hideMark/>
          </w:tcPr>
          <w:p w:rsidR="00544096" w:rsidRPr="00544096" w:rsidRDefault="00544096" w:rsidP="00544096">
            <w:pPr>
              <w:spacing w:after="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ежемесячная надбавка</w:t>
            </w:r>
            <w:r w:rsidRPr="00544096">
              <w:rPr>
                <w:rFonts w:ascii="Times New Roman" w:eastAsia="Times New Roman" w:hAnsi="Times New Roman" w:cs="Times New Roman"/>
                <w:sz w:val="16"/>
                <w:szCs w:val="16"/>
              </w:rPr>
              <w:br/>
              <w:t xml:space="preserve"> за особые условия службы</w:t>
            </w:r>
          </w:p>
        </w:tc>
        <w:tc>
          <w:tcPr>
            <w:tcW w:w="572" w:type="dxa"/>
            <w:tcBorders>
              <w:top w:val="nil"/>
              <w:left w:val="nil"/>
              <w:bottom w:val="single" w:sz="4" w:space="0" w:color="auto"/>
              <w:right w:val="single" w:sz="4" w:space="0" w:color="auto"/>
            </w:tcBorders>
            <w:shd w:val="clear" w:color="auto" w:fill="auto"/>
            <w:vAlign w:val="center"/>
            <w:hideMark/>
          </w:tcPr>
          <w:p w:rsidR="00544096" w:rsidRPr="00544096" w:rsidRDefault="00544096" w:rsidP="00544096">
            <w:pPr>
              <w:spacing w:after="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ежемесячная надбавка за</w:t>
            </w:r>
            <w:r w:rsidRPr="00544096">
              <w:rPr>
                <w:rFonts w:ascii="Times New Roman" w:eastAsia="Times New Roman" w:hAnsi="Times New Roman" w:cs="Times New Roman"/>
                <w:sz w:val="16"/>
                <w:szCs w:val="16"/>
              </w:rPr>
              <w:br/>
              <w:t xml:space="preserve"> выслугу лет</w:t>
            </w:r>
          </w:p>
        </w:tc>
        <w:tc>
          <w:tcPr>
            <w:tcW w:w="572" w:type="dxa"/>
            <w:tcBorders>
              <w:top w:val="nil"/>
              <w:left w:val="nil"/>
              <w:bottom w:val="single" w:sz="4" w:space="0" w:color="auto"/>
              <w:right w:val="single" w:sz="4" w:space="0" w:color="auto"/>
            </w:tcBorders>
            <w:shd w:val="clear" w:color="auto" w:fill="auto"/>
            <w:vAlign w:val="center"/>
            <w:hideMark/>
          </w:tcPr>
          <w:p w:rsidR="00544096" w:rsidRPr="00544096" w:rsidRDefault="00544096" w:rsidP="00544096">
            <w:pPr>
              <w:spacing w:after="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ежемесячная процентная надбавка к должностному окладу за работу со сведениями, </w:t>
            </w:r>
            <w:proofErr w:type="gramStart"/>
            <w:r w:rsidRPr="00544096">
              <w:rPr>
                <w:rFonts w:ascii="Times New Roman" w:eastAsia="Times New Roman" w:hAnsi="Times New Roman" w:cs="Times New Roman"/>
                <w:sz w:val="16"/>
                <w:szCs w:val="16"/>
              </w:rPr>
              <w:t>составляю</w:t>
            </w:r>
            <w:r w:rsidRPr="00544096">
              <w:rPr>
                <w:rFonts w:ascii="Times New Roman" w:eastAsia="Times New Roman" w:hAnsi="Times New Roman" w:cs="Times New Roman"/>
                <w:sz w:val="16"/>
                <w:szCs w:val="16"/>
              </w:rPr>
              <w:br/>
              <w:t>щими</w:t>
            </w:r>
            <w:proofErr w:type="gramEnd"/>
            <w:r w:rsidRPr="00544096">
              <w:rPr>
                <w:rFonts w:ascii="Times New Roman" w:eastAsia="Times New Roman" w:hAnsi="Times New Roman" w:cs="Times New Roman"/>
                <w:sz w:val="16"/>
                <w:szCs w:val="16"/>
              </w:rPr>
              <w:t xml:space="preserve"> государствен</w:t>
            </w:r>
            <w:r w:rsidRPr="00544096">
              <w:rPr>
                <w:rFonts w:ascii="Times New Roman" w:eastAsia="Times New Roman" w:hAnsi="Times New Roman" w:cs="Times New Roman"/>
                <w:sz w:val="16"/>
                <w:szCs w:val="16"/>
              </w:rPr>
              <w:br/>
              <w:t>ную тайну</w:t>
            </w:r>
          </w:p>
        </w:tc>
        <w:tc>
          <w:tcPr>
            <w:tcW w:w="573" w:type="dxa"/>
            <w:tcBorders>
              <w:top w:val="nil"/>
              <w:left w:val="nil"/>
              <w:bottom w:val="single" w:sz="4" w:space="0" w:color="auto"/>
              <w:right w:val="single" w:sz="4" w:space="0" w:color="auto"/>
            </w:tcBorders>
            <w:shd w:val="clear" w:color="auto" w:fill="auto"/>
            <w:vAlign w:val="center"/>
            <w:hideMark/>
          </w:tcPr>
          <w:p w:rsidR="00544096" w:rsidRPr="00544096" w:rsidRDefault="00544096" w:rsidP="00544096">
            <w:pPr>
              <w:spacing w:after="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ежемесячная процентная надбавка к должностному окладу за стаж работы по защите </w:t>
            </w:r>
            <w:proofErr w:type="gramStart"/>
            <w:r w:rsidRPr="00544096">
              <w:rPr>
                <w:rFonts w:ascii="Times New Roman" w:eastAsia="Times New Roman" w:hAnsi="Times New Roman" w:cs="Times New Roman"/>
                <w:sz w:val="16"/>
                <w:szCs w:val="16"/>
              </w:rPr>
              <w:t>государствен</w:t>
            </w:r>
            <w:r w:rsidRPr="00544096">
              <w:rPr>
                <w:rFonts w:ascii="Times New Roman" w:eastAsia="Times New Roman" w:hAnsi="Times New Roman" w:cs="Times New Roman"/>
                <w:sz w:val="16"/>
                <w:szCs w:val="16"/>
              </w:rPr>
              <w:br/>
              <w:t>ной</w:t>
            </w:r>
            <w:proofErr w:type="gramEnd"/>
            <w:r w:rsidRPr="00544096">
              <w:rPr>
                <w:rFonts w:ascii="Times New Roman" w:eastAsia="Times New Roman" w:hAnsi="Times New Roman" w:cs="Times New Roman"/>
                <w:sz w:val="16"/>
                <w:szCs w:val="16"/>
              </w:rPr>
              <w:t xml:space="preserve"> тайны</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544096" w:rsidRPr="00544096" w:rsidRDefault="00544096" w:rsidP="00544096">
            <w:pPr>
              <w:spacing w:after="0" w:line="240" w:lineRule="auto"/>
              <w:rPr>
                <w:rFonts w:ascii="Times New Roman" w:eastAsia="Times New Roman" w:hAnsi="Times New Roman" w:cs="Times New Roman"/>
                <w:sz w:val="16"/>
                <w:szCs w:val="16"/>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rsidR="00544096" w:rsidRPr="00544096" w:rsidRDefault="00544096" w:rsidP="00544096">
            <w:pPr>
              <w:spacing w:after="0" w:line="240" w:lineRule="auto"/>
              <w:rPr>
                <w:rFonts w:ascii="Times New Roman" w:eastAsia="Times New Roman" w:hAnsi="Times New Roman" w:cs="Times New Roman"/>
                <w:sz w:val="16"/>
                <w:szCs w:val="16"/>
              </w:rPr>
            </w:pPr>
          </w:p>
        </w:tc>
        <w:tc>
          <w:tcPr>
            <w:tcW w:w="1397" w:type="dxa"/>
            <w:tcBorders>
              <w:top w:val="nil"/>
              <w:left w:val="nil"/>
              <w:bottom w:val="single" w:sz="4" w:space="0" w:color="auto"/>
              <w:right w:val="single" w:sz="4" w:space="0" w:color="auto"/>
            </w:tcBorders>
            <w:shd w:val="clear" w:color="auto" w:fill="auto"/>
            <w:vAlign w:val="center"/>
            <w:hideMark/>
          </w:tcPr>
          <w:p w:rsidR="00544096" w:rsidRPr="00544096" w:rsidRDefault="00544096" w:rsidP="00544096">
            <w:pPr>
              <w:spacing w:after="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дата ухода,</w:t>
            </w:r>
            <w:r w:rsidRPr="00544096">
              <w:rPr>
                <w:rFonts w:ascii="Times New Roman" w:eastAsia="Times New Roman" w:hAnsi="Times New Roman" w:cs="Times New Roman"/>
                <w:sz w:val="16"/>
                <w:szCs w:val="16"/>
              </w:rPr>
              <w:br/>
              <w:t xml:space="preserve">№ и дата распоряжения главы Шумерлинского района </w:t>
            </w:r>
          </w:p>
        </w:tc>
        <w:tc>
          <w:tcPr>
            <w:tcW w:w="567" w:type="dxa"/>
            <w:tcBorders>
              <w:top w:val="nil"/>
              <w:left w:val="nil"/>
              <w:bottom w:val="single" w:sz="4" w:space="0" w:color="auto"/>
              <w:right w:val="single" w:sz="4" w:space="0" w:color="auto"/>
            </w:tcBorders>
            <w:shd w:val="clear" w:color="auto" w:fill="auto"/>
            <w:vAlign w:val="center"/>
            <w:hideMark/>
          </w:tcPr>
          <w:p w:rsidR="00544096" w:rsidRPr="00544096" w:rsidRDefault="00544096" w:rsidP="00544096">
            <w:pPr>
              <w:spacing w:after="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дата выхода,</w:t>
            </w:r>
            <w:r w:rsidRPr="00544096">
              <w:rPr>
                <w:rFonts w:ascii="Times New Roman" w:eastAsia="Times New Roman" w:hAnsi="Times New Roman" w:cs="Times New Roman"/>
                <w:sz w:val="16"/>
                <w:szCs w:val="16"/>
              </w:rPr>
              <w:br/>
              <w:t>№ и дата распоряжения главы Шумерлинского района</w:t>
            </w:r>
          </w:p>
        </w:tc>
        <w:tc>
          <w:tcPr>
            <w:tcW w:w="419" w:type="dxa"/>
            <w:tcBorders>
              <w:top w:val="single" w:sz="4" w:space="0" w:color="auto"/>
              <w:left w:val="single" w:sz="4" w:space="0" w:color="auto"/>
              <w:bottom w:val="single" w:sz="4" w:space="0" w:color="auto"/>
              <w:right w:val="single" w:sz="4" w:space="0" w:color="auto"/>
            </w:tcBorders>
            <w:vAlign w:val="center"/>
            <w:hideMark/>
          </w:tcPr>
          <w:p w:rsidR="00544096" w:rsidRPr="00544096" w:rsidRDefault="00544096" w:rsidP="00544096">
            <w:pPr>
              <w:spacing w:after="0" w:line="240" w:lineRule="auto"/>
              <w:rPr>
                <w:rFonts w:ascii="Times New Roman" w:eastAsia="Times New Roman" w:hAnsi="Times New Roman" w:cs="Times New Roman"/>
                <w:sz w:val="16"/>
                <w:szCs w:val="16"/>
              </w:rPr>
            </w:pPr>
          </w:p>
        </w:tc>
      </w:tr>
      <w:tr w:rsidR="00544096" w:rsidRPr="00544096" w:rsidTr="00692CC3">
        <w:trPr>
          <w:trHeight w:val="255"/>
        </w:trPr>
        <w:tc>
          <w:tcPr>
            <w:tcW w:w="141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1</w:t>
            </w:r>
          </w:p>
        </w:tc>
        <w:tc>
          <w:tcPr>
            <w:tcW w:w="709"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2</w:t>
            </w:r>
          </w:p>
        </w:tc>
        <w:tc>
          <w:tcPr>
            <w:tcW w:w="1562"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3</w:t>
            </w:r>
          </w:p>
        </w:tc>
        <w:tc>
          <w:tcPr>
            <w:tcW w:w="571"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4</w:t>
            </w:r>
          </w:p>
        </w:tc>
        <w:tc>
          <w:tcPr>
            <w:tcW w:w="844"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5</w:t>
            </w:r>
          </w:p>
        </w:tc>
        <w:tc>
          <w:tcPr>
            <w:tcW w:w="709"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6</w:t>
            </w:r>
          </w:p>
        </w:tc>
        <w:tc>
          <w:tcPr>
            <w:tcW w:w="709"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7</w:t>
            </w:r>
          </w:p>
        </w:tc>
        <w:tc>
          <w:tcPr>
            <w:tcW w:w="850"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8</w:t>
            </w:r>
          </w:p>
        </w:tc>
        <w:tc>
          <w:tcPr>
            <w:tcW w:w="851"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9</w:t>
            </w:r>
          </w:p>
        </w:tc>
        <w:tc>
          <w:tcPr>
            <w:tcW w:w="856"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10</w:t>
            </w:r>
          </w:p>
        </w:tc>
        <w:tc>
          <w:tcPr>
            <w:tcW w:w="703"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11</w:t>
            </w:r>
          </w:p>
        </w:tc>
        <w:tc>
          <w:tcPr>
            <w:tcW w:w="709"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12</w:t>
            </w:r>
          </w:p>
        </w:tc>
        <w:tc>
          <w:tcPr>
            <w:tcW w:w="572"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13</w:t>
            </w:r>
          </w:p>
        </w:tc>
        <w:tc>
          <w:tcPr>
            <w:tcW w:w="572"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14</w:t>
            </w:r>
          </w:p>
        </w:tc>
        <w:tc>
          <w:tcPr>
            <w:tcW w:w="573"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15</w:t>
            </w:r>
          </w:p>
        </w:tc>
        <w:tc>
          <w:tcPr>
            <w:tcW w:w="1133"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16</w:t>
            </w:r>
          </w:p>
        </w:tc>
        <w:tc>
          <w:tcPr>
            <w:tcW w:w="431"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17</w:t>
            </w:r>
          </w:p>
        </w:tc>
        <w:tc>
          <w:tcPr>
            <w:tcW w:w="1397"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18</w:t>
            </w:r>
          </w:p>
        </w:tc>
        <w:tc>
          <w:tcPr>
            <w:tcW w:w="567"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19</w:t>
            </w:r>
          </w:p>
        </w:tc>
        <w:tc>
          <w:tcPr>
            <w:tcW w:w="419"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20</w:t>
            </w:r>
          </w:p>
        </w:tc>
      </w:tr>
      <w:tr w:rsidR="00544096" w:rsidRPr="00544096" w:rsidTr="00692CC3">
        <w:trPr>
          <w:trHeight w:val="255"/>
        </w:trPr>
        <w:tc>
          <w:tcPr>
            <w:tcW w:w="141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1562"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571"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844"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856"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573"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431"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1397"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419"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r>
      <w:tr w:rsidR="00544096" w:rsidRPr="00544096" w:rsidTr="00692CC3">
        <w:trPr>
          <w:trHeight w:val="799"/>
        </w:trPr>
        <w:tc>
          <w:tcPr>
            <w:tcW w:w="1418" w:type="dxa"/>
            <w:tcBorders>
              <w:top w:val="single" w:sz="4" w:space="0" w:color="auto"/>
              <w:left w:val="single" w:sz="4" w:space="0" w:color="auto"/>
              <w:bottom w:val="single" w:sz="4" w:space="0" w:color="auto"/>
              <w:right w:val="single" w:sz="4" w:space="0" w:color="000000"/>
            </w:tcBorders>
            <w:shd w:val="clear" w:color="auto" w:fill="auto"/>
            <w:hideMark/>
          </w:tcPr>
          <w:p w:rsidR="00544096" w:rsidRPr="00544096" w:rsidRDefault="00544096" w:rsidP="00544096">
            <w:pPr>
              <w:spacing w:after="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lastRenderedPageBreak/>
              <w:br/>
              <w:t>Изменение сведений</w:t>
            </w:r>
            <w:r w:rsidRPr="00544096">
              <w:rPr>
                <w:rFonts w:ascii="Times New Roman" w:eastAsia="Times New Roman" w:hAnsi="Times New Roman" w:cs="Times New Roman"/>
                <w:sz w:val="16"/>
                <w:szCs w:val="16"/>
              </w:rPr>
              <w:br/>
              <w:t>(дата изменения, основание для изменения)</w:t>
            </w:r>
          </w:p>
        </w:tc>
        <w:tc>
          <w:tcPr>
            <w:tcW w:w="709" w:type="dxa"/>
            <w:tcBorders>
              <w:top w:val="nil"/>
              <w:left w:val="nil"/>
              <w:bottom w:val="single" w:sz="4" w:space="0" w:color="auto"/>
              <w:right w:val="single" w:sz="4" w:space="0" w:color="auto"/>
            </w:tcBorders>
            <w:shd w:val="clear" w:color="auto" w:fill="auto"/>
            <w:vAlign w:val="bottom"/>
            <w:hideMark/>
          </w:tcPr>
          <w:p w:rsidR="00544096" w:rsidRPr="00544096" w:rsidRDefault="00544096" w:rsidP="00544096">
            <w:pPr>
              <w:spacing w:after="0" w:line="240" w:lineRule="auto"/>
              <w:jc w:val="center"/>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1562"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571"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844"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856"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573"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431"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1397"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c>
          <w:tcPr>
            <w:tcW w:w="419" w:type="dxa"/>
            <w:tcBorders>
              <w:top w:val="nil"/>
              <w:left w:val="nil"/>
              <w:bottom w:val="single" w:sz="4" w:space="0" w:color="auto"/>
              <w:right w:val="single" w:sz="4" w:space="0" w:color="auto"/>
            </w:tcBorders>
            <w:shd w:val="clear" w:color="auto" w:fill="auto"/>
            <w:noWrap/>
            <w:vAlign w:val="bottom"/>
            <w:hideMark/>
          </w:tcPr>
          <w:p w:rsidR="00544096" w:rsidRPr="00544096" w:rsidRDefault="00544096" w:rsidP="00544096">
            <w:pPr>
              <w:spacing w:after="0" w:line="240" w:lineRule="auto"/>
              <w:rPr>
                <w:rFonts w:ascii="Arial CYR" w:eastAsia="Times New Roman" w:hAnsi="Arial CYR" w:cs="Times New Roman"/>
                <w:sz w:val="16"/>
                <w:szCs w:val="16"/>
              </w:rPr>
            </w:pPr>
            <w:r w:rsidRPr="00544096">
              <w:rPr>
                <w:rFonts w:ascii="Arial CYR" w:eastAsia="Times New Roman" w:hAnsi="Arial CYR" w:cs="Times New Roman"/>
                <w:sz w:val="16"/>
                <w:szCs w:val="16"/>
              </w:rPr>
              <w:t> </w:t>
            </w:r>
          </w:p>
        </w:tc>
      </w:tr>
    </w:tbl>
    <w:p w:rsidR="00544096" w:rsidRPr="00544096" w:rsidRDefault="00544096" w:rsidP="00544096">
      <w:pPr>
        <w:spacing w:after="0" w:line="240" w:lineRule="auto"/>
        <w:ind w:firstLine="567"/>
        <w:jc w:val="both"/>
        <w:rPr>
          <w:rFonts w:ascii="Times New Roman" w:eastAsia="Times New Roman" w:hAnsi="Times New Roman" w:cs="Times New Roman"/>
          <w:sz w:val="16"/>
          <w:szCs w:val="16"/>
        </w:rPr>
      </w:pPr>
    </w:p>
    <w:p w:rsidR="00544096" w:rsidRPr="00544096" w:rsidRDefault="00544096" w:rsidP="00544096">
      <w:pPr>
        <w:spacing w:after="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Управляющий  делам</w:t>
      </w:r>
      <w:proofErr w:type="gramStart"/>
      <w:r w:rsidRPr="00544096">
        <w:rPr>
          <w:rFonts w:ascii="Times New Roman" w:eastAsia="Times New Roman" w:hAnsi="Times New Roman" w:cs="Times New Roman"/>
          <w:sz w:val="16"/>
          <w:szCs w:val="16"/>
        </w:rPr>
        <w:t>и-</w:t>
      </w:r>
      <w:proofErr w:type="gramEnd"/>
      <w:r w:rsidRPr="00544096">
        <w:rPr>
          <w:rFonts w:ascii="Times New Roman" w:eastAsia="Times New Roman" w:hAnsi="Times New Roman" w:cs="Times New Roman"/>
          <w:sz w:val="16"/>
          <w:szCs w:val="16"/>
        </w:rPr>
        <w:t xml:space="preserve"> начальник отдела </w:t>
      </w:r>
    </w:p>
    <w:p w:rsidR="00544096" w:rsidRPr="00544096" w:rsidRDefault="00544096" w:rsidP="00544096">
      <w:pPr>
        <w:spacing w:after="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организационн</w:t>
      </w:r>
      <w:proofErr w:type="gramStart"/>
      <w:r w:rsidRPr="00544096">
        <w:rPr>
          <w:rFonts w:ascii="Times New Roman" w:eastAsia="Times New Roman" w:hAnsi="Times New Roman" w:cs="Times New Roman"/>
          <w:sz w:val="16"/>
          <w:szCs w:val="16"/>
        </w:rPr>
        <w:t>о-</w:t>
      </w:r>
      <w:proofErr w:type="gramEnd"/>
      <w:r w:rsidRPr="00544096">
        <w:rPr>
          <w:rFonts w:ascii="Times New Roman" w:eastAsia="Times New Roman" w:hAnsi="Times New Roman" w:cs="Times New Roman"/>
          <w:sz w:val="16"/>
          <w:szCs w:val="16"/>
        </w:rPr>
        <w:t xml:space="preserve"> контрольной и кадровой работы/</w:t>
      </w:r>
    </w:p>
    <w:p w:rsidR="00544096" w:rsidRPr="00544096" w:rsidRDefault="00544096" w:rsidP="00544096">
      <w:pPr>
        <w:spacing w:after="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Специалист кадровой  службы                                                             __________                     ___________________</w:t>
      </w:r>
    </w:p>
    <w:p w:rsidR="00544096" w:rsidRPr="00544096" w:rsidRDefault="00544096" w:rsidP="00544096">
      <w:pPr>
        <w:spacing w:after="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М.П.                                          (подпись)                       (расшифровка подписи)</w:t>
      </w:r>
    </w:p>
    <w:p w:rsidR="00544096" w:rsidRPr="00544096" w:rsidRDefault="00544096" w:rsidP="00544096">
      <w:pPr>
        <w:spacing w:after="0" w:line="240" w:lineRule="auto"/>
        <w:ind w:firstLine="567"/>
        <w:jc w:val="both"/>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w:t>
      </w:r>
    </w:p>
    <w:p w:rsidR="00544096" w:rsidRPr="00544096" w:rsidRDefault="00544096" w:rsidP="00544096">
      <w:pPr>
        <w:spacing w:after="0" w:line="240" w:lineRule="auto"/>
        <w:ind w:firstLine="567"/>
        <w:jc w:val="right"/>
        <w:rPr>
          <w:rFonts w:ascii="Times New Roman" w:eastAsia="Times New Roman" w:hAnsi="Times New Roman" w:cs="Times New Roman"/>
          <w:sz w:val="16"/>
          <w:szCs w:val="16"/>
        </w:rPr>
      </w:pPr>
    </w:p>
    <w:p w:rsidR="00544096" w:rsidRPr="00544096" w:rsidRDefault="00544096" w:rsidP="00544096">
      <w:pPr>
        <w:spacing w:after="0" w:line="240" w:lineRule="auto"/>
        <w:ind w:firstLine="567"/>
        <w:jc w:val="right"/>
        <w:rPr>
          <w:rFonts w:ascii="Times New Roman" w:eastAsia="Times New Roman" w:hAnsi="Times New Roman" w:cs="Times New Roman"/>
          <w:sz w:val="16"/>
          <w:szCs w:val="16"/>
        </w:rPr>
        <w:sectPr w:rsidR="00544096" w:rsidRPr="00544096" w:rsidSect="00692CC3">
          <w:pgSz w:w="16838" w:h="11906" w:orient="landscape"/>
          <w:pgMar w:top="567" w:right="425" w:bottom="284" w:left="567" w:header="709" w:footer="709" w:gutter="0"/>
          <w:cols w:space="708"/>
          <w:docGrid w:linePitch="360"/>
        </w:sectPr>
      </w:pPr>
    </w:p>
    <w:p w:rsidR="00544096" w:rsidRPr="00544096" w:rsidRDefault="00544096" w:rsidP="00544096">
      <w:pPr>
        <w:spacing w:after="0" w:line="240" w:lineRule="auto"/>
        <w:ind w:firstLine="567"/>
        <w:jc w:val="right"/>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lastRenderedPageBreak/>
        <w:t> Приложение № 2</w:t>
      </w:r>
    </w:p>
    <w:p w:rsidR="00544096" w:rsidRPr="00544096" w:rsidRDefault="00544096" w:rsidP="00544096">
      <w:pPr>
        <w:spacing w:after="0" w:line="240" w:lineRule="auto"/>
        <w:ind w:firstLine="567"/>
        <w:jc w:val="right"/>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к Положению о порядке ведения реестра</w:t>
      </w:r>
    </w:p>
    <w:p w:rsidR="00544096" w:rsidRPr="00544096" w:rsidRDefault="00544096" w:rsidP="00544096">
      <w:pPr>
        <w:spacing w:after="0" w:line="240" w:lineRule="auto"/>
        <w:ind w:firstLine="567"/>
        <w:jc w:val="right"/>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муниципальных служащих Шумерлинского</w:t>
      </w:r>
    </w:p>
    <w:p w:rsidR="00544096" w:rsidRPr="00544096" w:rsidRDefault="00544096" w:rsidP="00544096">
      <w:pPr>
        <w:spacing w:after="0" w:line="240" w:lineRule="auto"/>
        <w:ind w:firstLine="567"/>
        <w:jc w:val="right"/>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муниципального округа Чувашской Республики</w:t>
      </w:r>
    </w:p>
    <w:p w:rsidR="00544096" w:rsidRPr="00544096" w:rsidRDefault="00544096" w:rsidP="00544096">
      <w:pPr>
        <w:spacing w:after="0" w:line="240" w:lineRule="auto"/>
        <w:ind w:firstLine="567"/>
        <w:jc w:val="right"/>
        <w:rPr>
          <w:rFonts w:ascii="Times New Roman" w:eastAsia="Times New Roman" w:hAnsi="Times New Roman" w:cs="Times New Roman"/>
          <w:sz w:val="16"/>
          <w:szCs w:val="16"/>
        </w:rPr>
      </w:pPr>
    </w:p>
    <w:p w:rsidR="00544096" w:rsidRPr="00544096" w:rsidRDefault="00544096" w:rsidP="00544096">
      <w:pPr>
        <w:rPr>
          <w:rFonts w:ascii="Times New Roman" w:eastAsia="Times New Roman" w:hAnsi="Times New Roman" w:cs="Times New Roman"/>
          <w:sz w:val="16"/>
          <w:szCs w:val="16"/>
        </w:rPr>
      </w:pPr>
    </w:p>
    <w:p w:rsidR="00544096" w:rsidRPr="00544096" w:rsidRDefault="00544096" w:rsidP="0054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Сведения</w:t>
      </w:r>
    </w:p>
    <w:p w:rsidR="00544096" w:rsidRPr="00544096" w:rsidRDefault="00544096" w:rsidP="0054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об изменениях учетных данных муниципальных служащих</w:t>
      </w:r>
    </w:p>
    <w:p w:rsidR="00544096" w:rsidRPr="00544096" w:rsidRDefault="00544096" w:rsidP="0054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Шумерлинского муниципального округа Чувашской Республики</w:t>
      </w:r>
    </w:p>
    <w:p w:rsidR="00544096" w:rsidRPr="00544096" w:rsidRDefault="00544096" w:rsidP="0054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w:t>
      </w:r>
    </w:p>
    <w:p w:rsidR="00544096" w:rsidRPr="00544096" w:rsidRDefault="00544096" w:rsidP="0054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с "___" ____________ 20__ г. по "___"____________ 20__ г.</w:t>
      </w:r>
    </w:p>
    <w:p w:rsidR="00544096" w:rsidRPr="00544096" w:rsidRDefault="00544096" w:rsidP="00544096">
      <w:pPr>
        <w:spacing w:after="0" w:line="240" w:lineRule="auto"/>
        <w:jc w:val="both"/>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w:t>
      </w:r>
    </w:p>
    <w:tbl>
      <w:tblPr>
        <w:tblW w:w="8920" w:type="dxa"/>
        <w:tblInd w:w="20" w:type="dxa"/>
        <w:tblCellMar>
          <w:left w:w="0" w:type="dxa"/>
          <w:right w:w="0" w:type="dxa"/>
        </w:tblCellMar>
        <w:tblLook w:val="04A0" w:firstRow="1" w:lastRow="0" w:firstColumn="1" w:lastColumn="0" w:noHBand="0" w:noVBand="1"/>
      </w:tblPr>
      <w:tblGrid>
        <w:gridCol w:w="2589"/>
        <w:gridCol w:w="2215"/>
        <w:gridCol w:w="1059"/>
        <w:gridCol w:w="3057"/>
      </w:tblGrid>
      <w:tr w:rsidR="00544096" w:rsidRPr="00544096" w:rsidTr="00692CC3">
        <w:tc>
          <w:tcPr>
            <w:tcW w:w="0" w:type="auto"/>
            <w:gridSpan w:val="4"/>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Вновь </w:t>
            </w:r>
            <w:proofErr w:type="gramStart"/>
            <w:r w:rsidRPr="00544096">
              <w:rPr>
                <w:rFonts w:ascii="Times New Roman" w:eastAsia="Times New Roman" w:hAnsi="Times New Roman" w:cs="Times New Roman"/>
                <w:sz w:val="16"/>
                <w:szCs w:val="16"/>
              </w:rPr>
              <w:t>приняты</w:t>
            </w:r>
            <w:proofErr w:type="gramEnd"/>
            <w:r w:rsidRPr="00544096">
              <w:rPr>
                <w:rFonts w:ascii="Times New Roman" w:eastAsia="Times New Roman" w:hAnsi="Times New Roman" w:cs="Times New Roman"/>
                <w:sz w:val="16"/>
                <w:szCs w:val="16"/>
              </w:rPr>
              <w:t xml:space="preserve"> </w:t>
            </w:r>
          </w:p>
        </w:tc>
      </w:tr>
      <w:tr w:rsidR="00544096" w:rsidRPr="00544096" w:rsidTr="00692CC3">
        <w:tc>
          <w:tcPr>
            <w:tcW w:w="0" w:type="auto"/>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Фамилия, имя, отчество (последнее при наличии)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Должность, структурное подразделение </w:t>
            </w:r>
          </w:p>
        </w:tc>
        <w:tc>
          <w:tcPr>
            <w:tcW w:w="0" w:type="auto"/>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Дата и основание назначения на муниципальную службу </w:t>
            </w:r>
          </w:p>
        </w:tc>
      </w:tr>
      <w:tr w:rsidR="00544096" w:rsidRPr="00544096" w:rsidTr="00692CC3">
        <w:tc>
          <w:tcPr>
            <w:tcW w:w="0" w:type="auto"/>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w:t>
            </w:r>
          </w:p>
        </w:tc>
      </w:tr>
      <w:tr w:rsidR="00544096" w:rsidRPr="00544096" w:rsidTr="00692CC3">
        <w:tc>
          <w:tcPr>
            <w:tcW w:w="0" w:type="auto"/>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w:t>
            </w:r>
          </w:p>
        </w:tc>
      </w:tr>
      <w:tr w:rsidR="00544096" w:rsidRPr="00544096" w:rsidTr="00692CC3">
        <w:tc>
          <w:tcPr>
            <w:tcW w:w="0" w:type="auto"/>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w:t>
            </w:r>
          </w:p>
        </w:tc>
      </w:tr>
      <w:tr w:rsidR="00544096" w:rsidRPr="00544096" w:rsidTr="00692CC3">
        <w:tc>
          <w:tcPr>
            <w:tcW w:w="0" w:type="auto"/>
            <w:gridSpan w:val="4"/>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Уволены </w:t>
            </w:r>
          </w:p>
        </w:tc>
      </w:tr>
      <w:tr w:rsidR="00544096" w:rsidRPr="00544096" w:rsidTr="00692CC3">
        <w:tc>
          <w:tcPr>
            <w:tcW w:w="0" w:type="auto"/>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Фамилия, имя, отчество (последнее при наличии) </w:t>
            </w:r>
          </w:p>
        </w:tc>
        <w:tc>
          <w:tcPr>
            <w:tcW w:w="0" w:type="auto"/>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Должность, структурное подразделение </w:t>
            </w:r>
          </w:p>
        </w:tc>
        <w:tc>
          <w:tcPr>
            <w:tcW w:w="0" w:type="auto"/>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Дата увольнения </w:t>
            </w:r>
          </w:p>
        </w:tc>
        <w:tc>
          <w:tcPr>
            <w:tcW w:w="0" w:type="auto"/>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Основание </w:t>
            </w:r>
          </w:p>
        </w:tc>
      </w:tr>
      <w:tr w:rsidR="00544096" w:rsidRPr="00544096" w:rsidTr="00692CC3">
        <w:tc>
          <w:tcPr>
            <w:tcW w:w="0" w:type="auto"/>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w:t>
            </w:r>
          </w:p>
        </w:tc>
      </w:tr>
      <w:tr w:rsidR="00544096" w:rsidRPr="00544096" w:rsidTr="00692CC3">
        <w:tc>
          <w:tcPr>
            <w:tcW w:w="0" w:type="auto"/>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w:t>
            </w:r>
          </w:p>
        </w:tc>
      </w:tr>
      <w:tr w:rsidR="00544096" w:rsidRPr="00544096" w:rsidTr="00692CC3">
        <w:tc>
          <w:tcPr>
            <w:tcW w:w="0" w:type="auto"/>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w:t>
            </w:r>
          </w:p>
        </w:tc>
      </w:tr>
      <w:tr w:rsidR="00544096" w:rsidRPr="00544096" w:rsidTr="00692CC3">
        <w:tc>
          <w:tcPr>
            <w:tcW w:w="0" w:type="auto"/>
            <w:gridSpan w:val="4"/>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Иные изменения </w:t>
            </w:r>
          </w:p>
        </w:tc>
      </w:tr>
      <w:tr w:rsidR="00544096" w:rsidRPr="00544096" w:rsidTr="00692CC3">
        <w:tc>
          <w:tcPr>
            <w:tcW w:w="0" w:type="auto"/>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Фамилия, имя, отчество (последнее при наличии)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Содержание изменений </w:t>
            </w:r>
          </w:p>
        </w:tc>
        <w:tc>
          <w:tcPr>
            <w:tcW w:w="0" w:type="auto"/>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jc w:val="center"/>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Дата и основание изменений </w:t>
            </w:r>
          </w:p>
        </w:tc>
      </w:tr>
      <w:tr w:rsidR="00544096" w:rsidRPr="00544096" w:rsidTr="00692CC3">
        <w:tc>
          <w:tcPr>
            <w:tcW w:w="0" w:type="auto"/>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w:t>
            </w:r>
          </w:p>
        </w:tc>
      </w:tr>
      <w:tr w:rsidR="00544096" w:rsidRPr="00544096" w:rsidTr="00692CC3">
        <w:tc>
          <w:tcPr>
            <w:tcW w:w="0" w:type="auto"/>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w:t>
            </w:r>
          </w:p>
        </w:tc>
      </w:tr>
      <w:tr w:rsidR="00544096" w:rsidRPr="00544096" w:rsidTr="00692CC3">
        <w:tc>
          <w:tcPr>
            <w:tcW w:w="0" w:type="auto"/>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544096" w:rsidRPr="00544096" w:rsidRDefault="00544096" w:rsidP="00544096">
            <w:pPr>
              <w:spacing w:after="10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w:t>
            </w:r>
          </w:p>
        </w:tc>
      </w:tr>
    </w:tbl>
    <w:p w:rsidR="00544096" w:rsidRPr="00544096" w:rsidRDefault="00544096" w:rsidP="00544096">
      <w:pPr>
        <w:spacing w:after="0" w:line="240" w:lineRule="auto"/>
        <w:jc w:val="both"/>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w:t>
      </w:r>
    </w:p>
    <w:p w:rsidR="00544096" w:rsidRPr="00544096" w:rsidRDefault="00544096" w:rsidP="0054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Руководитель __________ _______________________________________________</w:t>
      </w:r>
    </w:p>
    <w:p w:rsidR="00544096" w:rsidRPr="00544096" w:rsidRDefault="00544096" w:rsidP="0054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(подпись)              (расшифровка подписи)</w:t>
      </w:r>
    </w:p>
    <w:p w:rsidR="00544096" w:rsidRPr="00544096" w:rsidRDefault="00544096" w:rsidP="0054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М.П.</w:t>
      </w:r>
    </w:p>
    <w:p w:rsidR="00544096" w:rsidRPr="00544096" w:rsidRDefault="00544096" w:rsidP="0054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w:t>
      </w:r>
    </w:p>
    <w:p w:rsidR="00544096" w:rsidRPr="00544096" w:rsidRDefault="00544096" w:rsidP="0054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Работник кадровой службы __________ __________ ________________________</w:t>
      </w:r>
    </w:p>
    <w:p w:rsidR="00544096" w:rsidRPr="00544096" w:rsidRDefault="00544096" w:rsidP="0054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544096">
        <w:rPr>
          <w:rFonts w:ascii="Times New Roman" w:eastAsia="Times New Roman" w:hAnsi="Times New Roman" w:cs="Times New Roman"/>
          <w:sz w:val="16"/>
          <w:szCs w:val="16"/>
        </w:rPr>
        <w:t xml:space="preserve">                             (должность) (подпись)  (расшифровка подписи)</w:t>
      </w:r>
    </w:p>
    <w:p w:rsidR="00544096" w:rsidRPr="00544096" w:rsidRDefault="00544096" w:rsidP="00544096">
      <w:pPr>
        <w:rPr>
          <w:rFonts w:ascii="Times New Roman" w:eastAsia="Times New Roman" w:hAnsi="Times New Roman" w:cs="Times New Roman"/>
          <w:sz w:val="24"/>
          <w:szCs w:val="24"/>
        </w:rPr>
      </w:pPr>
    </w:p>
    <w:p w:rsidR="00692CC3" w:rsidRDefault="00692CC3" w:rsidP="00692CC3">
      <w:pPr>
        <w:widowControl w:val="0"/>
        <w:autoSpaceDE w:val="0"/>
        <w:autoSpaceDN w:val="0"/>
        <w:spacing w:after="0" w:line="240" w:lineRule="auto"/>
        <w:jc w:val="center"/>
        <w:rPr>
          <w:rFonts w:ascii="Times New Roman" w:eastAsia="Times New Roman" w:hAnsi="Times New Roman" w:cs="Times New Roman"/>
          <w:b/>
          <w:sz w:val="16"/>
          <w:szCs w:val="16"/>
        </w:rPr>
      </w:pPr>
    </w:p>
    <w:p w:rsidR="00692CC3" w:rsidRDefault="00692CC3" w:rsidP="00692CC3">
      <w:pPr>
        <w:widowControl w:val="0"/>
        <w:autoSpaceDE w:val="0"/>
        <w:autoSpaceDN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РЕШЕНИЕ СОБРАНИЯ ДЕПУТАТОВ </w:t>
      </w:r>
    </w:p>
    <w:p w:rsidR="00692CC3" w:rsidRPr="0023609C" w:rsidRDefault="00692CC3" w:rsidP="00692CC3">
      <w:pPr>
        <w:widowControl w:val="0"/>
        <w:autoSpaceDE w:val="0"/>
        <w:autoSpaceDN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ШУМЕРЛИ</w:t>
      </w:r>
      <w:r w:rsidRPr="0023609C">
        <w:rPr>
          <w:rFonts w:ascii="Times New Roman" w:eastAsia="Times New Roman" w:hAnsi="Times New Roman" w:cs="Times New Roman"/>
          <w:b/>
          <w:sz w:val="16"/>
          <w:szCs w:val="16"/>
        </w:rPr>
        <w:t>Н</w:t>
      </w:r>
      <w:r>
        <w:rPr>
          <w:rFonts w:ascii="Times New Roman" w:eastAsia="Times New Roman" w:hAnsi="Times New Roman" w:cs="Times New Roman"/>
          <w:b/>
          <w:sz w:val="16"/>
          <w:szCs w:val="16"/>
        </w:rPr>
        <w:t>СКОГО МУН</w:t>
      </w:r>
      <w:r w:rsidRPr="0023609C">
        <w:rPr>
          <w:rFonts w:ascii="Times New Roman" w:eastAsia="Times New Roman" w:hAnsi="Times New Roman" w:cs="Times New Roman"/>
          <w:b/>
          <w:sz w:val="16"/>
          <w:szCs w:val="16"/>
        </w:rPr>
        <w:t>ИЦИПАЛЬНОГО  ОКРУГА</w:t>
      </w:r>
    </w:p>
    <w:p w:rsidR="00692CC3" w:rsidRPr="0023609C" w:rsidRDefault="00692CC3" w:rsidP="00692CC3">
      <w:pPr>
        <w:widowControl w:val="0"/>
        <w:autoSpaceDE w:val="0"/>
        <w:autoSpaceDN w:val="0"/>
        <w:spacing w:after="0" w:line="240" w:lineRule="auto"/>
        <w:rPr>
          <w:rFonts w:ascii="Times New Roman" w:eastAsia="Times New Roman" w:hAnsi="Times New Roman" w:cs="Times New Roman"/>
          <w:sz w:val="14"/>
          <w:szCs w:val="14"/>
        </w:rPr>
      </w:pPr>
    </w:p>
    <w:p w:rsidR="00692CC3" w:rsidRDefault="00692CC3" w:rsidP="00692CC3">
      <w:pPr>
        <w:widowControl w:val="0"/>
        <w:autoSpaceDE w:val="0"/>
        <w:autoSpaceDN w:val="0"/>
        <w:spacing w:after="0" w:line="240" w:lineRule="auto"/>
        <w:rPr>
          <w:rFonts w:ascii="Times New Roman" w:eastAsia="Times New Roman" w:hAnsi="Times New Roman" w:cs="Times New Roman"/>
          <w:sz w:val="16"/>
          <w:szCs w:val="16"/>
        </w:rPr>
      </w:pPr>
      <w:r w:rsidRPr="0023609C">
        <w:rPr>
          <w:rFonts w:ascii="Times New Roman" w:eastAsia="Times New Roman" w:hAnsi="Times New Roman" w:cs="Times New Roman"/>
          <w:sz w:val="16"/>
          <w:szCs w:val="16"/>
        </w:rPr>
        <w:t xml:space="preserve">25.04.2022  № </w:t>
      </w:r>
      <w:r>
        <w:rPr>
          <w:rFonts w:ascii="Times New Roman" w:eastAsia="Times New Roman" w:hAnsi="Times New Roman" w:cs="Times New Roman"/>
          <w:sz w:val="16"/>
          <w:szCs w:val="16"/>
        </w:rPr>
        <w:t xml:space="preserve">11/3  </w:t>
      </w:r>
    </w:p>
    <w:p w:rsidR="00692CC3" w:rsidRPr="00692CC3" w:rsidRDefault="00692CC3" w:rsidP="00692CC3">
      <w:pPr>
        <w:tabs>
          <w:tab w:val="left" w:pos="4020"/>
        </w:tabs>
        <w:jc w:val="center"/>
        <w:rPr>
          <w:rFonts w:ascii="Times New Roman" w:eastAsia="Times New Roman" w:hAnsi="Times New Roman" w:cs="Times New Roman"/>
          <w:b/>
          <w:sz w:val="16"/>
          <w:szCs w:val="16"/>
        </w:rPr>
      </w:pPr>
      <w:r w:rsidRPr="00692CC3">
        <w:rPr>
          <w:rFonts w:ascii="Times New Roman" w:eastAsia="Times New Roman" w:hAnsi="Times New Roman" w:cs="Times New Roman"/>
          <w:b/>
          <w:sz w:val="16"/>
          <w:szCs w:val="16"/>
        </w:rPr>
        <w:t>Об утверждении положения о расчете размера платы за пользование жилым помещением (платы за наем) для нанимателей жилых помещений</w:t>
      </w:r>
    </w:p>
    <w:p w:rsidR="00692CC3" w:rsidRPr="00692CC3" w:rsidRDefault="00692CC3" w:rsidP="00692CC3">
      <w:pPr>
        <w:shd w:val="clear" w:color="auto" w:fill="FFFFFF"/>
        <w:ind w:firstLine="709"/>
        <w:jc w:val="both"/>
        <w:rPr>
          <w:rFonts w:ascii="Times New Roman" w:hAnsi="Times New Roman" w:cs="Times New Roman"/>
          <w:sz w:val="16"/>
          <w:szCs w:val="16"/>
        </w:rPr>
      </w:pPr>
      <w:r w:rsidRPr="00692CC3">
        <w:rPr>
          <w:rFonts w:ascii="Times New Roman" w:hAnsi="Times New Roman" w:cs="Times New Roman"/>
          <w:color w:val="000000"/>
          <w:sz w:val="16"/>
          <w:szCs w:val="16"/>
        </w:rPr>
        <w:t>В соответствии с Жилищным кодексом Российской Федерации, приказом Министерства строительства и жилищно-коммунального хозяйства Российской Федерации от 27.09.2016 № 668/</w:t>
      </w:r>
      <w:proofErr w:type="gramStart"/>
      <w:r w:rsidRPr="00692CC3">
        <w:rPr>
          <w:rFonts w:ascii="Times New Roman" w:hAnsi="Times New Roman" w:cs="Times New Roman"/>
          <w:color w:val="000000"/>
          <w:sz w:val="16"/>
          <w:szCs w:val="16"/>
        </w:rPr>
        <w:t>пр</w:t>
      </w:r>
      <w:proofErr w:type="gramEnd"/>
      <w:r w:rsidRPr="00692CC3">
        <w:rPr>
          <w:rFonts w:ascii="Times New Roman" w:hAnsi="Times New Roman" w:cs="Times New Roman"/>
          <w:color w:val="000000"/>
          <w:sz w:val="16"/>
          <w:szCs w:val="16"/>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Уставом Шумерлинского муниципального округа Чувашской Республики </w:t>
      </w:r>
    </w:p>
    <w:p w:rsidR="00692CC3" w:rsidRPr="00692CC3" w:rsidRDefault="00692CC3" w:rsidP="00692CC3">
      <w:pPr>
        <w:widowControl w:val="0"/>
        <w:autoSpaceDE w:val="0"/>
        <w:autoSpaceDN w:val="0"/>
        <w:adjustRightInd w:val="0"/>
        <w:spacing w:line="240" w:lineRule="auto"/>
        <w:ind w:firstLine="708"/>
        <w:jc w:val="center"/>
        <w:rPr>
          <w:rFonts w:ascii="Times New Roman" w:hAnsi="Times New Roman" w:cs="Times New Roman"/>
          <w:b/>
          <w:sz w:val="16"/>
          <w:szCs w:val="16"/>
        </w:rPr>
      </w:pPr>
      <w:r w:rsidRPr="00692CC3">
        <w:rPr>
          <w:rFonts w:ascii="Times New Roman" w:hAnsi="Times New Roman" w:cs="Times New Roman"/>
          <w:b/>
          <w:sz w:val="16"/>
          <w:szCs w:val="16"/>
        </w:rPr>
        <w:t>Собрание депутатов Шумерлинского муниципального округа</w:t>
      </w:r>
      <w:r>
        <w:rPr>
          <w:rFonts w:ascii="Times New Roman" w:hAnsi="Times New Roman" w:cs="Times New Roman"/>
          <w:b/>
          <w:sz w:val="16"/>
          <w:szCs w:val="16"/>
        </w:rPr>
        <w:t xml:space="preserve"> </w:t>
      </w:r>
      <w:r w:rsidRPr="00692CC3">
        <w:rPr>
          <w:rFonts w:ascii="Times New Roman" w:hAnsi="Times New Roman" w:cs="Times New Roman"/>
          <w:b/>
          <w:sz w:val="16"/>
          <w:szCs w:val="16"/>
        </w:rPr>
        <w:t>Чувашской Республики</w:t>
      </w:r>
      <w:r w:rsidRPr="00692CC3">
        <w:rPr>
          <w:rFonts w:ascii="Times New Roman" w:hAnsi="Times New Roman" w:cs="Times New Roman"/>
          <w:sz w:val="16"/>
          <w:szCs w:val="16"/>
        </w:rPr>
        <w:t xml:space="preserve"> </w:t>
      </w:r>
      <w:r w:rsidRPr="00692CC3">
        <w:rPr>
          <w:rFonts w:ascii="Times New Roman" w:hAnsi="Times New Roman" w:cs="Times New Roman"/>
          <w:b/>
          <w:sz w:val="16"/>
          <w:szCs w:val="16"/>
        </w:rPr>
        <w:t>решило:</w:t>
      </w:r>
    </w:p>
    <w:p w:rsidR="00692CC3" w:rsidRPr="00692CC3" w:rsidRDefault="00692CC3" w:rsidP="00692CC3">
      <w:pPr>
        <w:widowControl w:val="0"/>
        <w:autoSpaceDE w:val="0"/>
        <w:autoSpaceDN w:val="0"/>
        <w:ind w:firstLine="540"/>
        <w:jc w:val="both"/>
        <w:rPr>
          <w:rFonts w:ascii="Times New Roman" w:hAnsi="Times New Roman" w:cs="Times New Roman"/>
          <w:sz w:val="16"/>
          <w:szCs w:val="16"/>
        </w:rPr>
      </w:pPr>
      <w:r w:rsidRPr="00692CC3">
        <w:rPr>
          <w:rFonts w:ascii="Times New Roman" w:hAnsi="Times New Roman" w:cs="Times New Roman"/>
          <w:sz w:val="16"/>
          <w:szCs w:val="16"/>
        </w:rPr>
        <w:t>1. Утвердить прилагаемое Положение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Шумерлинского муниципального округа Чувашской Республики согласно приложению.</w:t>
      </w:r>
    </w:p>
    <w:p w:rsidR="00692CC3" w:rsidRPr="00692CC3" w:rsidRDefault="00692CC3" w:rsidP="00692CC3">
      <w:pPr>
        <w:ind w:firstLine="540"/>
        <w:jc w:val="both"/>
        <w:rPr>
          <w:rFonts w:ascii="Times New Roman" w:eastAsia="Calibri" w:hAnsi="Times New Roman" w:cs="Times New Roman"/>
          <w:sz w:val="16"/>
          <w:szCs w:val="16"/>
          <w:lang w:eastAsia="en-US"/>
        </w:rPr>
      </w:pPr>
      <w:r w:rsidRPr="00692CC3">
        <w:rPr>
          <w:rFonts w:ascii="Times New Roman" w:eastAsia="Calibri" w:hAnsi="Times New Roman" w:cs="Times New Roman"/>
          <w:sz w:val="16"/>
          <w:szCs w:val="16"/>
          <w:lang w:eastAsia="en-US"/>
        </w:rPr>
        <w:lastRenderedPageBreak/>
        <w:t>2. Признать утратившими силу:</w:t>
      </w:r>
    </w:p>
    <w:p w:rsidR="00692CC3" w:rsidRPr="00692CC3" w:rsidRDefault="00692CC3" w:rsidP="00692CC3">
      <w:pPr>
        <w:ind w:firstLine="540"/>
        <w:jc w:val="both"/>
        <w:rPr>
          <w:rFonts w:ascii="Times New Roman" w:eastAsia="Calibri" w:hAnsi="Times New Roman" w:cs="Times New Roman"/>
          <w:sz w:val="16"/>
          <w:szCs w:val="16"/>
          <w:lang w:eastAsia="en-US"/>
        </w:rPr>
      </w:pPr>
      <w:r w:rsidRPr="00692CC3">
        <w:rPr>
          <w:rFonts w:ascii="Times New Roman" w:eastAsia="Calibri" w:hAnsi="Times New Roman" w:cs="Times New Roman"/>
          <w:sz w:val="16"/>
          <w:szCs w:val="16"/>
          <w:lang w:eastAsia="en-US"/>
        </w:rPr>
        <w:t xml:space="preserve"> решение Собрания депутатов Шумерлинского района </w:t>
      </w:r>
      <w:r w:rsidRPr="00692CC3">
        <w:rPr>
          <w:rFonts w:ascii="Times New Roman" w:hAnsi="Times New Roman" w:cs="Times New Roman"/>
          <w:sz w:val="16"/>
          <w:szCs w:val="16"/>
        </w:rPr>
        <w:t>Чувашской Республики</w:t>
      </w:r>
      <w:r w:rsidRPr="00692CC3">
        <w:rPr>
          <w:rFonts w:ascii="Times New Roman" w:eastAsia="Calibri" w:hAnsi="Times New Roman" w:cs="Times New Roman"/>
          <w:sz w:val="16"/>
          <w:szCs w:val="16"/>
          <w:lang w:eastAsia="en-US"/>
        </w:rPr>
        <w:t xml:space="preserve"> от 28.04.2017 № 21/3 «Об утверждении положения о расчете размера платы за пользование жилым помещением (платы за наем) для нанимателей жилых помещений»;</w:t>
      </w:r>
    </w:p>
    <w:p w:rsidR="00692CC3" w:rsidRPr="00692CC3" w:rsidRDefault="00692CC3" w:rsidP="00692CC3">
      <w:pPr>
        <w:ind w:firstLine="540"/>
        <w:jc w:val="both"/>
        <w:rPr>
          <w:rFonts w:ascii="Times New Roman" w:eastAsia="Calibri" w:hAnsi="Times New Roman" w:cs="Times New Roman"/>
          <w:sz w:val="16"/>
          <w:szCs w:val="16"/>
          <w:lang w:eastAsia="en-US"/>
        </w:rPr>
      </w:pPr>
      <w:r w:rsidRPr="00692CC3">
        <w:rPr>
          <w:rFonts w:ascii="Times New Roman" w:eastAsia="Calibri" w:hAnsi="Times New Roman" w:cs="Times New Roman"/>
          <w:sz w:val="16"/>
          <w:szCs w:val="16"/>
          <w:lang w:eastAsia="en-US"/>
        </w:rPr>
        <w:t xml:space="preserve">решение Собрания депутатов Шумерлинского района </w:t>
      </w:r>
      <w:r w:rsidRPr="00692CC3">
        <w:rPr>
          <w:rFonts w:ascii="Times New Roman" w:hAnsi="Times New Roman" w:cs="Times New Roman"/>
          <w:sz w:val="16"/>
          <w:szCs w:val="16"/>
        </w:rPr>
        <w:t xml:space="preserve">Чувашской Республики </w:t>
      </w:r>
      <w:r w:rsidRPr="00692CC3">
        <w:rPr>
          <w:rFonts w:ascii="Times New Roman" w:eastAsia="Calibri" w:hAnsi="Times New Roman" w:cs="Times New Roman"/>
          <w:sz w:val="16"/>
          <w:szCs w:val="16"/>
          <w:lang w:eastAsia="en-US"/>
        </w:rPr>
        <w:t>от 29.09.2017 № 27/5 «О внесении изменений в решение Собрания депутатов от 28.04.2017 № 21/3 «Об утверждении положения о расчете размера платы за пользование жилым помещением (платы за наем) для нанимателей жилых помещений»»;</w:t>
      </w:r>
    </w:p>
    <w:p w:rsidR="00692CC3" w:rsidRPr="00692CC3" w:rsidRDefault="00692CC3" w:rsidP="00692CC3">
      <w:pPr>
        <w:ind w:firstLine="540"/>
        <w:jc w:val="both"/>
        <w:rPr>
          <w:rFonts w:ascii="Times New Roman" w:eastAsia="Calibri" w:hAnsi="Times New Roman" w:cs="Times New Roman"/>
          <w:sz w:val="16"/>
          <w:szCs w:val="16"/>
          <w:lang w:eastAsia="en-US"/>
        </w:rPr>
      </w:pPr>
      <w:r w:rsidRPr="00692CC3">
        <w:rPr>
          <w:rFonts w:ascii="Times New Roman" w:eastAsia="Calibri" w:hAnsi="Times New Roman" w:cs="Times New Roman"/>
          <w:sz w:val="16"/>
          <w:szCs w:val="16"/>
          <w:lang w:eastAsia="en-US"/>
        </w:rPr>
        <w:t>решение Собрания депутатов Большеалгашинского сельского поселения Шумерлинского района Чувашской Республики от 30.05.2017 № 27/1 «Об утверждении положения о расчете размера платы за пользование жилым помещением (платы за наем) для нанимателей жилых помещений»»;</w:t>
      </w:r>
    </w:p>
    <w:p w:rsidR="00692CC3" w:rsidRPr="00692CC3" w:rsidRDefault="00692CC3" w:rsidP="00692CC3">
      <w:pPr>
        <w:ind w:firstLine="540"/>
        <w:jc w:val="both"/>
        <w:rPr>
          <w:rFonts w:ascii="Times New Roman" w:eastAsia="Calibri" w:hAnsi="Times New Roman" w:cs="Times New Roman"/>
          <w:sz w:val="16"/>
          <w:szCs w:val="16"/>
          <w:lang w:eastAsia="en-US"/>
        </w:rPr>
      </w:pPr>
      <w:r w:rsidRPr="00692CC3">
        <w:rPr>
          <w:rFonts w:ascii="Times New Roman" w:eastAsia="Calibri" w:hAnsi="Times New Roman" w:cs="Times New Roman"/>
          <w:sz w:val="16"/>
          <w:szCs w:val="16"/>
          <w:lang w:eastAsia="en-US"/>
        </w:rPr>
        <w:t>решение Собрания депутатов Большеалгашинского сельского поселения Шумерлинского района Чувашской Республики от 20.09.2017 № 32/2 «О внесении изменений в решение Собрания депутатов Большеалгашинского сельского поселения от 30.05.2017 № 27/1 «Об утверждении положения о расчете размера платы за пользование жилым помещением (платы за наем) для нанимателей жилых помещений»»;</w:t>
      </w:r>
    </w:p>
    <w:p w:rsidR="00692CC3" w:rsidRPr="00692CC3" w:rsidRDefault="00692CC3" w:rsidP="00692CC3">
      <w:pPr>
        <w:ind w:firstLine="540"/>
        <w:jc w:val="both"/>
        <w:rPr>
          <w:rFonts w:ascii="Times New Roman" w:eastAsia="Calibri" w:hAnsi="Times New Roman" w:cs="Times New Roman"/>
          <w:sz w:val="16"/>
          <w:szCs w:val="16"/>
          <w:lang w:eastAsia="en-US"/>
        </w:rPr>
      </w:pPr>
      <w:r w:rsidRPr="00692CC3">
        <w:rPr>
          <w:rFonts w:ascii="Times New Roman" w:eastAsia="Calibri" w:hAnsi="Times New Roman" w:cs="Times New Roman"/>
          <w:sz w:val="16"/>
          <w:szCs w:val="16"/>
          <w:lang w:eastAsia="en-US"/>
        </w:rPr>
        <w:t>решение Собрания депутатов Егоркинского сельского поселения Шумерлинского района Чувашской Республики от 30.05.2017 № 30/1 «Об утверждении положения о расчете размера платы за пользование жилым помещением (платы за наем) для нанимателей жилых помещений»;</w:t>
      </w:r>
    </w:p>
    <w:p w:rsidR="00692CC3" w:rsidRPr="00692CC3" w:rsidRDefault="00692CC3" w:rsidP="00692CC3">
      <w:pPr>
        <w:jc w:val="both"/>
        <w:rPr>
          <w:rFonts w:ascii="Times New Roman" w:eastAsia="Calibri" w:hAnsi="Times New Roman" w:cs="Times New Roman"/>
          <w:sz w:val="16"/>
          <w:szCs w:val="16"/>
          <w:lang w:eastAsia="en-US"/>
        </w:rPr>
      </w:pPr>
      <w:r w:rsidRPr="00692CC3">
        <w:rPr>
          <w:rFonts w:ascii="Times New Roman" w:eastAsia="Calibri" w:hAnsi="Times New Roman" w:cs="Times New Roman"/>
          <w:sz w:val="16"/>
          <w:szCs w:val="16"/>
          <w:lang w:eastAsia="en-US"/>
        </w:rPr>
        <w:t xml:space="preserve">          решение Собрания депутатов Егоркинского сельского поселения Шумерлинского района Чувашской Республики от 29.09.2017 № 33/3 «О внесении изменений в решение Собрания депутатов Егоркинского сельского поселения от 30.05.2017 № 30/1 «Об утверждении положения о расчете размера платы за пользование жилым помещением (платы за наем) для нанимателей жилых помещений»»;</w:t>
      </w:r>
    </w:p>
    <w:p w:rsidR="00692CC3" w:rsidRPr="00692CC3" w:rsidRDefault="00692CC3" w:rsidP="00692CC3">
      <w:pPr>
        <w:jc w:val="both"/>
        <w:rPr>
          <w:rFonts w:ascii="Times New Roman" w:eastAsia="Calibri" w:hAnsi="Times New Roman" w:cs="Times New Roman"/>
          <w:sz w:val="16"/>
          <w:szCs w:val="16"/>
          <w:lang w:eastAsia="en-US"/>
        </w:rPr>
      </w:pPr>
      <w:r w:rsidRPr="00692CC3">
        <w:rPr>
          <w:rFonts w:ascii="Times New Roman" w:eastAsia="Calibri" w:hAnsi="Times New Roman" w:cs="Times New Roman"/>
          <w:sz w:val="16"/>
          <w:szCs w:val="16"/>
          <w:lang w:eastAsia="en-US"/>
        </w:rPr>
        <w:t xml:space="preserve">         решение Собрания депутатов Магаринского сельского поселения Шумерлинского района Чувашской Республики от 18.05.2017 № 20/1 «Об утверждении положения о расчете размера платы за пользование жилым помещением (платы за наем) для нанимателей жилых помещений»; </w:t>
      </w:r>
    </w:p>
    <w:p w:rsidR="00692CC3" w:rsidRPr="00692CC3" w:rsidRDefault="00692CC3" w:rsidP="00692CC3">
      <w:pPr>
        <w:jc w:val="both"/>
        <w:rPr>
          <w:rFonts w:ascii="Times New Roman" w:eastAsia="Calibri" w:hAnsi="Times New Roman" w:cs="Times New Roman"/>
          <w:sz w:val="16"/>
          <w:szCs w:val="16"/>
          <w:lang w:eastAsia="en-US"/>
        </w:rPr>
      </w:pPr>
      <w:r w:rsidRPr="00692CC3">
        <w:rPr>
          <w:rFonts w:ascii="Times New Roman" w:eastAsia="Calibri" w:hAnsi="Times New Roman" w:cs="Times New Roman"/>
          <w:sz w:val="16"/>
          <w:szCs w:val="16"/>
          <w:lang w:eastAsia="en-US"/>
        </w:rPr>
        <w:t xml:space="preserve">          решение Собрания депутатов Магаринского сельского поселения Шумерлинского района Чувашской Республики от 29.09.2017 № 24/5 «О внесении изменений в решение Собрания депутатов Магаринского сельского поселения от 18.05.2017 № 20/1 «Об утверждении положения о расчете размера платы за пользование жилым помещением (платы за наем) для нанимателей жилых помещений»»;</w:t>
      </w:r>
    </w:p>
    <w:p w:rsidR="00692CC3" w:rsidRPr="00692CC3" w:rsidRDefault="00692CC3" w:rsidP="00692CC3">
      <w:pPr>
        <w:jc w:val="both"/>
        <w:rPr>
          <w:rFonts w:ascii="Times New Roman" w:eastAsia="Calibri" w:hAnsi="Times New Roman" w:cs="Times New Roman"/>
          <w:sz w:val="16"/>
          <w:szCs w:val="16"/>
          <w:lang w:eastAsia="en-US"/>
        </w:rPr>
      </w:pPr>
      <w:r w:rsidRPr="00692CC3">
        <w:rPr>
          <w:rFonts w:ascii="Times New Roman" w:eastAsia="Calibri" w:hAnsi="Times New Roman" w:cs="Times New Roman"/>
          <w:sz w:val="16"/>
          <w:szCs w:val="16"/>
          <w:lang w:eastAsia="en-US"/>
        </w:rPr>
        <w:t xml:space="preserve">          решение Собрания депутатов Нижнекумашкинского сельского поселения Шумерлинского района Чувашской Республики от 30.05.2017 № 24/2 «Об утверждении положения о расчете размера платы за пользование жилым помещением (платы за наем) для нанимателей жилых помещений»;</w:t>
      </w:r>
    </w:p>
    <w:p w:rsidR="00692CC3" w:rsidRPr="00692CC3" w:rsidRDefault="00692CC3" w:rsidP="00692CC3">
      <w:pPr>
        <w:jc w:val="both"/>
        <w:rPr>
          <w:rFonts w:ascii="Times New Roman" w:eastAsia="Calibri" w:hAnsi="Times New Roman" w:cs="Times New Roman"/>
          <w:sz w:val="16"/>
          <w:szCs w:val="16"/>
          <w:lang w:eastAsia="en-US"/>
        </w:rPr>
      </w:pPr>
      <w:r w:rsidRPr="00692CC3">
        <w:rPr>
          <w:rFonts w:ascii="Times New Roman" w:eastAsia="Calibri" w:hAnsi="Times New Roman" w:cs="Times New Roman"/>
          <w:sz w:val="16"/>
          <w:szCs w:val="16"/>
          <w:lang w:eastAsia="en-US"/>
        </w:rPr>
        <w:t xml:space="preserve">          решение Собрания депутатов Нижнекумашкинского сельского поселения Шумерлинского района Чувашской Республики от 18.09.2017 № 27/2 «О внесении изменений в решение Собрания депутатов Нижнекумашкинского сельского поселения Шумерлинского района от 30.05.2017 № 24/2 «Об утверждении положения о расчете размера платы за пользование жилым помещением (платы за наем) для нанимателей жилых помещений»»;</w:t>
      </w:r>
    </w:p>
    <w:p w:rsidR="00692CC3" w:rsidRPr="00692CC3" w:rsidRDefault="00692CC3" w:rsidP="00692CC3">
      <w:pPr>
        <w:jc w:val="both"/>
        <w:rPr>
          <w:rFonts w:ascii="Times New Roman" w:eastAsia="Calibri" w:hAnsi="Times New Roman" w:cs="Times New Roman"/>
          <w:sz w:val="16"/>
          <w:szCs w:val="16"/>
          <w:lang w:eastAsia="en-US"/>
        </w:rPr>
      </w:pPr>
      <w:r w:rsidRPr="00692CC3">
        <w:rPr>
          <w:rFonts w:ascii="Times New Roman" w:eastAsia="Calibri" w:hAnsi="Times New Roman" w:cs="Times New Roman"/>
          <w:sz w:val="16"/>
          <w:szCs w:val="16"/>
          <w:lang w:eastAsia="en-US"/>
        </w:rPr>
        <w:t xml:space="preserve">          решение  Собрания депутатов Русско-Алгашинского сельского поселения Шумерлинского района Чувашской Республики от 30.05.2017 № 24/2 «  Об утверждении положения о расчете размера платы за пользование жилым помещением (платы за наем) для нанимателей жилых помещений»;</w:t>
      </w:r>
    </w:p>
    <w:p w:rsidR="00692CC3" w:rsidRPr="00692CC3" w:rsidRDefault="00692CC3" w:rsidP="00692CC3">
      <w:pPr>
        <w:jc w:val="both"/>
        <w:rPr>
          <w:rFonts w:ascii="Times New Roman" w:eastAsia="Calibri" w:hAnsi="Times New Roman" w:cs="Times New Roman"/>
          <w:sz w:val="16"/>
          <w:szCs w:val="16"/>
          <w:lang w:eastAsia="en-US"/>
        </w:rPr>
      </w:pPr>
      <w:r w:rsidRPr="00692CC3">
        <w:rPr>
          <w:rFonts w:ascii="Times New Roman" w:eastAsia="Calibri" w:hAnsi="Times New Roman" w:cs="Times New Roman"/>
          <w:sz w:val="16"/>
          <w:szCs w:val="16"/>
          <w:lang w:eastAsia="en-US"/>
        </w:rPr>
        <w:t xml:space="preserve">          решение Собрания депутатов Русско-Алгашинского сельского поселения Шумерлинского района Чувашской Республики от 22.09.2017 № 28/1 «О внесении изменений в решение Собрания депутатов Русско-Алгашинского сельского поселения от 30.05.2017 № 24/3 «Об утверждении положения о расчете размера платы за пользование жилым помещением (платы за наем) для нанимателей жилых помещений»»;</w:t>
      </w:r>
    </w:p>
    <w:p w:rsidR="00692CC3" w:rsidRPr="00692CC3" w:rsidRDefault="00692CC3" w:rsidP="00692CC3">
      <w:pPr>
        <w:jc w:val="both"/>
        <w:rPr>
          <w:rFonts w:ascii="Times New Roman" w:eastAsia="Calibri" w:hAnsi="Times New Roman" w:cs="Times New Roman"/>
          <w:sz w:val="16"/>
          <w:szCs w:val="16"/>
          <w:lang w:eastAsia="en-US"/>
        </w:rPr>
      </w:pPr>
      <w:r w:rsidRPr="00692CC3">
        <w:rPr>
          <w:rFonts w:ascii="Times New Roman" w:eastAsia="Calibri" w:hAnsi="Times New Roman" w:cs="Times New Roman"/>
          <w:sz w:val="16"/>
          <w:szCs w:val="16"/>
          <w:lang w:eastAsia="en-US"/>
        </w:rPr>
        <w:t xml:space="preserve">          решение Собрания депутатов Ходарского сельского поселения Шумерлинского района Чувашской Республики от 22.06.2017 № 24/1 «Об утверждении положения о расчете размера платы за пользование жилым помещением (платы за наем) для нанимателей жилых помещений»;</w:t>
      </w:r>
    </w:p>
    <w:p w:rsidR="00692CC3" w:rsidRPr="00692CC3" w:rsidRDefault="00692CC3" w:rsidP="00692CC3">
      <w:pPr>
        <w:jc w:val="both"/>
        <w:rPr>
          <w:rFonts w:ascii="Times New Roman" w:eastAsia="Calibri" w:hAnsi="Times New Roman" w:cs="Times New Roman"/>
          <w:sz w:val="16"/>
          <w:szCs w:val="16"/>
          <w:lang w:eastAsia="en-US"/>
        </w:rPr>
      </w:pPr>
      <w:r w:rsidRPr="00692CC3">
        <w:rPr>
          <w:rFonts w:ascii="Times New Roman" w:eastAsia="Calibri" w:hAnsi="Times New Roman" w:cs="Times New Roman"/>
          <w:sz w:val="16"/>
          <w:szCs w:val="16"/>
          <w:lang w:eastAsia="en-US"/>
        </w:rPr>
        <w:t xml:space="preserve">           решение Собрание депутатов Ходарского сельского поселения Шумерлинского района Чувашской Республики от 29.09.2017 № 27/3 «О внесении изменений в решение Собрания депутатов Ходарского сельского поселения от 22.06.2017 № 24/1 «Об утверждении положения о расчете размера платы за пользование жилым помещением (платы за наем) для нанимателей жилых помещений»»;</w:t>
      </w:r>
    </w:p>
    <w:p w:rsidR="00692CC3" w:rsidRPr="00692CC3" w:rsidRDefault="00692CC3" w:rsidP="00692CC3">
      <w:pPr>
        <w:jc w:val="both"/>
        <w:rPr>
          <w:rFonts w:ascii="Times New Roman" w:eastAsia="Calibri" w:hAnsi="Times New Roman" w:cs="Times New Roman"/>
          <w:sz w:val="16"/>
          <w:szCs w:val="16"/>
          <w:lang w:eastAsia="en-US"/>
        </w:rPr>
      </w:pPr>
      <w:r w:rsidRPr="00692CC3">
        <w:rPr>
          <w:rFonts w:ascii="Times New Roman" w:eastAsia="Calibri" w:hAnsi="Times New Roman" w:cs="Times New Roman"/>
          <w:sz w:val="16"/>
          <w:szCs w:val="16"/>
          <w:lang w:eastAsia="en-US"/>
        </w:rPr>
        <w:t xml:space="preserve">             решение Собрания депутатов Шумерлинского сельского поселения Шумерлинского района Чувашской Республики от 19.06.2017 № 22/1 «Об утверждении положения о расчете размера платы за пользование жилым помещением (платы за наем) для нанимателей жилых помещений»;</w:t>
      </w:r>
    </w:p>
    <w:p w:rsidR="00692CC3" w:rsidRPr="00692CC3" w:rsidRDefault="00692CC3" w:rsidP="00692CC3">
      <w:pPr>
        <w:jc w:val="both"/>
        <w:rPr>
          <w:rFonts w:ascii="Times New Roman" w:eastAsia="Calibri" w:hAnsi="Times New Roman" w:cs="Times New Roman"/>
          <w:sz w:val="16"/>
          <w:szCs w:val="16"/>
          <w:lang w:eastAsia="en-US"/>
        </w:rPr>
      </w:pPr>
      <w:r w:rsidRPr="00692CC3">
        <w:rPr>
          <w:rFonts w:ascii="Times New Roman" w:eastAsia="Calibri" w:hAnsi="Times New Roman" w:cs="Times New Roman"/>
          <w:sz w:val="16"/>
          <w:szCs w:val="16"/>
          <w:lang w:eastAsia="en-US"/>
        </w:rPr>
        <w:t xml:space="preserve">            решение Собрание депутатов Шумерлинского сельского поселения Шумерлинского района Чувашской Республики от 29.09.2017 № 26/2 «О внесении изменений в решение Собрания депутатов Шумерлинского сельского поселения Шумерлинского района от 19.06.2017 № 22/1 «Об утверждении положения о расчете размера платы за пользование жилым помещением (платы за наем) для нанимателей жилых помещений»»;</w:t>
      </w:r>
    </w:p>
    <w:p w:rsidR="00692CC3" w:rsidRPr="00692CC3" w:rsidRDefault="00692CC3" w:rsidP="00692CC3">
      <w:pPr>
        <w:jc w:val="both"/>
        <w:rPr>
          <w:rFonts w:ascii="Times New Roman" w:eastAsia="Calibri" w:hAnsi="Times New Roman" w:cs="Times New Roman"/>
          <w:sz w:val="16"/>
          <w:szCs w:val="16"/>
          <w:lang w:eastAsia="en-US"/>
        </w:rPr>
      </w:pPr>
      <w:r w:rsidRPr="00692CC3">
        <w:rPr>
          <w:rFonts w:ascii="Times New Roman" w:eastAsia="Calibri" w:hAnsi="Times New Roman" w:cs="Times New Roman"/>
          <w:sz w:val="16"/>
          <w:szCs w:val="16"/>
          <w:lang w:eastAsia="en-US"/>
        </w:rPr>
        <w:t xml:space="preserve">             решение Собрания депутатов Юманайского сельского поселения Шумерлинского района Чувашской Республики от 12.07.2017 г. № 19/5 «Об утверждении положения о расчете размера платы за пользование жилым помещением (платы за наем) для нанимателей жилых помещений»;</w:t>
      </w:r>
    </w:p>
    <w:p w:rsidR="00692CC3" w:rsidRPr="00692CC3" w:rsidRDefault="00692CC3" w:rsidP="00692CC3">
      <w:pPr>
        <w:jc w:val="both"/>
        <w:rPr>
          <w:rFonts w:ascii="Times New Roman" w:eastAsia="Calibri" w:hAnsi="Times New Roman" w:cs="Times New Roman"/>
          <w:sz w:val="16"/>
          <w:szCs w:val="16"/>
          <w:lang w:eastAsia="en-US"/>
        </w:rPr>
      </w:pPr>
      <w:r w:rsidRPr="00692CC3">
        <w:rPr>
          <w:rFonts w:ascii="Times New Roman" w:eastAsia="Calibri" w:hAnsi="Times New Roman" w:cs="Times New Roman"/>
          <w:sz w:val="16"/>
          <w:szCs w:val="16"/>
          <w:lang w:eastAsia="en-US"/>
        </w:rPr>
        <w:lastRenderedPageBreak/>
        <w:t xml:space="preserve">             решение Собрание депутатов Юманайского сельского поселения Шумерлинского района Чувашской Республики от 29.09.2017 № 20/2  «О внесении изменений в решение Собрания депутатов Юманайского сельского поселения от 12.07.2017 № 19/5 «Об утверждении положения о расчете размера платы за пользование жилым помещением (платы за наем) для нанимателей жилых помещений»». </w:t>
      </w:r>
    </w:p>
    <w:p w:rsidR="00692CC3" w:rsidRPr="00692CC3" w:rsidRDefault="00692CC3" w:rsidP="00692CC3">
      <w:pPr>
        <w:ind w:firstLine="567"/>
        <w:jc w:val="both"/>
        <w:rPr>
          <w:rFonts w:ascii="Times New Roman" w:eastAsia="Calibri" w:hAnsi="Times New Roman" w:cs="Times New Roman"/>
          <w:sz w:val="16"/>
          <w:szCs w:val="16"/>
          <w:lang w:eastAsia="en-US"/>
        </w:rPr>
      </w:pPr>
      <w:r w:rsidRPr="00692CC3">
        <w:rPr>
          <w:rFonts w:ascii="Times New Roman" w:eastAsia="Calibri" w:hAnsi="Times New Roman" w:cs="Times New Roman"/>
          <w:sz w:val="16"/>
          <w:szCs w:val="16"/>
          <w:lang w:eastAsia="en-US"/>
        </w:rPr>
        <w:t>3. Настоящее решение вступает в силу после его официального опубликования в издании «Вестник Шумерлинского района» и распространяется на правоотношения, возникшие с 01.01.2022.</w:t>
      </w:r>
    </w:p>
    <w:p w:rsidR="00692CC3" w:rsidRPr="00692CC3" w:rsidRDefault="00692CC3" w:rsidP="00692CC3">
      <w:pPr>
        <w:jc w:val="both"/>
        <w:rPr>
          <w:rFonts w:ascii="Times New Roman" w:eastAsia="Calibri" w:hAnsi="Times New Roman" w:cs="Times New Roman"/>
          <w:sz w:val="16"/>
          <w:szCs w:val="16"/>
          <w:lang w:eastAsia="en-US"/>
        </w:rPr>
      </w:pPr>
      <w:r w:rsidRPr="00692CC3">
        <w:rPr>
          <w:rFonts w:ascii="Times New Roman" w:eastAsia="Calibri" w:hAnsi="Times New Roman" w:cs="Times New Roman"/>
          <w:sz w:val="16"/>
          <w:szCs w:val="16"/>
          <w:lang w:eastAsia="en-US"/>
        </w:rPr>
        <w:t xml:space="preserve">        4. Настоящее решение подлежит размещению на официальном сайте Шумерлинского муниципального округа в информационно-телекоммуникационной сети «Интернет»</w:t>
      </w:r>
      <w:r>
        <w:rPr>
          <w:rFonts w:ascii="Times New Roman" w:eastAsia="Calibri" w:hAnsi="Times New Roman" w:cs="Times New Roman"/>
          <w:sz w:val="16"/>
          <w:szCs w:val="16"/>
          <w:lang w:eastAsia="en-US"/>
        </w:rPr>
        <w:t>.</w:t>
      </w:r>
    </w:p>
    <w:tbl>
      <w:tblPr>
        <w:tblW w:w="9464" w:type="dxa"/>
        <w:tblLook w:val="04A0" w:firstRow="1" w:lastRow="0" w:firstColumn="1" w:lastColumn="0" w:noHBand="0" w:noVBand="1"/>
      </w:tblPr>
      <w:tblGrid>
        <w:gridCol w:w="5637"/>
        <w:gridCol w:w="3827"/>
      </w:tblGrid>
      <w:tr w:rsidR="00692CC3" w:rsidRPr="00692CC3" w:rsidTr="00692CC3">
        <w:tc>
          <w:tcPr>
            <w:tcW w:w="5637" w:type="dxa"/>
            <w:hideMark/>
          </w:tcPr>
          <w:p w:rsidR="00692CC3" w:rsidRPr="00692CC3" w:rsidRDefault="00692CC3" w:rsidP="00692CC3">
            <w:pPr>
              <w:spacing w:line="240" w:lineRule="auto"/>
              <w:jc w:val="both"/>
              <w:outlineLvl w:val="1"/>
              <w:rPr>
                <w:rFonts w:ascii="Times New Roman" w:hAnsi="Times New Roman" w:cs="Times New Roman"/>
                <w:sz w:val="16"/>
                <w:szCs w:val="16"/>
              </w:rPr>
            </w:pPr>
            <w:r w:rsidRPr="00692CC3">
              <w:rPr>
                <w:rFonts w:ascii="Times New Roman" w:hAnsi="Times New Roman" w:cs="Times New Roman"/>
                <w:sz w:val="16"/>
                <w:szCs w:val="16"/>
              </w:rPr>
              <w:t xml:space="preserve">Председатель Собрания депутатов </w:t>
            </w:r>
          </w:p>
          <w:p w:rsidR="00692CC3" w:rsidRPr="00692CC3" w:rsidRDefault="00692CC3" w:rsidP="00692CC3">
            <w:pPr>
              <w:spacing w:line="240" w:lineRule="auto"/>
              <w:jc w:val="both"/>
              <w:outlineLvl w:val="1"/>
              <w:rPr>
                <w:rFonts w:ascii="Times New Roman" w:hAnsi="Times New Roman" w:cs="Times New Roman"/>
                <w:sz w:val="16"/>
                <w:szCs w:val="16"/>
              </w:rPr>
            </w:pPr>
            <w:r w:rsidRPr="00692CC3">
              <w:rPr>
                <w:rFonts w:ascii="Times New Roman" w:hAnsi="Times New Roman" w:cs="Times New Roman"/>
                <w:sz w:val="16"/>
                <w:szCs w:val="16"/>
              </w:rPr>
              <w:t xml:space="preserve">Шумерлинского муниципального округа </w:t>
            </w:r>
          </w:p>
          <w:p w:rsidR="00692CC3" w:rsidRPr="00692CC3" w:rsidRDefault="00692CC3" w:rsidP="00692CC3">
            <w:pPr>
              <w:spacing w:line="240" w:lineRule="auto"/>
              <w:jc w:val="both"/>
              <w:outlineLvl w:val="1"/>
              <w:rPr>
                <w:rFonts w:ascii="Times New Roman" w:hAnsi="Times New Roman" w:cs="Times New Roman"/>
                <w:sz w:val="16"/>
                <w:szCs w:val="16"/>
              </w:rPr>
            </w:pPr>
            <w:r w:rsidRPr="00692CC3">
              <w:rPr>
                <w:rFonts w:ascii="Times New Roman" w:hAnsi="Times New Roman" w:cs="Times New Roman"/>
                <w:sz w:val="16"/>
                <w:szCs w:val="16"/>
              </w:rPr>
              <w:t>Чувашской Республики</w:t>
            </w:r>
          </w:p>
          <w:p w:rsidR="00692CC3" w:rsidRPr="00692CC3" w:rsidRDefault="00692CC3" w:rsidP="00692CC3">
            <w:pPr>
              <w:spacing w:line="240" w:lineRule="auto"/>
              <w:jc w:val="both"/>
              <w:outlineLvl w:val="1"/>
              <w:rPr>
                <w:rFonts w:ascii="Times New Roman" w:hAnsi="Times New Roman" w:cs="Times New Roman"/>
                <w:sz w:val="16"/>
                <w:szCs w:val="16"/>
              </w:rPr>
            </w:pPr>
          </w:p>
          <w:p w:rsidR="00692CC3" w:rsidRPr="00692CC3" w:rsidRDefault="00692CC3" w:rsidP="00692CC3">
            <w:pPr>
              <w:spacing w:line="240" w:lineRule="auto"/>
              <w:jc w:val="both"/>
              <w:outlineLvl w:val="1"/>
              <w:rPr>
                <w:rFonts w:ascii="Times New Roman" w:hAnsi="Times New Roman" w:cs="Times New Roman"/>
                <w:sz w:val="16"/>
                <w:szCs w:val="16"/>
              </w:rPr>
            </w:pPr>
            <w:r w:rsidRPr="00692CC3">
              <w:rPr>
                <w:rFonts w:ascii="Times New Roman" w:hAnsi="Times New Roman" w:cs="Times New Roman"/>
                <w:sz w:val="16"/>
                <w:szCs w:val="16"/>
              </w:rPr>
              <w:t xml:space="preserve">Врио главы администрации </w:t>
            </w:r>
          </w:p>
          <w:p w:rsidR="00692CC3" w:rsidRPr="00692CC3" w:rsidRDefault="00692CC3" w:rsidP="00692CC3">
            <w:pPr>
              <w:spacing w:line="240" w:lineRule="auto"/>
              <w:jc w:val="both"/>
              <w:outlineLvl w:val="1"/>
              <w:rPr>
                <w:rFonts w:ascii="Times New Roman" w:hAnsi="Times New Roman" w:cs="Times New Roman"/>
                <w:sz w:val="16"/>
                <w:szCs w:val="16"/>
              </w:rPr>
            </w:pPr>
            <w:r w:rsidRPr="00692CC3">
              <w:rPr>
                <w:rFonts w:ascii="Times New Roman" w:hAnsi="Times New Roman" w:cs="Times New Roman"/>
                <w:sz w:val="16"/>
                <w:szCs w:val="16"/>
              </w:rPr>
              <w:t>Шумерлинского муниципального округа</w:t>
            </w:r>
          </w:p>
          <w:p w:rsidR="00692CC3" w:rsidRPr="00692CC3" w:rsidRDefault="00692CC3" w:rsidP="00692CC3">
            <w:pPr>
              <w:spacing w:line="240" w:lineRule="auto"/>
              <w:jc w:val="both"/>
              <w:outlineLvl w:val="1"/>
              <w:rPr>
                <w:rFonts w:ascii="Times New Roman" w:hAnsi="Times New Roman" w:cs="Times New Roman"/>
                <w:sz w:val="16"/>
                <w:szCs w:val="16"/>
              </w:rPr>
            </w:pPr>
            <w:r w:rsidRPr="00692CC3">
              <w:rPr>
                <w:rFonts w:ascii="Times New Roman" w:hAnsi="Times New Roman" w:cs="Times New Roman"/>
                <w:sz w:val="16"/>
                <w:szCs w:val="16"/>
              </w:rPr>
              <w:t>Чувашской Республики</w:t>
            </w:r>
          </w:p>
        </w:tc>
        <w:tc>
          <w:tcPr>
            <w:tcW w:w="3827" w:type="dxa"/>
          </w:tcPr>
          <w:p w:rsidR="00692CC3" w:rsidRPr="00692CC3" w:rsidRDefault="00692CC3" w:rsidP="00692CC3">
            <w:pPr>
              <w:spacing w:line="240" w:lineRule="auto"/>
              <w:jc w:val="both"/>
              <w:outlineLvl w:val="1"/>
              <w:rPr>
                <w:rFonts w:ascii="Times New Roman" w:hAnsi="Times New Roman" w:cs="Times New Roman"/>
                <w:sz w:val="16"/>
                <w:szCs w:val="16"/>
                <w:highlight w:val="yellow"/>
              </w:rPr>
            </w:pPr>
          </w:p>
          <w:p w:rsidR="00692CC3" w:rsidRPr="00692CC3" w:rsidRDefault="00692CC3" w:rsidP="00692CC3">
            <w:pPr>
              <w:spacing w:line="240" w:lineRule="auto"/>
              <w:jc w:val="right"/>
              <w:outlineLvl w:val="1"/>
              <w:rPr>
                <w:rFonts w:ascii="Times New Roman" w:hAnsi="Times New Roman" w:cs="Times New Roman"/>
                <w:sz w:val="16"/>
                <w:szCs w:val="16"/>
              </w:rPr>
            </w:pPr>
          </w:p>
          <w:p w:rsidR="00692CC3" w:rsidRPr="00692CC3" w:rsidRDefault="00692CC3" w:rsidP="00692CC3">
            <w:pPr>
              <w:spacing w:line="240" w:lineRule="auto"/>
              <w:jc w:val="center"/>
              <w:outlineLvl w:val="1"/>
              <w:rPr>
                <w:rFonts w:ascii="Times New Roman" w:hAnsi="Times New Roman" w:cs="Times New Roman"/>
                <w:sz w:val="16"/>
                <w:szCs w:val="16"/>
                <w:highlight w:val="yellow"/>
              </w:rPr>
            </w:pPr>
            <w:r w:rsidRPr="00692CC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92CC3">
              <w:rPr>
                <w:rFonts w:ascii="Times New Roman" w:hAnsi="Times New Roman" w:cs="Times New Roman"/>
                <w:sz w:val="16"/>
                <w:szCs w:val="16"/>
              </w:rPr>
              <w:t xml:space="preserve">  Б.Г. Леонтьев</w:t>
            </w:r>
          </w:p>
          <w:p w:rsidR="00692CC3" w:rsidRPr="00692CC3" w:rsidRDefault="00692CC3" w:rsidP="00692CC3">
            <w:pPr>
              <w:spacing w:line="240" w:lineRule="auto"/>
              <w:outlineLvl w:val="1"/>
              <w:rPr>
                <w:rFonts w:ascii="Times New Roman" w:hAnsi="Times New Roman" w:cs="Times New Roman"/>
                <w:sz w:val="16"/>
                <w:szCs w:val="16"/>
              </w:rPr>
            </w:pPr>
          </w:p>
          <w:p w:rsidR="00692CC3" w:rsidRPr="00692CC3" w:rsidRDefault="00692CC3" w:rsidP="00692CC3">
            <w:pPr>
              <w:spacing w:line="240" w:lineRule="auto"/>
              <w:outlineLvl w:val="1"/>
              <w:rPr>
                <w:rFonts w:ascii="Times New Roman" w:hAnsi="Times New Roman" w:cs="Times New Roman"/>
                <w:sz w:val="16"/>
                <w:szCs w:val="16"/>
              </w:rPr>
            </w:pPr>
          </w:p>
          <w:p w:rsidR="00692CC3" w:rsidRPr="00692CC3" w:rsidRDefault="00692CC3" w:rsidP="00692CC3">
            <w:pPr>
              <w:spacing w:line="240" w:lineRule="auto"/>
              <w:jc w:val="right"/>
              <w:outlineLvl w:val="1"/>
              <w:rPr>
                <w:rFonts w:ascii="Times New Roman" w:hAnsi="Times New Roman" w:cs="Times New Roman"/>
                <w:sz w:val="16"/>
                <w:szCs w:val="16"/>
              </w:rPr>
            </w:pPr>
          </w:p>
          <w:p w:rsidR="00692CC3" w:rsidRPr="00692CC3" w:rsidRDefault="00692CC3" w:rsidP="00692CC3">
            <w:pPr>
              <w:spacing w:line="240" w:lineRule="auto"/>
              <w:jc w:val="right"/>
              <w:outlineLvl w:val="1"/>
              <w:rPr>
                <w:rFonts w:ascii="Times New Roman" w:hAnsi="Times New Roman" w:cs="Times New Roman"/>
                <w:sz w:val="16"/>
                <w:szCs w:val="16"/>
              </w:rPr>
            </w:pPr>
            <w:r w:rsidRPr="00692CC3">
              <w:rPr>
                <w:rFonts w:ascii="Times New Roman" w:hAnsi="Times New Roman" w:cs="Times New Roman"/>
                <w:sz w:val="16"/>
                <w:szCs w:val="16"/>
              </w:rPr>
              <w:t>Т.А. Караганова</w:t>
            </w:r>
          </w:p>
        </w:tc>
      </w:tr>
    </w:tbl>
    <w:p w:rsidR="00692CC3" w:rsidRPr="00692CC3" w:rsidRDefault="00692CC3" w:rsidP="00692CC3">
      <w:pPr>
        <w:outlineLvl w:val="1"/>
        <w:rPr>
          <w:rFonts w:ascii="Times New Roman" w:hAnsi="Times New Roman" w:cs="Times New Roman"/>
          <w:sz w:val="16"/>
          <w:szCs w:val="16"/>
        </w:rPr>
      </w:pPr>
    </w:p>
    <w:p w:rsidR="00692CC3" w:rsidRPr="00692CC3" w:rsidRDefault="00692CC3" w:rsidP="00692CC3">
      <w:pPr>
        <w:ind w:left="3402"/>
        <w:jc w:val="right"/>
        <w:outlineLvl w:val="1"/>
        <w:rPr>
          <w:rFonts w:ascii="Times New Roman" w:hAnsi="Times New Roman" w:cs="Times New Roman"/>
          <w:sz w:val="16"/>
          <w:szCs w:val="16"/>
        </w:rPr>
      </w:pPr>
      <w:r w:rsidRPr="00692CC3">
        <w:rPr>
          <w:rFonts w:ascii="Times New Roman" w:hAnsi="Times New Roman" w:cs="Times New Roman"/>
          <w:sz w:val="16"/>
          <w:szCs w:val="16"/>
        </w:rPr>
        <w:t>Приложение</w:t>
      </w:r>
    </w:p>
    <w:p w:rsidR="00692CC3" w:rsidRPr="00692CC3" w:rsidRDefault="00692CC3" w:rsidP="00692CC3">
      <w:pPr>
        <w:ind w:left="3402"/>
        <w:jc w:val="right"/>
        <w:rPr>
          <w:rFonts w:ascii="Times New Roman" w:hAnsi="Times New Roman" w:cs="Times New Roman"/>
          <w:sz w:val="16"/>
          <w:szCs w:val="16"/>
        </w:rPr>
      </w:pPr>
      <w:r w:rsidRPr="00692CC3">
        <w:rPr>
          <w:rFonts w:ascii="Times New Roman" w:hAnsi="Times New Roman" w:cs="Times New Roman"/>
          <w:sz w:val="16"/>
          <w:szCs w:val="16"/>
        </w:rPr>
        <w:t>к решению Собрания депутатов</w:t>
      </w:r>
    </w:p>
    <w:p w:rsidR="00692CC3" w:rsidRPr="00692CC3" w:rsidRDefault="00692CC3" w:rsidP="00692CC3">
      <w:pPr>
        <w:ind w:left="3402"/>
        <w:jc w:val="right"/>
        <w:outlineLvl w:val="1"/>
        <w:rPr>
          <w:rFonts w:ascii="Times New Roman" w:hAnsi="Times New Roman" w:cs="Times New Roman"/>
          <w:sz w:val="16"/>
          <w:szCs w:val="16"/>
        </w:rPr>
      </w:pPr>
      <w:r w:rsidRPr="00692CC3">
        <w:rPr>
          <w:rFonts w:ascii="Times New Roman" w:hAnsi="Times New Roman" w:cs="Times New Roman"/>
          <w:sz w:val="16"/>
          <w:szCs w:val="16"/>
        </w:rPr>
        <w:t xml:space="preserve"> Шумерлинского муниципального округа </w:t>
      </w:r>
    </w:p>
    <w:p w:rsidR="00692CC3" w:rsidRPr="00692CC3" w:rsidRDefault="00692CC3" w:rsidP="00692CC3">
      <w:pPr>
        <w:widowControl w:val="0"/>
        <w:autoSpaceDE w:val="0"/>
        <w:autoSpaceDN w:val="0"/>
        <w:adjustRightInd w:val="0"/>
        <w:jc w:val="right"/>
        <w:outlineLvl w:val="0"/>
        <w:rPr>
          <w:rFonts w:ascii="Times New Roman" w:hAnsi="Times New Roman" w:cs="Times New Roman"/>
          <w:b/>
          <w:bCs/>
          <w:sz w:val="16"/>
          <w:szCs w:val="16"/>
        </w:rPr>
      </w:pPr>
      <w:r w:rsidRPr="00692CC3">
        <w:rPr>
          <w:rFonts w:ascii="Times New Roman" w:hAnsi="Times New Roman" w:cs="Times New Roman"/>
          <w:sz w:val="16"/>
          <w:szCs w:val="16"/>
        </w:rPr>
        <w:t>от  25.04.2022  № 11/3</w:t>
      </w:r>
    </w:p>
    <w:p w:rsidR="00692CC3" w:rsidRPr="00692CC3" w:rsidRDefault="00692CC3" w:rsidP="00692CC3">
      <w:pPr>
        <w:widowControl w:val="0"/>
        <w:autoSpaceDE w:val="0"/>
        <w:autoSpaceDN w:val="0"/>
        <w:adjustRightInd w:val="0"/>
        <w:jc w:val="center"/>
        <w:outlineLvl w:val="0"/>
        <w:rPr>
          <w:rFonts w:ascii="Times New Roman" w:hAnsi="Times New Roman" w:cs="Times New Roman"/>
          <w:b/>
          <w:bCs/>
          <w:sz w:val="16"/>
          <w:szCs w:val="16"/>
        </w:rPr>
      </w:pPr>
    </w:p>
    <w:p w:rsidR="00692CC3" w:rsidRPr="00692CC3" w:rsidRDefault="00692CC3" w:rsidP="00692CC3">
      <w:pPr>
        <w:widowControl w:val="0"/>
        <w:autoSpaceDE w:val="0"/>
        <w:autoSpaceDN w:val="0"/>
        <w:adjustRightInd w:val="0"/>
        <w:contextualSpacing/>
        <w:jc w:val="center"/>
        <w:outlineLvl w:val="0"/>
        <w:rPr>
          <w:rFonts w:ascii="Times New Roman" w:hAnsi="Times New Roman" w:cs="Times New Roman"/>
          <w:b/>
          <w:bCs/>
          <w:color w:val="000000"/>
          <w:sz w:val="16"/>
          <w:szCs w:val="16"/>
        </w:rPr>
      </w:pPr>
      <w:r w:rsidRPr="00692CC3">
        <w:rPr>
          <w:rFonts w:ascii="Times New Roman" w:hAnsi="Times New Roman" w:cs="Times New Roman"/>
          <w:b/>
          <w:bCs/>
          <w:color w:val="000000"/>
          <w:sz w:val="16"/>
          <w:szCs w:val="16"/>
        </w:rPr>
        <w:t>ПОЛОЖЕНИЕ</w:t>
      </w:r>
    </w:p>
    <w:p w:rsidR="00692CC3" w:rsidRPr="00692CC3" w:rsidRDefault="00692CC3" w:rsidP="00692CC3">
      <w:pPr>
        <w:widowControl w:val="0"/>
        <w:autoSpaceDE w:val="0"/>
        <w:autoSpaceDN w:val="0"/>
        <w:adjustRightInd w:val="0"/>
        <w:contextualSpacing/>
        <w:jc w:val="center"/>
        <w:rPr>
          <w:rFonts w:ascii="Times New Roman" w:hAnsi="Times New Roman" w:cs="Times New Roman"/>
          <w:b/>
          <w:bCs/>
          <w:color w:val="000000"/>
          <w:sz w:val="16"/>
          <w:szCs w:val="16"/>
        </w:rPr>
      </w:pPr>
      <w:r w:rsidRPr="00692CC3">
        <w:rPr>
          <w:rFonts w:ascii="Times New Roman" w:hAnsi="Times New Roman" w:cs="Times New Roman"/>
          <w:b/>
          <w:bCs/>
          <w:color w:val="000000"/>
          <w:sz w:val="16"/>
          <w:szCs w:val="16"/>
        </w:rPr>
        <w:t>О РАСЧЕТЕ РАЗМЕРА ПЛАТЫ ЗА ПОЛЬЗОВАНИЕ ЖИЛЫМ ПОМЕЩЕНИЕМ</w:t>
      </w:r>
    </w:p>
    <w:p w:rsidR="00692CC3" w:rsidRPr="00692CC3" w:rsidRDefault="00692CC3" w:rsidP="00692CC3">
      <w:pPr>
        <w:widowControl w:val="0"/>
        <w:autoSpaceDE w:val="0"/>
        <w:autoSpaceDN w:val="0"/>
        <w:adjustRightInd w:val="0"/>
        <w:contextualSpacing/>
        <w:jc w:val="center"/>
        <w:rPr>
          <w:rFonts w:ascii="Times New Roman" w:hAnsi="Times New Roman" w:cs="Times New Roman"/>
          <w:b/>
          <w:bCs/>
          <w:color w:val="000000"/>
          <w:sz w:val="16"/>
          <w:szCs w:val="16"/>
        </w:rPr>
      </w:pPr>
      <w:r w:rsidRPr="00692CC3">
        <w:rPr>
          <w:rFonts w:ascii="Times New Roman" w:hAnsi="Times New Roman" w:cs="Times New Roman"/>
          <w:b/>
          <w:bCs/>
          <w:color w:val="000000"/>
          <w:sz w:val="16"/>
          <w:szCs w:val="16"/>
        </w:rPr>
        <w:t>(ПЛАТЫ ЗА НАЕМ) ДЛЯ НАНИМАТЕЛЕЙ ЖИЛЫХ ПОМЕЩЕНИЙ</w:t>
      </w:r>
    </w:p>
    <w:p w:rsidR="00692CC3" w:rsidRPr="00692CC3" w:rsidRDefault="00692CC3" w:rsidP="00692CC3">
      <w:pPr>
        <w:widowControl w:val="0"/>
        <w:autoSpaceDE w:val="0"/>
        <w:autoSpaceDN w:val="0"/>
        <w:adjustRightInd w:val="0"/>
        <w:contextualSpacing/>
        <w:jc w:val="center"/>
        <w:rPr>
          <w:rFonts w:ascii="Times New Roman" w:hAnsi="Times New Roman" w:cs="Times New Roman"/>
          <w:b/>
          <w:bCs/>
          <w:color w:val="000000"/>
          <w:sz w:val="16"/>
          <w:szCs w:val="16"/>
        </w:rPr>
      </w:pPr>
      <w:r w:rsidRPr="00692CC3">
        <w:rPr>
          <w:rFonts w:ascii="Times New Roman" w:hAnsi="Times New Roman" w:cs="Times New Roman"/>
          <w:b/>
          <w:bCs/>
          <w:color w:val="000000"/>
          <w:sz w:val="16"/>
          <w:szCs w:val="16"/>
        </w:rPr>
        <w:t>ПО ДОГОВОРАМ СОЦИАЛЬНОГО НАЙМА И ДОГОВОРАМ НАЙМА</w:t>
      </w:r>
    </w:p>
    <w:p w:rsidR="00692CC3" w:rsidRPr="00692CC3" w:rsidRDefault="00692CC3" w:rsidP="00692CC3">
      <w:pPr>
        <w:widowControl w:val="0"/>
        <w:autoSpaceDE w:val="0"/>
        <w:autoSpaceDN w:val="0"/>
        <w:adjustRightInd w:val="0"/>
        <w:contextualSpacing/>
        <w:jc w:val="center"/>
        <w:rPr>
          <w:rFonts w:ascii="Times New Roman" w:hAnsi="Times New Roman" w:cs="Times New Roman"/>
          <w:b/>
          <w:bCs/>
          <w:color w:val="000000"/>
          <w:sz w:val="16"/>
          <w:szCs w:val="16"/>
        </w:rPr>
      </w:pPr>
      <w:r w:rsidRPr="00692CC3">
        <w:rPr>
          <w:rFonts w:ascii="Times New Roman" w:hAnsi="Times New Roman" w:cs="Times New Roman"/>
          <w:b/>
          <w:bCs/>
          <w:color w:val="000000"/>
          <w:sz w:val="16"/>
          <w:szCs w:val="16"/>
        </w:rPr>
        <w:t>ЖИЛЫХ ПОМЕЩЕНИЙ МУНИЦИПАЛЬНОГО ЖИЛИЩНОГО ФОНДА</w:t>
      </w:r>
    </w:p>
    <w:p w:rsidR="00692CC3" w:rsidRPr="00692CC3" w:rsidRDefault="00692CC3" w:rsidP="00692CC3">
      <w:pPr>
        <w:widowControl w:val="0"/>
        <w:autoSpaceDE w:val="0"/>
        <w:autoSpaceDN w:val="0"/>
        <w:adjustRightInd w:val="0"/>
        <w:contextualSpacing/>
        <w:jc w:val="center"/>
        <w:rPr>
          <w:rFonts w:ascii="Times New Roman" w:hAnsi="Times New Roman" w:cs="Times New Roman"/>
          <w:b/>
          <w:bCs/>
          <w:color w:val="000000"/>
          <w:sz w:val="16"/>
          <w:szCs w:val="16"/>
        </w:rPr>
      </w:pPr>
      <w:r w:rsidRPr="00692CC3">
        <w:rPr>
          <w:rFonts w:ascii="Times New Roman" w:hAnsi="Times New Roman" w:cs="Times New Roman"/>
          <w:b/>
          <w:bCs/>
          <w:color w:val="000000"/>
          <w:sz w:val="16"/>
          <w:szCs w:val="16"/>
        </w:rPr>
        <w:t>ШУМЕРЛИНСКОГО МУНИЦИПАЛЬНОГО ОКРУГА ЧУВАШСКОЙ РЕСПУБЛИКИ</w:t>
      </w:r>
    </w:p>
    <w:p w:rsidR="00692CC3" w:rsidRPr="00692CC3" w:rsidRDefault="00692CC3" w:rsidP="00692CC3">
      <w:pPr>
        <w:widowControl w:val="0"/>
        <w:autoSpaceDE w:val="0"/>
        <w:autoSpaceDN w:val="0"/>
        <w:adjustRightInd w:val="0"/>
        <w:contextualSpacing/>
        <w:jc w:val="both"/>
        <w:rPr>
          <w:rFonts w:ascii="Times New Roman" w:hAnsi="Times New Roman" w:cs="Times New Roman"/>
          <w:color w:val="000000"/>
          <w:sz w:val="16"/>
          <w:szCs w:val="16"/>
        </w:rPr>
      </w:pPr>
    </w:p>
    <w:p w:rsidR="00692CC3" w:rsidRPr="00692CC3" w:rsidRDefault="00692CC3" w:rsidP="00692CC3">
      <w:pPr>
        <w:widowControl w:val="0"/>
        <w:autoSpaceDE w:val="0"/>
        <w:autoSpaceDN w:val="0"/>
        <w:adjustRightInd w:val="0"/>
        <w:contextualSpacing/>
        <w:jc w:val="center"/>
        <w:outlineLvl w:val="1"/>
        <w:rPr>
          <w:rFonts w:ascii="Times New Roman" w:hAnsi="Times New Roman" w:cs="Times New Roman"/>
          <w:b/>
          <w:color w:val="000000"/>
          <w:sz w:val="16"/>
          <w:szCs w:val="16"/>
        </w:rPr>
      </w:pPr>
      <w:r w:rsidRPr="00692CC3">
        <w:rPr>
          <w:rFonts w:ascii="Times New Roman" w:hAnsi="Times New Roman" w:cs="Times New Roman"/>
          <w:b/>
          <w:color w:val="000000"/>
          <w:sz w:val="16"/>
          <w:szCs w:val="16"/>
        </w:rPr>
        <w:t>1. Общие положения</w:t>
      </w:r>
    </w:p>
    <w:p w:rsidR="00692CC3" w:rsidRPr="00692CC3" w:rsidRDefault="00692CC3" w:rsidP="00692CC3">
      <w:pPr>
        <w:widowControl w:val="0"/>
        <w:autoSpaceDE w:val="0"/>
        <w:autoSpaceDN w:val="0"/>
        <w:adjustRightInd w:val="0"/>
        <w:contextualSpacing/>
        <w:jc w:val="both"/>
        <w:rPr>
          <w:rFonts w:ascii="Times New Roman" w:hAnsi="Times New Roman" w:cs="Times New Roman"/>
          <w:color w:val="000000"/>
          <w:sz w:val="16"/>
          <w:szCs w:val="16"/>
        </w:rPr>
      </w:pP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color w:val="000000"/>
          <w:sz w:val="16"/>
          <w:szCs w:val="16"/>
        </w:rPr>
      </w:pPr>
      <w:r w:rsidRPr="00692CC3">
        <w:rPr>
          <w:rFonts w:ascii="Times New Roman" w:hAnsi="Times New Roman" w:cs="Times New Roman"/>
          <w:color w:val="000000"/>
          <w:sz w:val="16"/>
          <w:szCs w:val="16"/>
        </w:rPr>
        <w:t xml:space="preserve">1.1. </w:t>
      </w:r>
      <w:proofErr w:type="gramStart"/>
      <w:r w:rsidRPr="00692CC3">
        <w:rPr>
          <w:rFonts w:ascii="Times New Roman" w:hAnsi="Times New Roman" w:cs="Times New Roman"/>
          <w:color w:val="000000"/>
          <w:sz w:val="16"/>
          <w:szCs w:val="16"/>
        </w:rPr>
        <w:t>Настоящее Положение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Шумерлинского муниципального округа Чувашской Республики (далее - Положение) определяет порядок расчета размера платы за пользование жилым помещением (платы за наем) в соответствии с Жилищным кодексом Российской Федерации, приказом Министерства строительства и жилищно-коммунального</w:t>
      </w:r>
      <w:proofErr w:type="gramEnd"/>
      <w:r w:rsidRPr="00692CC3">
        <w:rPr>
          <w:rFonts w:ascii="Times New Roman" w:hAnsi="Times New Roman" w:cs="Times New Roman"/>
          <w:color w:val="000000"/>
          <w:sz w:val="16"/>
          <w:szCs w:val="16"/>
        </w:rPr>
        <w:t xml:space="preserve"> хозяйства Российской Федерации от 27.09.2016 N 668/</w:t>
      </w:r>
      <w:proofErr w:type="gramStart"/>
      <w:r w:rsidRPr="00692CC3">
        <w:rPr>
          <w:rFonts w:ascii="Times New Roman" w:hAnsi="Times New Roman" w:cs="Times New Roman"/>
          <w:color w:val="000000"/>
          <w:sz w:val="16"/>
          <w:szCs w:val="16"/>
        </w:rPr>
        <w:t>пр</w:t>
      </w:r>
      <w:proofErr w:type="gramEnd"/>
      <w:r w:rsidRPr="00692CC3">
        <w:rPr>
          <w:rFonts w:ascii="Times New Roman" w:hAnsi="Times New Roman" w:cs="Times New Roman"/>
          <w:color w:val="000000"/>
          <w:sz w:val="16"/>
          <w:szCs w:val="16"/>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w:t>
      </w:r>
      <w:r w:rsidRPr="00692CC3">
        <w:rPr>
          <w:rFonts w:ascii="Times New Roman" w:hAnsi="Times New Roman" w:cs="Times New Roman"/>
          <w:color w:val="000000"/>
          <w:sz w:val="16"/>
          <w:szCs w:val="16"/>
        </w:rPr>
        <w:lastRenderedPageBreak/>
        <w:t>жилых помещений государственного или муниципального жилищного фонда".</w:t>
      </w: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color w:val="000000"/>
          <w:sz w:val="16"/>
          <w:szCs w:val="16"/>
        </w:rPr>
      </w:pPr>
      <w:r w:rsidRPr="00692CC3">
        <w:rPr>
          <w:rFonts w:ascii="Times New Roman" w:hAnsi="Times New Roman" w:cs="Times New Roman"/>
          <w:color w:val="000000"/>
          <w:sz w:val="16"/>
          <w:szCs w:val="16"/>
        </w:rPr>
        <w:t>1.2. Плата за жилое помещение для нанимателя жилого помещения, занимаемого по договору социального найма или договору найма жилого помещения муниципального жилищного фонда Шумерлинского муниципального округа Чувашской Республики, включает в себя плату за пользование жилым помещением (плату за наем).</w:t>
      </w: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color w:val="000000"/>
          <w:sz w:val="16"/>
          <w:szCs w:val="16"/>
        </w:rPr>
      </w:pPr>
      <w:r w:rsidRPr="00692CC3">
        <w:rPr>
          <w:rFonts w:ascii="Times New Roman" w:hAnsi="Times New Roman" w:cs="Times New Roman"/>
          <w:color w:val="000000"/>
          <w:sz w:val="16"/>
          <w:szCs w:val="16"/>
        </w:rPr>
        <w:t>1.3. Экономическое содержание платы за пользование жилым помещением (платы за наем) состоит в компенсации инвестиционных затрат собственника на строительство и реконструкцию жилищного фонда, используемого для предоставления гражданам по договору найма.</w:t>
      </w: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color w:val="000000"/>
          <w:sz w:val="16"/>
          <w:szCs w:val="16"/>
        </w:rPr>
      </w:pPr>
      <w:r w:rsidRPr="00692CC3">
        <w:rPr>
          <w:rFonts w:ascii="Times New Roman" w:hAnsi="Times New Roman" w:cs="Times New Roman"/>
          <w:color w:val="000000"/>
          <w:sz w:val="16"/>
          <w:szCs w:val="16"/>
        </w:rPr>
        <w:t>1.4. Размер платы за пользование жилым помещением (платы за наем) определяется исходя из занимаемой общей площади (в отдельных комнатах в общежитиях исходя из площади этих комнат) жилого помещения.</w:t>
      </w: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color w:val="000000"/>
          <w:sz w:val="16"/>
          <w:szCs w:val="16"/>
        </w:rPr>
      </w:pPr>
      <w:r w:rsidRPr="00692CC3">
        <w:rPr>
          <w:rFonts w:ascii="Times New Roman" w:hAnsi="Times New Roman" w:cs="Times New Roman"/>
          <w:color w:val="000000"/>
          <w:sz w:val="16"/>
          <w:szCs w:val="16"/>
        </w:rPr>
        <w:t>1.5. Размер платы за пользование жилым помещением (платы за наем) устанавливается в зависимости от качества и благоустройства жилого помещения, месторасположения дома.</w:t>
      </w: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color w:val="000000"/>
          <w:sz w:val="16"/>
          <w:szCs w:val="16"/>
        </w:rPr>
      </w:pPr>
      <w:r w:rsidRPr="00692CC3">
        <w:rPr>
          <w:rFonts w:ascii="Times New Roman" w:hAnsi="Times New Roman" w:cs="Times New Roman"/>
          <w:color w:val="000000"/>
          <w:sz w:val="16"/>
          <w:szCs w:val="16"/>
        </w:rPr>
        <w:t>1.6. Размер платы за пользование жилым помещением (платы за наем) определяется на основе базового размера платы за наем жилого помещения (платы за наем) на 1 кв. м общей площади жилого помещения с учетом коэффициентов, указанных в пункте 4.2 настоящего Положения.</w:t>
      </w: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color w:val="000000"/>
          <w:sz w:val="16"/>
          <w:szCs w:val="16"/>
        </w:rPr>
      </w:pPr>
      <w:r w:rsidRPr="00692CC3">
        <w:rPr>
          <w:rFonts w:ascii="Times New Roman" w:hAnsi="Times New Roman" w:cs="Times New Roman"/>
          <w:color w:val="000000"/>
          <w:sz w:val="16"/>
          <w:szCs w:val="16"/>
        </w:rPr>
        <w:t>1.7. Граждане, являющиеся нанимателями по договорам социального найма и договорам найма жилых помещений муниципального жилищного фонда Шумерлинского муниципального округа Чувашской Республики, имеют право на получение субсидии, которая предоставляется при отсутствии задолженности по оплате жилых помещений и коммунальных услуг или при заключении и (или) выполнении гражданами соглашений по ее погашению.</w:t>
      </w: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color w:val="000000"/>
          <w:sz w:val="16"/>
          <w:szCs w:val="16"/>
        </w:rPr>
      </w:pPr>
      <w:proofErr w:type="gramStart"/>
      <w:r w:rsidRPr="00692CC3">
        <w:rPr>
          <w:rFonts w:ascii="Times New Roman" w:hAnsi="Times New Roman" w:cs="Times New Roman"/>
          <w:color w:val="000000"/>
          <w:sz w:val="16"/>
          <w:szCs w:val="16"/>
        </w:rPr>
        <w:t>Размер регионального стандарта стоимости жилищно-коммунальных услуг устанавливается для указанных лиц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w:t>
      </w:r>
      <w:proofErr w:type="gramEnd"/>
      <w:r w:rsidRPr="00692CC3">
        <w:rPr>
          <w:rFonts w:ascii="Times New Roman" w:hAnsi="Times New Roman" w:cs="Times New Roman"/>
          <w:color w:val="000000"/>
          <w:sz w:val="16"/>
          <w:szCs w:val="16"/>
        </w:rPr>
        <w:t xml:space="preserve">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w:t>
      </w: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color w:val="000000"/>
          <w:sz w:val="16"/>
          <w:szCs w:val="16"/>
        </w:rPr>
      </w:pPr>
      <w:r w:rsidRPr="00692CC3">
        <w:rPr>
          <w:rFonts w:ascii="Times New Roman" w:hAnsi="Times New Roman" w:cs="Times New Roman"/>
          <w:color w:val="000000"/>
          <w:sz w:val="16"/>
          <w:szCs w:val="16"/>
        </w:rPr>
        <w:t xml:space="preserve">1.8. </w:t>
      </w:r>
      <w:proofErr w:type="gramStart"/>
      <w:r w:rsidRPr="00692CC3">
        <w:rPr>
          <w:rFonts w:ascii="Times New Roman" w:hAnsi="Times New Roman" w:cs="Times New Roman"/>
          <w:color w:val="000000"/>
          <w:sz w:val="16"/>
          <w:szCs w:val="16"/>
        </w:rPr>
        <w:t>Граждане,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roofErr w:type="gramEnd"/>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color w:val="000000"/>
          <w:sz w:val="16"/>
          <w:szCs w:val="16"/>
        </w:rPr>
      </w:pPr>
      <w:r w:rsidRPr="00692CC3">
        <w:rPr>
          <w:rFonts w:ascii="Times New Roman" w:hAnsi="Times New Roman" w:cs="Times New Roman"/>
          <w:color w:val="000000"/>
          <w:sz w:val="16"/>
          <w:szCs w:val="16"/>
        </w:rPr>
        <w:t>1.9. Плата за пользование жилым помещением (плата за наем) не взимается:</w:t>
      </w: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color w:val="000000"/>
          <w:sz w:val="16"/>
          <w:szCs w:val="16"/>
        </w:rPr>
      </w:pPr>
      <w:r w:rsidRPr="00692CC3">
        <w:rPr>
          <w:rFonts w:ascii="Times New Roman" w:hAnsi="Times New Roman" w:cs="Times New Roman"/>
          <w:color w:val="000000"/>
          <w:sz w:val="16"/>
          <w:szCs w:val="16"/>
        </w:rPr>
        <w:t>в общежитиях;</w:t>
      </w: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color w:val="000000"/>
          <w:sz w:val="16"/>
          <w:szCs w:val="16"/>
        </w:rPr>
      </w:pPr>
      <w:r w:rsidRPr="00692CC3">
        <w:rPr>
          <w:rFonts w:ascii="Times New Roman" w:hAnsi="Times New Roman" w:cs="Times New Roman"/>
          <w:color w:val="000000"/>
          <w:sz w:val="16"/>
          <w:szCs w:val="16"/>
        </w:rPr>
        <w:t>в служебных помещениях;</w:t>
      </w: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color w:val="000000"/>
          <w:sz w:val="16"/>
          <w:szCs w:val="16"/>
        </w:rPr>
      </w:pPr>
      <w:r w:rsidRPr="00692CC3">
        <w:rPr>
          <w:rFonts w:ascii="Times New Roman" w:hAnsi="Times New Roman" w:cs="Times New Roman"/>
          <w:color w:val="000000"/>
          <w:sz w:val="16"/>
          <w:szCs w:val="16"/>
        </w:rPr>
        <w:t>в домах, признанных в установленном порядке аварийными;</w:t>
      </w: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color w:val="000000"/>
          <w:sz w:val="16"/>
          <w:szCs w:val="16"/>
        </w:rPr>
      </w:pPr>
      <w:r w:rsidRPr="00692CC3">
        <w:rPr>
          <w:rFonts w:ascii="Times New Roman" w:hAnsi="Times New Roman" w:cs="Times New Roman"/>
          <w:color w:val="000000"/>
          <w:sz w:val="16"/>
          <w:szCs w:val="16"/>
        </w:rPr>
        <w:t>в жилых помещениях (комнатах), признанных в установленном порядке непригодными для проживания.</w:t>
      </w:r>
    </w:p>
    <w:p w:rsidR="00692CC3" w:rsidRPr="00692CC3" w:rsidRDefault="00692CC3" w:rsidP="00692CC3">
      <w:pPr>
        <w:widowControl w:val="0"/>
        <w:autoSpaceDE w:val="0"/>
        <w:autoSpaceDN w:val="0"/>
        <w:adjustRightInd w:val="0"/>
        <w:contextualSpacing/>
        <w:jc w:val="both"/>
        <w:rPr>
          <w:rFonts w:ascii="Times New Roman" w:hAnsi="Times New Roman" w:cs="Times New Roman"/>
          <w:sz w:val="16"/>
          <w:szCs w:val="16"/>
        </w:rPr>
      </w:pPr>
    </w:p>
    <w:p w:rsidR="00692CC3" w:rsidRPr="00692CC3" w:rsidRDefault="00692CC3" w:rsidP="00692CC3">
      <w:pPr>
        <w:widowControl w:val="0"/>
        <w:autoSpaceDE w:val="0"/>
        <w:autoSpaceDN w:val="0"/>
        <w:adjustRightInd w:val="0"/>
        <w:contextualSpacing/>
        <w:jc w:val="center"/>
        <w:outlineLvl w:val="1"/>
        <w:rPr>
          <w:rFonts w:ascii="Times New Roman" w:hAnsi="Times New Roman" w:cs="Times New Roman"/>
          <w:b/>
          <w:sz w:val="16"/>
          <w:szCs w:val="16"/>
        </w:rPr>
      </w:pPr>
      <w:r w:rsidRPr="00692CC3">
        <w:rPr>
          <w:rFonts w:ascii="Times New Roman" w:hAnsi="Times New Roman" w:cs="Times New Roman"/>
          <w:b/>
          <w:sz w:val="16"/>
          <w:szCs w:val="16"/>
        </w:rPr>
        <w:t>2. Порядок расчета размера платы</w:t>
      </w:r>
    </w:p>
    <w:p w:rsidR="00692CC3" w:rsidRPr="00692CC3" w:rsidRDefault="00692CC3" w:rsidP="00692CC3">
      <w:pPr>
        <w:widowControl w:val="0"/>
        <w:autoSpaceDE w:val="0"/>
        <w:autoSpaceDN w:val="0"/>
        <w:adjustRightInd w:val="0"/>
        <w:contextualSpacing/>
        <w:jc w:val="center"/>
        <w:rPr>
          <w:rFonts w:ascii="Times New Roman" w:hAnsi="Times New Roman" w:cs="Times New Roman"/>
          <w:b/>
          <w:sz w:val="16"/>
          <w:szCs w:val="16"/>
        </w:rPr>
      </w:pPr>
      <w:r w:rsidRPr="00692CC3">
        <w:rPr>
          <w:rFonts w:ascii="Times New Roman" w:hAnsi="Times New Roman" w:cs="Times New Roman"/>
          <w:b/>
          <w:sz w:val="16"/>
          <w:szCs w:val="16"/>
        </w:rPr>
        <w:t>за пользование жилым помещением (платы за наем)</w:t>
      </w:r>
    </w:p>
    <w:p w:rsidR="00692CC3" w:rsidRPr="00692CC3" w:rsidRDefault="00692CC3" w:rsidP="00692CC3">
      <w:pPr>
        <w:widowControl w:val="0"/>
        <w:autoSpaceDE w:val="0"/>
        <w:autoSpaceDN w:val="0"/>
        <w:adjustRightInd w:val="0"/>
        <w:contextualSpacing/>
        <w:jc w:val="both"/>
        <w:rPr>
          <w:rFonts w:ascii="Times New Roman" w:hAnsi="Times New Roman" w:cs="Times New Roman"/>
          <w:sz w:val="16"/>
          <w:szCs w:val="16"/>
        </w:rPr>
      </w:pP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sz w:val="16"/>
          <w:szCs w:val="16"/>
        </w:rPr>
      </w:pPr>
      <w:r w:rsidRPr="00692CC3">
        <w:rPr>
          <w:rFonts w:ascii="Times New Roman" w:hAnsi="Times New Roman" w:cs="Times New Roman"/>
          <w:sz w:val="16"/>
          <w:szCs w:val="16"/>
        </w:rPr>
        <w:t xml:space="preserve">2.1. Размер платы за пользование j-м жилым помещением (платы за наем), предоставленным по договору социального найма или договору найма жилого помещения муниципального жилищного фонда </w:t>
      </w:r>
      <w:r w:rsidRPr="00692CC3">
        <w:rPr>
          <w:rFonts w:ascii="Times New Roman" w:hAnsi="Times New Roman" w:cs="Times New Roman"/>
          <w:color w:val="000000"/>
          <w:sz w:val="16"/>
          <w:szCs w:val="16"/>
        </w:rPr>
        <w:t>Шумерлинского муниципального округа Чувашской Республики</w:t>
      </w:r>
      <w:r w:rsidRPr="00692CC3">
        <w:rPr>
          <w:rFonts w:ascii="Times New Roman" w:hAnsi="Times New Roman" w:cs="Times New Roman"/>
          <w:sz w:val="16"/>
          <w:szCs w:val="16"/>
        </w:rPr>
        <w:t>, определяется по формуле:</w:t>
      </w:r>
    </w:p>
    <w:p w:rsidR="00692CC3" w:rsidRPr="00692CC3" w:rsidRDefault="00692CC3" w:rsidP="00692CC3">
      <w:pPr>
        <w:widowControl w:val="0"/>
        <w:autoSpaceDE w:val="0"/>
        <w:autoSpaceDN w:val="0"/>
        <w:adjustRightInd w:val="0"/>
        <w:contextualSpacing/>
        <w:jc w:val="both"/>
        <w:rPr>
          <w:rFonts w:ascii="Times New Roman" w:hAnsi="Times New Roman" w:cs="Times New Roman"/>
          <w:sz w:val="16"/>
          <w:szCs w:val="16"/>
        </w:rPr>
      </w:pP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sz w:val="16"/>
          <w:szCs w:val="16"/>
        </w:rPr>
      </w:pPr>
      <w:r w:rsidRPr="00692CC3">
        <w:rPr>
          <w:rFonts w:ascii="Times New Roman" w:hAnsi="Times New Roman" w:cs="Times New Roman"/>
          <w:sz w:val="16"/>
          <w:szCs w:val="16"/>
        </w:rPr>
        <w:t>П</w:t>
      </w:r>
      <w:r w:rsidRPr="00692CC3">
        <w:rPr>
          <w:rFonts w:ascii="Times New Roman" w:hAnsi="Times New Roman" w:cs="Times New Roman"/>
          <w:sz w:val="16"/>
          <w:szCs w:val="16"/>
          <w:vertAlign w:val="subscript"/>
        </w:rPr>
        <w:t>н</w:t>
      </w:r>
      <w:proofErr w:type="gramStart"/>
      <w:r w:rsidRPr="00692CC3">
        <w:rPr>
          <w:rFonts w:ascii="Times New Roman" w:hAnsi="Times New Roman" w:cs="Times New Roman"/>
          <w:sz w:val="16"/>
          <w:szCs w:val="16"/>
          <w:vertAlign w:val="subscript"/>
        </w:rPr>
        <w:t>j</w:t>
      </w:r>
      <w:proofErr w:type="gramEnd"/>
      <w:r w:rsidRPr="00692CC3">
        <w:rPr>
          <w:rFonts w:ascii="Times New Roman" w:hAnsi="Times New Roman" w:cs="Times New Roman"/>
          <w:sz w:val="16"/>
          <w:szCs w:val="16"/>
        </w:rPr>
        <w:t xml:space="preserve"> = Н</w:t>
      </w:r>
      <w:r w:rsidRPr="00692CC3">
        <w:rPr>
          <w:rFonts w:ascii="Times New Roman" w:hAnsi="Times New Roman" w:cs="Times New Roman"/>
          <w:sz w:val="16"/>
          <w:szCs w:val="16"/>
          <w:vertAlign w:val="subscript"/>
        </w:rPr>
        <w:t>б</w:t>
      </w:r>
      <w:r w:rsidRPr="00692CC3">
        <w:rPr>
          <w:rFonts w:ascii="Times New Roman" w:hAnsi="Times New Roman" w:cs="Times New Roman"/>
          <w:sz w:val="16"/>
          <w:szCs w:val="16"/>
        </w:rPr>
        <w:t xml:space="preserve"> x К</w:t>
      </w:r>
      <w:r w:rsidRPr="00692CC3">
        <w:rPr>
          <w:rFonts w:ascii="Times New Roman" w:hAnsi="Times New Roman" w:cs="Times New Roman"/>
          <w:sz w:val="16"/>
          <w:szCs w:val="16"/>
          <w:vertAlign w:val="subscript"/>
        </w:rPr>
        <w:t>с</w:t>
      </w:r>
      <w:r w:rsidRPr="00692CC3">
        <w:rPr>
          <w:rFonts w:ascii="Times New Roman" w:hAnsi="Times New Roman" w:cs="Times New Roman"/>
          <w:sz w:val="16"/>
          <w:szCs w:val="16"/>
        </w:rPr>
        <w:t xml:space="preserve"> x К</w:t>
      </w:r>
      <w:r w:rsidRPr="00692CC3">
        <w:rPr>
          <w:rFonts w:ascii="Times New Roman" w:hAnsi="Times New Roman" w:cs="Times New Roman"/>
          <w:sz w:val="16"/>
          <w:szCs w:val="16"/>
          <w:vertAlign w:val="subscript"/>
        </w:rPr>
        <w:t>j</w:t>
      </w:r>
      <w:r w:rsidRPr="00692CC3">
        <w:rPr>
          <w:rFonts w:ascii="Times New Roman" w:hAnsi="Times New Roman" w:cs="Times New Roman"/>
          <w:sz w:val="16"/>
          <w:szCs w:val="16"/>
        </w:rPr>
        <w:t xml:space="preserve"> x П</w:t>
      </w:r>
      <w:r w:rsidRPr="00692CC3">
        <w:rPr>
          <w:rFonts w:ascii="Times New Roman" w:hAnsi="Times New Roman" w:cs="Times New Roman"/>
          <w:sz w:val="16"/>
          <w:szCs w:val="16"/>
          <w:vertAlign w:val="subscript"/>
        </w:rPr>
        <w:t>j</w:t>
      </w:r>
      <w:r w:rsidRPr="00692CC3">
        <w:rPr>
          <w:rFonts w:ascii="Times New Roman" w:hAnsi="Times New Roman" w:cs="Times New Roman"/>
          <w:sz w:val="16"/>
          <w:szCs w:val="16"/>
        </w:rPr>
        <w:t>, где:</w:t>
      </w:r>
    </w:p>
    <w:p w:rsidR="00692CC3" w:rsidRPr="00692CC3" w:rsidRDefault="00692CC3" w:rsidP="00692CC3">
      <w:pPr>
        <w:widowControl w:val="0"/>
        <w:autoSpaceDE w:val="0"/>
        <w:autoSpaceDN w:val="0"/>
        <w:adjustRightInd w:val="0"/>
        <w:contextualSpacing/>
        <w:jc w:val="both"/>
        <w:rPr>
          <w:rFonts w:ascii="Times New Roman" w:hAnsi="Times New Roman" w:cs="Times New Roman"/>
          <w:sz w:val="16"/>
          <w:szCs w:val="16"/>
        </w:rPr>
      </w:pP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sz w:val="16"/>
          <w:szCs w:val="16"/>
        </w:rPr>
      </w:pPr>
      <w:r w:rsidRPr="00692CC3">
        <w:rPr>
          <w:rFonts w:ascii="Times New Roman" w:hAnsi="Times New Roman" w:cs="Times New Roman"/>
          <w:sz w:val="16"/>
          <w:szCs w:val="16"/>
        </w:rPr>
        <w:t>П</w:t>
      </w:r>
      <w:r w:rsidRPr="00692CC3">
        <w:rPr>
          <w:rFonts w:ascii="Times New Roman" w:hAnsi="Times New Roman" w:cs="Times New Roman"/>
          <w:sz w:val="16"/>
          <w:szCs w:val="16"/>
          <w:vertAlign w:val="subscript"/>
        </w:rPr>
        <w:t>н</w:t>
      </w:r>
      <w:proofErr w:type="gramStart"/>
      <w:r w:rsidRPr="00692CC3">
        <w:rPr>
          <w:rFonts w:ascii="Times New Roman" w:hAnsi="Times New Roman" w:cs="Times New Roman"/>
          <w:sz w:val="16"/>
          <w:szCs w:val="16"/>
          <w:vertAlign w:val="subscript"/>
        </w:rPr>
        <w:t>j</w:t>
      </w:r>
      <w:proofErr w:type="gramEnd"/>
      <w:r w:rsidRPr="00692CC3">
        <w:rPr>
          <w:rFonts w:ascii="Times New Roman" w:hAnsi="Times New Roman" w:cs="Times New Roman"/>
          <w:sz w:val="16"/>
          <w:szCs w:val="16"/>
        </w:rPr>
        <w:t xml:space="preserve"> - размер платы за пользование j-м жилым помещением (платы за наем), предоставленным по договору социального найма или договору найма жилого помещения муниципального жилищного фонда </w:t>
      </w:r>
      <w:r w:rsidRPr="00692CC3">
        <w:rPr>
          <w:rFonts w:ascii="Times New Roman" w:hAnsi="Times New Roman" w:cs="Times New Roman"/>
          <w:color w:val="000000"/>
          <w:sz w:val="16"/>
          <w:szCs w:val="16"/>
        </w:rPr>
        <w:t>Шумерлинского муниципального округа Чувашской Республики</w:t>
      </w:r>
      <w:r w:rsidRPr="00692CC3">
        <w:rPr>
          <w:rFonts w:ascii="Times New Roman" w:hAnsi="Times New Roman" w:cs="Times New Roman"/>
          <w:sz w:val="16"/>
          <w:szCs w:val="16"/>
        </w:rPr>
        <w:t>;</w:t>
      </w: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sz w:val="16"/>
          <w:szCs w:val="16"/>
        </w:rPr>
      </w:pPr>
      <w:r w:rsidRPr="00692CC3">
        <w:rPr>
          <w:rFonts w:ascii="Times New Roman" w:hAnsi="Times New Roman" w:cs="Times New Roman"/>
          <w:sz w:val="16"/>
          <w:szCs w:val="16"/>
        </w:rPr>
        <w:t>Н</w:t>
      </w:r>
      <w:r w:rsidRPr="00692CC3">
        <w:rPr>
          <w:rFonts w:ascii="Times New Roman" w:hAnsi="Times New Roman" w:cs="Times New Roman"/>
          <w:sz w:val="16"/>
          <w:szCs w:val="16"/>
          <w:vertAlign w:val="subscript"/>
        </w:rPr>
        <w:t>б</w:t>
      </w:r>
      <w:r w:rsidRPr="00692CC3">
        <w:rPr>
          <w:rFonts w:ascii="Times New Roman" w:hAnsi="Times New Roman" w:cs="Times New Roman"/>
          <w:sz w:val="16"/>
          <w:szCs w:val="16"/>
        </w:rPr>
        <w:t xml:space="preserve"> - базовый размер платы за пользование жилым помещением (платы за наем);</w:t>
      </w: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sz w:val="16"/>
          <w:szCs w:val="16"/>
        </w:rPr>
      </w:pPr>
      <w:r w:rsidRPr="00692CC3">
        <w:rPr>
          <w:rFonts w:ascii="Times New Roman" w:hAnsi="Times New Roman" w:cs="Times New Roman"/>
          <w:sz w:val="16"/>
          <w:szCs w:val="16"/>
        </w:rPr>
        <w:t>К</w:t>
      </w:r>
      <w:r w:rsidRPr="00692CC3">
        <w:rPr>
          <w:rFonts w:ascii="Times New Roman" w:hAnsi="Times New Roman" w:cs="Times New Roman"/>
          <w:sz w:val="16"/>
          <w:szCs w:val="16"/>
          <w:vertAlign w:val="subscript"/>
        </w:rPr>
        <w:t>с</w:t>
      </w:r>
      <w:r w:rsidRPr="00692CC3">
        <w:rPr>
          <w:rFonts w:ascii="Times New Roman" w:hAnsi="Times New Roman" w:cs="Times New Roman"/>
          <w:sz w:val="16"/>
          <w:szCs w:val="16"/>
        </w:rPr>
        <w:t xml:space="preserve"> - коэффициент соответствия платы, учитывающий социально-экономические условия  Шумерлинского муниципального округа Чувашской Республики;</w:t>
      </w: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sz w:val="16"/>
          <w:szCs w:val="16"/>
        </w:rPr>
      </w:pPr>
      <w:r w:rsidRPr="00692CC3">
        <w:rPr>
          <w:rFonts w:ascii="Times New Roman" w:hAnsi="Times New Roman" w:cs="Times New Roman"/>
          <w:sz w:val="16"/>
          <w:szCs w:val="16"/>
        </w:rPr>
        <w:t>К</w:t>
      </w:r>
      <w:proofErr w:type="gramStart"/>
      <w:r w:rsidRPr="00692CC3">
        <w:rPr>
          <w:rFonts w:ascii="Times New Roman" w:hAnsi="Times New Roman" w:cs="Times New Roman"/>
          <w:sz w:val="16"/>
          <w:szCs w:val="16"/>
          <w:vertAlign w:val="subscript"/>
        </w:rPr>
        <w:t>j</w:t>
      </w:r>
      <w:proofErr w:type="gramEnd"/>
      <w:r w:rsidRPr="00692CC3">
        <w:rPr>
          <w:rFonts w:ascii="Times New Roman" w:hAnsi="Times New Roman" w:cs="Times New Roman"/>
          <w:sz w:val="16"/>
          <w:szCs w:val="16"/>
        </w:rPr>
        <w:t xml:space="preserve"> - коэффициент, характеризующий качество и благоустройство жилого помещения, месторасположение дома;</w:t>
      </w: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sz w:val="16"/>
          <w:szCs w:val="16"/>
        </w:rPr>
      </w:pPr>
      <w:r w:rsidRPr="00692CC3">
        <w:rPr>
          <w:rFonts w:ascii="Times New Roman" w:hAnsi="Times New Roman" w:cs="Times New Roman"/>
          <w:sz w:val="16"/>
          <w:szCs w:val="16"/>
        </w:rPr>
        <w:t>П</w:t>
      </w:r>
      <w:proofErr w:type="gramStart"/>
      <w:r w:rsidRPr="00692CC3">
        <w:rPr>
          <w:rFonts w:ascii="Times New Roman" w:hAnsi="Times New Roman" w:cs="Times New Roman"/>
          <w:sz w:val="16"/>
          <w:szCs w:val="16"/>
          <w:vertAlign w:val="subscript"/>
        </w:rPr>
        <w:t>j</w:t>
      </w:r>
      <w:proofErr w:type="gramEnd"/>
      <w:r w:rsidRPr="00692CC3">
        <w:rPr>
          <w:rFonts w:ascii="Times New Roman" w:hAnsi="Times New Roman" w:cs="Times New Roman"/>
          <w:sz w:val="16"/>
          <w:szCs w:val="16"/>
        </w:rPr>
        <w:t xml:space="preserve"> - общая площадь j-го жилого помещения, предоставленного по договору социального найма или договору найма жилого помещения муниципального жилищного фонда (кв. м).</w:t>
      </w: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sz w:val="16"/>
          <w:szCs w:val="16"/>
        </w:rPr>
      </w:pPr>
      <w:r w:rsidRPr="00692CC3">
        <w:rPr>
          <w:rFonts w:ascii="Times New Roman" w:hAnsi="Times New Roman" w:cs="Times New Roman"/>
          <w:sz w:val="16"/>
          <w:szCs w:val="16"/>
        </w:rPr>
        <w:t xml:space="preserve">2.2. </w:t>
      </w:r>
      <w:proofErr w:type="gramStart"/>
      <w:r w:rsidRPr="00692CC3">
        <w:rPr>
          <w:rFonts w:ascii="Times New Roman" w:hAnsi="Times New Roman" w:cs="Times New Roman"/>
          <w:sz w:val="16"/>
          <w:szCs w:val="16"/>
        </w:rPr>
        <w:t xml:space="preserve">Базовый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w:t>
      </w:r>
      <w:r w:rsidRPr="00692CC3">
        <w:rPr>
          <w:rFonts w:ascii="Times New Roman" w:hAnsi="Times New Roman" w:cs="Times New Roman"/>
          <w:color w:val="000000"/>
          <w:sz w:val="16"/>
          <w:szCs w:val="16"/>
        </w:rPr>
        <w:t>Шумерлинского муниципального округа Чувашской Республики</w:t>
      </w:r>
      <w:r w:rsidRPr="00692CC3">
        <w:rPr>
          <w:rFonts w:ascii="Times New Roman" w:hAnsi="Times New Roman" w:cs="Times New Roman"/>
          <w:sz w:val="16"/>
          <w:szCs w:val="16"/>
        </w:rPr>
        <w:t xml:space="preserve"> и коэффициент соответствия платы, учитывающий социально-экономические условия в Шумерлинском муниципальном округе Чувашской Республики, ежегодно утверждаются решением Собрания депутатов Шумерлинского муниципального округа Чувашской Республики.</w:t>
      </w:r>
      <w:proofErr w:type="gramEnd"/>
    </w:p>
    <w:p w:rsidR="00692CC3" w:rsidRPr="00692CC3" w:rsidRDefault="00692CC3" w:rsidP="00692CC3">
      <w:pPr>
        <w:widowControl w:val="0"/>
        <w:autoSpaceDE w:val="0"/>
        <w:autoSpaceDN w:val="0"/>
        <w:adjustRightInd w:val="0"/>
        <w:contextualSpacing/>
        <w:jc w:val="both"/>
        <w:rPr>
          <w:rFonts w:ascii="Times New Roman" w:hAnsi="Times New Roman" w:cs="Times New Roman"/>
          <w:sz w:val="16"/>
          <w:szCs w:val="16"/>
        </w:rPr>
      </w:pPr>
    </w:p>
    <w:p w:rsidR="00692CC3" w:rsidRPr="00692CC3" w:rsidRDefault="00692CC3" w:rsidP="00692CC3">
      <w:pPr>
        <w:widowControl w:val="0"/>
        <w:autoSpaceDE w:val="0"/>
        <w:autoSpaceDN w:val="0"/>
        <w:adjustRightInd w:val="0"/>
        <w:contextualSpacing/>
        <w:jc w:val="center"/>
        <w:outlineLvl w:val="1"/>
        <w:rPr>
          <w:rFonts w:ascii="Times New Roman" w:hAnsi="Times New Roman" w:cs="Times New Roman"/>
          <w:b/>
          <w:sz w:val="16"/>
          <w:szCs w:val="16"/>
        </w:rPr>
      </w:pPr>
      <w:r w:rsidRPr="00692CC3">
        <w:rPr>
          <w:rFonts w:ascii="Times New Roman" w:hAnsi="Times New Roman" w:cs="Times New Roman"/>
          <w:b/>
          <w:sz w:val="16"/>
          <w:szCs w:val="16"/>
        </w:rPr>
        <w:t>3. Порядок расчета базового размера платы</w:t>
      </w:r>
    </w:p>
    <w:p w:rsidR="00692CC3" w:rsidRPr="00692CC3" w:rsidRDefault="00692CC3" w:rsidP="00692CC3">
      <w:pPr>
        <w:widowControl w:val="0"/>
        <w:autoSpaceDE w:val="0"/>
        <w:autoSpaceDN w:val="0"/>
        <w:adjustRightInd w:val="0"/>
        <w:contextualSpacing/>
        <w:jc w:val="center"/>
        <w:rPr>
          <w:rFonts w:ascii="Times New Roman" w:hAnsi="Times New Roman" w:cs="Times New Roman"/>
          <w:b/>
          <w:sz w:val="16"/>
          <w:szCs w:val="16"/>
        </w:rPr>
      </w:pPr>
      <w:r w:rsidRPr="00692CC3">
        <w:rPr>
          <w:rFonts w:ascii="Times New Roman" w:hAnsi="Times New Roman" w:cs="Times New Roman"/>
          <w:b/>
          <w:sz w:val="16"/>
          <w:szCs w:val="16"/>
        </w:rPr>
        <w:t>за пользование жилым помещением (платы за наем)</w:t>
      </w:r>
    </w:p>
    <w:p w:rsidR="00692CC3" w:rsidRPr="00692CC3" w:rsidRDefault="00692CC3" w:rsidP="00692CC3">
      <w:pPr>
        <w:widowControl w:val="0"/>
        <w:autoSpaceDE w:val="0"/>
        <w:autoSpaceDN w:val="0"/>
        <w:adjustRightInd w:val="0"/>
        <w:contextualSpacing/>
        <w:jc w:val="both"/>
        <w:rPr>
          <w:rFonts w:ascii="Times New Roman" w:hAnsi="Times New Roman" w:cs="Times New Roman"/>
          <w:b/>
          <w:sz w:val="16"/>
          <w:szCs w:val="16"/>
        </w:rPr>
      </w:pP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sz w:val="16"/>
          <w:szCs w:val="16"/>
        </w:rPr>
      </w:pPr>
      <w:r w:rsidRPr="00692CC3">
        <w:rPr>
          <w:rFonts w:ascii="Times New Roman" w:hAnsi="Times New Roman" w:cs="Times New Roman"/>
          <w:sz w:val="16"/>
          <w:szCs w:val="16"/>
        </w:rPr>
        <w:t>3.1. Базовый размер платы за пользование жилым помещением (платы за наем) определяется по формуле:</w:t>
      </w:r>
    </w:p>
    <w:p w:rsidR="00692CC3" w:rsidRPr="00692CC3" w:rsidRDefault="00692CC3" w:rsidP="00692CC3">
      <w:pPr>
        <w:widowControl w:val="0"/>
        <w:autoSpaceDE w:val="0"/>
        <w:autoSpaceDN w:val="0"/>
        <w:adjustRightInd w:val="0"/>
        <w:contextualSpacing/>
        <w:jc w:val="both"/>
        <w:rPr>
          <w:rFonts w:ascii="Times New Roman" w:hAnsi="Times New Roman" w:cs="Times New Roman"/>
          <w:sz w:val="16"/>
          <w:szCs w:val="16"/>
        </w:rPr>
      </w:pP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sz w:val="16"/>
          <w:szCs w:val="16"/>
        </w:rPr>
      </w:pPr>
      <w:r w:rsidRPr="00692CC3">
        <w:rPr>
          <w:rFonts w:ascii="Times New Roman" w:hAnsi="Times New Roman" w:cs="Times New Roman"/>
          <w:sz w:val="16"/>
          <w:szCs w:val="16"/>
        </w:rPr>
        <w:t>Н</w:t>
      </w:r>
      <w:r w:rsidRPr="00692CC3">
        <w:rPr>
          <w:rFonts w:ascii="Times New Roman" w:hAnsi="Times New Roman" w:cs="Times New Roman"/>
          <w:sz w:val="16"/>
          <w:szCs w:val="16"/>
          <w:vertAlign w:val="subscript"/>
        </w:rPr>
        <w:t>Б</w:t>
      </w:r>
      <w:r w:rsidRPr="00692CC3">
        <w:rPr>
          <w:rFonts w:ascii="Times New Roman" w:hAnsi="Times New Roman" w:cs="Times New Roman"/>
          <w:sz w:val="16"/>
          <w:szCs w:val="16"/>
        </w:rPr>
        <w:t xml:space="preserve"> = СР</w:t>
      </w:r>
      <w:r w:rsidRPr="00692CC3">
        <w:rPr>
          <w:rFonts w:ascii="Times New Roman" w:hAnsi="Times New Roman" w:cs="Times New Roman"/>
          <w:sz w:val="16"/>
          <w:szCs w:val="16"/>
          <w:vertAlign w:val="subscript"/>
        </w:rPr>
        <w:t>с</w:t>
      </w:r>
      <w:r w:rsidRPr="00692CC3">
        <w:rPr>
          <w:rFonts w:ascii="Times New Roman" w:hAnsi="Times New Roman" w:cs="Times New Roman"/>
          <w:sz w:val="16"/>
          <w:szCs w:val="16"/>
        </w:rPr>
        <w:t xml:space="preserve"> x 0,001, где:</w:t>
      </w:r>
    </w:p>
    <w:p w:rsidR="00692CC3" w:rsidRPr="00692CC3" w:rsidRDefault="00692CC3" w:rsidP="00692CC3">
      <w:pPr>
        <w:widowControl w:val="0"/>
        <w:autoSpaceDE w:val="0"/>
        <w:autoSpaceDN w:val="0"/>
        <w:adjustRightInd w:val="0"/>
        <w:contextualSpacing/>
        <w:jc w:val="both"/>
        <w:rPr>
          <w:rFonts w:ascii="Times New Roman" w:hAnsi="Times New Roman" w:cs="Times New Roman"/>
          <w:sz w:val="16"/>
          <w:szCs w:val="16"/>
        </w:rPr>
      </w:pP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sz w:val="16"/>
          <w:szCs w:val="16"/>
        </w:rPr>
      </w:pPr>
      <w:r w:rsidRPr="00692CC3">
        <w:rPr>
          <w:rFonts w:ascii="Times New Roman" w:hAnsi="Times New Roman" w:cs="Times New Roman"/>
          <w:sz w:val="16"/>
          <w:szCs w:val="16"/>
        </w:rPr>
        <w:t>Н</w:t>
      </w:r>
      <w:r w:rsidRPr="00692CC3">
        <w:rPr>
          <w:rFonts w:ascii="Times New Roman" w:hAnsi="Times New Roman" w:cs="Times New Roman"/>
          <w:sz w:val="16"/>
          <w:szCs w:val="16"/>
          <w:vertAlign w:val="subscript"/>
        </w:rPr>
        <w:t>Б</w:t>
      </w:r>
      <w:r w:rsidRPr="00692CC3">
        <w:rPr>
          <w:rFonts w:ascii="Times New Roman" w:hAnsi="Times New Roman" w:cs="Times New Roman"/>
          <w:sz w:val="16"/>
          <w:szCs w:val="16"/>
        </w:rPr>
        <w:t xml:space="preserve"> - базовый размер платы за пользование жилым помещением (платы за наем);</w:t>
      </w: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sz w:val="16"/>
          <w:szCs w:val="16"/>
        </w:rPr>
      </w:pPr>
      <w:r w:rsidRPr="00692CC3">
        <w:rPr>
          <w:rFonts w:ascii="Times New Roman" w:hAnsi="Times New Roman" w:cs="Times New Roman"/>
          <w:sz w:val="16"/>
          <w:szCs w:val="16"/>
        </w:rPr>
        <w:t>СР</w:t>
      </w:r>
      <w:r w:rsidRPr="00692CC3">
        <w:rPr>
          <w:rFonts w:ascii="Times New Roman" w:hAnsi="Times New Roman" w:cs="Times New Roman"/>
          <w:sz w:val="16"/>
          <w:szCs w:val="16"/>
          <w:vertAlign w:val="subscript"/>
        </w:rPr>
        <w:t>с</w:t>
      </w:r>
      <w:r w:rsidRPr="00692CC3">
        <w:rPr>
          <w:rFonts w:ascii="Times New Roman" w:hAnsi="Times New Roman" w:cs="Times New Roman"/>
          <w:sz w:val="16"/>
          <w:szCs w:val="16"/>
        </w:rPr>
        <w:t xml:space="preserve"> - средняя цена 1 кв. м общей площади квартир на вторичном рынке жилья в субъекте Российской Федерации, в котором находится жилое помещение государственного или муниципального жилищного фонда, предоставляемое по договорам социального найма и договорам найма жилых помещений.</w:t>
      </w: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sz w:val="16"/>
          <w:szCs w:val="16"/>
        </w:rPr>
      </w:pPr>
      <w:r w:rsidRPr="00692CC3">
        <w:rPr>
          <w:rFonts w:ascii="Times New Roman" w:hAnsi="Times New Roman" w:cs="Times New Roman"/>
          <w:sz w:val="16"/>
          <w:szCs w:val="16"/>
        </w:rPr>
        <w:t xml:space="preserve">3.2. </w:t>
      </w:r>
      <w:proofErr w:type="gramStart"/>
      <w:r w:rsidRPr="00692CC3">
        <w:rPr>
          <w:rFonts w:ascii="Times New Roman" w:hAnsi="Times New Roman" w:cs="Times New Roman"/>
          <w:sz w:val="16"/>
          <w:szCs w:val="16"/>
        </w:rPr>
        <w:t xml:space="preserve">Средняя цена 1 кв. м общей площади квартир на вторичном рынке жилья в субъекте Российской Федерации, в котором находится жилое помещение государственного или муниципального жилищного фонда, предоставляемое по договорам социального найма и договорам найма жилых помещений, определяется по актуальным данным Федеральной службы государственной статистики, которые размещаются в </w:t>
      </w:r>
      <w:r w:rsidRPr="00692CC3">
        <w:rPr>
          <w:rFonts w:ascii="Times New Roman" w:hAnsi="Times New Roman" w:cs="Times New Roman"/>
          <w:sz w:val="16"/>
          <w:szCs w:val="16"/>
        </w:rPr>
        <w:lastRenderedPageBreak/>
        <w:t>свободном доступе в Единой межведомственной информационно-статистической системе (ЕМИСС).</w:t>
      </w:r>
      <w:proofErr w:type="gramEnd"/>
    </w:p>
    <w:p w:rsidR="00692CC3" w:rsidRPr="00692CC3" w:rsidRDefault="00692CC3" w:rsidP="00692CC3">
      <w:pPr>
        <w:widowControl w:val="0"/>
        <w:autoSpaceDE w:val="0"/>
        <w:autoSpaceDN w:val="0"/>
        <w:adjustRightInd w:val="0"/>
        <w:contextualSpacing/>
        <w:jc w:val="both"/>
        <w:rPr>
          <w:rFonts w:ascii="Times New Roman" w:hAnsi="Times New Roman" w:cs="Times New Roman"/>
          <w:sz w:val="16"/>
          <w:szCs w:val="16"/>
        </w:rPr>
      </w:pPr>
    </w:p>
    <w:p w:rsidR="00692CC3" w:rsidRPr="00692CC3" w:rsidRDefault="00692CC3" w:rsidP="00692CC3">
      <w:pPr>
        <w:widowControl w:val="0"/>
        <w:autoSpaceDE w:val="0"/>
        <w:autoSpaceDN w:val="0"/>
        <w:adjustRightInd w:val="0"/>
        <w:contextualSpacing/>
        <w:jc w:val="center"/>
        <w:outlineLvl w:val="1"/>
        <w:rPr>
          <w:rFonts w:ascii="Times New Roman" w:hAnsi="Times New Roman" w:cs="Times New Roman"/>
          <w:b/>
          <w:sz w:val="16"/>
          <w:szCs w:val="16"/>
        </w:rPr>
      </w:pPr>
      <w:r w:rsidRPr="00692CC3">
        <w:rPr>
          <w:rFonts w:ascii="Times New Roman" w:hAnsi="Times New Roman" w:cs="Times New Roman"/>
          <w:sz w:val="16"/>
          <w:szCs w:val="16"/>
        </w:rPr>
        <w:t>4</w:t>
      </w:r>
      <w:r w:rsidRPr="00692CC3">
        <w:rPr>
          <w:rFonts w:ascii="Times New Roman" w:hAnsi="Times New Roman" w:cs="Times New Roman"/>
          <w:b/>
          <w:sz w:val="16"/>
          <w:szCs w:val="16"/>
        </w:rPr>
        <w:t>. Коэффициент, характеризующий качество и благоустройство</w:t>
      </w:r>
    </w:p>
    <w:p w:rsidR="00692CC3" w:rsidRPr="00692CC3" w:rsidRDefault="00692CC3" w:rsidP="00692CC3">
      <w:pPr>
        <w:widowControl w:val="0"/>
        <w:autoSpaceDE w:val="0"/>
        <w:autoSpaceDN w:val="0"/>
        <w:adjustRightInd w:val="0"/>
        <w:contextualSpacing/>
        <w:jc w:val="center"/>
        <w:rPr>
          <w:rFonts w:ascii="Times New Roman" w:hAnsi="Times New Roman" w:cs="Times New Roman"/>
          <w:b/>
          <w:sz w:val="16"/>
          <w:szCs w:val="16"/>
        </w:rPr>
      </w:pPr>
      <w:r w:rsidRPr="00692CC3">
        <w:rPr>
          <w:rFonts w:ascii="Times New Roman" w:hAnsi="Times New Roman" w:cs="Times New Roman"/>
          <w:b/>
          <w:sz w:val="16"/>
          <w:szCs w:val="16"/>
        </w:rPr>
        <w:t>жилого помещения, месторасположение дома</w:t>
      </w:r>
    </w:p>
    <w:p w:rsidR="00692CC3" w:rsidRPr="00692CC3" w:rsidRDefault="00692CC3" w:rsidP="00692CC3">
      <w:pPr>
        <w:widowControl w:val="0"/>
        <w:autoSpaceDE w:val="0"/>
        <w:autoSpaceDN w:val="0"/>
        <w:adjustRightInd w:val="0"/>
        <w:contextualSpacing/>
        <w:jc w:val="both"/>
        <w:rPr>
          <w:rFonts w:ascii="Times New Roman" w:hAnsi="Times New Roman" w:cs="Times New Roman"/>
          <w:b/>
          <w:sz w:val="16"/>
          <w:szCs w:val="16"/>
        </w:rPr>
      </w:pP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sz w:val="16"/>
          <w:szCs w:val="16"/>
        </w:rPr>
      </w:pPr>
      <w:r w:rsidRPr="00692CC3">
        <w:rPr>
          <w:rFonts w:ascii="Times New Roman" w:hAnsi="Times New Roman" w:cs="Times New Roman"/>
          <w:sz w:val="16"/>
          <w:szCs w:val="16"/>
        </w:rPr>
        <w:t>4.1. Размер платы за пользование жилым помещением (платы за наем) определяется с использованием коэффициента, характеризующего качество и благоустройство жилого помещения, месторасположение дома.</w:t>
      </w: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sz w:val="16"/>
          <w:szCs w:val="16"/>
        </w:rPr>
      </w:pPr>
      <w:bookmarkStart w:id="1" w:name="Par85"/>
      <w:bookmarkEnd w:id="1"/>
      <w:r w:rsidRPr="00692CC3">
        <w:rPr>
          <w:rFonts w:ascii="Times New Roman" w:hAnsi="Times New Roman" w:cs="Times New Roman"/>
          <w:sz w:val="16"/>
          <w:szCs w:val="16"/>
        </w:rPr>
        <w:t>4.2. Интегральное значение К</w:t>
      </w:r>
      <w:proofErr w:type="gramStart"/>
      <w:r w:rsidRPr="00692CC3">
        <w:rPr>
          <w:rFonts w:ascii="Times New Roman" w:hAnsi="Times New Roman" w:cs="Times New Roman"/>
          <w:sz w:val="16"/>
          <w:szCs w:val="16"/>
          <w:vertAlign w:val="subscript"/>
        </w:rPr>
        <w:t>j</w:t>
      </w:r>
      <w:proofErr w:type="gramEnd"/>
      <w:r w:rsidRPr="00692CC3">
        <w:rPr>
          <w:rFonts w:ascii="Times New Roman" w:hAnsi="Times New Roman" w:cs="Times New Roman"/>
          <w:sz w:val="16"/>
          <w:szCs w:val="16"/>
        </w:rPr>
        <w:t xml:space="preserve"> для жилого помещения рассчитывается как средневзвешенное значение показателей по отдельным параметрам по формуле:</w:t>
      </w:r>
    </w:p>
    <w:p w:rsidR="00692CC3" w:rsidRPr="00692CC3" w:rsidRDefault="00692CC3" w:rsidP="00692CC3">
      <w:pPr>
        <w:widowControl w:val="0"/>
        <w:autoSpaceDE w:val="0"/>
        <w:autoSpaceDN w:val="0"/>
        <w:adjustRightInd w:val="0"/>
        <w:contextualSpacing/>
        <w:jc w:val="both"/>
        <w:rPr>
          <w:rFonts w:ascii="Times New Roman" w:hAnsi="Times New Roman" w:cs="Times New Roman"/>
          <w:sz w:val="16"/>
          <w:szCs w:val="16"/>
        </w:rPr>
      </w:pP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sz w:val="16"/>
          <w:szCs w:val="16"/>
        </w:rPr>
      </w:pPr>
      <w:r w:rsidRPr="00692CC3">
        <w:rPr>
          <w:rFonts w:ascii="Times New Roman" w:hAnsi="Times New Roman" w:cs="Times New Roman"/>
          <w:noProof/>
          <w:position w:val="-25"/>
          <w:sz w:val="16"/>
          <w:szCs w:val="16"/>
        </w:rPr>
        <w:drawing>
          <wp:inline distT="0" distB="0" distL="0" distR="0" wp14:anchorId="4C3A502A" wp14:editId="742244AE">
            <wp:extent cx="1257300" cy="476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ln>
                      <a:noFill/>
                    </a:ln>
                  </pic:spPr>
                </pic:pic>
              </a:graphicData>
            </a:graphic>
          </wp:inline>
        </w:drawing>
      </w:r>
    </w:p>
    <w:p w:rsidR="00692CC3" w:rsidRPr="00692CC3" w:rsidRDefault="00692CC3" w:rsidP="00692CC3">
      <w:pPr>
        <w:widowControl w:val="0"/>
        <w:autoSpaceDE w:val="0"/>
        <w:autoSpaceDN w:val="0"/>
        <w:adjustRightInd w:val="0"/>
        <w:contextualSpacing/>
        <w:jc w:val="both"/>
        <w:rPr>
          <w:rFonts w:ascii="Times New Roman" w:hAnsi="Times New Roman" w:cs="Times New Roman"/>
          <w:sz w:val="16"/>
          <w:szCs w:val="16"/>
        </w:rPr>
      </w:pP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sz w:val="16"/>
          <w:szCs w:val="16"/>
        </w:rPr>
      </w:pPr>
      <w:r w:rsidRPr="00692CC3">
        <w:rPr>
          <w:rFonts w:ascii="Times New Roman" w:hAnsi="Times New Roman" w:cs="Times New Roman"/>
          <w:sz w:val="16"/>
          <w:szCs w:val="16"/>
        </w:rPr>
        <w:t>где:</w:t>
      </w: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sz w:val="16"/>
          <w:szCs w:val="16"/>
        </w:rPr>
      </w:pPr>
      <w:r w:rsidRPr="00692CC3">
        <w:rPr>
          <w:rFonts w:ascii="Times New Roman" w:hAnsi="Times New Roman" w:cs="Times New Roman"/>
          <w:sz w:val="16"/>
          <w:szCs w:val="16"/>
        </w:rPr>
        <w:t>К</w:t>
      </w:r>
      <w:proofErr w:type="gramStart"/>
      <w:r w:rsidRPr="00692CC3">
        <w:rPr>
          <w:rFonts w:ascii="Times New Roman" w:hAnsi="Times New Roman" w:cs="Times New Roman"/>
          <w:sz w:val="16"/>
          <w:szCs w:val="16"/>
          <w:vertAlign w:val="subscript"/>
        </w:rPr>
        <w:t>j</w:t>
      </w:r>
      <w:proofErr w:type="gramEnd"/>
      <w:r w:rsidRPr="00692CC3">
        <w:rPr>
          <w:rFonts w:ascii="Times New Roman" w:hAnsi="Times New Roman" w:cs="Times New Roman"/>
          <w:sz w:val="16"/>
          <w:szCs w:val="16"/>
        </w:rPr>
        <w:t xml:space="preserve"> - коэффициент, характеризующий качество и благоустройство жилого помещения, месторасположение дома;</w:t>
      </w: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sz w:val="16"/>
          <w:szCs w:val="16"/>
        </w:rPr>
      </w:pPr>
      <w:r w:rsidRPr="00692CC3">
        <w:rPr>
          <w:rFonts w:ascii="Times New Roman" w:hAnsi="Times New Roman" w:cs="Times New Roman"/>
          <w:sz w:val="16"/>
          <w:szCs w:val="16"/>
        </w:rPr>
        <w:t>К</w:t>
      </w:r>
      <w:proofErr w:type="gramStart"/>
      <w:r w:rsidRPr="00692CC3">
        <w:rPr>
          <w:rFonts w:ascii="Times New Roman" w:hAnsi="Times New Roman" w:cs="Times New Roman"/>
          <w:sz w:val="16"/>
          <w:szCs w:val="16"/>
          <w:vertAlign w:val="subscript"/>
        </w:rPr>
        <w:t>1</w:t>
      </w:r>
      <w:proofErr w:type="gramEnd"/>
      <w:r w:rsidRPr="00692CC3">
        <w:rPr>
          <w:rFonts w:ascii="Times New Roman" w:hAnsi="Times New Roman" w:cs="Times New Roman"/>
          <w:sz w:val="16"/>
          <w:szCs w:val="16"/>
        </w:rPr>
        <w:t xml:space="preserve"> - коэффициент, характеризующий качество жилого помещения:</w:t>
      </w:r>
    </w:p>
    <w:p w:rsidR="00692CC3" w:rsidRPr="00692CC3" w:rsidRDefault="00692CC3" w:rsidP="00692CC3">
      <w:pPr>
        <w:widowControl w:val="0"/>
        <w:autoSpaceDE w:val="0"/>
        <w:autoSpaceDN w:val="0"/>
        <w:adjustRightInd w:val="0"/>
        <w:contextualSpacing/>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
        <w:gridCol w:w="7030"/>
        <w:gridCol w:w="1564"/>
      </w:tblGrid>
      <w:tr w:rsidR="00692CC3" w:rsidRPr="00692CC3" w:rsidTr="00692CC3">
        <w:tc>
          <w:tcPr>
            <w:tcW w:w="460"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center"/>
              <w:rPr>
                <w:rFonts w:ascii="Times New Roman" w:hAnsi="Times New Roman" w:cs="Times New Roman"/>
                <w:sz w:val="16"/>
                <w:szCs w:val="16"/>
              </w:rPr>
            </w:pPr>
            <w:r w:rsidRPr="00692CC3">
              <w:rPr>
                <w:rFonts w:ascii="Times New Roman" w:hAnsi="Times New Roman" w:cs="Times New Roman"/>
                <w:sz w:val="16"/>
                <w:szCs w:val="16"/>
              </w:rPr>
              <w:t>N</w:t>
            </w:r>
          </w:p>
          <w:p w:rsidR="00692CC3" w:rsidRPr="00692CC3" w:rsidRDefault="00692CC3" w:rsidP="00692CC3">
            <w:pPr>
              <w:widowControl w:val="0"/>
              <w:autoSpaceDE w:val="0"/>
              <w:autoSpaceDN w:val="0"/>
              <w:adjustRightInd w:val="0"/>
              <w:contextualSpacing/>
              <w:jc w:val="center"/>
              <w:rPr>
                <w:rFonts w:ascii="Times New Roman" w:hAnsi="Times New Roman" w:cs="Times New Roman"/>
                <w:sz w:val="16"/>
                <w:szCs w:val="16"/>
              </w:rPr>
            </w:pPr>
            <w:proofErr w:type="gramStart"/>
            <w:r w:rsidRPr="00692CC3">
              <w:rPr>
                <w:rFonts w:ascii="Times New Roman" w:hAnsi="Times New Roman" w:cs="Times New Roman"/>
                <w:sz w:val="16"/>
                <w:szCs w:val="16"/>
              </w:rPr>
              <w:t>п</w:t>
            </w:r>
            <w:proofErr w:type="gramEnd"/>
            <w:r w:rsidRPr="00692CC3">
              <w:rPr>
                <w:rFonts w:ascii="Times New Roman" w:hAnsi="Times New Roman" w:cs="Times New Roman"/>
                <w:sz w:val="16"/>
                <w:szCs w:val="16"/>
              </w:rPr>
              <w:t>/п</w:t>
            </w:r>
          </w:p>
        </w:tc>
        <w:tc>
          <w:tcPr>
            <w:tcW w:w="7030"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center"/>
              <w:rPr>
                <w:rFonts w:ascii="Times New Roman" w:hAnsi="Times New Roman" w:cs="Times New Roman"/>
                <w:sz w:val="16"/>
                <w:szCs w:val="16"/>
              </w:rPr>
            </w:pPr>
            <w:r w:rsidRPr="00692CC3">
              <w:rPr>
                <w:rFonts w:ascii="Times New Roman" w:hAnsi="Times New Roman" w:cs="Times New Roman"/>
                <w:sz w:val="16"/>
                <w:szCs w:val="16"/>
              </w:rPr>
              <w:t>Качество жилого помещения</w:t>
            </w:r>
          </w:p>
        </w:tc>
        <w:tc>
          <w:tcPr>
            <w:tcW w:w="1564"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center"/>
              <w:rPr>
                <w:rFonts w:ascii="Times New Roman" w:hAnsi="Times New Roman" w:cs="Times New Roman"/>
                <w:sz w:val="16"/>
                <w:szCs w:val="16"/>
              </w:rPr>
            </w:pPr>
            <w:r w:rsidRPr="00692CC3">
              <w:rPr>
                <w:rFonts w:ascii="Times New Roman" w:hAnsi="Times New Roman" w:cs="Times New Roman"/>
                <w:sz w:val="16"/>
                <w:szCs w:val="16"/>
              </w:rPr>
              <w:t>Коэффициент качества</w:t>
            </w:r>
          </w:p>
        </w:tc>
      </w:tr>
      <w:tr w:rsidR="00692CC3" w:rsidRPr="00692CC3" w:rsidTr="00692CC3">
        <w:tc>
          <w:tcPr>
            <w:tcW w:w="460"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center"/>
              <w:rPr>
                <w:rFonts w:ascii="Times New Roman" w:hAnsi="Times New Roman" w:cs="Times New Roman"/>
                <w:sz w:val="16"/>
                <w:szCs w:val="16"/>
              </w:rPr>
            </w:pPr>
            <w:r w:rsidRPr="00692CC3">
              <w:rPr>
                <w:rFonts w:ascii="Times New Roman" w:hAnsi="Times New Roman" w:cs="Times New Roman"/>
                <w:sz w:val="16"/>
                <w:szCs w:val="16"/>
              </w:rPr>
              <w:t>1.</w:t>
            </w:r>
          </w:p>
        </w:tc>
        <w:tc>
          <w:tcPr>
            <w:tcW w:w="7030"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both"/>
              <w:rPr>
                <w:rFonts w:ascii="Times New Roman" w:hAnsi="Times New Roman" w:cs="Times New Roman"/>
                <w:sz w:val="16"/>
                <w:szCs w:val="16"/>
              </w:rPr>
            </w:pPr>
            <w:r w:rsidRPr="00692CC3">
              <w:rPr>
                <w:rFonts w:ascii="Times New Roman" w:hAnsi="Times New Roman" w:cs="Times New Roman"/>
                <w:sz w:val="16"/>
                <w:szCs w:val="16"/>
              </w:rPr>
              <w:t>Для жилых помещений низкого качества (применительно для деревянных, шлакоблочных домов)</w:t>
            </w:r>
          </w:p>
        </w:tc>
        <w:tc>
          <w:tcPr>
            <w:tcW w:w="1564"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center"/>
              <w:rPr>
                <w:rFonts w:ascii="Times New Roman" w:hAnsi="Times New Roman" w:cs="Times New Roman"/>
                <w:sz w:val="16"/>
                <w:szCs w:val="16"/>
              </w:rPr>
            </w:pPr>
            <w:r w:rsidRPr="00692CC3">
              <w:rPr>
                <w:rFonts w:ascii="Times New Roman" w:hAnsi="Times New Roman" w:cs="Times New Roman"/>
                <w:sz w:val="16"/>
                <w:szCs w:val="16"/>
              </w:rPr>
              <w:t>0,8</w:t>
            </w:r>
          </w:p>
        </w:tc>
      </w:tr>
      <w:tr w:rsidR="00692CC3" w:rsidRPr="00692CC3" w:rsidTr="00692CC3">
        <w:tc>
          <w:tcPr>
            <w:tcW w:w="460"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center"/>
              <w:rPr>
                <w:rFonts w:ascii="Times New Roman" w:hAnsi="Times New Roman" w:cs="Times New Roman"/>
                <w:sz w:val="16"/>
                <w:szCs w:val="16"/>
              </w:rPr>
            </w:pPr>
            <w:r w:rsidRPr="00692CC3">
              <w:rPr>
                <w:rFonts w:ascii="Times New Roman" w:hAnsi="Times New Roman" w:cs="Times New Roman"/>
                <w:sz w:val="16"/>
                <w:szCs w:val="16"/>
              </w:rPr>
              <w:t>2.</w:t>
            </w:r>
          </w:p>
        </w:tc>
        <w:tc>
          <w:tcPr>
            <w:tcW w:w="7030"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both"/>
              <w:rPr>
                <w:rFonts w:ascii="Times New Roman" w:hAnsi="Times New Roman" w:cs="Times New Roman"/>
                <w:sz w:val="16"/>
                <w:szCs w:val="16"/>
              </w:rPr>
            </w:pPr>
            <w:r w:rsidRPr="00692CC3">
              <w:rPr>
                <w:rFonts w:ascii="Times New Roman" w:hAnsi="Times New Roman" w:cs="Times New Roman"/>
                <w:sz w:val="16"/>
                <w:szCs w:val="16"/>
              </w:rPr>
              <w:t>Для жилых помещений среднего качества (применительно для кирпичных, панельных, крупноблочных домов, кроме домов, оборудованных в установленном порядке индивидуальными поквартирными газовыми котлами)</w:t>
            </w:r>
          </w:p>
        </w:tc>
        <w:tc>
          <w:tcPr>
            <w:tcW w:w="1564"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center"/>
              <w:rPr>
                <w:rFonts w:ascii="Times New Roman" w:hAnsi="Times New Roman" w:cs="Times New Roman"/>
                <w:sz w:val="16"/>
                <w:szCs w:val="16"/>
              </w:rPr>
            </w:pPr>
            <w:r w:rsidRPr="00692CC3">
              <w:rPr>
                <w:rFonts w:ascii="Times New Roman" w:hAnsi="Times New Roman" w:cs="Times New Roman"/>
                <w:sz w:val="16"/>
                <w:szCs w:val="16"/>
              </w:rPr>
              <w:t>1,0</w:t>
            </w:r>
          </w:p>
        </w:tc>
      </w:tr>
      <w:tr w:rsidR="00692CC3" w:rsidRPr="00692CC3" w:rsidTr="00692CC3">
        <w:tc>
          <w:tcPr>
            <w:tcW w:w="460"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center"/>
              <w:rPr>
                <w:rFonts w:ascii="Times New Roman" w:hAnsi="Times New Roman" w:cs="Times New Roman"/>
                <w:sz w:val="16"/>
                <w:szCs w:val="16"/>
              </w:rPr>
            </w:pPr>
            <w:r w:rsidRPr="00692CC3">
              <w:rPr>
                <w:rFonts w:ascii="Times New Roman" w:hAnsi="Times New Roman" w:cs="Times New Roman"/>
                <w:sz w:val="16"/>
                <w:szCs w:val="16"/>
              </w:rPr>
              <w:t>3.</w:t>
            </w:r>
          </w:p>
        </w:tc>
        <w:tc>
          <w:tcPr>
            <w:tcW w:w="7030"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both"/>
              <w:rPr>
                <w:rFonts w:ascii="Times New Roman" w:hAnsi="Times New Roman" w:cs="Times New Roman"/>
                <w:sz w:val="16"/>
                <w:szCs w:val="16"/>
              </w:rPr>
            </w:pPr>
            <w:r w:rsidRPr="00692CC3">
              <w:rPr>
                <w:rFonts w:ascii="Times New Roman" w:hAnsi="Times New Roman" w:cs="Times New Roman"/>
                <w:sz w:val="16"/>
                <w:szCs w:val="16"/>
              </w:rPr>
              <w:t>Для жилых помещений улучшенного качества (применительно для кирпичных, панельных, крупноблочных домов, оборудованных в установленном порядке индивидуальными поквартирными газовыми котлами)</w:t>
            </w:r>
          </w:p>
        </w:tc>
        <w:tc>
          <w:tcPr>
            <w:tcW w:w="1564"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center"/>
              <w:rPr>
                <w:rFonts w:ascii="Times New Roman" w:hAnsi="Times New Roman" w:cs="Times New Roman"/>
                <w:sz w:val="16"/>
                <w:szCs w:val="16"/>
              </w:rPr>
            </w:pPr>
            <w:r w:rsidRPr="00692CC3">
              <w:rPr>
                <w:rFonts w:ascii="Times New Roman" w:hAnsi="Times New Roman" w:cs="Times New Roman"/>
                <w:sz w:val="16"/>
                <w:szCs w:val="16"/>
              </w:rPr>
              <w:t>1,3</w:t>
            </w:r>
          </w:p>
        </w:tc>
      </w:tr>
    </w:tbl>
    <w:p w:rsidR="00692CC3" w:rsidRPr="00692CC3" w:rsidRDefault="00692CC3" w:rsidP="00692CC3">
      <w:pPr>
        <w:widowControl w:val="0"/>
        <w:autoSpaceDE w:val="0"/>
        <w:autoSpaceDN w:val="0"/>
        <w:adjustRightInd w:val="0"/>
        <w:contextualSpacing/>
        <w:jc w:val="both"/>
        <w:rPr>
          <w:rFonts w:ascii="Times New Roman" w:hAnsi="Times New Roman" w:cs="Times New Roman"/>
          <w:sz w:val="16"/>
          <w:szCs w:val="16"/>
        </w:rPr>
      </w:pP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sz w:val="16"/>
          <w:szCs w:val="16"/>
        </w:rPr>
      </w:pPr>
      <w:r w:rsidRPr="00692CC3">
        <w:rPr>
          <w:rFonts w:ascii="Times New Roman" w:hAnsi="Times New Roman" w:cs="Times New Roman"/>
          <w:sz w:val="16"/>
          <w:szCs w:val="16"/>
        </w:rPr>
        <w:t>К</w:t>
      </w:r>
      <w:proofErr w:type="gramStart"/>
      <w:r w:rsidRPr="00692CC3">
        <w:rPr>
          <w:rFonts w:ascii="Times New Roman" w:hAnsi="Times New Roman" w:cs="Times New Roman"/>
          <w:sz w:val="16"/>
          <w:szCs w:val="16"/>
          <w:vertAlign w:val="subscript"/>
        </w:rPr>
        <w:t>2</w:t>
      </w:r>
      <w:proofErr w:type="gramEnd"/>
      <w:r w:rsidRPr="00692CC3">
        <w:rPr>
          <w:rFonts w:ascii="Times New Roman" w:hAnsi="Times New Roman" w:cs="Times New Roman"/>
          <w:sz w:val="16"/>
          <w:szCs w:val="16"/>
        </w:rPr>
        <w:t xml:space="preserve"> - коэффициент, характеризующий благоустройство жилого помещения:</w:t>
      </w: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sz w:val="16"/>
          <w:szCs w:val="16"/>
        </w:rPr>
      </w:pPr>
    </w:p>
    <w:p w:rsidR="00692CC3" w:rsidRPr="00692CC3" w:rsidRDefault="00692CC3" w:rsidP="00692CC3">
      <w:pPr>
        <w:widowControl w:val="0"/>
        <w:autoSpaceDE w:val="0"/>
        <w:autoSpaceDN w:val="0"/>
        <w:adjustRightInd w:val="0"/>
        <w:contextualSpacing/>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
        <w:gridCol w:w="7030"/>
        <w:gridCol w:w="1564"/>
      </w:tblGrid>
      <w:tr w:rsidR="00692CC3" w:rsidRPr="00692CC3" w:rsidTr="00692CC3">
        <w:tc>
          <w:tcPr>
            <w:tcW w:w="460"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center"/>
              <w:rPr>
                <w:rFonts w:ascii="Times New Roman" w:hAnsi="Times New Roman" w:cs="Times New Roman"/>
                <w:sz w:val="16"/>
                <w:szCs w:val="16"/>
              </w:rPr>
            </w:pPr>
            <w:r w:rsidRPr="00692CC3">
              <w:rPr>
                <w:rFonts w:ascii="Times New Roman" w:hAnsi="Times New Roman" w:cs="Times New Roman"/>
                <w:sz w:val="16"/>
                <w:szCs w:val="16"/>
              </w:rPr>
              <w:t>N</w:t>
            </w:r>
          </w:p>
          <w:p w:rsidR="00692CC3" w:rsidRPr="00692CC3" w:rsidRDefault="00692CC3" w:rsidP="00692CC3">
            <w:pPr>
              <w:widowControl w:val="0"/>
              <w:autoSpaceDE w:val="0"/>
              <w:autoSpaceDN w:val="0"/>
              <w:adjustRightInd w:val="0"/>
              <w:contextualSpacing/>
              <w:jc w:val="center"/>
              <w:rPr>
                <w:rFonts w:ascii="Times New Roman" w:hAnsi="Times New Roman" w:cs="Times New Roman"/>
                <w:sz w:val="16"/>
                <w:szCs w:val="16"/>
              </w:rPr>
            </w:pPr>
            <w:proofErr w:type="gramStart"/>
            <w:r w:rsidRPr="00692CC3">
              <w:rPr>
                <w:rFonts w:ascii="Times New Roman" w:hAnsi="Times New Roman" w:cs="Times New Roman"/>
                <w:sz w:val="16"/>
                <w:szCs w:val="16"/>
              </w:rPr>
              <w:t>п</w:t>
            </w:r>
            <w:proofErr w:type="gramEnd"/>
            <w:r w:rsidRPr="00692CC3">
              <w:rPr>
                <w:rFonts w:ascii="Times New Roman" w:hAnsi="Times New Roman" w:cs="Times New Roman"/>
                <w:sz w:val="16"/>
                <w:szCs w:val="16"/>
              </w:rPr>
              <w:t>/п</w:t>
            </w:r>
          </w:p>
        </w:tc>
        <w:tc>
          <w:tcPr>
            <w:tcW w:w="7030"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center"/>
              <w:rPr>
                <w:rFonts w:ascii="Times New Roman" w:hAnsi="Times New Roman" w:cs="Times New Roman"/>
                <w:sz w:val="16"/>
                <w:szCs w:val="16"/>
              </w:rPr>
            </w:pPr>
            <w:r w:rsidRPr="00692CC3">
              <w:rPr>
                <w:rFonts w:ascii="Times New Roman" w:hAnsi="Times New Roman" w:cs="Times New Roman"/>
                <w:sz w:val="16"/>
                <w:szCs w:val="16"/>
              </w:rPr>
              <w:t>Благоустройство жилого помещения</w:t>
            </w:r>
          </w:p>
        </w:tc>
        <w:tc>
          <w:tcPr>
            <w:tcW w:w="1564"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center"/>
              <w:rPr>
                <w:rFonts w:ascii="Times New Roman" w:hAnsi="Times New Roman" w:cs="Times New Roman"/>
                <w:sz w:val="16"/>
                <w:szCs w:val="16"/>
              </w:rPr>
            </w:pPr>
            <w:r w:rsidRPr="00692CC3">
              <w:rPr>
                <w:rFonts w:ascii="Times New Roman" w:hAnsi="Times New Roman" w:cs="Times New Roman"/>
                <w:sz w:val="16"/>
                <w:szCs w:val="16"/>
              </w:rPr>
              <w:t>Коэффициент качества</w:t>
            </w:r>
          </w:p>
        </w:tc>
      </w:tr>
      <w:tr w:rsidR="00692CC3" w:rsidRPr="00692CC3" w:rsidTr="00692CC3">
        <w:tc>
          <w:tcPr>
            <w:tcW w:w="460"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center"/>
              <w:rPr>
                <w:rFonts w:ascii="Times New Roman" w:hAnsi="Times New Roman" w:cs="Times New Roman"/>
                <w:sz w:val="16"/>
                <w:szCs w:val="16"/>
              </w:rPr>
            </w:pPr>
            <w:r w:rsidRPr="00692CC3">
              <w:rPr>
                <w:rFonts w:ascii="Times New Roman" w:hAnsi="Times New Roman" w:cs="Times New Roman"/>
                <w:sz w:val="16"/>
                <w:szCs w:val="16"/>
              </w:rPr>
              <w:t>1.</w:t>
            </w:r>
          </w:p>
        </w:tc>
        <w:tc>
          <w:tcPr>
            <w:tcW w:w="7030"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both"/>
              <w:rPr>
                <w:rFonts w:ascii="Times New Roman" w:hAnsi="Times New Roman" w:cs="Times New Roman"/>
                <w:sz w:val="16"/>
                <w:szCs w:val="16"/>
              </w:rPr>
            </w:pPr>
            <w:r w:rsidRPr="00692CC3">
              <w:rPr>
                <w:rFonts w:ascii="Times New Roman" w:hAnsi="Times New Roman" w:cs="Times New Roman"/>
                <w:sz w:val="16"/>
                <w:szCs w:val="16"/>
              </w:rPr>
              <w:t>Неблагоустроенные жилые дома, не канализованные</w:t>
            </w:r>
          </w:p>
        </w:tc>
        <w:tc>
          <w:tcPr>
            <w:tcW w:w="1564"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center"/>
              <w:rPr>
                <w:rFonts w:ascii="Times New Roman" w:hAnsi="Times New Roman" w:cs="Times New Roman"/>
                <w:sz w:val="16"/>
                <w:szCs w:val="16"/>
              </w:rPr>
            </w:pPr>
            <w:r w:rsidRPr="00692CC3">
              <w:rPr>
                <w:rFonts w:ascii="Times New Roman" w:hAnsi="Times New Roman" w:cs="Times New Roman"/>
                <w:sz w:val="16"/>
                <w:szCs w:val="16"/>
              </w:rPr>
              <w:t>0,8</w:t>
            </w:r>
          </w:p>
        </w:tc>
      </w:tr>
      <w:tr w:rsidR="00692CC3" w:rsidRPr="00692CC3" w:rsidTr="00692CC3">
        <w:tc>
          <w:tcPr>
            <w:tcW w:w="460"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center"/>
              <w:rPr>
                <w:rFonts w:ascii="Times New Roman" w:hAnsi="Times New Roman" w:cs="Times New Roman"/>
                <w:sz w:val="16"/>
                <w:szCs w:val="16"/>
              </w:rPr>
            </w:pPr>
            <w:r w:rsidRPr="00692CC3">
              <w:rPr>
                <w:rFonts w:ascii="Times New Roman" w:hAnsi="Times New Roman" w:cs="Times New Roman"/>
                <w:sz w:val="16"/>
                <w:szCs w:val="16"/>
              </w:rPr>
              <w:t>2.</w:t>
            </w:r>
          </w:p>
        </w:tc>
        <w:tc>
          <w:tcPr>
            <w:tcW w:w="7030"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both"/>
              <w:rPr>
                <w:rFonts w:ascii="Times New Roman" w:hAnsi="Times New Roman" w:cs="Times New Roman"/>
                <w:sz w:val="16"/>
                <w:szCs w:val="16"/>
              </w:rPr>
            </w:pPr>
            <w:r w:rsidRPr="00692CC3">
              <w:rPr>
                <w:rFonts w:ascii="Times New Roman" w:hAnsi="Times New Roman" w:cs="Times New Roman"/>
                <w:sz w:val="16"/>
                <w:szCs w:val="16"/>
              </w:rPr>
              <w:t>Многоквартирные жилые дома, имеющие не все виды благоустройства</w:t>
            </w:r>
          </w:p>
        </w:tc>
        <w:tc>
          <w:tcPr>
            <w:tcW w:w="1564"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center"/>
              <w:rPr>
                <w:rFonts w:ascii="Times New Roman" w:hAnsi="Times New Roman" w:cs="Times New Roman"/>
                <w:sz w:val="16"/>
                <w:szCs w:val="16"/>
              </w:rPr>
            </w:pPr>
            <w:r w:rsidRPr="00692CC3">
              <w:rPr>
                <w:rFonts w:ascii="Times New Roman" w:hAnsi="Times New Roman" w:cs="Times New Roman"/>
                <w:sz w:val="16"/>
                <w:szCs w:val="16"/>
              </w:rPr>
              <w:t>0,9</w:t>
            </w:r>
          </w:p>
        </w:tc>
      </w:tr>
      <w:tr w:rsidR="00692CC3" w:rsidRPr="00692CC3" w:rsidTr="00692CC3">
        <w:tc>
          <w:tcPr>
            <w:tcW w:w="460"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center"/>
              <w:rPr>
                <w:rFonts w:ascii="Times New Roman" w:hAnsi="Times New Roman" w:cs="Times New Roman"/>
                <w:sz w:val="16"/>
                <w:szCs w:val="16"/>
              </w:rPr>
            </w:pPr>
            <w:r w:rsidRPr="00692CC3">
              <w:rPr>
                <w:rFonts w:ascii="Times New Roman" w:hAnsi="Times New Roman" w:cs="Times New Roman"/>
                <w:sz w:val="16"/>
                <w:szCs w:val="16"/>
              </w:rPr>
              <w:t>3.</w:t>
            </w:r>
          </w:p>
        </w:tc>
        <w:tc>
          <w:tcPr>
            <w:tcW w:w="7030"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both"/>
              <w:rPr>
                <w:rFonts w:ascii="Times New Roman" w:hAnsi="Times New Roman" w:cs="Times New Roman"/>
                <w:sz w:val="16"/>
                <w:szCs w:val="16"/>
              </w:rPr>
            </w:pPr>
            <w:proofErr w:type="gramStart"/>
            <w:r w:rsidRPr="00692CC3">
              <w:rPr>
                <w:rFonts w:ascii="Times New Roman" w:hAnsi="Times New Roman" w:cs="Times New Roman"/>
                <w:sz w:val="16"/>
                <w:szCs w:val="16"/>
              </w:rPr>
              <w:t>Многоквартирные жилые дома, имеющие все виды благоустройства, не оборудованные лифтом и/или мусоропроводом и  газовыми котлами)</w:t>
            </w:r>
            <w:proofErr w:type="gramEnd"/>
          </w:p>
        </w:tc>
        <w:tc>
          <w:tcPr>
            <w:tcW w:w="1564"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center"/>
              <w:rPr>
                <w:rFonts w:ascii="Times New Roman" w:hAnsi="Times New Roman" w:cs="Times New Roman"/>
                <w:sz w:val="16"/>
                <w:szCs w:val="16"/>
              </w:rPr>
            </w:pPr>
            <w:r w:rsidRPr="00692CC3">
              <w:rPr>
                <w:rFonts w:ascii="Times New Roman" w:hAnsi="Times New Roman" w:cs="Times New Roman"/>
                <w:sz w:val="16"/>
                <w:szCs w:val="16"/>
              </w:rPr>
              <w:t>1,0</w:t>
            </w:r>
          </w:p>
        </w:tc>
      </w:tr>
    </w:tbl>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sz w:val="16"/>
          <w:szCs w:val="16"/>
        </w:rPr>
      </w:pP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sz w:val="16"/>
          <w:szCs w:val="16"/>
        </w:rPr>
      </w:pPr>
    </w:p>
    <w:p w:rsidR="00692CC3" w:rsidRPr="00692CC3" w:rsidRDefault="00692CC3" w:rsidP="00692CC3">
      <w:pPr>
        <w:widowControl w:val="0"/>
        <w:autoSpaceDE w:val="0"/>
        <w:autoSpaceDN w:val="0"/>
        <w:adjustRightInd w:val="0"/>
        <w:ind w:firstLine="540"/>
        <w:contextualSpacing/>
        <w:jc w:val="both"/>
        <w:rPr>
          <w:rFonts w:ascii="Times New Roman" w:hAnsi="Times New Roman" w:cs="Times New Roman"/>
          <w:sz w:val="16"/>
          <w:szCs w:val="16"/>
        </w:rPr>
      </w:pPr>
      <w:r w:rsidRPr="00692CC3">
        <w:rPr>
          <w:rFonts w:ascii="Times New Roman" w:hAnsi="Times New Roman" w:cs="Times New Roman"/>
          <w:sz w:val="16"/>
          <w:szCs w:val="16"/>
        </w:rPr>
        <w:t>К</w:t>
      </w:r>
      <w:r w:rsidRPr="00692CC3">
        <w:rPr>
          <w:rFonts w:ascii="Times New Roman" w:hAnsi="Times New Roman" w:cs="Times New Roman"/>
          <w:sz w:val="16"/>
          <w:szCs w:val="16"/>
          <w:vertAlign w:val="subscript"/>
        </w:rPr>
        <w:t>3</w:t>
      </w:r>
      <w:r w:rsidRPr="00692CC3">
        <w:rPr>
          <w:rFonts w:ascii="Times New Roman" w:hAnsi="Times New Roman" w:cs="Times New Roman"/>
          <w:sz w:val="16"/>
          <w:szCs w:val="16"/>
        </w:rPr>
        <w:t xml:space="preserve"> - коэффициент, характеризующий месторасположение дома:</w:t>
      </w:r>
    </w:p>
    <w:p w:rsidR="00692CC3" w:rsidRPr="00692CC3" w:rsidRDefault="00692CC3" w:rsidP="00692CC3">
      <w:pPr>
        <w:widowControl w:val="0"/>
        <w:autoSpaceDE w:val="0"/>
        <w:autoSpaceDN w:val="0"/>
        <w:adjustRightInd w:val="0"/>
        <w:contextualSpacing/>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
        <w:gridCol w:w="7030"/>
        <w:gridCol w:w="1564"/>
      </w:tblGrid>
      <w:tr w:rsidR="00692CC3" w:rsidRPr="00692CC3" w:rsidTr="00692CC3">
        <w:tc>
          <w:tcPr>
            <w:tcW w:w="460"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center"/>
              <w:rPr>
                <w:rFonts w:ascii="Times New Roman" w:hAnsi="Times New Roman" w:cs="Times New Roman"/>
                <w:sz w:val="16"/>
                <w:szCs w:val="16"/>
              </w:rPr>
            </w:pPr>
            <w:r w:rsidRPr="00692CC3">
              <w:rPr>
                <w:rFonts w:ascii="Times New Roman" w:hAnsi="Times New Roman" w:cs="Times New Roman"/>
                <w:sz w:val="16"/>
                <w:szCs w:val="16"/>
              </w:rPr>
              <w:t>N</w:t>
            </w:r>
          </w:p>
          <w:p w:rsidR="00692CC3" w:rsidRPr="00692CC3" w:rsidRDefault="00692CC3" w:rsidP="00692CC3">
            <w:pPr>
              <w:widowControl w:val="0"/>
              <w:autoSpaceDE w:val="0"/>
              <w:autoSpaceDN w:val="0"/>
              <w:adjustRightInd w:val="0"/>
              <w:contextualSpacing/>
              <w:jc w:val="center"/>
              <w:rPr>
                <w:rFonts w:ascii="Times New Roman" w:hAnsi="Times New Roman" w:cs="Times New Roman"/>
                <w:sz w:val="16"/>
                <w:szCs w:val="16"/>
              </w:rPr>
            </w:pPr>
            <w:proofErr w:type="gramStart"/>
            <w:r w:rsidRPr="00692CC3">
              <w:rPr>
                <w:rFonts w:ascii="Times New Roman" w:hAnsi="Times New Roman" w:cs="Times New Roman"/>
                <w:sz w:val="16"/>
                <w:szCs w:val="16"/>
              </w:rPr>
              <w:t>п</w:t>
            </w:r>
            <w:proofErr w:type="gramEnd"/>
            <w:r w:rsidRPr="00692CC3">
              <w:rPr>
                <w:rFonts w:ascii="Times New Roman" w:hAnsi="Times New Roman" w:cs="Times New Roman"/>
                <w:sz w:val="16"/>
                <w:szCs w:val="16"/>
              </w:rPr>
              <w:t>/п</w:t>
            </w:r>
          </w:p>
        </w:tc>
        <w:tc>
          <w:tcPr>
            <w:tcW w:w="7030"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center"/>
              <w:rPr>
                <w:rFonts w:ascii="Times New Roman" w:hAnsi="Times New Roman" w:cs="Times New Roman"/>
                <w:sz w:val="16"/>
                <w:szCs w:val="16"/>
              </w:rPr>
            </w:pPr>
            <w:r w:rsidRPr="00692CC3">
              <w:rPr>
                <w:rFonts w:ascii="Times New Roman" w:hAnsi="Times New Roman" w:cs="Times New Roman"/>
                <w:sz w:val="16"/>
                <w:szCs w:val="16"/>
              </w:rPr>
              <w:t>Месторасположение жилых зданий</w:t>
            </w:r>
          </w:p>
        </w:tc>
        <w:tc>
          <w:tcPr>
            <w:tcW w:w="1564"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center"/>
              <w:rPr>
                <w:rFonts w:ascii="Times New Roman" w:hAnsi="Times New Roman" w:cs="Times New Roman"/>
                <w:sz w:val="16"/>
                <w:szCs w:val="16"/>
              </w:rPr>
            </w:pPr>
            <w:r w:rsidRPr="00692CC3">
              <w:rPr>
                <w:rFonts w:ascii="Times New Roman" w:hAnsi="Times New Roman" w:cs="Times New Roman"/>
                <w:sz w:val="16"/>
                <w:szCs w:val="16"/>
              </w:rPr>
              <w:t>Коэффициент качества</w:t>
            </w:r>
          </w:p>
        </w:tc>
      </w:tr>
      <w:tr w:rsidR="00692CC3" w:rsidRPr="00692CC3" w:rsidTr="00692CC3">
        <w:tc>
          <w:tcPr>
            <w:tcW w:w="460"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center"/>
              <w:rPr>
                <w:rFonts w:ascii="Times New Roman" w:hAnsi="Times New Roman" w:cs="Times New Roman"/>
                <w:sz w:val="16"/>
                <w:szCs w:val="16"/>
              </w:rPr>
            </w:pPr>
            <w:r w:rsidRPr="00692CC3">
              <w:rPr>
                <w:rFonts w:ascii="Times New Roman" w:hAnsi="Times New Roman" w:cs="Times New Roman"/>
                <w:sz w:val="16"/>
                <w:szCs w:val="16"/>
              </w:rPr>
              <w:t>1.</w:t>
            </w:r>
          </w:p>
        </w:tc>
        <w:tc>
          <w:tcPr>
            <w:tcW w:w="7030"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both"/>
              <w:rPr>
                <w:rFonts w:ascii="Times New Roman" w:hAnsi="Times New Roman" w:cs="Times New Roman"/>
                <w:sz w:val="16"/>
                <w:szCs w:val="16"/>
              </w:rPr>
            </w:pPr>
            <w:r w:rsidRPr="00692CC3">
              <w:rPr>
                <w:rFonts w:ascii="Times New Roman" w:hAnsi="Times New Roman" w:cs="Times New Roman"/>
                <w:sz w:val="16"/>
                <w:szCs w:val="16"/>
              </w:rPr>
              <w:t>г. Шумерля</w:t>
            </w:r>
          </w:p>
        </w:tc>
        <w:tc>
          <w:tcPr>
            <w:tcW w:w="1564"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center"/>
              <w:rPr>
                <w:rFonts w:ascii="Times New Roman" w:hAnsi="Times New Roman" w:cs="Times New Roman"/>
                <w:sz w:val="16"/>
                <w:szCs w:val="16"/>
              </w:rPr>
            </w:pPr>
            <w:r w:rsidRPr="00692CC3">
              <w:rPr>
                <w:rFonts w:ascii="Times New Roman" w:hAnsi="Times New Roman" w:cs="Times New Roman"/>
                <w:sz w:val="16"/>
                <w:szCs w:val="16"/>
              </w:rPr>
              <w:t>1,3</w:t>
            </w:r>
          </w:p>
        </w:tc>
      </w:tr>
      <w:tr w:rsidR="00692CC3" w:rsidRPr="00692CC3" w:rsidTr="00692CC3">
        <w:tc>
          <w:tcPr>
            <w:tcW w:w="460"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center"/>
              <w:rPr>
                <w:rFonts w:ascii="Times New Roman" w:hAnsi="Times New Roman" w:cs="Times New Roman"/>
                <w:sz w:val="16"/>
                <w:szCs w:val="16"/>
              </w:rPr>
            </w:pPr>
            <w:r w:rsidRPr="00692CC3">
              <w:rPr>
                <w:rFonts w:ascii="Times New Roman" w:hAnsi="Times New Roman" w:cs="Times New Roman"/>
                <w:sz w:val="16"/>
                <w:szCs w:val="16"/>
              </w:rPr>
              <w:t>2.</w:t>
            </w:r>
          </w:p>
        </w:tc>
        <w:tc>
          <w:tcPr>
            <w:tcW w:w="7030"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both"/>
              <w:rPr>
                <w:rFonts w:ascii="Times New Roman" w:hAnsi="Times New Roman" w:cs="Times New Roman"/>
                <w:sz w:val="16"/>
                <w:szCs w:val="16"/>
              </w:rPr>
            </w:pPr>
            <w:r w:rsidRPr="00692CC3">
              <w:rPr>
                <w:rFonts w:ascii="Times New Roman" w:hAnsi="Times New Roman" w:cs="Times New Roman"/>
                <w:sz w:val="16"/>
                <w:szCs w:val="16"/>
              </w:rPr>
              <w:t xml:space="preserve"> Населенные пункты Шумерлинского муниципального округа </w:t>
            </w:r>
          </w:p>
          <w:p w:rsidR="00692CC3" w:rsidRPr="00692CC3" w:rsidRDefault="00692CC3" w:rsidP="00692CC3">
            <w:pPr>
              <w:widowControl w:val="0"/>
              <w:autoSpaceDE w:val="0"/>
              <w:autoSpaceDN w:val="0"/>
              <w:adjustRightInd w:val="0"/>
              <w:contextualSpacing/>
              <w:jc w:val="both"/>
              <w:rPr>
                <w:rFonts w:ascii="Times New Roman" w:hAnsi="Times New Roman" w:cs="Times New Roman"/>
                <w:sz w:val="16"/>
                <w:szCs w:val="16"/>
              </w:rPr>
            </w:pPr>
            <w:r w:rsidRPr="00692CC3">
              <w:rPr>
                <w:rFonts w:ascii="Times New Roman" w:hAnsi="Times New Roman" w:cs="Times New Roman"/>
                <w:sz w:val="16"/>
                <w:szCs w:val="16"/>
              </w:rPr>
              <w:t>(д. Шумерля)</w:t>
            </w:r>
          </w:p>
        </w:tc>
        <w:tc>
          <w:tcPr>
            <w:tcW w:w="1564"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center"/>
              <w:rPr>
                <w:rFonts w:ascii="Times New Roman" w:hAnsi="Times New Roman" w:cs="Times New Roman"/>
                <w:sz w:val="16"/>
                <w:szCs w:val="16"/>
              </w:rPr>
            </w:pPr>
            <w:r w:rsidRPr="00692CC3">
              <w:rPr>
                <w:rFonts w:ascii="Times New Roman" w:hAnsi="Times New Roman" w:cs="Times New Roman"/>
                <w:sz w:val="16"/>
                <w:szCs w:val="16"/>
              </w:rPr>
              <w:t>1,0</w:t>
            </w:r>
          </w:p>
        </w:tc>
      </w:tr>
      <w:tr w:rsidR="00692CC3" w:rsidRPr="00692CC3" w:rsidTr="00692CC3">
        <w:tc>
          <w:tcPr>
            <w:tcW w:w="460"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center"/>
              <w:rPr>
                <w:rFonts w:ascii="Times New Roman" w:hAnsi="Times New Roman" w:cs="Times New Roman"/>
                <w:sz w:val="16"/>
                <w:szCs w:val="16"/>
              </w:rPr>
            </w:pPr>
            <w:r w:rsidRPr="00692CC3">
              <w:rPr>
                <w:rFonts w:ascii="Times New Roman" w:hAnsi="Times New Roman" w:cs="Times New Roman"/>
                <w:sz w:val="16"/>
                <w:szCs w:val="16"/>
              </w:rPr>
              <w:t>3.</w:t>
            </w:r>
          </w:p>
        </w:tc>
        <w:tc>
          <w:tcPr>
            <w:tcW w:w="7030"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both"/>
              <w:rPr>
                <w:rFonts w:ascii="Times New Roman" w:hAnsi="Times New Roman" w:cs="Times New Roman"/>
                <w:sz w:val="16"/>
                <w:szCs w:val="16"/>
              </w:rPr>
            </w:pPr>
            <w:r w:rsidRPr="00692CC3">
              <w:rPr>
                <w:rFonts w:ascii="Times New Roman" w:hAnsi="Times New Roman" w:cs="Times New Roman"/>
                <w:sz w:val="16"/>
                <w:szCs w:val="16"/>
              </w:rPr>
              <w:t xml:space="preserve">Населенные пункты Шумерлинского муниципального округа </w:t>
            </w:r>
          </w:p>
          <w:p w:rsidR="00692CC3" w:rsidRPr="00692CC3" w:rsidRDefault="00692CC3" w:rsidP="00692CC3">
            <w:pPr>
              <w:widowControl w:val="0"/>
              <w:autoSpaceDE w:val="0"/>
              <w:autoSpaceDN w:val="0"/>
              <w:adjustRightInd w:val="0"/>
              <w:contextualSpacing/>
              <w:jc w:val="both"/>
              <w:rPr>
                <w:rFonts w:ascii="Times New Roman" w:hAnsi="Times New Roman" w:cs="Times New Roman"/>
                <w:sz w:val="16"/>
                <w:szCs w:val="16"/>
              </w:rPr>
            </w:pPr>
            <w:proofErr w:type="gramStart"/>
            <w:r w:rsidRPr="00692CC3">
              <w:rPr>
                <w:rFonts w:ascii="Times New Roman" w:hAnsi="Times New Roman" w:cs="Times New Roman"/>
                <w:sz w:val="16"/>
                <w:szCs w:val="16"/>
              </w:rPr>
              <w:t>(п. Кабаново, п. Речной, п. Саланчик, с. Нижняя Кумашка, с. Русские Алгаши, д. Торханы, с. Юманай)</w:t>
            </w:r>
            <w:proofErr w:type="gramEnd"/>
          </w:p>
        </w:tc>
        <w:tc>
          <w:tcPr>
            <w:tcW w:w="1564" w:type="dxa"/>
            <w:tcBorders>
              <w:top w:val="single" w:sz="4" w:space="0" w:color="auto"/>
              <w:left w:val="single" w:sz="4" w:space="0" w:color="auto"/>
              <w:bottom w:val="single" w:sz="4" w:space="0" w:color="auto"/>
              <w:right w:val="single" w:sz="4" w:space="0" w:color="auto"/>
            </w:tcBorders>
          </w:tcPr>
          <w:p w:rsidR="00692CC3" w:rsidRPr="00692CC3" w:rsidRDefault="00692CC3" w:rsidP="00692CC3">
            <w:pPr>
              <w:widowControl w:val="0"/>
              <w:autoSpaceDE w:val="0"/>
              <w:autoSpaceDN w:val="0"/>
              <w:adjustRightInd w:val="0"/>
              <w:contextualSpacing/>
              <w:jc w:val="center"/>
              <w:rPr>
                <w:rFonts w:ascii="Times New Roman" w:hAnsi="Times New Roman" w:cs="Times New Roman"/>
                <w:sz w:val="16"/>
                <w:szCs w:val="16"/>
              </w:rPr>
            </w:pPr>
            <w:r w:rsidRPr="00692CC3">
              <w:rPr>
                <w:rFonts w:ascii="Times New Roman" w:hAnsi="Times New Roman" w:cs="Times New Roman"/>
                <w:sz w:val="16"/>
                <w:szCs w:val="16"/>
              </w:rPr>
              <w:t>0,9</w:t>
            </w:r>
          </w:p>
        </w:tc>
      </w:tr>
    </w:tbl>
    <w:p w:rsidR="00544096" w:rsidRPr="00544096" w:rsidRDefault="00544096" w:rsidP="00544096">
      <w:pPr>
        <w:spacing w:after="0" w:line="240" w:lineRule="auto"/>
        <w:ind w:firstLine="567"/>
        <w:jc w:val="both"/>
        <w:rPr>
          <w:rFonts w:ascii="Times New Roman" w:eastAsia="Times New Roman" w:hAnsi="Times New Roman" w:cs="Times New Roman"/>
          <w:sz w:val="24"/>
          <w:szCs w:val="24"/>
        </w:rPr>
      </w:pPr>
      <w:r w:rsidRPr="00544096">
        <w:rPr>
          <w:rFonts w:ascii="Times New Roman" w:eastAsia="Times New Roman" w:hAnsi="Times New Roman" w:cs="Times New Roman"/>
          <w:sz w:val="24"/>
          <w:szCs w:val="24"/>
        </w:rPr>
        <w:t> </w:t>
      </w:r>
    </w:p>
    <w:p w:rsidR="00692CC3" w:rsidRDefault="00692CC3" w:rsidP="00692CC3">
      <w:pPr>
        <w:widowControl w:val="0"/>
        <w:autoSpaceDE w:val="0"/>
        <w:autoSpaceDN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РЕШЕНИЕ СОБРАНИЯ ДЕПУТАТОВ </w:t>
      </w:r>
    </w:p>
    <w:p w:rsidR="00692CC3" w:rsidRPr="0023609C" w:rsidRDefault="00692CC3" w:rsidP="00692CC3">
      <w:pPr>
        <w:widowControl w:val="0"/>
        <w:autoSpaceDE w:val="0"/>
        <w:autoSpaceDN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ШУМЕРЛИ</w:t>
      </w:r>
      <w:r w:rsidRPr="0023609C">
        <w:rPr>
          <w:rFonts w:ascii="Times New Roman" w:eastAsia="Times New Roman" w:hAnsi="Times New Roman" w:cs="Times New Roman"/>
          <w:b/>
          <w:sz w:val="16"/>
          <w:szCs w:val="16"/>
        </w:rPr>
        <w:t>Н</w:t>
      </w:r>
      <w:r>
        <w:rPr>
          <w:rFonts w:ascii="Times New Roman" w:eastAsia="Times New Roman" w:hAnsi="Times New Roman" w:cs="Times New Roman"/>
          <w:b/>
          <w:sz w:val="16"/>
          <w:szCs w:val="16"/>
        </w:rPr>
        <w:t>СКОГО МУН</w:t>
      </w:r>
      <w:r w:rsidRPr="0023609C">
        <w:rPr>
          <w:rFonts w:ascii="Times New Roman" w:eastAsia="Times New Roman" w:hAnsi="Times New Roman" w:cs="Times New Roman"/>
          <w:b/>
          <w:sz w:val="16"/>
          <w:szCs w:val="16"/>
        </w:rPr>
        <w:t>ИЦИПАЛЬНОГО  ОКРУГА</w:t>
      </w:r>
    </w:p>
    <w:p w:rsidR="00692CC3" w:rsidRPr="0023609C" w:rsidRDefault="00692CC3" w:rsidP="00692CC3">
      <w:pPr>
        <w:widowControl w:val="0"/>
        <w:autoSpaceDE w:val="0"/>
        <w:autoSpaceDN w:val="0"/>
        <w:spacing w:after="0" w:line="240" w:lineRule="auto"/>
        <w:rPr>
          <w:rFonts w:ascii="Times New Roman" w:eastAsia="Times New Roman" w:hAnsi="Times New Roman" w:cs="Times New Roman"/>
          <w:sz w:val="14"/>
          <w:szCs w:val="14"/>
        </w:rPr>
      </w:pPr>
    </w:p>
    <w:p w:rsidR="00692CC3" w:rsidRDefault="00692CC3" w:rsidP="00692CC3">
      <w:pPr>
        <w:widowControl w:val="0"/>
        <w:autoSpaceDE w:val="0"/>
        <w:autoSpaceDN w:val="0"/>
        <w:spacing w:after="0" w:line="240" w:lineRule="auto"/>
        <w:rPr>
          <w:rFonts w:ascii="Times New Roman" w:eastAsia="Times New Roman" w:hAnsi="Times New Roman" w:cs="Times New Roman"/>
          <w:sz w:val="16"/>
          <w:szCs w:val="16"/>
        </w:rPr>
      </w:pPr>
      <w:r w:rsidRPr="0023609C">
        <w:rPr>
          <w:rFonts w:ascii="Times New Roman" w:eastAsia="Times New Roman" w:hAnsi="Times New Roman" w:cs="Times New Roman"/>
          <w:sz w:val="16"/>
          <w:szCs w:val="16"/>
        </w:rPr>
        <w:t xml:space="preserve">25.04.2022  № </w:t>
      </w:r>
      <w:r>
        <w:rPr>
          <w:rFonts w:ascii="Times New Roman" w:eastAsia="Times New Roman" w:hAnsi="Times New Roman" w:cs="Times New Roman"/>
          <w:sz w:val="16"/>
          <w:szCs w:val="16"/>
        </w:rPr>
        <w:t xml:space="preserve">11/4  </w:t>
      </w:r>
    </w:p>
    <w:p w:rsidR="001E247D" w:rsidRDefault="00692CC3" w:rsidP="00692CC3">
      <w:pPr>
        <w:tabs>
          <w:tab w:val="left" w:pos="2775"/>
        </w:tabs>
        <w:spacing w:after="0" w:line="240" w:lineRule="auto"/>
        <w:jc w:val="center"/>
        <w:rPr>
          <w:rFonts w:ascii="Times New Roman" w:eastAsia="Times New Roman" w:hAnsi="Times New Roman" w:cs="Times New Roman"/>
          <w:b/>
          <w:sz w:val="16"/>
          <w:szCs w:val="16"/>
        </w:rPr>
      </w:pPr>
      <w:r w:rsidRPr="00692CC3">
        <w:rPr>
          <w:rFonts w:ascii="Times New Roman" w:eastAsia="Times New Roman" w:hAnsi="Times New Roman" w:cs="Times New Roman"/>
          <w:b/>
          <w:sz w:val="16"/>
          <w:szCs w:val="16"/>
        </w:rPr>
        <w:t>Об утверждении Положения  о территориальном общественном самоуправлении на территории Шумерлинского муниципального округа Чувашской Республики и примерного Устава территориального общественного самоуправления</w:t>
      </w:r>
    </w:p>
    <w:p w:rsidR="00692CC3" w:rsidRPr="00692CC3" w:rsidRDefault="00692CC3" w:rsidP="00692CC3">
      <w:pPr>
        <w:spacing w:after="0" w:line="240" w:lineRule="auto"/>
        <w:ind w:firstLine="540"/>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В соответствии с Федеральным </w:t>
      </w:r>
      <w:hyperlink r:id="rId12" w:history="1">
        <w:r w:rsidRPr="00692CC3">
          <w:rPr>
            <w:rFonts w:ascii="Times New Roman" w:eastAsia="Times New Roman" w:hAnsi="Times New Roman" w:cs="Times New Roman"/>
            <w:sz w:val="16"/>
            <w:szCs w:val="16"/>
          </w:rPr>
          <w:t>законом</w:t>
        </w:r>
      </w:hyperlink>
      <w:r w:rsidRPr="00692CC3">
        <w:rPr>
          <w:rFonts w:ascii="Times New Roman" w:eastAsia="Times New Roman" w:hAnsi="Times New Roman" w:cs="Times New Roman"/>
          <w:sz w:val="16"/>
          <w:szCs w:val="16"/>
        </w:rPr>
        <w:t xml:space="preserve"> от 6 октября 2003 года № 131-ФЗ "Об общих принципах организации местного самоуправления в Российской Федерации", Законом Чувашской Республики от 18 ноября 2004 года № 19 "Об организации местного самоуправления в Чувашской Республике", руководствуясь статьей 16 Устава Шумерлинского муниципального округа Чувашской Республики, </w:t>
      </w:r>
    </w:p>
    <w:p w:rsidR="00692CC3" w:rsidRPr="00692CC3" w:rsidRDefault="00692CC3" w:rsidP="00692CC3">
      <w:pPr>
        <w:spacing w:after="0" w:line="240" w:lineRule="auto"/>
        <w:ind w:firstLine="540"/>
        <w:jc w:val="both"/>
        <w:rPr>
          <w:rFonts w:ascii="Times New Roman" w:eastAsia="Times New Roman" w:hAnsi="Times New Roman" w:cs="Times New Roman"/>
          <w:sz w:val="16"/>
          <w:szCs w:val="16"/>
        </w:rPr>
      </w:pPr>
    </w:p>
    <w:p w:rsidR="00692CC3" w:rsidRPr="00692CC3" w:rsidRDefault="00692CC3" w:rsidP="00692CC3">
      <w:pPr>
        <w:autoSpaceDE w:val="0"/>
        <w:autoSpaceDN w:val="0"/>
        <w:adjustRightInd w:val="0"/>
        <w:spacing w:after="0" w:line="240" w:lineRule="auto"/>
        <w:ind w:firstLine="485"/>
        <w:jc w:val="center"/>
        <w:rPr>
          <w:rFonts w:ascii="Times New Roman" w:eastAsia="Times New Roman" w:hAnsi="Times New Roman" w:cs="Times New Roman"/>
          <w:b/>
          <w:sz w:val="16"/>
          <w:szCs w:val="16"/>
        </w:rPr>
      </w:pPr>
      <w:r w:rsidRPr="00692CC3">
        <w:rPr>
          <w:rFonts w:ascii="Times New Roman" w:eastAsia="Times New Roman" w:hAnsi="Times New Roman" w:cs="Times New Roman"/>
          <w:b/>
          <w:sz w:val="16"/>
          <w:szCs w:val="16"/>
        </w:rPr>
        <w:t>Собрание депутатов Шумерлинского муниципального округа</w:t>
      </w:r>
    </w:p>
    <w:p w:rsidR="00692CC3" w:rsidRPr="00692CC3" w:rsidRDefault="00692CC3" w:rsidP="00692CC3">
      <w:pPr>
        <w:autoSpaceDE w:val="0"/>
        <w:autoSpaceDN w:val="0"/>
        <w:adjustRightInd w:val="0"/>
        <w:spacing w:after="0" w:line="240" w:lineRule="auto"/>
        <w:ind w:firstLine="485"/>
        <w:jc w:val="center"/>
        <w:rPr>
          <w:rFonts w:ascii="Times New Roman" w:eastAsia="Times New Roman" w:hAnsi="Times New Roman" w:cs="Times New Roman"/>
          <w:b/>
          <w:sz w:val="16"/>
          <w:szCs w:val="16"/>
        </w:rPr>
      </w:pPr>
      <w:r w:rsidRPr="00692CC3">
        <w:rPr>
          <w:rFonts w:ascii="Times New Roman" w:eastAsia="Times New Roman" w:hAnsi="Times New Roman" w:cs="Times New Roman"/>
          <w:b/>
          <w:sz w:val="16"/>
          <w:szCs w:val="16"/>
        </w:rPr>
        <w:t>Чувашской Республики решило:</w:t>
      </w:r>
    </w:p>
    <w:p w:rsidR="00692CC3" w:rsidRPr="00692CC3" w:rsidRDefault="00692CC3" w:rsidP="00692CC3">
      <w:pPr>
        <w:spacing w:after="0" w:line="240" w:lineRule="auto"/>
        <w:jc w:val="both"/>
        <w:rPr>
          <w:rFonts w:ascii="Times New Roman" w:eastAsia="Times New Roman" w:hAnsi="Times New Roman" w:cs="Times New Roman"/>
          <w:sz w:val="16"/>
          <w:szCs w:val="16"/>
        </w:rPr>
      </w:pPr>
    </w:p>
    <w:p w:rsidR="00692CC3" w:rsidRPr="00692CC3" w:rsidRDefault="00692CC3" w:rsidP="00692CC3">
      <w:pPr>
        <w:numPr>
          <w:ilvl w:val="0"/>
          <w:numId w:val="6"/>
        </w:numPr>
        <w:tabs>
          <w:tab w:val="left" w:pos="993"/>
        </w:tabs>
        <w:spacing w:after="0" w:line="240" w:lineRule="auto"/>
        <w:ind w:left="0" w:firstLine="709"/>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Утвердить Положение о территориальном общественном самоуправлении на территории Шумерлинского муниципального округа Чувашской Республики в соответствии с приложением № 1 к настоящему решению.</w:t>
      </w:r>
    </w:p>
    <w:p w:rsidR="00692CC3" w:rsidRPr="00692CC3" w:rsidRDefault="00692CC3" w:rsidP="00692CC3">
      <w:pPr>
        <w:numPr>
          <w:ilvl w:val="0"/>
          <w:numId w:val="6"/>
        </w:numPr>
        <w:tabs>
          <w:tab w:val="left" w:pos="993"/>
        </w:tabs>
        <w:spacing w:after="0" w:line="240" w:lineRule="auto"/>
        <w:ind w:left="0" w:firstLine="709"/>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Утвердить примерный Устав территориального общественного самоуправления  в соответствии с приложением № 2 к настоящему решению.</w:t>
      </w:r>
    </w:p>
    <w:p w:rsidR="00692CC3" w:rsidRPr="00692CC3" w:rsidRDefault="00692CC3" w:rsidP="00692CC3">
      <w:pPr>
        <w:numPr>
          <w:ilvl w:val="0"/>
          <w:numId w:val="6"/>
        </w:numPr>
        <w:tabs>
          <w:tab w:val="left" w:pos="993"/>
        </w:tabs>
        <w:spacing w:after="0" w:line="240" w:lineRule="auto"/>
        <w:ind w:left="0" w:firstLine="709"/>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Настоящее решение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муниципального округа в информационно-телекоммуникационной сети «Интернет».</w:t>
      </w:r>
    </w:p>
    <w:p w:rsidR="00692CC3" w:rsidRPr="00692CC3" w:rsidRDefault="00692CC3" w:rsidP="00692CC3">
      <w:pPr>
        <w:tabs>
          <w:tab w:val="left" w:pos="851"/>
        </w:tabs>
        <w:spacing w:after="0" w:line="240" w:lineRule="auto"/>
        <w:jc w:val="both"/>
        <w:rPr>
          <w:rFonts w:ascii="Times New Roman" w:eastAsia="Times New Roman" w:hAnsi="Times New Roman" w:cs="Times New Roman"/>
          <w:b/>
          <w:bCs/>
          <w:sz w:val="16"/>
          <w:szCs w:val="16"/>
        </w:rPr>
      </w:pPr>
    </w:p>
    <w:tbl>
      <w:tblPr>
        <w:tblW w:w="9464" w:type="dxa"/>
        <w:tblLook w:val="04A0" w:firstRow="1" w:lastRow="0" w:firstColumn="1" w:lastColumn="0" w:noHBand="0" w:noVBand="1"/>
      </w:tblPr>
      <w:tblGrid>
        <w:gridCol w:w="5637"/>
        <w:gridCol w:w="3827"/>
      </w:tblGrid>
      <w:tr w:rsidR="00692CC3" w:rsidRPr="00692CC3" w:rsidTr="00692CC3">
        <w:tc>
          <w:tcPr>
            <w:tcW w:w="5637" w:type="dxa"/>
            <w:hideMark/>
          </w:tcPr>
          <w:p w:rsidR="00692CC3" w:rsidRPr="00692CC3" w:rsidRDefault="00692CC3" w:rsidP="00692CC3">
            <w:pPr>
              <w:spacing w:after="0" w:line="240" w:lineRule="auto"/>
              <w:jc w:val="both"/>
              <w:outlineLvl w:val="1"/>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Председатель Собрания депутатов </w:t>
            </w:r>
          </w:p>
          <w:p w:rsidR="00692CC3" w:rsidRPr="00692CC3" w:rsidRDefault="00692CC3" w:rsidP="00692CC3">
            <w:pPr>
              <w:spacing w:after="0" w:line="240" w:lineRule="auto"/>
              <w:jc w:val="both"/>
              <w:outlineLvl w:val="1"/>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Шумерлинского муниципального округа </w:t>
            </w:r>
          </w:p>
          <w:p w:rsidR="00692CC3" w:rsidRPr="00692CC3" w:rsidRDefault="00692CC3" w:rsidP="00692CC3">
            <w:pPr>
              <w:spacing w:after="0" w:line="240" w:lineRule="auto"/>
              <w:jc w:val="both"/>
              <w:outlineLvl w:val="1"/>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Чувашской Республики</w:t>
            </w:r>
          </w:p>
          <w:p w:rsidR="00692CC3" w:rsidRPr="00692CC3" w:rsidRDefault="00692CC3" w:rsidP="00692CC3">
            <w:pPr>
              <w:spacing w:after="0" w:line="240" w:lineRule="auto"/>
              <w:jc w:val="both"/>
              <w:outlineLvl w:val="1"/>
              <w:rPr>
                <w:rFonts w:ascii="Times New Roman" w:eastAsia="Times New Roman" w:hAnsi="Times New Roman" w:cs="Times New Roman"/>
                <w:sz w:val="16"/>
                <w:szCs w:val="16"/>
              </w:rPr>
            </w:pPr>
          </w:p>
          <w:p w:rsidR="00692CC3" w:rsidRPr="00692CC3" w:rsidRDefault="00692CC3" w:rsidP="00692CC3">
            <w:pPr>
              <w:spacing w:after="0" w:line="240" w:lineRule="auto"/>
              <w:jc w:val="both"/>
              <w:outlineLvl w:val="1"/>
              <w:rPr>
                <w:rFonts w:ascii="Times New Roman" w:eastAsia="Times New Roman" w:hAnsi="Times New Roman" w:cs="Times New Roman"/>
                <w:sz w:val="16"/>
                <w:szCs w:val="16"/>
              </w:rPr>
            </w:pPr>
          </w:p>
          <w:p w:rsidR="00692CC3" w:rsidRPr="00692CC3" w:rsidRDefault="00692CC3" w:rsidP="00692CC3">
            <w:pPr>
              <w:spacing w:after="0" w:line="240" w:lineRule="auto"/>
              <w:jc w:val="both"/>
              <w:outlineLvl w:val="1"/>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Врио главы администрации </w:t>
            </w:r>
          </w:p>
          <w:p w:rsidR="00692CC3" w:rsidRPr="00692CC3" w:rsidRDefault="00692CC3" w:rsidP="00692CC3">
            <w:pPr>
              <w:spacing w:after="0" w:line="240" w:lineRule="auto"/>
              <w:jc w:val="both"/>
              <w:outlineLvl w:val="1"/>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Шумерлинского муниципального округа</w:t>
            </w:r>
          </w:p>
          <w:p w:rsidR="00692CC3" w:rsidRPr="00692CC3" w:rsidRDefault="00692CC3" w:rsidP="00692CC3">
            <w:pPr>
              <w:spacing w:after="0" w:line="240" w:lineRule="auto"/>
              <w:jc w:val="both"/>
              <w:outlineLvl w:val="1"/>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Чувашской Республики</w:t>
            </w:r>
          </w:p>
        </w:tc>
        <w:tc>
          <w:tcPr>
            <w:tcW w:w="3827" w:type="dxa"/>
          </w:tcPr>
          <w:p w:rsidR="00692CC3" w:rsidRPr="00692CC3" w:rsidRDefault="00692CC3" w:rsidP="00692CC3">
            <w:pPr>
              <w:spacing w:after="0" w:line="240" w:lineRule="auto"/>
              <w:jc w:val="both"/>
              <w:outlineLvl w:val="1"/>
              <w:rPr>
                <w:rFonts w:ascii="Times New Roman" w:eastAsia="Times New Roman" w:hAnsi="Times New Roman" w:cs="Times New Roman"/>
                <w:sz w:val="16"/>
                <w:szCs w:val="16"/>
                <w:highlight w:val="yellow"/>
              </w:rPr>
            </w:pPr>
          </w:p>
          <w:p w:rsidR="00692CC3" w:rsidRPr="00692CC3" w:rsidRDefault="00692CC3" w:rsidP="00692CC3">
            <w:pPr>
              <w:spacing w:after="0" w:line="240" w:lineRule="auto"/>
              <w:jc w:val="right"/>
              <w:outlineLvl w:val="1"/>
              <w:rPr>
                <w:rFonts w:ascii="Times New Roman" w:eastAsia="Times New Roman" w:hAnsi="Times New Roman" w:cs="Times New Roman"/>
                <w:sz w:val="16"/>
                <w:szCs w:val="16"/>
              </w:rPr>
            </w:pPr>
          </w:p>
          <w:p w:rsidR="00692CC3" w:rsidRPr="00692CC3" w:rsidRDefault="00692CC3" w:rsidP="00692CC3">
            <w:pPr>
              <w:spacing w:after="0" w:line="240" w:lineRule="auto"/>
              <w:jc w:val="center"/>
              <w:outlineLvl w:val="1"/>
              <w:rPr>
                <w:rFonts w:ascii="Times New Roman" w:eastAsia="Times New Roman" w:hAnsi="Times New Roman" w:cs="Times New Roman"/>
                <w:sz w:val="16"/>
                <w:szCs w:val="16"/>
                <w:highlight w:val="yellow"/>
              </w:rPr>
            </w:pPr>
            <w:r w:rsidRPr="00692CC3">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692CC3">
              <w:rPr>
                <w:rFonts w:ascii="Times New Roman" w:eastAsia="Times New Roman" w:hAnsi="Times New Roman" w:cs="Times New Roman"/>
                <w:sz w:val="16"/>
                <w:szCs w:val="16"/>
              </w:rPr>
              <w:t>Б.Г. Леонтьев</w:t>
            </w:r>
          </w:p>
          <w:p w:rsidR="00692CC3" w:rsidRPr="00692CC3" w:rsidRDefault="00692CC3" w:rsidP="00692CC3">
            <w:pPr>
              <w:spacing w:after="0" w:line="240" w:lineRule="auto"/>
              <w:outlineLvl w:val="1"/>
              <w:rPr>
                <w:rFonts w:ascii="Times New Roman" w:eastAsia="Times New Roman" w:hAnsi="Times New Roman" w:cs="Times New Roman"/>
                <w:sz w:val="16"/>
                <w:szCs w:val="16"/>
              </w:rPr>
            </w:pPr>
          </w:p>
          <w:p w:rsidR="00692CC3" w:rsidRPr="00692CC3" w:rsidRDefault="00692CC3" w:rsidP="00692CC3">
            <w:pPr>
              <w:spacing w:after="0" w:line="240" w:lineRule="auto"/>
              <w:jc w:val="right"/>
              <w:outlineLvl w:val="1"/>
              <w:rPr>
                <w:rFonts w:ascii="Times New Roman" w:eastAsia="Times New Roman" w:hAnsi="Times New Roman" w:cs="Times New Roman"/>
                <w:sz w:val="16"/>
                <w:szCs w:val="16"/>
              </w:rPr>
            </w:pPr>
          </w:p>
          <w:p w:rsidR="00692CC3" w:rsidRPr="00692CC3" w:rsidRDefault="00692CC3" w:rsidP="00692CC3">
            <w:pPr>
              <w:spacing w:after="0" w:line="240" w:lineRule="auto"/>
              <w:jc w:val="right"/>
              <w:outlineLvl w:val="1"/>
              <w:rPr>
                <w:rFonts w:ascii="Times New Roman" w:eastAsia="Times New Roman" w:hAnsi="Times New Roman" w:cs="Times New Roman"/>
                <w:sz w:val="16"/>
                <w:szCs w:val="16"/>
              </w:rPr>
            </w:pPr>
          </w:p>
          <w:p w:rsidR="00692CC3" w:rsidRPr="00692CC3" w:rsidRDefault="00692CC3" w:rsidP="00692CC3">
            <w:pPr>
              <w:spacing w:after="0" w:line="240" w:lineRule="auto"/>
              <w:jc w:val="right"/>
              <w:outlineLvl w:val="1"/>
              <w:rPr>
                <w:rFonts w:ascii="Times New Roman" w:eastAsia="Times New Roman" w:hAnsi="Times New Roman" w:cs="Times New Roman"/>
                <w:sz w:val="16"/>
                <w:szCs w:val="16"/>
              </w:rPr>
            </w:pPr>
          </w:p>
          <w:p w:rsidR="00692CC3" w:rsidRPr="00692CC3" w:rsidRDefault="00692CC3" w:rsidP="00692CC3">
            <w:pPr>
              <w:spacing w:after="0" w:line="240" w:lineRule="auto"/>
              <w:jc w:val="right"/>
              <w:outlineLvl w:val="1"/>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Т.А. Караганова</w:t>
            </w:r>
          </w:p>
        </w:tc>
      </w:tr>
    </w:tbl>
    <w:p w:rsidR="00692CC3" w:rsidRPr="006C54EA" w:rsidRDefault="00692CC3" w:rsidP="00692CC3">
      <w:pPr>
        <w:tabs>
          <w:tab w:val="left" w:pos="2775"/>
        </w:tabs>
        <w:spacing w:after="0" w:line="240" w:lineRule="auto"/>
        <w:jc w:val="center"/>
        <w:rPr>
          <w:rFonts w:ascii="Times New Roman" w:eastAsia="Times New Roman" w:hAnsi="Times New Roman" w:cs="Times New Roman"/>
          <w:b/>
          <w:sz w:val="16"/>
          <w:szCs w:val="16"/>
        </w:rPr>
      </w:pPr>
    </w:p>
    <w:p w:rsidR="00692CC3" w:rsidRPr="00692CC3" w:rsidRDefault="00692CC3" w:rsidP="00692CC3">
      <w:pPr>
        <w:widowControl w:val="0"/>
        <w:autoSpaceDE w:val="0"/>
        <w:autoSpaceDN w:val="0"/>
        <w:adjustRightInd w:val="0"/>
        <w:spacing w:after="0" w:line="240" w:lineRule="auto"/>
        <w:ind w:left="5670"/>
        <w:jc w:val="right"/>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Приложение №1 </w:t>
      </w:r>
    </w:p>
    <w:p w:rsidR="00692CC3" w:rsidRPr="00692CC3" w:rsidRDefault="00692CC3" w:rsidP="00692CC3">
      <w:pPr>
        <w:widowControl w:val="0"/>
        <w:autoSpaceDE w:val="0"/>
        <w:autoSpaceDN w:val="0"/>
        <w:adjustRightInd w:val="0"/>
        <w:spacing w:after="0" w:line="240" w:lineRule="auto"/>
        <w:ind w:left="5103"/>
        <w:jc w:val="right"/>
        <w:rPr>
          <w:rFonts w:ascii="Times New Roman" w:eastAsia="Calibri" w:hAnsi="Times New Roman" w:cs="Times New Roman"/>
          <w:sz w:val="16"/>
          <w:szCs w:val="16"/>
        </w:rPr>
      </w:pPr>
      <w:r w:rsidRPr="00692CC3">
        <w:rPr>
          <w:rFonts w:ascii="Times New Roman" w:eastAsia="Times New Roman" w:hAnsi="Times New Roman" w:cs="Times New Roman"/>
          <w:sz w:val="16"/>
          <w:szCs w:val="16"/>
        </w:rPr>
        <w:t xml:space="preserve">к решению Собрания депутатов Шумерлинского муниципального округа от </w:t>
      </w:r>
      <w:bookmarkStart w:id="2" w:name="Par27"/>
      <w:bookmarkEnd w:id="2"/>
      <w:r w:rsidRPr="00692CC3">
        <w:rPr>
          <w:rFonts w:ascii="Times New Roman" w:eastAsia="Times New Roman" w:hAnsi="Times New Roman" w:cs="Times New Roman"/>
          <w:sz w:val="16"/>
          <w:szCs w:val="16"/>
        </w:rPr>
        <w:t xml:space="preserve">25.04.2022 № 11/4  </w:t>
      </w:r>
    </w:p>
    <w:p w:rsidR="00692CC3" w:rsidRPr="00692CC3" w:rsidRDefault="00692CC3" w:rsidP="00692CC3">
      <w:pPr>
        <w:autoSpaceDE w:val="0"/>
        <w:autoSpaceDN w:val="0"/>
        <w:adjustRightInd w:val="0"/>
        <w:spacing w:after="0" w:line="240" w:lineRule="auto"/>
        <w:jc w:val="right"/>
        <w:rPr>
          <w:rFonts w:ascii="Times New Roman" w:eastAsia="Calibri" w:hAnsi="Times New Roman" w:cs="Times New Roman"/>
          <w:sz w:val="16"/>
          <w:szCs w:val="16"/>
        </w:rPr>
      </w:pPr>
    </w:p>
    <w:p w:rsidR="00692CC3" w:rsidRPr="00692CC3" w:rsidRDefault="00692CC3" w:rsidP="00692CC3">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692CC3">
        <w:rPr>
          <w:rFonts w:ascii="Times New Roman" w:eastAsia="Calibri" w:hAnsi="Times New Roman" w:cs="Times New Roman"/>
          <w:b/>
          <w:sz w:val="16"/>
          <w:szCs w:val="16"/>
          <w:lang w:eastAsia="en-US"/>
        </w:rPr>
        <w:t>Положение</w:t>
      </w:r>
    </w:p>
    <w:p w:rsidR="00692CC3" w:rsidRPr="00692CC3" w:rsidRDefault="00692CC3" w:rsidP="00692CC3">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692CC3">
        <w:rPr>
          <w:rFonts w:ascii="Times New Roman" w:eastAsia="Calibri" w:hAnsi="Times New Roman" w:cs="Times New Roman"/>
          <w:b/>
          <w:bCs/>
          <w:sz w:val="16"/>
          <w:szCs w:val="16"/>
          <w:lang w:eastAsia="en-US"/>
        </w:rPr>
        <w:t>о т</w:t>
      </w:r>
      <w:r w:rsidRPr="00692CC3">
        <w:rPr>
          <w:rFonts w:ascii="Times New Roman" w:eastAsia="Times New Roman" w:hAnsi="Times New Roman" w:cs="Times New Roman"/>
          <w:b/>
          <w:bCs/>
          <w:sz w:val="16"/>
          <w:szCs w:val="16"/>
        </w:rPr>
        <w:t>ерриториальном общественном самоуправлении</w:t>
      </w:r>
    </w:p>
    <w:p w:rsidR="00692CC3" w:rsidRPr="00692CC3" w:rsidRDefault="00692CC3" w:rsidP="00692CC3">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692CC3">
        <w:rPr>
          <w:rFonts w:ascii="Times New Roman" w:eastAsia="Calibri" w:hAnsi="Times New Roman" w:cs="Times New Roman"/>
          <w:b/>
          <w:sz w:val="16"/>
          <w:szCs w:val="16"/>
          <w:lang w:eastAsia="en-US"/>
        </w:rPr>
        <w:t xml:space="preserve"> на территории Шумерлинского муниципального округа </w:t>
      </w:r>
    </w:p>
    <w:p w:rsidR="00692CC3" w:rsidRPr="00692CC3" w:rsidRDefault="00692CC3" w:rsidP="00692CC3">
      <w:pPr>
        <w:autoSpaceDE w:val="0"/>
        <w:autoSpaceDN w:val="0"/>
        <w:adjustRightInd w:val="0"/>
        <w:spacing w:after="0" w:line="240" w:lineRule="auto"/>
        <w:jc w:val="center"/>
        <w:rPr>
          <w:rFonts w:ascii="Times New Roman" w:eastAsia="Calibri" w:hAnsi="Times New Roman" w:cs="Times New Roman"/>
          <w:b/>
          <w:sz w:val="16"/>
          <w:szCs w:val="16"/>
        </w:rPr>
      </w:pPr>
      <w:r w:rsidRPr="00692CC3">
        <w:rPr>
          <w:rFonts w:ascii="Times New Roman" w:eastAsia="Calibri" w:hAnsi="Times New Roman" w:cs="Times New Roman"/>
          <w:b/>
          <w:sz w:val="16"/>
          <w:szCs w:val="16"/>
          <w:lang w:eastAsia="en-US"/>
        </w:rPr>
        <w:t>Чувашской Республики</w:t>
      </w:r>
    </w:p>
    <w:p w:rsidR="00692CC3" w:rsidRPr="00692CC3" w:rsidRDefault="00692CC3" w:rsidP="00692CC3">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p>
    <w:p w:rsidR="00692CC3" w:rsidRPr="00692CC3" w:rsidRDefault="00692CC3" w:rsidP="00692CC3">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r w:rsidRPr="00692CC3">
        <w:rPr>
          <w:rFonts w:ascii="Times New Roman" w:eastAsia="Times New Roman" w:hAnsi="Times New Roman" w:cs="Times New Roman"/>
          <w:b/>
          <w:bCs/>
          <w:sz w:val="16"/>
          <w:szCs w:val="16"/>
        </w:rPr>
        <w:t>I. Общие положения</w:t>
      </w:r>
    </w:p>
    <w:p w:rsidR="00692CC3" w:rsidRPr="00692CC3" w:rsidRDefault="00692CC3" w:rsidP="00692CC3">
      <w:pPr>
        <w:autoSpaceDE w:val="0"/>
        <w:autoSpaceDN w:val="0"/>
        <w:adjustRightInd w:val="0"/>
        <w:spacing w:after="0" w:line="240" w:lineRule="auto"/>
        <w:jc w:val="both"/>
        <w:rPr>
          <w:rFonts w:ascii="Times New Roman" w:eastAsia="Calibri" w:hAnsi="Times New Roman" w:cs="Times New Roman"/>
          <w:sz w:val="16"/>
          <w:szCs w:val="16"/>
        </w:rPr>
      </w:pPr>
    </w:p>
    <w:p w:rsidR="00692CC3" w:rsidRPr="00692CC3" w:rsidRDefault="00692CC3" w:rsidP="00692CC3">
      <w:pPr>
        <w:spacing w:after="0" w:line="240" w:lineRule="auto"/>
        <w:ind w:firstLine="540"/>
        <w:jc w:val="both"/>
        <w:rPr>
          <w:rFonts w:ascii="Times New Roman" w:eastAsia="Times New Roman" w:hAnsi="Times New Roman" w:cs="Times New Roman"/>
          <w:sz w:val="16"/>
          <w:szCs w:val="16"/>
        </w:rPr>
      </w:pPr>
      <w:r w:rsidRPr="00692CC3">
        <w:rPr>
          <w:rFonts w:ascii="Times New Roman" w:eastAsia="Calibri" w:hAnsi="Times New Roman" w:cs="Times New Roman"/>
          <w:sz w:val="16"/>
          <w:szCs w:val="16"/>
          <w:lang w:eastAsia="en-US"/>
        </w:rPr>
        <w:t xml:space="preserve"> 1.1. </w:t>
      </w:r>
      <w:proofErr w:type="gramStart"/>
      <w:r w:rsidRPr="00692CC3">
        <w:rPr>
          <w:rFonts w:ascii="Times New Roman" w:eastAsia="Calibri" w:hAnsi="Times New Roman" w:cs="Times New Roman"/>
          <w:sz w:val="16"/>
          <w:szCs w:val="16"/>
          <w:lang w:eastAsia="en-US"/>
        </w:rPr>
        <w:t>Положение о т</w:t>
      </w:r>
      <w:r w:rsidRPr="00692CC3">
        <w:rPr>
          <w:rFonts w:ascii="Times New Roman" w:eastAsia="Times New Roman" w:hAnsi="Times New Roman" w:cs="Times New Roman"/>
          <w:sz w:val="16"/>
          <w:szCs w:val="16"/>
        </w:rPr>
        <w:t>ерриториальном общественном самоуправлении</w:t>
      </w:r>
      <w:r w:rsidRPr="00692CC3">
        <w:rPr>
          <w:rFonts w:ascii="Times New Roman" w:eastAsia="Calibri" w:hAnsi="Times New Roman" w:cs="Times New Roman"/>
          <w:sz w:val="16"/>
          <w:szCs w:val="16"/>
          <w:lang w:eastAsia="en-US"/>
        </w:rPr>
        <w:t xml:space="preserve"> на территории Шумерлинского муниципального округа Чувашской Республики (далее - Положение) разработано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Законом Чувашской Репсублики от 18.10.2004 № 19 «Об организации местного самоуправления в Чувашской Республике»  и Уставом Шумерлинского муниципального округа Чувашской Республики, </w:t>
      </w:r>
      <w:r w:rsidRPr="00692CC3">
        <w:rPr>
          <w:rFonts w:ascii="Times New Roman" w:eastAsia="Times New Roman" w:hAnsi="Times New Roman" w:cs="Times New Roman"/>
          <w:sz w:val="16"/>
          <w:szCs w:val="16"/>
        </w:rPr>
        <w:t xml:space="preserve"> определяет общие принципы и порядок</w:t>
      </w:r>
      <w:proofErr w:type="gramEnd"/>
      <w:r w:rsidRPr="00692CC3">
        <w:rPr>
          <w:rFonts w:ascii="Times New Roman" w:eastAsia="Times New Roman" w:hAnsi="Times New Roman" w:cs="Times New Roman"/>
          <w:sz w:val="16"/>
          <w:szCs w:val="16"/>
        </w:rPr>
        <w:t xml:space="preserve"> организации, полномочия территориального общественного самоуправления на территории Шумерлинскго муниципального округа Чувашской Республики.</w:t>
      </w:r>
    </w:p>
    <w:p w:rsidR="00692CC3" w:rsidRPr="00692CC3" w:rsidRDefault="00692CC3" w:rsidP="00692CC3">
      <w:pPr>
        <w:spacing w:after="0" w:line="240" w:lineRule="auto"/>
        <w:ind w:firstLine="540"/>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1.2. Под территориальным общественным самоуправлением понимается самоорганизация граждан по месту их жительства </w:t>
      </w:r>
      <w:proofErr w:type="gramStart"/>
      <w:r w:rsidRPr="00692CC3">
        <w:rPr>
          <w:rFonts w:ascii="Times New Roman" w:eastAsia="Times New Roman" w:hAnsi="Times New Roman" w:cs="Times New Roman"/>
          <w:sz w:val="16"/>
          <w:szCs w:val="16"/>
        </w:rPr>
        <w:t>на части территории</w:t>
      </w:r>
      <w:proofErr w:type="gramEnd"/>
      <w:r w:rsidRPr="00692CC3">
        <w:rPr>
          <w:rFonts w:ascii="Times New Roman" w:eastAsia="Times New Roman" w:hAnsi="Times New Roman" w:cs="Times New Roman"/>
          <w:sz w:val="16"/>
          <w:szCs w:val="16"/>
        </w:rPr>
        <w:t xml:space="preserve"> Шумерлинского муниципального округа для самостоятельного и под свою ответственность осуществления собственных инициатив по вопросам местного значения. </w:t>
      </w:r>
    </w:p>
    <w:p w:rsidR="00692CC3" w:rsidRPr="00692CC3" w:rsidRDefault="00692CC3" w:rsidP="00692CC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Территориальное общественное самоуправление </w:t>
      </w:r>
      <w:r w:rsidRPr="00692CC3">
        <w:rPr>
          <w:rFonts w:ascii="Times New Roman" w:eastAsia="Calibri" w:hAnsi="Times New Roman" w:cs="Times New Roman"/>
          <w:sz w:val="16"/>
          <w:szCs w:val="16"/>
          <w:lang w:eastAsia="en-US"/>
        </w:rPr>
        <w:t>на территории Шумерлинского муниципального округа Чувашской Республики</w:t>
      </w:r>
      <w:r w:rsidRPr="00692CC3">
        <w:rPr>
          <w:rFonts w:ascii="Times New Roman" w:eastAsia="Times New Roman" w:hAnsi="Times New Roman" w:cs="Times New Roman"/>
          <w:sz w:val="16"/>
          <w:szCs w:val="16"/>
        </w:rPr>
        <w:t xml:space="preserve"> (далее – ТОС) осуществляется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692CC3" w:rsidRPr="00692CC3" w:rsidRDefault="00692CC3" w:rsidP="00692CC3">
      <w:pPr>
        <w:spacing w:after="0" w:line="240" w:lineRule="auto"/>
        <w:ind w:firstLine="567"/>
        <w:contextualSpacing/>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1.3. Основными принципами осуществления ТОС являются:</w:t>
      </w:r>
    </w:p>
    <w:p w:rsidR="00692CC3" w:rsidRPr="00692CC3" w:rsidRDefault="00692CC3" w:rsidP="00692CC3">
      <w:pPr>
        <w:tabs>
          <w:tab w:val="left" w:pos="709"/>
        </w:tabs>
        <w:spacing w:after="0" w:line="240" w:lineRule="auto"/>
        <w:ind w:firstLine="567"/>
        <w:contextualSpacing/>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законность;</w:t>
      </w:r>
    </w:p>
    <w:p w:rsidR="00692CC3" w:rsidRPr="00692CC3" w:rsidRDefault="00692CC3" w:rsidP="00692CC3">
      <w:pPr>
        <w:tabs>
          <w:tab w:val="left" w:pos="709"/>
        </w:tabs>
        <w:spacing w:after="0" w:line="240" w:lineRule="auto"/>
        <w:ind w:firstLine="567"/>
        <w:contextualSpacing/>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гласность и учет общественного мнения;</w:t>
      </w:r>
    </w:p>
    <w:p w:rsidR="00692CC3" w:rsidRPr="00692CC3" w:rsidRDefault="00692CC3" w:rsidP="00692CC3">
      <w:pPr>
        <w:tabs>
          <w:tab w:val="left" w:pos="709"/>
        </w:tabs>
        <w:spacing w:after="0" w:line="240" w:lineRule="auto"/>
        <w:ind w:firstLine="567"/>
        <w:contextualSpacing/>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выборность и подконтрольность органов территориального общественного самоуправления гражданам;</w:t>
      </w:r>
    </w:p>
    <w:p w:rsidR="00692CC3" w:rsidRPr="00692CC3" w:rsidRDefault="00692CC3" w:rsidP="00692CC3">
      <w:pPr>
        <w:tabs>
          <w:tab w:val="left" w:pos="709"/>
        </w:tabs>
        <w:spacing w:after="0" w:line="240" w:lineRule="auto"/>
        <w:ind w:firstLine="567"/>
        <w:contextualSpacing/>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широкое участие граждан в выработке и принятии решений по вопросам, затрагивающим их интересы;</w:t>
      </w:r>
    </w:p>
    <w:p w:rsidR="00692CC3" w:rsidRPr="00692CC3" w:rsidRDefault="00692CC3" w:rsidP="00692CC3">
      <w:pPr>
        <w:tabs>
          <w:tab w:val="left" w:pos="709"/>
        </w:tabs>
        <w:spacing w:after="0" w:line="240" w:lineRule="auto"/>
        <w:ind w:firstLine="567"/>
        <w:contextualSpacing/>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взаимодействие с органами местного самоуправления Шумерлинского муниципального округа Чувашской Республики;</w:t>
      </w:r>
    </w:p>
    <w:p w:rsidR="00692CC3" w:rsidRPr="00692CC3" w:rsidRDefault="00692CC3" w:rsidP="00692CC3">
      <w:pPr>
        <w:tabs>
          <w:tab w:val="left" w:pos="709"/>
        </w:tabs>
        <w:spacing w:after="0" w:line="240" w:lineRule="auto"/>
        <w:ind w:firstLine="567"/>
        <w:contextualSpacing/>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свобода выбора гражданами форм осуществления ТОС.</w:t>
      </w:r>
    </w:p>
    <w:p w:rsidR="00692CC3" w:rsidRPr="00692CC3" w:rsidRDefault="00692CC3" w:rsidP="00692CC3">
      <w:pPr>
        <w:tabs>
          <w:tab w:val="left" w:pos="709"/>
        </w:tabs>
        <w:spacing w:after="0" w:line="240" w:lineRule="auto"/>
        <w:ind w:firstLine="567"/>
        <w:contextualSpacing/>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 1.4. В осуществлении ТОС могут принимать участие граждане, проживающие на   территории Шумерлинского муниципального округа Чувашской Республики (далее – Шумерлинский муниципальный округ), достигшие шестнадцатилетнего возраста.</w:t>
      </w:r>
    </w:p>
    <w:p w:rsidR="00692CC3" w:rsidRPr="00692CC3" w:rsidRDefault="00692CC3" w:rsidP="00692CC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Гражданин, достигший шестнадцатилетнего возраста, проживающий на территории ТОС, имеет право быть инициатором и участвовать в учреждении ТОС, принимать участие в собраниях (конференциях) граждан, проводимых ТОС, избирать и быть избранным в органы ТОС.</w:t>
      </w:r>
    </w:p>
    <w:p w:rsidR="00692CC3" w:rsidRPr="00692CC3" w:rsidRDefault="00692CC3" w:rsidP="00692CC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92CC3" w:rsidRPr="00692CC3" w:rsidRDefault="00692CC3" w:rsidP="00692CC3">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r w:rsidRPr="00692CC3">
        <w:rPr>
          <w:rFonts w:ascii="Times New Roman" w:eastAsia="Times New Roman" w:hAnsi="Times New Roman" w:cs="Times New Roman"/>
          <w:b/>
          <w:bCs/>
          <w:sz w:val="16"/>
          <w:szCs w:val="16"/>
        </w:rPr>
        <w:t>II. Система территориального общественного самоуправления</w:t>
      </w:r>
    </w:p>
    <w:p w:rsidR="00692CC3" w:rsidRPr="00692CC3" w:rsidRDefault="00692CC3" w:rsidP="00692CC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92CC3" w:rsidRPr="00692CC3" w:rsidRDefault="00692CC3" w:rsidP="00692CC3">
      <w:pPr>
        <w:spacing w:after="0" w:line="240" w:lineRule="auto"/>
        <w:ind w:firstLine="426"/>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2.1. ТОС может осуществляться в пределах следующих территорий проживания граждан: </w:t>
      </w:r>
    </w:p>
    <w:p w:rsidR="00692CC3" w:rsidRPr="00692CC3" w:rsidRDefault="00692CC3" w:rsidP="00692CC3">
      <w:pPr>
        <w:spacing w:after="0" w:line="240" w:lineRule="auto"/>
        <w:ind w:firstLine="426"/>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подъезд многоквартирного жилого дома; </w:t>
      </w:r>
    </w:p>
    <w:p w:rsidR="00692CC3" w:rsidRPr="00692CC3" w:rsidRDefault="00692CC3" w:rsidP="00692CC3">
      <w:pPr>
        <w:spacing w:after="0" w:line="240" w:lineRule="auto"/>
        <w:ind w:firstLine="426"/>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многоквартирный жилой дом; </w:t>
      </w:r>
    </w:p>
    <w:p w:rsidR="00692CC3" w:rsidRPr="00692CC3" w:rsidRDefault="00692CC3" w:rsidP="00692CC3">
      <w:pPr>
        <w:spacing w:after="0" w:line="240" w:lineRule="auto"/>
        <w:ind w:firstLine="426"/>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группа жилых домов; </w:t>
      </w:r>
    </w:p>
    <w:p w:rsidR="00692CC3" w:rsidRPr="00692CC3" w:rsidRDefault="00692CC3" w:rsidP="00692CC3">
      <w:pPr>
        <w:spacing w:after="0" w:line="240" w:lineRule="auto"/>
        <w:ind w:firstLine="426"/>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жилой микрорайон; </w:t>
      </w:r>
    </w:p>
    <w:p w:rsidR="00692CC3" w:rsidRPr="00692CC3" w:rsidRDefault="00692CC3" w:rsidP="00692CC3">
      <w:pPr>
        <w:spacing w:after="0" w:line="240" w:lineRule="auto"/>
        <w:ind w:firstLine="426"/>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улица с малоэтажными застройками (частный сектор);</w:t>
      </w:r>
    </w:p>
    <w:p w:rsidR="00692CC3" w:rsidRPr="00692CC3" w:rsidRDefault="00692CC3" w:rsidP="00692CC3">
      <w:pPr>
        <w:spacing w:after="0" w:line="240" w:lineRule="auto"/>
        <w:ind w:firstLine="426"/>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сельский населенный пункт, не являющийся поселением;</w:t>
      </w:r>
    </w:p>
    <w:p w:rsidR="00692CC3" w:rsidRPr="00692CC3" w:rsidRDefault="00692CC3" w:rsidP="00692CC3">
      <w:pPr>
        <w:spacing w:after="0" w:line="240" w:lineRule="auto"/>
        <w:ind w:firstLine="426"/>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и иные территории проживания граждан. </w:t>
      </w:r>
      <w:bookmarkStart w:id="3" w:name="Par69"/>
      <w:bookmarkEnd w:id="3"/>
      <w:r w:rsidRPr="00692CC3">
        <w:rPr>
          <w:rFonts w:ascii="Times New Roman" w:eastAsia="Times New Roman" w:hAnsi="Times New Roman" w:cs="Times New Roman"/>
          <w:sz w:val="16"/>
          <w:szCs w:val="16"/>
        </w:rPr>
        <w:t xml:space="preserve">       </w:t>
      </w:r>
    </w:p>
    <w:p w:rsidR="00692CC3" w:rsidRPr="00692CC3" w:rsidRDefault="00692CC3" w:rsidP="00692CC3">
      <w:pPr>
        <w:spacing w:after="0" w:line="240" w:lineRule="auto"/>
        <w:ind w:firstLine="426"/>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2.2. Обязательными условиями создания территориального общественного самоуправления на определенной территории являются:</w:t>
      </w:r>
    </w:p>
    <w:p w:rsidR="00692CC3" w:rsidRPr="00692CC3" w:rsidRDefault="00692CC3" w:rsidP="00692CC3">
      <w:pPr>
        <w:spacing w:after="0" w:line="240" w:lineRule="auto"/>
        <w:ind w:firstLine="426"/>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границы территории ТОС не могут выходить за пределы территории Шумерлинского муниципального округа;</w:t>
      </w:r>
    </w:p>
    <w:p w:rsidR="00692CC3" w:rsidRPr="00692CC3" w:rsidRDefault="00692CC3" w:rsidP="00692CC3">
      <w:pPr>
        <w:spacing w:after="0" w:line="240" w:lineRule="auto"/>
        <w:ind w:firstLine="540"/>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 территория, на которой осуществляется ТОС, должна составлять единую территорию; </w:t>
      </w:r>
    </w:p>
    <w:p w:rsidR="00692CC3" w:rsidRPr="00692CC3" w:rsidRDefault="00692CC3" w:rsidP="00692CC3">
      <w:pPr>
        <w:spacing w:after="0" w:line="240" w:lineRule="auto"/>
        <w:ind w:firstLine="426"/>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на определенной территории не может быть более одного ТОС.</w:t>
      </w:r>
    </w:p>
    <w:p w:rsidR="00692CC3" w:rsidRPr="00692CC3" w:rsidRDefault="00692CC3" w:rsidP="00692CC3">
      <w:pPr>
        <w:spacing w:after="0" w:line="240" w:lineRule="auto"/>
        <w:ind w:firstLine="426"/>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 2.3. Территории, закрепленные в установленном порядке за учреждениями, предприятиями и организациями, не входят в состав территории, на которой действует ТОС.</w:t>
      </w:r>
    </w:p>
    <w:p w:rsidR="00692CC3" w:rsidRPr="00692CC3" w:rsidRDefault="00692CC3" w:rsidP="00692CC3">
      <w:pPr>
        <w:spacing w:after="0" w:line="240" w:lineRule="auto"/>
        <w:ind w:firstLine="426"/>
        <w:jc w:val="both"/>
        <w:rPr>
          <w:rFonts w:ascii="Times New Roman" w:eastAsia="Times New Roman" w:hAnsi="Times New Roman" w:cs="Times New Roman"/>
          <w:sz w:val="16"/>
          <w:szCs w:val="16"/>
        </w:rPr>
      </w:pPr>
    </w:p>
    <w:p w:rsidR="00692CC3" w:rsidRPr="00692CC3" w:rsidRDefault="00692CC3" w:rsidP="00692CC3">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r w:rsidRPr="00692CC3">
        <w:rPr>
          <w:rFonts w:ascii="Times New Roman" w:eastAsia="Times New Roman" w:hAnsi="Times New Roman" w:cs="Times New Roman"/>
          <w:b/>
          <w:bCs/>
          <w:sz w:val="16"/>
          <w:szCs w:val="16"/>
        </w:rPr>
        <w:t>III. Порядок создания территориального общественного</w:t>
      </w:r>
    </w:p>
    <w:p w:rsidR="00692CC3" w:rsidRPr="00692CC3" w:rsidRDefault="00692CC3" w:rsidP="00692CC3">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692CC3">
        <w:rPr>
          <w:rFonts w:ascii="Times New Roman" w:eastAsia="Times New Roman" w:hAnsi="Times New Roman" w:cs="Times New Roman"/>
          <w:b/>
          <w:bCs/>
          <w:sz w:val="16"/>
          <w:szCs w:val="16"/>
        </w:rPr>
        <w:t>самоуправления</w:t>
      </w:r>
    </w:p>
    <w:p w:rsidR="00692CC3" w:rsidRPr="00692CC3" w:rsidRDefault="00692CC3" w:rsidP="00692CC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92CC3" w:rsidRPr="00692CC3" w:rsidRDefault="00692CC3" w:rsidP="00692CC3">
      <w:pPr>
        <w:spacing w:after="0" w:line="240" w:lineRule="auto"/>
        <w:ind w:firstLine="426"/>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3.1. Создание ТОС осуществляется по инициативе граждан, проживающих на определенной территории.</w:t>
      </w:r>
    </w:p>
    <w:p w:rsidR="00692CC3" w:rsidRPr="00692CC3" w:rsidRDefault="00692CC3" w:rsidP="00692CC3">
      <w:pPr>
        <w:spacing w:after="0" w:line="240" w:lineRule="auto"/>
        <w:ind w:firstLine="426"/>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3.2. Инициативная группа граждан численностью не менее трех человек, проживающих на соответствующей территории Шумерлинского муниципального округа, письменно обращается с заявлением о намерении создания ТОС в Собрание депутатов</w:t>
      </w:r>
      <w:r w:rsidRPr="00692CC3">
        <w:rPr>
          <w:rFonts w:ascii="Times New Roman" w:eastAsia="Times New Roman" w:hAnsi="Times New Roman" w:cs="Times New Roman"/>
          <w:b/>
          <w:sz w:val="16"/>
          <w:szCs w:val="16"/>
        </w:rPr>
        <w:t xml:space="preserve"> </w:t>
      </w:r>
      <w:r w:rsidRPr="00692CC3">
        <w:rPr>
          <w:rFonts w:ascii="Times New Roman" w:eastAsia="Times New Roman" w:hAnsi="Times New Roman" w:cs="Times New Roman"/>
          <w:sz w:val="16"/>
          <w:szCs w:val="16"/>
        </w:rPr>
        <w:t>Шумерлинского муниципального округа с инициативой об утверждении границ ТОС, а также предоставляет проект границ ТОС.</w:t>
      </w:r>
    </w:p>
    <w:p w:rsidR="00692CC3" w:rsidRPr="00692CC3" w:rsidRDefault="00692CC3" w:rsidP="00692CC3">
      <w:pPr>
        <w:spacing w:after="0" w:line="240" w:lineRule="auto"/>
        <w:ind w:firstLine="426"/>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В заявлении должен быть указан список инициативной группы граждан с указанием фамилии, имени, отчества (последнее - при наличии), места жительства и контактных телефонов ее членов.</w:t>
      </w:r>
    </w:p>
    <w:p w:rsidR="00692CC3" w:rsidRPr="00692CC3" w:rsidRDefault="00692CC3" w:rsidP="00692CC3">
      <w:pPr>
        <w:spacing w:after="0" w:line="240" w:lineRule="auto"/>
        <w:ind w:firstLine="426"/>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Заявление должно быть подписано всеми членами инициативной группы граждан.</w:t>
      </w:r>
    </w:p>
    <w:p w:rsidR="00692CC3" w:rsidRPr="00692CC3" w:rsidRDefault="00692CC3" w:rsidP="00692CC3">
      <w:pPr>
        <w:spacing w:after="0" w:line="240" w:lineRule="auto"/>
        <w:ind w:firstLine="426"/>
        <w:jc w:val="both"/>
        <w:rPr>
          <w:rFonts w:ascii="Times New Roman" w:eastAsia="Times New Roman" w:hAnsi="Times New Roman" w:cs="Times New Roman"/>
          <w:sz w:val="16"/>
          <w:szCs w:val="16"/>
        </w:rPr>
      </w:pPr>
      <w:bookmarkStart w:id="4" w:name="Par81"/>
      <w:bookmarkEnd w:id="4"/>
      <w:r w:rsidRPr="00692CC3">
        <w:rPr>
          <w:rFonts w:ascii="Times New Roman" w:eastAsia="Times New Roman" w:hAnsi="Times New Roman" w:cs="Times New Roman"/>
          <w:sz w:val="16"/>
          <w:szCs w:val="16"/>
        </w:rPr>
        <w:t xml:space="preserve">3.3. </w:t>
      </w:r>
      <w:proofErr w:type="gramStart"/>
      <w:r w:rsidRPr="00692CC3">
        <w:rPr>
          <w:rFonts w:ascii="Times New Roman" w:eastAsia="Times New Roman" w:hAnsi="Times New Roman" w:cs="Times New Roman"/>
          <w:sz w:val="16"/>
          <w:szCs w:val="16"/>
        </w:rPr>
        <w:t>Проверка соблюдения условий создания ТОС, установленных пунктом 2.2. настоящего Положения, и их законности осуществляется постоянной комиссией Собрания депутатов Шумерлинского муниципального округа по вопросам экономической деятельности, аграрным вопросам, развития сельских территорий, экологии и земельным отношениям (далее - Комиссия), при необходимости - с привлечением по предложению главы Шумерлинского муниципального округа представителей администрации Шумерлинского муниципального округа, участвующих в работе постоянной комиссии по вопросу проверки соблюдения</w:t>
      </w:r>
      <w:proofErr w:type="gramEnd"/>
      <w:r w:rsidRPr="00692CC3">
        <w:rPr>
          <w:rFonts w:ascii="Times New Roman" w:eastAsia="Times New Roman" w:hAnsi="Times New Roman" w:cs="Times New Roman"/>
          <w:sz w:val="16"/>
          <w:szCs w:val="16"/>
        </w:rPr>
        <w:t xml:space="preserve"> условий создания ТОС и их законности с правом совещательного голоса. </w:t>
      </w:r>
      <w:bookmarkStart w:id="5" w:name="Par83"/>
      <w:bookmarkEnd w:id="5"/>
    </w:p>
    <w:p w:rsidR="00692CC3" w:rsidRPr="00692CC3" w:rsidRDefault="00692CC3" w:rsidP="00692CC3">
      <w:pPr>
        <w:spacing w:after="0" w:line="240" w:lineRule="auto"/>
        <w:ind w:firstLine="426"/>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 3.4. Комиссия письменно в десятидневный срок со дня поступления заявления от инициативной группы обязана направить ей свое решение по результатам проверки в соответствии с пунктом 3.3 настоящего Положения.     </w:t>
      </w:r>
    </w:p>
    <w:p w:rsidR="00692CC3" w:rsidRPr="00692CC3" w:rsidRDefault="00692CC3" w:rsidP="00692CC3">
      <w:pPr>
        <w:spacing w:after="0" w:line="240" w:lineRule="auto"/>
        <w:ind w:firstLine="426"/>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 3.5. Инициативная группа граждан, не позднее одного месяца со дня получения решения Комиссии организует собрание (конференцию) граждан соответствующей территории, на которой принимается решение о внесении в Собрание депутатов Шумерлинского муниципального округа для утверждения предложения границ территории, на которой будет осуществляться ТОС.</w:t>
      </w:r>
    </w:p>
    <w:p w:rsidR="00692CC3" w:rsidRPr="00692CC3" w:rsidRDefault="00692CC3" w:rsidP="00692CC3">
      <w:pPr>
        <w:spacing w:after="0" w:line="240" w:lineRule="auto"/>
        <w:ind w:firstLine="540"/>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3.6. При соблюдении обязательных условий, предусмотренных пунктом 2.2. настоящего Положения, Собрание депутатов Шумерлинского муниципального округа не позднее двух месяцев после получения решения собрания (конференции) граждан о предложении границ ТОС принимает решение об установлении границ территории ТОС и направляет копию решения уполномоченному лицу инициативной группы.</w:t>
      </w:r>
      <w:bookmarkStart w:id="6" w:name="Par88"/>
      <w:bookmarkEnd w:id="6"/>
    </w:p>
    <w:p w:rsidR="00692CC3" w:rsidRPr="00692CC3" w:rsidRDefault="00692CC3" w:rsidP="00692CC3">
      <w:pPr>
        <w:spacing w:after="0" w:line="240" w:lineRule="auto"/>
        <w:ind w:firstLine="426"/>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 3.7. </w:t>
      </w:r>
      <w:proofErr w:type="gramStart"/>
      <w:r w:rsidRPr="00692CC3">
        <w:rPr>
          <w:rFonts w:ascii="Times New Roman" w:eastAsia="Times New Roman" w:hAnsi="Times New Roman" w:cs="Times New Roman"/>
          <w:sz w:val="16"/>
          <w:szCs w:val="16"/>
        </w:rPr>
        <w:t>В течение одного месяца со дня получения решения Собрания депутатов Шумерлинского муниципального округа об утверждении границ ТОС, инициативная группа граждан организует проведение собрания (конференции) граждан, проживающих на данной территории,  на котором устанавливается структура органов ТОС, принимается устав, а также при необходимости рассматриваются другие вопросы повестки дня.</w:t>
      </w:r>
      <w:proofErr w:type="gramEnd"/>
    </w:p>
    <w:p w:rsidR="00692CC3" w:rsidRPr="00692CC3" w:rsidRDefault="00692CC3" w:rsidP="00692CC3">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3.8. В зависимости от числа граждан, достигших шестнадцатилетнего возраста, проживающих на территории создаваемого территориального общественного самоуправления, проводится собрание граждан или конференция граждан. </w:t>
      </w:r>
    </w:p>
    <w:p w:rsidR="00692CC3" w:rsidRPr="00692CC3" w:rsidRDefault="00692CC3" w:rsidP="00692CC3">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При численности жителей (достигших шестнадцатилетнего возраста и проживающих на данной территории) менее 100 человек проводится собрание граждан, при численности жителей 100 человек и более - конференция граждан.</w:t>
      </w:r>
    </w:p>
    <w:p w:rsidR="00692CC3" w:rsidRPr="00692CC3" w:rsidRDefault="00692CC3" w:rsidP="00692CC3">
      <w:pPr>
        <w:spacing w:after="0" w:line="240" w:lineRule="auto"/>
        <w:ind w:firstLine="540"/>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Норма представительства  и порядок избрания делегатов конференции граждан устанавливается инициативной группой граждан с учетом численности граждан, имеющих право на участие в конференции.</w:t>
      </w:r>
    </w:p>
    <w:p w:rsidR="00692CC3" w:rsidRPr="00692CC3" w:rsidRDefault="00692CC3" w:rsidP="00692CC3">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3.9. Инициативная группа:</w:t>
      </w:r>
    </w:p>
    <w:p w:rsidR="00692CC3" w:rsidRPr="00692CC3" w:rsidRDefault="00692CC3" w:rsidP="00692CC3">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1) не менее чем за 10 дней до проведения собрания (конференции) граждан извещает администрацию Шумерлинского муниципального округа и граждан, проживающих на территории создаваемого территориального общественного самоуправления, о дате, месте и времени проведения учредительного собрания (конференции);</w:t>
      </w:r>
    </w:p>
    <w:p w:rsidR="00692CC3" w:rsidRPr="00692CC3" w:rsidRDefault="00692CC3" w:rsidP="00692CC3">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2) организует проведение собрания граждан по выдвижению представителей на собрание (конференцию); </w:t>
      </w:r>
    </w:p>
    <w:p w:rsidR="00692CC3" w:rsidRPr="00692CC3" w:rsidRDefault="00692CC3" w:rsidP="00692CC3">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3) подготавливает проект повестки собрания (конференции) граждан;</w:t>
      </w:r>
    </w:p>
    <w:p w:rsidR="00692CC3" w:rsidRPr="00692CC3" w:rsidRDefault="00692CC3" w:rsidP="00692CC3">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4) подготавливает проект устава ТОС;</w:t>
      </w:r>
    </w:p>
    <w:p w:rsidR="00692CC3" w:rsidRPr="00692CC3" w:rsidRDefault="00692CC3" w:rsidP="00692CC3">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5) проводит регистрацию жителей или их представителей, прибывших на собрание, и учет мандатов (выписок из протоколов);</w:t>
      </w:r>
    </w:p>
    <w:p w:rsidR="00692CC3" w:rsidRPr="00692CC3" w:rsidRDefault="00692CC3" w:rsidP="00692CC3">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6) уполномочивает своего представителя для открытия и ведения собрания (конференции) граждан до избрания его председателя.</w:t>
      </w:r>
    </w:p>
    <w:p w:rsidR="00692CC3" w:rsidRPr="00692CC3" w:rsidRDefault="00692CC3" w:rsidP="00692CC3">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3.10. Участники собрания (конференции) граждан избирают председательствующего и секретаря собрания (конференции) граждан и утверждают повестку дня.</w:t>
      </w:r>
    </w:p>
    <w:p w:rsidR="00692CC3" w:rsidRPr="00692CC3" w:rsidRDefault="00692CC3" w:rsidP="00692CC3">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3.11. Собрание граждан правомочно, если в нем принимают участие не менее 1/3 жителей соответствующей территории, достигших шестнадцатилетнего возраста. </w:t>
      </w:r>
    </w:p>
    <w:p w:rsidR="00692CC3" w:rsidRPr="00692CC3" w:rsidRDefault="00692CC3" w:rsidP="00692CC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         Конференция граждан по вопросам организации и осуществления ТОС считается правомочной, если в ней принимают участие не менее 2/3 избранных на собраниях граждан делегатов, представляющих не менее 1/3 жителей соответствующей территории, достигших шестнадцатилетнего возраста.</w:t>
      </w:r>
    </w:p>
    <w:p w:rsidR="00692CC3" w:rsidRPr="00692CC3" w:rsidRDefault="00692CC3" w:rsidP="00692CC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          Процедура проведения собрания (конференции) граждан отражается в протоколе, который ведется в свободной форме секретарем собрания (конференции) граждан, подписывается председательствующим и секретарем собрания (конференции) граждан.</w:t>
      </w:r>
      <w:bookmarkStart w:id="7" w:name="Par106"/>
      <w:bookmarkEnd w:id="7"/>
    </w:p>
    <w:p w:rsidR="00692CC3" w:rsidRPr="00692CC3" w:rsidRDefault="00692CC3" w:rsidP="00692CC3">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3.12. </w:t>
      </w:r>
      <w:proofErr w:type="gramStart"/>
      <w:r w:rsidRPr="00692CC3">
        <w:rPr>
          <w:rFonts w:ascii="Times New Roman" w:eastAsia="Times New Roman" w:hAnsi="Times New Roman" w:cs="Times New Roman"/>
          <w:sz w:val="16"/>
          <w:szCs w:val="16"/>
        </w:rPr>
        <w:t>Количество жителей соответствующей территории, обладающих правом решающего голоса, определяется на основании официальной справки о количестве жителей данной территории, достигших шестнадцатилетнего возраста, представленной товариществом собственников жилья, находящимся на данной территории, либо управляющей компанией или территориальным отделом Управления по благоустройству и развитию территорий администрации Шумерлинского муниципального округа, если не создано товарищество собственников жилья или управляющая компания.</w:t>
      </w:r>
      <w:proofErr w:type="gramEnd"/>
    </w:p>
    <w:p w:rsidR="00692CC3" w:rsidRPr="00692CC3" w:rsidRDefault="00692CC3" w:rsidP="00692CC3">
      <w:pPr>
        <w:tabs>
          <w:tab w:val="left" w:pos="993"/>
        </w:tabs>
        <w:spacing w:after="0" w:line="240" w:lineRule="auto"/>
        <w:ind w:firstLine="567"/>
        <w:jc w:val="both"/>
        <w:rPr>
          <w:rFonts w:ascii="Times New Roman" w:eastAsia="Times New Roman" w:hAnsi="Times New Roman" w:cs="Times New Roman"/>
          <w:sz w:val="16"/>
          <w:szCs w:val="16"/>
        </w:rPr>
      </w:pPr>
      <w:bookmarkStart w:id="8" w:name="Par110"/>
      <w:bookmarkEnd w:id="8"/>
      <w:r w:rsidRPr="00692CC3">
        <w:rPr>
          <w:rFonts w:ascii="Times New Roman" w:eastAsia="Times New Roman" w:hAnsi="Times New Roman" w:cs="Times New Roman"/>
          <w:sz w:val="16"/>
          <w:szCs w:val="16"/>
        </w:rPr>
        <w:t>3.13. Сведения о количестве жителей индивидуального жилищного фонда соответствующей территории, обладающих правом решающего голоса, инициативная группа граждан получает в органах, осуществляющих регистрацию граждан Российской Федерации по месту пребывания и по месту жительства в пределах Российской Федерации.</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3.14. Администрация Шумерлинского муниципального округа вправе направить для участия в учредительном собрании (конференции) граждан своих представителей с правом совещательного голоса.</w:t>
      </w:r>
      <w:bookmarkStart w:id="9" w:name="Par112"/>
      <w:bookmarkEnd w:id="9"/>
    </w:p>
    <w:p w:rsidR="00692CC3" w:rsidRPr="00692CC3" w:rsidRDefault="00692CC3" w:rsidP="00692CC3">
      <w:pPr>
        <w:spacing w:after="0" w:line="240" w:lineRule="auto"/>
        <w:ind w:firstLine="567"/>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3.15. В уставе ТОС устанавливаются:</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1) территория, на которой оно осуществляется;</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2) цели, задачи, формы и основные направления деятельности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3) порядок формирования, прекращения полномочий, права и обязанности, срок полномочий органов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4) порядок принятия решений;</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5) порядок приобретения имущества, а также порядок пользования и распоряжения указанным имуществом и финансовыми средствами;</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6) порядок прекращения осуществления ТОС.</w:t>
      </w:r>
    </w:p>
    <w:p w:rsidR="00692CC3" w:rsidRPr="00692CC3" w:rsidRDefault="00692CC3" w:rsidP="00692CC3">
      <w:pPr>
        <w:spacing w:after="0" w:line="240" w:lineRule="auto"/>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         3.16. Регистрация устава ТОС осуществляется территориальным отделом Управления по благоустройству и развитию территорий администрации Шумерлинского муниципального округа.</w:t>
      </w:r>
    </w:p>
    <w:p w:rsidR="00692CC3" w:rsidRPr="00692CC3" w:rsidRDefault="00692CC3" w:rsidP="00692CC3">
      <w:pPr>
        <w:spacing w:after="0" w:line="240" w:lineRule="auto"/>
        <w:ind w:firstLine="567"/>
        <w:contextualSpacing/>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3.17. Управление по благоустройству и развитию территорий администрации Шумерлинского муниципального округа ведет единый реестр ТОС на территории Шумерлинского муниципального округа.</w:t>
      </w:r>
    </w:p>
    <w:p w:rsidR="00692CC3" w:rsidRPr="00692CC3" w:rsidRDefault="00692CC3" w:rsidP="00692CC3">
      <w:pPr>
        <w:spacing w:after="0" w:line="240" w:lineRule="auto"/>
        <w:ind w:firstLine="567"/>
        <w:contextualSpacing/>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3.18.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692CC3" w:rsidRPr="00692CC3" w:rsidRDefault="00692CC3" w:rsidP="00692CC3">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r w:rsidRPr="00692CC3">
        <w:rPr>
          <w:rFonts w:ascii="Times New Roman" w:eastAsia="Times New Roman" w:hAnsi="Times New Roman" w:cs="Times New Roman"/>
          <w:b/>
          <w:bCs/>
          <w:sz w:val="16"/>
          <w:szCs w:val="16"/>
        </w:rPr>
        <w:t>IV.</w:t>
      </w:r>
      <w:r w:rsidRPr="00692CC3">
        <w:rPr>
          <w:rFonts w:ascii="Arial" w:eastAsia="Times New Roman" w:hAnsi="Arial" w:cs="Arial"/>
          <w:b/>
          <w:bCs/>
          <w:sz w:val="16"/>
          <w:szCs w:val="16"/>
        </w:rPr>
        <w:t xml:space="preserve"> </w:t>
      </w:r>
      <w:r w:rsidRPr="00692CC3">
        <w:rPr>
          <w:rFonts w:ascii="Times New Roman" w:eastAsia="Times New Roman" w:hAnsi="Times New Roman" w:cs="Times New Roman"/>
          <w:b/>
          <w:bCs/>
          <w:sz w:val="16"/>
          <w:szCs w:val="16"/>
        </w:rPr>
        <w:t>Порядок</w:t>
      </w:r>
    </w:p>
    <w:p w:rsidR="00692CC3" w:rsidRPr="00692CC3" w:rsidRDefault="00692CC3" w:rsidP="00692CC3">
      <w:pPr>
        <w:widowControl w:val="0"/>
        <w:autoSpaceDE w:val="0"/>
        <w:autoSpaceDN w:val="0"/>
        <w:adjustRightInd w:val="0"/>
        <w:spacing w:after="0" w:line="240" w:lineRule="auto"/>
        <w:jc w:val="center"/>
        <w:outlineLvl w:val="1"/>
        <w:rPr>
          <w:rFonts w:ascii="Arial" w:eastAsia="Times New Roman" w:hAnsi="Arial" w:cs="Arial"/>
          <w:b/>
          <w:bCs/>
          <w:sz w:val="16"/>
          <w:szCs w:val="16"/>
        </w:rPr>
      </w:pPr>
      <w:r w:rsidRPr="00692CC3">
        <w:rPr>
          <w:rFonts w:ascii="Times New Roman" w:eastAsia="Times New Roman" w:hAnsi="Times New Roman" w:cs="Times New Roman"/>
          <w:b/>
          <w:bCs/>
          <w:sz w:val="16"/>
          <w:szCs w:val="16"/>
        </w:rPr>
        <w:t>регистрации уставов территориальных общественных самоуправлений на территории Шумерлинского муниципального округа</w:t>
      </w:r>
    </w:p>
    <w:p w:rsidR="00692CC3" w:rsidRPr="00692CC3" w:rsidRDefault="00692CC3" w:rsidP="00692CC3">
      <w:pPr>
        <w:widowControl w:val="0"/>
        <w:autoSpaceDE w:val="0"/>
        <w:autoSpaceDN w:val="0"/>
        <w:adjustRightInd w:val="0"/>
        <w:spacing w:after="0" w:line="240" w:lineRule="auto"/>
        <w:jc w:val="center"/>
        <w:outlineLvl w:val="1"/>
        <w:rPr>
          <w:rFonts w:ascii="Arial" w:eastAsia="Times New Roman" w:hAnsi="Arial" w:cs="Arial"/>
          <w:b/>
          <w:bCs/>
          <w:sz w:val="16"/>
          <w:szCs w:val="16"/>
        </w:rPr>
      </w:pPr>
    </w:p>
    <w:p w:rsidR="00692CC3" w:rsidRPr="00692CC3" w:rsidRDefault="00692CC3" w:rsidP="00692CC3">
      <w:pPr>
        <w:spacing w:after="0" w:line="240" w:lineRule="auto"/>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          4.1. Устав ТОС регистрируется территориальным отделом Управления по благоустройству и развитию территорий администрации Шумерлинского муниципального округа в срок не более 10 дней со дня представления документов. </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В регистрации ТОС может быть отказано по причине противоречия его устава действующему законодательству.</w:t>
      </w:r>
    </w:p>
    <w:p w:rsidR="00692CC3" w:rsidRPr="00692CC3" w:rsidRDefault="00692CC3" w:rsidP="00692CC3">
      <w:pPr>
        <w:spacing w:after="0" w:line="240" w:lineRule="auto"/>
        <w:contextualSpacing/>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         4.2. Для регистрации устава ТОС представляются:</w:t>
      </w:r>
    </w:p>
    <w:p w:rsidR="00692CC3" w:rsidRPr="00692CC3" w:rsidRDefault="00692CC3" w:rsidP="00692CC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1) заявление о регистрации устава ТОС, подписанное лицами (лицом), уполномоченными (уполномоченным) собранием (конференцией) граждан, с указанием их (его) места жительства;</w:t>
      </w:r>
    </w:p>
    <w:p w:rsidR="00692CC3" w:rsidRPr="00692CC3" w:rsidRDefault="00692CC3" w:rsidP="00692CC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2) устав ТОС в 3 экземплярах с указанием в нем сведений, предусмотренных пунктом 3.15. настоящего Положения.</w:t>
      </w:r>
    </w:p>
    <w:p w:rsidR="00692CC3" w:rsidRPr="00692CC3" w:rsidRDefault="00692CC3" w:rsidP="00692CC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proofErr w:type="gramStart"/>
      <w:r w:rsidRPr="00692CC3">
        <w:rPr>
          <w:rFonts w:ascii="Times New Roman" w:eastAsia="Times New Roman" w:hAnsi="Times New Roman" w:cs="Times New Roman"/>
          <w:sz w:val="16"/>
          <w:szCs w:val="16"/>
        </w:rPr>
        <w:t>3) протокол собрания (конференции) граждан с указанием даты и места проведения собрания (конференции) граждан, общего числа граждан, проживающих на соответствующей территории и имеющих право участвовать в собрании (конференции) граждан, количества зарегистрированных участников собрания (конференции) граждан, повестки дня, итогов голосования, принятых решений, подписанный председательствующим и секретарем собрания (конференции) граждан.</w:t>
      </w:r>
      <w:proofErr w:type="gramEnd"/>
    </w:p>
    <w:p w:rsidR="00692CC3" w:rsidRPr="00692CC3" w:rsidRDefault="00692CC3" w:rsidP="00692CC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К протоколу собрания (конференции) граждан прилагаются:</w:t>
      </w:r>
    </w:p>
    <w:p w:rsidR="00692CC3" w:rsidRPr="00692CC3" w:rsidRDefault="00692CC3" w:rsidP="00692CC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а) протоколы собраний (конференций)  жителей, на которых были избраны делегаты конференции (если проведена конференция);</w:t>
      </w:r>
    </w:p>
    <w:p w:rsidR="00692CC3" w:rsidRPr="00692CC3" w:rsidRDefault="00692CC3" w:rsidP="00692CC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б) список зарегистрированных участников собрания (конференции) граждан с указанием их места жительства;</w:t>
      </w:r>
    </w:p>
    <w:p w:rsidR="00692CC3" w:rsidRPr="00692CC3" w:rsidRDefault="00692CC3" w:rsidP="00692CC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в) сведения о количестве жителей данной территории, достигших шестнадцатилетнего возраста, предоставленные в порядке, установленном пунктами 3.12., 3.13. настоящего Положения.</w:t>
      </w:r>
    </w:p>
    <w:p w:rsidR="00692CC3" w:rsidRPr="00692CC3" w:rsidRDefault="00692CC3" w:rsidP="00692CC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4) решение Собрания депутатов Шумерлинского муниципального округа Чувашской Республики об установлении границ ТОС.</w:t>
      </w:r>
    </w:p>
    <w:p w:rsidR="00692CC3" w:rsidRPr="00692CC3" w:rsidRDefault="00692CC3" w:rsidP="00692CC3">
      <w:pPr>
        <w:spacing w:after="0" w:line="240" w:lineRule="auto"/>
        <w:ind w:firstLine="567"/>
        <w:contextualSpacing/>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4.3. ТОС считается учрежденным с момента регистрации устава ТОС территориальным отделом Управления по благоустройству и развитию территорий администрации Шумерлинского муниципального округа.</w:t>
      </w:r>
    </w:p>
    <w:p w:rsidR="00692CC3" w:rsidRPr="00692CC3" w:rsidRDefault="00692CC3" w:rsidP="00692CC3">
      <w:pPr>
        <w:spacing w:after="0" w:line="240" w:lineRule="auto"/>
        <w:ind w:firstLine="567"/>
        <w:contextualSpacing/>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Решение о регистрации устава ТОС принимается в форме постановления администрации Шумерлинского муниципального округа.</w:t>
      </w:r>
    </w:p>
    <w:p w:rsidR="00692CC3" w:rsidRPr="00692CC3" w:rsidRDefault="00692CC3" w:rsidP="00692CC3">
      <w:pPr>
        <w:spacing w:after="0" w:line="240" w:lineRule="auto"/>
        <w:ind w:firstLine="540"/>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4.4. Решение об отказе в регистрации устава ТОС может быть принято при наличии следующих оснований: </w:t>
      </w:r>
    </w:p>
    <w:p w:rsidR="00692CC3" w:rsidRPr="00692CC3" w:rsidRDefault="00692CC3" w:rsidP="00692CC3">
      <w:pPr>
        <w:spacing w:after="0" w:line="240" w:lineRule="auto"/>
        <w:ind w:firstLine="540"/>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представление неполного пакета документов, предусмотренных пунктом 4.2. настоящего Положения; </w:t>
      </w:r>
    </w:p>
    <w:p w:rsidR="00692CC3" w:rsidRPr="00692CC3" w:rsidRDefault="00692CC3" w:rsidP="00692CC3">
      <w:pPr>
        <w:spacing w:after="0" w:line="240" w:lineRule="auto"/>
        <w:ind w:firstLine="540"/>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подача заявления неуполномоченным лицом, либо отсутствие полномочий которого выяснилось в ходе проведения экспертизы представленных документов; </w:t>
      </w:r>
    </w:p>
    <w:p w:rsidR="00692CC3" w:rsidRPr="00692CC3" w:rsidRDefault="00692CC3" w:rsidP="00692CC3">
      <w:pPr>
        <w:spacing w:after="0" w:line="240" w:lineRule="auto"/>
        <w:ind w:firstLine="540"/>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несоответствие представленных документов требованиям действующего законодательства, в том числе настоящего Положения. </w:t>
      </w:r>
    </w:p>
    <w:p w:rsidR="00692CC3" w:rsidRPr="00692CC3" w:rsidRDefault="00692CC3" w:rsidP="00692CC3">
      <w:pPr>
        <w:spacing w:after="0" w:line="240" w:lineRule="auto"/>
        <w:ind w:firstLine="540"/>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4.5. Отказ в регистрации устава ТОС оформляется в письменном виде за подписью начальника территориального отдела Управления по благоустройству и развитию территорий администрации Шумерлинского муниципального округа и не является препятствием для повторной подачи документов на регистрацию при устранении оснований, послуживших причиной отказа. </w:t>
      </w:r>
    </w:p>
    <w:p w:rsidR="00692CC3" w:rsidRPr="00692CC3" w:rsidRDefault="00692CC3" w:rsidP="00692CC3">
      <w:pPr>
        <w:spacing w:after="0" w:line="240" w:lineRule="auto"/>
        <w:ind w:firstLine="567"/>
        <w:contextualSpacing/>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4.6. Внесение изменений и дополнений в устав ТОС подлежит утверждению собранием (конференцией) граждан и регистрируется территориальным отделом Управления по благоустройству и развитию территорий администрации Шумерлинского муниципального округа в том же порядке, что и устав ТОС.</w:t>
      </w:r>
    </w:p>
    <w:p w:rsidR="00692CC3" w:rsidRPr="00692CC3" w:rsidRDefault="00692CC3" w:rsidP="00692CC3">
      <w:pPr>
        <w:widowControl w:val="0"/>
        <w:autoSpaceDE w:val="0"/>
        <w:autoSpaceDN w:val="0"/>
        <w:adjustRightInd w:val="0"/>
        <w:spacing w:after="0" w:line="240" w:lineRule="auto"/>
        <w:jc w:val="center"/>
        <w:outlineLvl w:val="1"/>
        <w:rPr>
          <w:rFonts w:ascii="Arial" w:eastAsia="Times New Roman" w:hAnsi="Arial" w:cs="Arial"/>
          <w:b/>
          <w:bCs/>
          <w:sz w:val="16"/>
          <w:szCs w:val="16"/>
        </w:rPr>
      </w:pPr>
    </w:p>
    <w:p w:rsidR="00692CC3" w:rsidRPr="00692CC3" w:rsidRDefault="00692CC3" w:rsidP="00692CC3">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r w:rsidRPr="00692CC3">
        <w:rPr>
          <w:rFonts w:ascii="Times New Roman" w:eastAsia="Times New Roman" w:hAnsi="Times New Roman" w:cs="Times New Roman"/>
          <w:b/>
          <w:bCs/>
          <w:sz w:val="16"/>
          <w:szCs w:val="16"/>
        </w:rPr>
        <w:t xml:space="preserve">V. Организационные основы </w:t>
      </w:r>
      <w:proofErr w:type="gramStart"/>
      <w:r w:rsidRPr="00692CC3">
        <w:rPr>
          <w:rFonts w:ascii="Times New Roman" w:eastAsia="Times New Roman" w:hAnsi="Times New Roman" w:cs="Times New Roman"/>
          <w:b/>
          <w:bCs/>
          <w:sz w:val="16"/>
          <w:szCs w:val="16"/>
        </w:rPr>
        <w:t>территориального</w:t>
      </w:r>
      <w:proofErr w:type="gramEnd"/>
    </w:p>
    <w:p w:rsidR="00692CC3" w:rsidRPr="00692CC3" w:rsidRDefault="00692CC3" w:rsidP="00692CC3">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692CC3">
        <w:rPr>
          <w:rFonts w:ascii="Times New Roman" w:eastAsia="Times New Roman" w:hAnsi="Times New Roman" w:cs="Times New Roman"/>
          <w:b/>
          <w:bCs/>
          <w:sz w:val="16"/>
          <w:szCs w:val="16"/>
        </w:rPr>
        <w:t>общественного самоуправления</w:t>
      </w:r>
    </w:p>
    <w:p w:rsidR="00692CC3" w:rsidRPr="00692CC3" w:rsidRDefault="00692CC3" w:rsidP="00692CC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5.1. На собраниях (конференциях) граждан, проживающих на соответствующей территории, избираются органы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5.2. ТОС могут объединяться в союзы (ассоциации).</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5.3. В систему органов ТОС входят:</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 советы территориального общественного самоуправления (домовые и уличные комитеты);</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 выборные уполномоченные лица территориального общественного самоуправления (председатель Совета ТОС, председатели Советов многоквартирных домов и уличных комитетов);</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 контрольно-ревизионная комиссия;</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 иные формы управления.</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 5.4. Органы ТОС могут выдвигать инициативный проект в качестве инициаторов проекта.</w:t>
      </w:r>
    </w:p>
    <w:p w:rsidR="00692CC3" w:rsidRPr="00692CC3" w:rsidRDefault="00692CC3" w:rsidP="00692CC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 </w:t>
      </w:r>
    </w:p>
    <w:p w:rsidR="00692CC3" w:rsidRPr="00692CC3" w:rsidRDefault="00692CC3" w:rsidP="00692CC3">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r w:rsidRPr="00692CC3">
        <w:rPr>
          <w:rFonts w:ascii="Times New Roman" w:eastAsia="Times New Roman" w:hAnsi="Times New Roman" w:cs="Times New Roman"/>
          <w:b/>
          <w:bCs/>
          <w:sz w:val="16"/>
          <w:szCs w:val="16"/>
        </w:rPr>
        <w:t xml:space="preserve">VI. Экономическая и финансовая основа </w:t>
      </w:r>
      <w:proofErr w:type="gramStart"/>
      <w:r w:rsidRPr="00692CC3">
        <w:rPr>
          <w:rFonts w:ascii="Times New Roman" w:eastAsia="Times New Roman" w:hAnsi="Times New Roman" w:cs="Times New Roman"/>
          <w:b/>
          <w:bCs/>
          <w:sz w:val="16"/>
          <w:szCs w:val="16"/>
        </w:rPr>
        <w:t>территориального</w:t>
      </w:r>
      <w:proofErr w:type="gramEnd"/>
    </w:p>
    <w:p w:rsidR="00692CC3" w:rsidRPr="00692CC3" w:rsidRDefault="00692CC3" w:rsidP="00692CC3">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692CC3">
        <w:rPr>
          <w:rFonts w:ascii="Times New Roman" w:eastAsia="Times New Roman" w:hAnsi="Times New Roman" w:cs="Times New Roman"/>
          <w:b/>
          <w:bCs/>
          <w:sz w:val="16"/>
          <w:szCs w:val="16"/>
        </w:rPr>
        <w:t>общественного самоуправления</w:t>
      </w:r>
    </w:p>
    <w:p w:rsidR="00692CC3" w:rsidRPr="00692CC3" w:rsidRDefault="00692CC3" w:rsidP="00692CC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92CC3" w:rsidRPr="00692CC3" w:rsidRDefault="00692CC3" w:rsidP="00692CC3">
      <w:pPr>
        <w:spacing w:after="0" w:line="240" w:lineRule="auto"/>
        <w:ind w:firstLine="540"/>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6.1. Органы ТОС осуществляют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добровольных взносов и пожертвований организаций, граждан, а также средств, выделяемых органами государственной власти и местного самоуправления, средств, полученных от осуществления хозяйственной деятельности. </w:t>
      </w:r>
    </w:p>
    <w:p w:rsidR="00692CC3" w:rsidRPr="00692CC3" w:rsidRDefault="00692CC3" w:rsidP="00692CC3">
      <w:pPr>
        <w:spacing w:after="0" w:line="240" w:lineRule="auto"/>
        <w:ind w:firstLine="540"/>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6.2. В собственности ТОС, </w:t>
      </w:r>
      <w:proofErr w:type="gramStart"/>
      <w:r w:rsidRPr="00692CC3">
        <w:rPr>
          <w:rFonts w:ascii="Times New Roman" w:eastAsia="Times New Roman" w:hAnsi="Times New Roman" w:cs="Times New Roman"/>
          <w:sz w:val="16"/>
          <w:szCs w:val="16"/>
        </w:rPr>
        <w:t>являющегося</w:t>
      </w:r>
      <w:proofErr w:type="gramEnd"/>
      <w:r w:rsidRPr="00692CC3">
        <w:rPr>
          <w:rFonts w:ascii="Times New Roman" w:eastAsia="Times New Roman" w:hAnsi="Times New Roman" w:cs="Times New Roman"/>
          <w:sz w:val="16"/>
          <w:szCs w:val="16"/>
        </w:rPr>
        <w:t xml:space="preserve"> юридическим лицом, могут находиться: </w:t>
      </w:r>
    </w:p>
    <w:p w:rsidR="00692CC3" w:rsidRPr="00692CC3" w:rsidRDefault="00692CC3" w:rsidP="00692CC3">
      <w:pPr>
        <w:spacing w:after="0" w:line="240" w:lineRule="auto"/>
        <w:ind w:firstLine="540"/>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6.2.1 Имущество и финансовые средства, приобретенные в результате хозяйственной деятельности. </w:t>
      </w:r>
    </w:p>
    <w:p w:rsidR="00692CC3" w:rsidRPr="00692CC3" w:rsidRDefault="00692CC3" w:rsidP="00692CC3">
      <w:pPr>
        <w:spacing w:after="0" w:line="240" w:lineRule="auto"/>
        <w:ind w:firstLine="540"/>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6.2.2. Имущество и финансовые средства, переданные ТОС органами государственной власти, местного самоуправления, гражданами и организациями. </w:t>
      </w:r>
    </w:p>
    <w:p w:rsidR="00692CC3" w:rsidRPr="00692CC3" w:rsidRDefault="00692CC3" w:rsidP="00692CC3">
      <w:pPr>
        <w:spacing w:after="0" w:line="240" w:lineRule="auto"/>
        <w:ind w:firstLine="540"/>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6.3. Правом владения, пользования и распоряжения собственностью ТОС от имени населения обладают собрания, конференции граждан либо органы ТОС в соответствии с уставом ТОС. </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 6.4. Условия и порядок выделения необходимых средств, для осуществления ТОС из бюджета Шумерлинского муниципального округа, а также муниципального имущества определяются правовым актом, принимаемым Собранием депутатов Шумерлинского муниципального округа Чувашской Республики.</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6.5. По окончании финансового года органы ТОС </w:t>
      </w:r>
      <w:proofErr w:type="gramStart"/>
      <w:r w:rsidRPr="00692CC3">
        <w:rPr>
          <w:rFonts w:ascii="Times New Roman" w:eastAsia="Times New Roman" w:hAnsi="Times New Roman" w:cs="Times New Roman"/>
          <w:sz w:val="16"/>
          <w:szCs w:val="16"/>
        </w:rPr>
        <w:t>отчитываются о</w:t>
      </w:r>
      <w:proofErr w:type="gramEnd"/>
      <w:r w:rsidRPr="00692CC3">
        <w:rPr>
          <w:rFonts w:ascii="Times New Roman" w:eastAsia="Times New Roman" w:hAnsi="Times New Roman" w:cs="Times New Roman"/>
          <w:sz w:val="16"/>
          <w:szCs w:val="16"/>
        </w:rPr>
        <w:t xml:space="preserve"> финансовых результатах деятельности перед собранием, конференцией граждан. </w:t>
      </w:r>
    </w:p>
    <w:p w:rsidR="00692CC3" w:rsidRPr="00692CC3" w:rsidRDefault="00692CC3" w:rsidP="00692CC3">
      <w:pPr>
        <w:spacing w:after="0" w:line="240" w:lineRule="auto"/>
        <w:ind w:firstLine="540"/>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6.6. В случае использования имущества, бюджетных средств, переданных органами государственной власти и местного самоуправления, органами ТОС в соответствующие органы представляется отчет в порядке и сроки, установленные этими органами. </w:t>
      </w:r>
    </w:p>
    <w:p w:rsidR="00692CC3" w:rsidRPr="00692CC3" w:rsidRDefault="00692CC3" w:rsidP="00692CC3">
      <w:pPr>
        <w:spacing w:after="0" w:line="240" w:lineRule="auto"/>
        <w:ind w:firstLine="540"/>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6.7. Финансирование органов ТОС, мероприятий, направленных на осуществление деятельности ТОС, осуществляется за счет средств, предусмотренных в бюджете Шумерлинского муниципального округа на эти цели на очередной финансовый год и плановый период. </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p>
    <w:p w:rsidR="00692CC3" w:rsidRPr="00692CC3" w:rsidRDefault="00692CC3" w:rsidP="00692CC3">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p>
    <w:p w:rsidR="00692CC3" w:rsidRPr="00692CC3" w:rsidRDefault="00692CC3" w:rsidP="00692CC3">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r w:rsidRPr="00692CC3">
        <w:rPr>
          <w:rFonts w:ascii="Times New Roman" w:eastAsia="Times New Roman" w:hAnsi="Times New Roman" w:cs="Times New Roman"/>
          <w:b/>
          <w:bCs/>
          <w:sz w:val="16"/>
          <w:szCs w:val="16"/>
        </w:rPr>
        <w:t xml:space="preserve">VII. Гарантии и ответственность </w:t>
      </w:r>
      <w:proofErr w:type="gramStart"/>
      <w:r w:rsidRPr="00692CC3">
        <w:rPr>
          <w:rFonts w:ascii="Times New Roman" w:eastAsia="Times New Roman" w:hAnsi="Times New Roman" w:cs="Times New Roman"/>
          <w:b/>
          <w:bCs/>
          <w:sz w:val="16"/>
          <w:szCs w:val="16"/>
        </w:rPr>
        <w:t>территориального</w:t>
      </w:r>
      <w:proofErr w:type="gramEnd"/>
    </w:p>
    <w:p w:rsidR="00692CC3" w:rsidRPr="00692CC3" w:rsidRDefault="00692CC3" w:rsidP="00692CC3">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692CC3">
        <w:rPr>
          <w:rFonts w:ascii="Times New Roman" w:eastAsia="Times New Roman" w:hAnsi="Times New Roman" w:cs="Times New Roman"/>
          <w:b/>
          <w:bCs/>
          <w:sz w:val="16"/>
          <w:szCs w:val="16"/>
        </w:rPr>
        <w:t>общественного самоуправления</w:t>
      </w:r>
    </w:p>
    <w:p w:rsidR="00692CC3" w:rsidRPr="00692CC3" w:rsidRDefault="00692CC3" w:rsidP="00692CC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7.1. Органы местного самоуправления Шумерлинского муниципального округа предоставляют органам ТОС необходимую для развития соответствующей территории информацию.</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7.2. Органы местного самоуправления Шумерлинского муниципального округа содействуют становлению и развитию ТОС в соответствии с действующим законодательством.</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7.3. Органы ТОС несут ответственность за соблюдение настоящего Положения, устава ТОС, за исполнение заключенных договоров и соглашений по исполнению взятых на себя обязательств и полномочий.</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7.4. Ответственность органов ТОС перед гражданами наступает в случае нарушения этими органами действующего законодательства, настоящего Положения, устава ТОС, либо утраты этими органами доверия со стороны граждан. Основания и виды ответственности органов ТОС определяются действующим законодательством.</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7.5. Органы местного самоуправления Шумерлинского муниципального округа вправе осуществлять </w:t>
      </w:r>
      <w:proofErr w:type="gramStart"/>
      <w:r w:rsidRPr="00692CC3">
        <w:rPr>
          <w:rFonts w:ascii="Times New Roman" w:eastAsia="Times New Roman" w:hAnsi="Times New Roman" w:cs="Times New Roman"/>
          <w:sz w:val="16"/>
          <w:szCs w:val="16"/>
        </w:rPr>
        <w:t>контроль за</w:t>
      </w:r>
      <w:proofErr w:type="gramEnd"/>
      <w:r w:rsidRPr="00692CC3">
        <w:rPr>
          <w:rFonts w:ascii="Times New Roman" w:eastAsia="Times New Roman" w:hAnsi="Times New Roman" w:cs="Times New Roman"/>
          <w:sz w:val="16"/>
          <w:szCs w:val="16"/>
        </w:rPr>
        <w:t xml:space="preserve"> использованием органами ТОС переданных бюджетных средств и имущества, приобретенного на указанные средства или переданного органами местного самоуправления Шумерлинского муниципального округа.</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p>
    <w:p w:rsidR="00692CC3" w:rsidRPr="00692CC3" w:rsidRDefault="00692CC3" w:rsidP="00692CC3">
      <w:pPr>
        <w:spacing w:after="0" w:line="240" w:lineRule="auto"/>
        <w:jc w:val="center"/>
        <w:rPr>
          <w:rFonts w:ascii="Times New Roman" w:eastAsia="Times New Roman" w:hAnsi="Times New Roman" w:cs="Times New Roman"/>
          <w:b/>
          <w:sz w:val="16"/>
          <w:szCs w:val="16"/>
        </w:rPr>
      </w:pPr>
      <w:r w:rsidRPr="00692CC3">
        <w:rPr>
          <w:rFonts w:ascii="Times New Roman" w:eastAsia="Times New Roman" w:hAnsi="Times New Roman" w:cs="Times New Roman"/>
          <w:sz w:val="16"/>
          <w:szCs w:val="16"/>
        </w:rPr>
        <w:t xml:space="preserve">    </w:t>
      </w:r>
      <w:r w:rsidRPr="00692CC3">
        <w:rPr>
          <w:rFonts w:ascii="Times New Roman" w:eastAsia="Times New Roman" w:hAnsi="Times New Roman" w:cs="Times New Roman"/>
          <w:b/>
          <w:sz w:val="16"/>
          <w:szCs w:val="16"/>
        </w:rPr>
        <w:t xml:space="preserve">VIII.  Прекращение осуществления </w:t>
      </w:r>
    </w:p>
    <w:p w:rsidR="00692CC3" w:rsidRPr="00692CC3" w:rsidRDefault="00692CC3" w:rsidP="00692CC3">
      <w:pPr>
        <w:spacing w:after="0" w:line="240" w:lineRule="auto"/>
        <w:jc w:val="center"/>
        <w:rPr>
          <w:rFonts w:ascii="Times New Roman" w:eastAsia="Times New Roman" w:hAnsi="Times New Roman" w:cs="Times New Roman"/>
          <w:b/>
          <w:sz w:val="16"/>
          <w:szCs w:val="16"/>
        </w:rPr>
      </w:pPr>
      <w:r w:rsidRPr="00692CC3">
        <w:rPr>
          <w:rFonts w:ascii="Times New Roman" w:eastAsia="Times New Roman" w:hAnsi="Times New Roman" w:cs="Times New Roman"/>
          <w:b/>
          <w:sz w:val="16"/>
          <w:szCs w:val="16"/>
        </w:rPr>
        <w:t xml:space="preserve">территориального общественного самоуправления </w:t>
      </w:r>
    </w:p>
    <w:p w:rsidR="00692CC3" w:rsidRPr="00692CC3" w:rsidRDefault="00692CC3" w:rsidP="00692CC3">
      <w:pPr>
        <w:spacing w:after="0" w:line="240" w:lineRule="auto"/>
        <w:ind w:firstLine="540"/>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  </w:t>
      </w:r>
    </w:p>
    <w:p w:rsidR="00692CC3" w:rsidRPr="00692CC3" w:rsidRDefault="00692CC3" w:rsidP="00692CC3">
      <w:pPr>
        <w:spacing w:after="0" w:line="240" w:lineRule="auto"/>
        <w:ind w:firstLine="540"/>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Статья 18. Прекращение осуществления территориального общественного самоуправления </w:t>
      </w:r>
    </w:p>
    <w:p w:rsidR="00692CC3" w:rsidRPr="00692CC3" w:rsidRDefault="00692CC3" w:rsidP="00692CC3">
      <w:pPr>
        <w:spacing w:after="0" w:line="240" w:lineRule="auto"/>
        <w:ind w:firstLine="540"/>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  </w:t>
      </w:r>
    </w:p>
    <w:p w:rsidR="00692CC3" w:rsidRPr="00692CC3" w:rsidRDefault="00692CC3" w:rsidP="00692CC3">
      <w:pPr>
        <w:spacing w:after="0" w:line="240" w:lineRule="auto"/>
        <w:ind w:firstLine="540"/>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8.1. Деятельность ТОС прекращается в соответствии с законодательством на основании решения собрания, конференции граждан либо на основании решения суда в случае нарушения требований законодательства. </w:t>
      </w:r>
    </w:p>
    <w:p w:rsidR="00692CC3" w:rsidRPr="00692CC3" w:rsidRDefault="00692CC3" w:rsidP="00692CC3">
      <w:pPr>
        <w:spacing w:after="0" w:line="240" w:lineRule="auto"/>
        <w:ind w:firstLine="540"/>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8.2. </w:t>
      </w:r>
      <w:proofErr w:type="gramStart"/>
      <w:r w:rsidRPr="00692CC3">
        <w:rPr>
          <w:rFonts w:ascii="Times New Roman" w:eastAsia="Times New Roman" w:hAnsi="Times New Roman" w:cs="Times New Roman"/>
          <w:sz w:val="16"/>
          <w:szCs w:val="16"/>
        </w:rPr>
        <w:t xml:space="preserve">При ликвидации ТОС, являющегося юридическим лицом,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соответствии с решением суда. </w:t>
      </w:r>
      <w:proofErr w:type="gramEnd"/>
    </w:p>
    <w:p w:rsidR="00692CC3" w:rsidRPr="00692CC3" w:rsidRDefault="00692CC3" w:rsidP="00692CC3">
      <w:pPr>
        <w:widowControl w:val="0"/>
        <w:autoSpaceDE w:val="0"/>
        <w:autoSpaceDN w:val="0"/>
        <w:adjustRightInd w:val="0"/>
        <w:spacing w:after="0" w:line="240" w:lineRule="auto"/>
        <w:rPr>
          <w:rFonts w:ascii="Times New Roman" w:eastAsia="Times New Roman" w:hAnsi="Times New Roman" w:cs="Times New Roman"/>
          <w:sz w:val="16"/>
          <w:szCs w:val="16"/>
        </w:rPr>
      </w:pPr>
    </w:p>
    <w:p w:rsidR="00692CC3" w:rsidRPr="00692CC3" w:rsidRDefault="00692CC3" w:rsidP="00692CC3">
      <w:pPr>
        <w:widowControl w:val="0"/>
        <w:autoSpaceDE w:val="0"/>
        <w:autoSpaceDN w:val="0"/>
        <w:adjustRightInd w:val="0"/>
        <w:spacing w:after="0" w:line="240" w:lineRule="auto"/>
        <w:ind w:left="5103"/>
        <w:jc w:val="right"/>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Приложение № 2 </w:t>
      </w:r>
    </w:p>
    <w:p w:rsidR="00692CC3" w:rsidRPr="00692CC3" w:rsidRDefault="00692CC3" w:rsidP="00692CC3">
      <w:pPr>
        <w:widowControl w:val="0"/>
        <w:autoSpaceDE w:val="0"/>
        <w:autoSpaceDN w:val="0"/>
        <w:adjustRightInd w:val="0"/>
        <w:spacing w:after="0" w:line="240" w:lineRule="auto"/>
        <w:ind w:left="5103"/>
        <w:jc w:val="right"/>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к решению Собрания депутатов Шумерлинского муниципального округа </w:t>
      </w:r>
    </w:p>
    <w:p w:rsidR="00692CC3" w:rsidRPr="00692CC3" w:rsidRDefault="00692CC3" w:rsidP="00692CC3">
      <w:pPr>
        <w:widowControl w:val="0"/>
        <w:autoSpaceDE w:val="0"/>
        <w:autoSpaceDN w:val="0"/>
        <w:adjustRightInd w:val="0"/>
        <w:spacing w:after="0" w:line="240" w:lineRule="auto"/>
        <w:ind w:left="5103"/>
        <w:jc w:val="right"/>
        <w:rPr>
          <w:rFonts w:ascii="Times New Roman" w:eastAsia="Calibri" w:hAnsi="Times New Roman" w:cs="Times New Roman"/>
          <w:sz w:val="16"/>
          <w:szCs w:val="16"/>
        </w:rPr>
      </w:pPr>
      <w:r w:rsidRPr="00692CC3">
        <w:rPr>
          <w:rFonts w:ascii="Times New Roman" w:eastAsia="Times New Roman" w:hAnsi="Times New Roman" w:cs="Times New Roman"/>
          <w:sz w:val="16"/>
          <w:szCs w:val="16"/>
        </w:rPr>
        <w:t xml:space="preserve">от 25.04.2022 № 11/4  </w:t>
      </w:r>
    </w:p>
    <w:p w:rsidR="00692CC3" w:rsidRPr="00692CC3" w:rsidRDefault="00692CC3" w:rsidP="00692CC3">
      <w:pPr>
        <w:autoSpaceDE w:val="0"/>
        <w:autoSpaceDN w:val="0"/>
        <w:adjustRightInd w:val="0"/>
        <w:spacing w:after="0" w:line="240" w:lineRule="auto"/>
        <w:jc w:val="right"/>
        <w:rPr>
          <w:rFonts w:ascii="Times New Roman" w:eastAsia="Calibri" w:hAnsi="Times New Roman" w:cs="Times New Roman"/>
          <w:sz w:val="16"/>
          <w:szCs w:val="16"/>
        </w:rPr>
      </w:pPr>
    </w:p>
    <w:p w:rsidR="00692CC3" w:rsidRPr="00692CC3" w:rsidRDefault="00692CC3" w:rsidP="00692CC3">
      <w:pPr>
        <w:spacing w:after="0" w:line="240" w:lineRule="auto"/>
        <w:ind w:firstLine="284"/>
        <w:jc w:val="center"/>
        <w:rPr>
          <w:rFonts w:ascii="Times New Roman" w:eastAsia="Times New Roman" w:hAnsi="Times New Roman" w:cs="Times New Roman"/>
          <w:b/>
          <w:sz w:val="16"/>
          <w:szCs w:val="16"/>
        </w:rPr>
      </w:pPr>
      <w:r w:rsidRPr="00692CC3">
        <w:rPr>
          <w:rFonts w:ascii="Times New Roman" w:eastAsia="Times New Roman" w:hAnsi="Times New Roman" w:cs="Times New Roman"/>
          <w:b/>
          <w:sz w:val="16"/>
          <w:szCs w:val="16"/>
        </w:rPr>
        <w:t>ПРИМЕРНЫЙ</w:t>
      </w:r>
    </w:p>
    <w:p w:rsidR="00692CC3" w:rsidRPr="00692CC3" w:rsidRDefault="00692CC3" w:rsidP="00692CC3">
      <w:pPr>
        <w:spacing w:after="0" w:line="240" w:lineRule="auto"/>
        <w:ind w:firstLine="284"/>
        <w:jc w:val="center"/>
        <w:rPr>
          <w:rFonts w:ascii="Times New Roman" w:eastAsia="Times New Roman" w:hAnsi="Times New Roman" w:cs="Times New Roman"/>
          <w:b/>
          <w:sz w:val="16"/>
          <w:szCs w:val="16"/>
        </w:rPr>
      </w:pPr>
      <w:r w:rsidRPr="00692CC3">
        <w:rPr>
          <w:rFonts w:ascii="Times New Roman" w:eastAsia="Times New Roman" w:hAnsi="Times New Roman" w:cs="Times New Roman"/>
          <w:b/>
          <w:sz w:val="16"/>
          <w:szCs w:val="16"/>
        </w:rPr>
        <w:t>УСТАВ ТЕРРИТОРИАЛЬНОГО ОБЩЕСТВЕННОГО САМОУПРАВЛЕНИЯ</w:t>
      </w:r>
    </w:p>
    <w:p w:rsidR="00692CC3" w:rsidRPr="00692CC3" w:rsidRDefault="00692CC3" w:rsidP="00692CC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92CC3" w:rsidRPr="00692CC3" w:rsidRDefault="00692CC3" w:rsidP="00692CC3">
      <w:pPr>
        <w:widowControl w:val="0"/>
        <w:autoSpaceDE w:val="0"/>
        <w:autoSpaceDN w:val="0"/>
        <w:adjustRightInd w:val="0"/>
        <w:spacing w:after="0" w:line="240" w:lineRule="auto"/>
        <w:jc w:val="center"/>
        <w:outlineLvl w:val="1"/>
        <w:rPr>
          <w:rFonts w:ascii="Times New Roman" w:eastAsia="Times New Roman" w:hAnsi="Times New Roman" w:cs="Times New Roman"/>
          <w:b/>
          <w:sz w:val="16"/>
          <w:szCs w:val="16"/>
        </w:rPr>
      </w:pPr>
      <w:r w:rsidRPr="00692CC3">
        <w:rPr>
          <w:rFonts w:ascii="Times New Roman" w:eastAsia="Times New Roman" w:hAnsi="Times New Roman" w:cs="Times New Roman"/>
          <w:b/>
          <w:sz w:val="16"/>
          <w:szCs w:val="16"/>
        </w:rPr>
        <w:t>I. Общие положения</w:t>
      </w:r>
    </w:p>
    <w:p w:rsidR="00692CC3" w:rsidRPr="00692CC3" w:rsidRDefault="00692CC3" w:rsidP="00692CC3">
      <w:pPr>
        <w:widowControl w:val="0"/>
        <w:autoSpaceDE w:val="0"/>
        <w:autoSpaceDN w:val="0"/>
        <w:adjustRightInd w:val="0"/>
        <w:spacing w:after="0" w:line="240" w:lineRule="auto"/>
        <w:jc w:val="both"/>
        <w:rPr>
          <w:rFonts w:ascii="Times New Roman" w:eastAsia="Times New Roman" w:hAnsi="Times New Roman" w:cs="Times New Roman"/>
          <w:b/>
          <w:sz w:val="16"/>
          <w:szCs w:val="16"/>
        </w:rPr>
      </w:pP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1.1. </w:t>
      </w:r>
      <w:proofErr w:type="gramStart"/>
      <w:r w:rsidRPr="00692CC3">
        <w:rPr>
          <w:rFonts w:ascii="Times New Roman" w:eastAsia="Times New Roman" w:hAnsi="Times New Roman" w:cs="Times New Roman"/>
          <w:sz w:val="16"/>
          <w:szCs w:val="16"/>
        </w:rPr>
        <w:t xml:space="preserve">Территориальное общественное самоуправление Шумерлинского муниципального округа Чувашской Республики осуществляет свою деятельность в соответствии с  Конституцией Российской Федерации, </w:t>
      </w:r>
      <w:r w:rsidRPr="00692CC3">
        <w:rPr>
          <w:rFonts w:ascii="Times New Roman" w:eastAsia="Calibri" w:hAnsi="Times New Roman" w:cs="Times New Roman"/>
          <w:sz w:val="16"/>
          <w:szCs w:val="16"/>
          <w:lang w:eastAsia="en-US"/>
        </w:rPr>
        <w:t>Федеральным законом от 06.10.2003 № 131-ФЗ «Об общих принципах организации местного самоуправления в Российской Федерации»</w:t>
      </w:r>
      <w:r w:rsidRPr="00692CC3">
        <w:rPr>
          <w:rFonts w:ascii="Times New Roman" w:eastAsia="Times New Roman" w:hAnsi="Times New Roman" w:cs="Times New Roman"/>
          <w:sz w:val="16"/>
          <w:szCs w:val="16"/>
        </w:rPr>
        <w:t xml:space="preserve">, Федеральным законом от 12.01.1996 № 7 - ФЗ  «О некоммерческих организациях», </w:t>
      </w:r>
      <w:hyperlink r:id="rId13" w:history="1"/>
      <w:r w:rsidRPr="00692CC3">
        <w:rPr>
          <w:rFonts w:ascii="Times New Roman" w:eastAsia="Times New Roman" w:hAnsi="Times New Roman" w:cs="Times New Roman"/>
          <w:sz w:val="16"/>
          <w:szCs w:val="16"/>
        </w:rPr>
        <w:t xml:space="preserve"> Законом Чувашской Республики от 18.10.2004 № 19 «Об организации местного самоуправления в Чувашской Республике», Уставом Шумерлинского муниципального округа Чувашской Республики.</w:t>
      </w:r>
      <w:proofErr w:type="gramEnd"/>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1.2. Основными принципами осуществления территориального общественного самоуправления в Шумерлинском муниципальном округе Чувашской Республики  являются законность, гласность и учет общественного мнения, выборность и подконтрольность органов территориального общественн</w:t>
      </w:r>
      <w:r w:rsidR="00B433A3">
        <w:rPr>
          <w:rFonts w:ascii="Times New Roman" w:eastAsia="Times New Roman" w:hAnsi="Times New Roman" w:cs="Times New Roman"/>
          <w:sz w:val="16"/>
          <w:szCs w:val="16"/>
        </w:rPr>
        <w:t xml:space="preserve">ого самоуправления гражданам;  </w:t>
      </w:r>
      <w:bookmarkStart w:id="10" w:name="_GoBack"/>
      <w:bookmarkEnd w:id="10"/>
      <w:r w:rsidRPr="00692CC3">
        <w:rPr>
          <w:rFonts w:ascii="Times New Roman" w:eastAsia="Times New Roman" w:hAnsi="Times New Roman" w:cs="Times New Roman"/>
          <w:sz w:val="16"/>
          <w:szCs w:val="16"/>
        </w:rPr>
        <w:t>участие граждан в выработке и принятии решений по вопросам, затрагивающим их интересы, взаимодействие с органами местного самоуправления Шумерлинского муниципального округа, свобода выбора гражданами форм осуществления территориального общественного самоуправления, сочетание интересов граждан, проживающих на соответствующей территории, с интересами граждан всего Шумерлинского муниципального округа Чувашской Республики.</w:t>
      </w:r>
    </w:p>
    <w:p w:rsidR="00692CC3" w:rsidRPr="00692CC3" w:rsidRDefault="00692CC3" w:rsidP="00692CC3">
      <w:pPr>
        <w:widowControl w:val="0"/>
        <w:autoSpaceDE w:val="0"/>
        <w:autoSpaceDN w:val="0"/>
        <w:adjustRightInd w:val="0"/>
        <w:spacing w:before="240" w:after="0" w:line="240" w:lineRule="auto"/>
        <w:ind w:firstLine="540"/>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1.3. Полное наименование территориального общественного самоуправления: территориальное общественное самоуправление «_______» (наименование).</w:t>
      </w:r>
    </w:p>
    <w:p w:rsidR="00692CC3" w:rsidRPr="00692CC3" w:rsidRDefault="00692CC3" w:rsidP="00692CC3">
      <w:pPr>
        <w:widowControl w:val="0"/>
        <w:autoSpaceDE w:val="0"/>
        <w:autoSpaceDN w:val="0"/>
        <w:adjustRightInd w:val="0"/>
        <w:spacing w:before="240" w:after="0" w:line="240" w:lineRule="auto"/>
        <w:ind w:firstLine="540"/>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1.4. Сокращенное наименование территориального общественного самоуправления: ТОС «________» (наименование).</w:t>
      </w:r>
    </w:p>
    <w:p w:rsidR="00692CC3" w:rsidRPr="00692CC3" w:rsidRDefault="00692CC3" w:rsidP="00692CC3">
      <w:pPr>
        <w:widowControl w:val="0"/>
        <w:autoSpaceDE w:val="0"/>
        <w:autoSpaceDN w:val="0"/>
        <w:adjustRightInd w:val="0"/>
        <w:spacing w:before="240" w:after="0" w:line="240" w:lineRule="auto"/>
        <w:ind w:firstLine="540"/>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1.5. Место нахождения территориального общественного самоуправления «________________» (наименование): 429____, Чувашская Республика, Шумерлинский муниципальный округ, __________</w:t>
      </w:r>
      <w:proofErr w:type="gramStart"/>
      <w:r w:rsidRPr="00692CC3">
        <w:rPr>
          <w:rFonts w:ascii="Times New Roman" w:eastAsia="Times New Roman" w:hAnsi="Times New Roman" w:cs="Times New Roman"/>
          <w:sz w:val="16"/>
          <w:szCs w:val="16"/>
        </w:rPr>
        <w:t xml:space="preserve"> ,</w:t>
      </w:r>
      <w:proofErr w:type="gramEnd"/>
      <w:r w:rsidRPr="00692CC3">
        <w:rPr>
          <w:rFonts w:ascii="Times New Roman" w:eastAsia="Times New Roman" w:hAnsi="Times New Roman" w:cs="Times New Roman"/>
          <w:sz w:val="16"/>
          <w:szCs w:val="16"/>
        </w:rPr>
        <w:t xml:space="preserve"> ул. ________ дом № _____.</w:t>
      </w:r>
    </w:p>
    <w:p w:rsidR="00692CC3" w:rsidRPr="00692CC3" w:rsidRDefault="00692CC3" w:rsidP="00692CC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92CC3" w:rsidRPr="00692CC3" w:rsidRDefault="00692CC3" w:rsidP="00692CC3">
      <w:pPr>
        <w:widowControl w:val="0"/>
        <w:autoSpaceDE w:val="0"/>
        <w:autoSpaceDN w:val="0"/>
        <w:adjustRightInd w:val="0"/>
        <w:spacing w:after="0" w:line="240" w:lineRule="auto"/>
        <w:jc w:val="center"/>
        <w:outlineLvl w:val="1"/>
        <w:rPr>
          <w:rFonts w:ascii="Times New Roman" w:eastAsia="Times New Roman" w:hAnsi="Times New Roman" w:cs="Times New Roman"/>
          <w:b/>
          <w:sz w:val="16"/>
          <w:szCs w:val="16"/>
        </w:rPr>
      </w:pPr>
      <w:r w:rsidRPr="00692CC3">
        <w:rPr>
          <w:rFonts w:ascii="Times New Roman" w:eastAsia="Times New Roman" w:hAnsi="Times New Roman" w:cs="Times New Roman"/>
          <w:b/>
          <w:sz w:val="16"/>
          <w:szCs w:val="16"/>
        </w:rPr>
        <w:t xml:space="preserve">II. Правовое положение </w:t>
      </w:r>
      <w:proofErr w:type="gramStart"/>
      <w:r w:rsidRPr="00692CC3">
        <w:rPr>
          <w:rFonts w:ascii="Times New Roman" w:eastAsia="Times New Roman" w:hAnsi="Times New Roman" w:cs="Times New Roman"/>
          <w:b/>
          <w:sz w:val="16"/>
          <w:szCs w:val="16"/>
        </w:rPr>
        <w:t>территориального</w:t>
      </w:r>
      <w:proofErr w:type="gramEnd"/>
      <w:r w:rsidRPr="00692CC3">
        <w:rPr>
          <w:rFonts w:ascii="Times New Roman" w:eastAsia="Times New Roman" w:hAnsi="Times New Roman" w:cs="Times New Roman"/>
          <w:b/>
          <w:sz w:val="16"/>
          <w:szCs w:val="16"/>
        </w:rPr>
        <w:t xml:space="preserve"> общественного</w:t>
      </w:r>
    </w:p>
    <w:p w:rsidR="00692CC3" w:rsidRPr="00692CC3" w:rsidRDefault="00692CC3" w:rsidP="00692CC3">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692CC3">
        <w:rPr>
          <w:rFonts w:ascii="Times New Roman" w:eastAsia="Times New Roman" w:hAnsi="Times New Roman" w:cs="Times New Roman"/>
          <w:b/>
          <w:sz w:val="16"/>
          <w:szCs w:val="16"/>
        </w:rPr>
        <w:t>самоуправления ___________ (наименование)</w:t>
      </w:r>
    </w:p>
    <w:p w:rsidR="00692CC3" w:rsidRPr="00692CC3" w:rsidRDefault="00692CC3" w:rsidP="00692CC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92CC3" w:rsidRPr="00692CC3" w:rsidRDefault="00692CC3" w:rsidP="00692CC3">
      <w:pPr>
        <w:widowControl w:val="0"/>
        <w:autoSpaceDE w:val="0"/>
        <w:autoSpaceDN w:val="0"/>
        <w:adjustRightInd w:val="0"/>
        <w:spacing w:after="0" w:line="240" w:lineRule="auto"/>
        <w:ind w:firstLine="540"/>
        <w:jc w:val="both"/>
        <w:rPr>
          <w:rFonts w:ascii="Times New Roman" w:eastAsia="Times New Roman" w:hAnsi="Times New Roman" w:cs="Times New Roman"/>
          <w:b/>
          <w:i/>
          <w:sz w:val="16"/>
          <w:szCs w:val="16"/>
        </w:rPr>
      </w:pPr>
      <w:r w:rsidRPr="00692CC3">
        <w:rPr>
          <w:rFonts w:ascii="Times New Roman" w:eastAsia="Times New Roman" w:hAnsi="Times New Roman" w:cs="Times New Roman"/>
          <w:b/>
          <w:i/>
          <w:sz w:val="16"/>
          <w:szCs w:val="16"/>
        </w:rPr>
        <w:t>Вариант 1.</w:t>
      </w:r>
    </w:p>
    <w:p w:rsidR="00692CC3" w:rsidRPr="00692CC3" w:rsidRDefault="00692CC3" w:rsidP="00692CC3">
      <w:pPr>
        <w:spacing w:after="0" w:line="240" w:lineRule="auto"/>
        <w:ind w:firstLine="426"/>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2.1. Территориальное общественное самоуправление _________ (наименование) (далее - ТОС) является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w:t>
      </w:r>
    </w:p>
    <w:p w:rsidR="00692CC3" w:rsidRPr="00692CC3" w:rsidRDefault="00692CC3" w:rsidP="00692CC3">
      <w:pPr>
        <w:spacing w:after="0" w:line="240" w:lineRule="auto"/>
        <w:ind w:firstLine="426"/>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2.2. ТОС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обязанность, быть истцом и ответчиком в суде.</w:t>
      </w:r>
    </w:p>
    <w:p w:rsidR="00692CC3" w:rsidRPr="00692CC3" w:rsidRDefault="00692CC3" w:rsidP="00692CC3">
      <w:pPr>
        <w:spacing w:after="0" w:line="240" w:lineRule="auto"/>
        <w:ind w:firstLine="426"/>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2.3. ТОС вправе в установленном порядке открывать счета в банках на территории Российской Федерации.</w:t>
      </w:r>
    </w:p>
    <w:p w:rsidR="00692CC3" w:rsidRPr="00692CC3" w:rsidRDefault="00692CC3" w:rsidP="00692CC3">
      <w:pPr>
        <w:spacing w:after="0" w:line="240" w:lineRule="auto"/>
        <w:ind w:firstLine="426"/>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2.4. ТОС имеет печать с его полным наименованием на русском языке, вправе иметь штампы и бланки со своим наименованием, а также зарегистрированную в установленном порядке эмблему.</w:t>
      </w:r>
    </w:p>
    <w:p w:rsidR="00692CC3" w:rsidRPr="00692CC3" w:rsidRDefault="00692CC3" w:rsidP="00692CC3">
      <w:pPr>
        <w:widowControl w:val="0"/>
        <w:autoSpaceDE w:val="0"/>
        <w:autoSpaceDN w:val="0"/>
        <w:adjustRightInd w:val="0"/>
        <w:spacing w:before="240" w:after="0" w:line="240" w:lineRule="auto"/>
        <w:ind w:firstLine="540"/>
        <w:jc w:val="both"/>
        <w:rPr>
          <w:rFonts w:ascii="Times New Roman" w:eastAsia="Times New Roman" w:hAnsi="Times New Roman" w:cs="Times New Roman"/>
          <w:b/>
          <w:i/>
          <w:sz w:val="16"/>
          <w:szCs w:val="16"/>
        </w:rPr>
      </w:pPr>
      <w:r w:rsidRPr="00692CC3">
        <w:rPr>
          <w:rFonts w:ascii="Times New Roman" w:eastAsia="Times New Roman" w:hAnsi="Times New Roman" w:cs="Times New Roman"/>
          <w:b/>
          <w:i/>
          <w:sz w:val="16"/>
          <w:szCs w:val="16"/>
        </w:rPr>
        <w:t>Вариант 2.</w:t>
      </w:r>
    </w:p>
    <w:p w:rsidR="00692CC3" w:rsidRPr="00692CC3" w:rsidRDefault="00692CC3" w:rsidP="00692CC3">
      <w:pPr>
        <w:widowControl w:val="0"/>
        <w:tabs>
          <w:tab w:val="left" w:pos="993"/>
        </w:tabs>
        <w:autoSpaceDE w:val="0"/>
        <w:autoSpaceDN w:val="0"/>
        <w:adjustRightInd w:val="0"/>
        <w:spacing w:before="240" w:after="0" w:line="240" w:lineRule="auto"/>
        <w:ind w:firstLine="540"/>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2.1. Территориальное общественное самоуправление «___________» (наименование) (далее - ТОС) не является юридическим лицом.</w:t>
      </w:r>
    </w:p>
    <w:p w:rsidR="00692CC3" w:rsidRPr="00692CC3" w:rsidRDefault="00692CC3" w:rsidP="00692CC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92CC3" w:rsidRPr="00692CC3" w:rsidRDefault="00692CC3" w:rsidP="00692CC3">
      <w:pPr>
        <w:widowControl w:val="0"/>
        <w:autoSpaceDE w:val="0"/>
        <w:autoSpaceDN w:val="0"/>
        <w:adjustRightInd w:val="0"/>
        <w:spacing w:after="0" w:line="240" w:lineRule="auto"/>
        <w:jc w:val="center"/>
        <w:outlineLvl w:val="1"/>
        <w:rPr>
          <w:rFonts w:ascii="Times New Roman" w:eastAsia="Times New Roman" w:hAnsi="Times New Roman" w:cs="Times New Roman"/>
          <w:b/>
          <w:sz w:val="16"/>
          <w:szCs w:val="16"/>
        </w:rPr>
      </w:pPr>
      <w:r w:rsidRPr="00692CC3">
        <w:rPr>
          <w:rFonts w:ascii="Times New Roman" w:eastAsia="Times New Roman" w:hAnsi="Times New Roman" w:cs="Times New Roman"/>
          <w:b/>
          <w:sz w:val="16"/>
          <w:szCs w:val="16"/>
        </w:rPr>
        <w:t>III. Территория территориального общественного самоуправления</w:t>
      </w:r>
    </w:p>
    <w:p w:rsidR="00692CC3" w:rsidRPr="00692CC3" w:rsidRDefault="00692CC3" w:rsidP="00692CC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92CC3" w:rsidRPr="00692CC3" w:rsidRDefault="00692CC3" w:rsidP="00692CC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3.1. ТОС осуществляется в пределах следующей территории проживания граждан: _________________.</w:t>
      </w:r>
    </w:p>
    <w:p w:rsidR="00692CC3" w:rsidRPr="00692CC3" w:rsidRDefault="00692CC3" w:rsidP="00692CC3">
      <w:pPr>
        <w:widowControl w:val="0"/>
        <w:autoSpaceDE w:val="0"/>
        <w:autoSpaceDN w:val="0"/>
        <w:adjustRightInd w:val="0"/>
        <w:spacing w:before="240" w:after="0" w:line="240" w:lineRule="auto"/>
        <w:ind w:firstLine="540"/>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3.2. Границы территории, на которой осуществляется ТОС, установлены решением   Собрания депутатов Шумерлинского муниципального округа Чувашской Республики </w:t>
      </w:r>
      <w:proofErr w:type="gramStart"/>
      <w:r w:rsidRPr="00692CC3">
        <w:rPr>
          <w:rFonts w:ascii="Times New Roman" w:eastAsia="Times New Roman" w:hAnsi="Times New Roman" w:cs="Times New Roman"/>
          <w:sz w:val="16"/>
          <w:szCs w:val="16"/>
        </w:rPr>
        <w:t>от</w:t>
      </w:r>
      <w:proofErr w:type="gramEnd"/>
      <w:r w:rsidRPr="00692CC3">
        <w:rPr>
          <w:rFonts w:ascii="Times New Roman" w:eastAsia="Times New Roman" w:hAnsi="Times New Roman" w:cs="Times New Roman"/>
          <w:sz w:val="16"/>
          <w:szCs w:val="16"/>
        </w:rPr>
        <w:t xml:space="preserve"> «____» ___________  № ____.</w:t>
      </w:r>
    </w:p>
    <w:p w:rsidR="00692CC3" w:rsidRPr="00692CC3" w:rsidRDefault="00692CC3" w:rsidP="00692CC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92CC3" w:rsidRPr="00692CC3" w:rsidRDefault="00692CC3" w:rsidP="00692CC3">
      <w:pPr>
        <w:widowControl w:val="0"/>
        <w:autoSpaceDE w:val="0"/>
        <w:autoSpaceDN w:val="0"/>
        <w:adjustRightInd w:val="0"/>
        <w:spacing w:after="0" w:line="240" w:lineRule="auto"/>
        <w:jc w:val="center"/>
        <w:outlineLvl w:val="1"/>
        <w:rPr>
          <w:rFonts w:ascii="Times New Roman" w:eastAsia="Times New Roman" w:hAnsi="Times New Roman" w:cs="Times New Roman"/>
          <w:b/>
          <w:sz w:val="16"/>
          <w:szCs w:val="16"/>
        </w:rPr>
      </w:pPr>
      <w:r w:rsidRPr="00692CC3">
        <w:rPr>
          <w:rFonts w:ascii="Times New Roman" w:eastAsia="Times New Roman" w:hAnsi="Times New Roman" w:cs="Times New Roman"/>
          <w:b/>
          <w:sz w:val="16"/>
          <w:szCs w:val="16"/>
        </w:rPr>
        <w:t xml:space="preserve">IV. Право граждан на осуществление </w:t>
      </w:r>
      <w:proofErr w:type="gramStart"/>
      <w:r w:rsidRPr="00692CC3">
        <w:rPr>
          <w:rFonts w:ascii="Times New Roman" w:eastAsia="Times New Roman" w:hAnsi="Times New Roman" w:cs="Times New Roman"/>
          <w:b/>
          <w:sz w:val="16"/>
          <w:szCs w:val="16"/>
        </w:rPr>
        <w:t>территориального</w:t>
      </w:r>
      <w:proofErr w:type="gramEnd"/>
    </w:p>
    <w:p w:rsidR="00692CC3" w:rsidRPr="00692CC3" w:rsidRDefault="00692CC3" w:rsidP="00692CC3">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692CC3">
        <w:rPr>
          <w:rFonts w:ascii="Times New Roman" w:eastAsia="Times New Roman" w:hAnsi="Times New Roman" w:cs="Times New Roman"/>
          <w:b/>
          <w:sz w:val="16"/>
          <w:szCs w:val="16"/>
        </w:rPr>
        <w:t>общественного самоуправления</w:t>
      </w:r>
    </w:p>
    <w:p w:rsidR="00692CC3" w:rsidRPr="00692CC3" w:rsidRDefault="00692CC3" w:rsidP="00692CC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4.1. В осуществлении ТОС могут принимать участие граждане, проживающие на территории территориального общественного самоуправления, достигшие шестнадцатилетнего возраста.</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4.2. Гражданин, достигший шестнадцатилетнего возраста, проживающий на территории ТОС, имеет право быть инициатором и участвовать в учреждении ТОС, принимать участие в собраниях (конференциях) граждан, проводимых территориальным общественным самоуправлением, избирать и быть избранным в органы ТОС.</w:t>
      </w:r>
    </w:p>
    <w:p w:rsidR="00692CC3" w:rsidRPr="00692CC3" w:rsidRDefault="00692CC3" w:rsidP="00692CC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92CC3" w:rsidRPr="00692CC3" w:rsidRDefault="00692CC3" w:rsidP="00692CC3">
      <w:pPr>
        <w:widowControl w:val="0"/>
        <w:autoSpaceDE w:val="0"/>
        <w:autoSpaceDN w:val="0"/>
        <w:adjustRightInd w:val="0"/>
        <w:spacing w:after="0" w:line="240" w:lineRule="auto"/>
        <w:jc w:val="center"/>
        <w:outlineLvl w:val="1"/>
        <w:rPr>
          <w:rFonts w:ascii="Times New Roman" w:eastAsia="Times New Roman" w:hAnsi="Times New Roman" w:cs="Times New Roman"/>
          <w:b/>
          <w:sz w:val="16"/>
          <w:szCs w:val="16"/>
        </w:rPr>
      </w:pPr>
      <w:r w:rsidRPr="00692CC3">
        <w:rPr>
          <w:rFonts w:ascii="Times New Roman" w:eastAsia="Times New Roman" w:hAnsi="Times New Roman" w:cs="Times New Roman"/>
          <w:b/>
          <w:sz w:val="16"/>
          <w:szCs w:val="16"/>
        </w:rPr>
        <w:t>V. Цели создания и основные направления деятельности</w:t>
      </w:r>
    </w:p>
    <w:p w:rsidR="00692CC3" w:rsidRPr="00692CC3" w:rsidRDefault="00692CC3" w:rsidP="00692CC3">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692CC3">
        <w:rPr>
          <w:rFonts w:ascii="Times New Roman" w:eastAsia="Times New Roman" w:hAnsi="Times New Roman" w:cs="Times New Roman"/>
          <w:b/>
          <w:sz w:val="16"/>
          <w:szCs w:val="16"/>
        </w:rPr>
        <w:t>территориального общественного самоуправления</w:t>
      </w:r>
    </w:p>
    <w:p w:rsidR="00692CC3" w:rsidRPr="00692CC3" w:rsidRDefault="00692CC3" w:rsidP="00692CC3">
      <w:pPr>
        <w:widowControl w:val="0"/>
        <w:autoSpaceDE w:val="0"/>
        <w:autoSpaceDN w:val="0"/>
        <w:adjustRightInd w:val="0"/>
        <w:spacing w:after="0" w:line="240" w:lineRule="auto"/>
        <w:jc w:val="both"/>
        <w:rPr>
          <w:rFonts w:ascii="Times New Roman" w:eastAsia="Times New Roman" w:hAnsi="Times New Roman" w:cs="Times New Roman"/>
          <w:b/>
          <w:sz w:val="16"/>
          <w:szCs w:val="16"/>
        </w:rPr>
      </w:pP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5.1. Основной целью ТОС является самостоятельное и под свою ответственность осуществление гражданами собственных инициатив по вопросам местного значения.</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5.2. В соответствии с решением собрания (конференции) граждан ТОС к основным направлениям деятельности территориального общественного самоуправления относятся:</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1) защита прав и законных интересов жителей, проживающих на территории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2) содействие в проведении акций милосердия и благотворительности органам местного самоуправления Шумерлинского муниципального округа, благотворительными фондами, гражданами и их объединениями, участие в распределении гуманитарной и иной помощи;</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4) работа с детьми и подростками, в том числе:</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а) содействие в организации отдыха детей в каникулярное время;</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б) содействие в организации детских клубов на территории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5) внесение предложений в органы местного самоуправления Шумерлинского муниципального округа по вопросам, затрагивающим интересы граждан, по использованию земельных участков на территории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6) внесение предложений в органы местного самоуправления Шумерлинского муниципального округа по вопросам организации детских и оздоровительных площадок, скверов, площадок для выгула домашних животных, а также по другим общественно полезным мероприятиям;</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7) общественный контроль за санитарно-эпидемиологической, экологической обстановкой и пожарной безопасностью;</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8) организация участия населения в общественных мероприятиях по обеспечению сохранности жилищного фонда, благоустройству территории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9) информирование населения о решениях органов местного самоуправления Шумерлинского муниципального округа, принятых по предложению или при участии ТОС и других решениях;</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10) подготовка и внесение предложений в планы и программы комплексного социально-экономического развития Шумерлинского муниципального округа;</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11) внесение в органы местного самоуправления Шумерлинского муниципального округа проектов муниципальных правовых актов, инициативных проектов, подлежащих обязательному рассмотрению этим органом и должностными лицами местного самоуправления, к компетенции которых отнесено принятие указанных актов;</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12) иные направления деятельности, не противоречащие действующему законодательству и служащие достижению уставных целей.</w:t>
      </w:r>
    </w:p>
    <w:p w:rsidR="00692CC3" w:rsidRPr="00692CC3" w:rsidRDefault="00692CC3" w:rsidP="00692CC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92CC3" w:rsidRPr="00692CC3" w:rsidRDefault="00692CC3" w:rsidP="00692CC3">
      <w:pPr>
        <w:widowControl w:val="0"/>
        <w:autoSpaceDE w:val="0"/>
        <w:autoSpaceDN w:val="0"/>
        <w:adjustRightInd w:val="0"/>
        <w:spacing w:after="0" w:line="240" w:lineRule="auto"/>
        <w:jc w:val="center"/>
        <w:outlineLvl w:val="1"/>
        <w:rPr>
          <w:rFonts w:ascii="Times New Roman" w:eastAsia="Times New Roman" w:hAnsi="Times New Roman" w:cs="Times New Roman"/>
          <w:b/>
          <w:sz w:val="16"/>
          <w:szCs w:val="16"/>
        </w:rPr>
      </w:pPr>
      <w:r w:rsidRPr="00692CC3">
        <w:rPr>
          <w:rFonts w:ascii="Times New Roman" w:eastAsia="Times New Roman" w:hAnsi="Times New Roman" w:cs="Times New Roman"/>
          <w:b/>
          <w:sz w:val="16"/>
          <w:szCs w:val="16"/>
        </w:rPr>
        <w:t>VI. Собрание (конференция) граждан, осуществляющее</w:t>
      </w:r>
    </w:p>
    <w:p w:rsidR="00692CC3" w:rsidRPr="00692CC3" w:rsidRDefault="00692CC3" w:rsidP="00692CC3">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692CC3">
        <w:rPr>
          <w:rFonts w:ascii="Times New Roman" w:eastAsia="Times New Roman" w:hAnsi="Times New Roman" w:cs="Times New Roman"/>
          <w:b/>
          <w:sz w:val="16"/>
          <w:szCs w:val="16"/>
        </w:rPr>
        <w:t>территориальное общественное самоуправление</w:t>
      </w:r>
    </w:p>
    <w:p w:rsidR="00692CC3" w:rsidRPr="00692CC3" w:rsidRDefault="00692CC3" w:rsidP="00692CC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6.1.   Высшим органом управления ТОС является собрание (конференция) граждан.</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6.2. Собрание (конференция) граждан может созываться советом ТОС или инициативной группой граждан по мере необходимости, но не реже одного раза в год.</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6.3. В случае созыва собрания (конференции) граждан инициативной группой граждан численность такой группы не может быть менее 10% от числа жителей территории ТОС. Собрание (конференция) граждан, созванное инициативной группой граждан, проводится не позднее 30 дней со дня письменного обращения инициативной группы в совет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6.4. Орган местного самоуправления Шумерлинского муниципального округа и граждане, проживающие на территории ТОС, уведомляются о проведении собрания (конференции) граждан не </w:t>
      </w:r>
      <w:proofErr w:type="gramStart"/>
      <w:r w:rsidRPr="00692CC3">
        <w:rPr>
          <w:rFonts w:ascii="Times New Roman" w:eastAsia="Times New Roman" w:hAnsi="Times New Roman" w:cs="Times New Roman"/>
          <w:sz w:val="16"/>
          <w:szCs w:val="16"/>
        </w:rPr>
        <w:t>позднее</w:t>
      </w:r>
      <w:proofErr w:type="gramEnd"/>
      <w:r w:rsidRPr="00692CC3">
        <w:rPr>
          <w:rFonts w:ascii="Times New Roman" w:eastAsia="Times New Roman" w:hAnsi="Times New Roman" w:cs="Times New Roman"/>
          <w:sz w:val="16"/>
          <w:szCs w:val="16"/>
        </w:rPr>
        <w:t xml:space="preserve"> чем за 10 дней до дня проведения собрания (конференции) граждан.</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6.5. К исключительным полномочиям собрания (конференции) граждан ТОС относятся:</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1) установление структуры органов ТОС (совет территориального общественного самоуправления, контрольно-ревизионная комиссия и др.);</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2) принятие устава ТОС, внесение в него изменений и дополнений;</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3) избрание органов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4) определение основных направлений деятельности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5) утверждение сметы доходов и расходов ТОС и отчет</w:t>
      </w:r>
      <w:proofErr w:type="gramStart"/>
      <w:r w:rsidRPr="00692CC3">
        <w:rPr>
          <w:rFonts w:ascii="Times New Roman" w:eastAsia="Times New Roman" w:hAnsi="Times New Roman" w:cs="Times New Roman"/>
          <w:sz w:val="16"/>
          <w:szCs w:val="16"/>
        </w:rPr>
        <w:t>а о ее</w:t>
      </w:r>
      <w:proofErr w:type="gramEnd"/>
      <w:r w:rsidRPr="00692CC3">
        <w:rPr>
          <w:rFonts w:ascii="Times New Roman" w:eastAsia="Times New Roman" w:hAnsi="Times New Roman" w:cs="Times New Roman"/>
          <w:sz w:val="16"/>
          <w:szCs w:val="16"/>
        </w:rPr>
        <w:t xml:space="preserve"> исполнении;</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6) рассмотрение и утверждение отчетов о деятельности органов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7) отзыв, переизбрание членов совета ТОС и других органов территориального общественного самоуправления;</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8) обсуждение инициативного проекта и принятие решения по вопросу о его одобрении.</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6.6. К компетенции собрания (конференции) граждан также относится:</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1) принятие решения о прекращении деятельности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2) внесение проектов муниципальных правовых актов, инициативных проектов в орган местного самоуправления Шумерлинского муниципального округа;</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3) принятие решения о вступлении ТОС в ассоциации (союзы) общественного самоуправления;</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4) решение иных вопросов, не противоречащих действующему законодательству.</w:t>
      </w:r>
    </w:p>
    <w:p w:rsidR="00692CC3" w:rsidRPr="00692CC3" w:rsidRDefault="00692CC3" w:rsidP="00692CC3">
      <w:pPr>
        <w:widowControl w:val="0"/>
        <w:autoSpaceDE w:val="0"/>
        <w:autoSpaceDN w:val="0"/>
        <w:adjustRightInd w:val="0"/>
        <w:spacing w:before="240" w:after="0" w:line="240" w:lineRule="auto"/>
        <w:ind w:firstLine="540"/>
        <w:jc w:val="both"/>
        <w:rPr>
          <w:rFonts w:ascii="Times New Roman" w:eastAsia="Times New Roman" w:hAnsi="Times New Roman" w:cs="Times New Roman"/>
          <w:b/>
          <w:i/>
          <w:sz w:val="16"/>
          <w:szCs w:val="16"/>
        </w:rPr>
      </w:pPr>
      <w:r w:rsidRPr="00692CC3">
        <w:rPr>
          <w:rFonts w:ascii="Times New Roman" w:eastAsia="Times New Roman" w:hAnsi="Times New Roman" w:cs="Times New Roman"/>
          <w:b/>
          <w:i/>
          <w:sz w:val="16"/>
          <w:szCs w:val="16"/>
        </w:rPr>
        <w:t>Вариант 1.</w:t>
      </w:r>
    </w:p>
    <w:p w:rsidR="00692CC3" w:rsidRPr="00692CC3" w:rsidRDefault="00692CC3" w:rsidP="00692CC3">
      <w:pPr>
        <w:widowControl w:val="0"/>
        <w:autoSpaceDE w:val="0"/>
        <w:autoSpaceDN w:val="0"/>
        <w:adjustRightInd w:val="0"/>
        <w:spacing w:before="240" w:after="0" w:line="240" w:lineRule="auto"/>
        <w:ind w:firstLine="540"/>
        <w:jc w:val="both"/>
        <w:rPr>
          <w:rFonts w:ascii="Times New Roman" w:eastAsia="Times New Roman" w:hAnsi="Times New Roman" w:cs="Times New Roman"/>
          <w:sz w:val="16"/>
          <w:szCs w:val="16"/>
        </w:rPr>
      </w:pPr>
      <w:r w:rsidRPr="00692CC3">
        <w:rPr>
          <w:rFonts w:ascii="Times New Roman" w:eastAsia="Times New Roman" w:hAnsi="Times New Roman" w:cs="Times New Roman"/>
          <w:b/>
          <w:sz w:val="16"/>
          <w:szCs w:val="16"/>
        </w:rPr>
        <w:t>6.7.</w:t>
      </w:r>
      <w:r w:rsidRPr="00692CC3">
        <w:rPr>
          <w:rFonts w:ascii="Times New Roman" w:eastAsia="Times New Roman" w:hAnsi="Times New Roman" w:cs="Times New Roman"/>
          <w:sz w:val="16"/>
          <w:szCs w:val="16"/>
        </w:rPr>
        <w:t xml:space="preserve"> Собрание граждан правомочно, если в нем принимают участие не менее 1/3 жителей соответствующей территории, достигших шестнадцатилетнего возраста.</w:t>
      </w:r>
    </w:p>
    <w:p w:rsidR="00692CC3" w:rsidRPr="00692CC3" w:rsidRDefault="00692CC3" w:rsidP="00692CC3">
      <w:pPr>
        <w:widowControl w:val="0"/>
        <w:autoSpaceDE w:val="0"/>
        <w:autoSpaceDN w:val="0"/>
        <w:adjustRightInd w:val="0"/>
        <w:spacing w:before="240" w:after="0" w:line="240" w:lineRule="auto"/>
        <w:ind w:firstLine="540"/>
        <w:jc w:val="both"/>
        <w:rPr>
          <w:rFonts w:ascii="Times New Roman" w:eastAsia="Times New Roman" w:hAnsi="Times New Roman" w:cs="Times New Roman"/>
          <w:b/>
          <w:i/>
          <w:sz w:val="16"/>
          <w:szCs w:val="16"/>
        </w:rPr>
      </w:pPr>
      <w:r w:rsidRPr="00692CC3">
        <w:rPr>
          <w:rFonts w:ascii="Times New Roman" w:eastAsia="Times New Roman" w:hAnsi="Times New Roman" w:cs="Times New Roman"/>
          <w:b/>
          <w:i/>
          <w:sz w:val="16"/>
          <w:szCs w:val="16"/>
        </w:rPr>
        <w:t>Вариант 2.</w:t>
      </w:r>
    </w:p>
    <w:p w:rsidR="00692CC3" w:rsidRPr="00692CC3" w:rsidRDefault="00692CC3" w:rsidP="00692CC3">
      <w:pPr>
        <w:widowControl w:val="0"/>
        <w:autoSpaceDE w:val="0"/>
        <w:autoSpaceDN w:val="0"/>
        <w:adjustRightInd w:val="0"/>
        <w:spacing w:before="240" w:after="0" w:line="240" w:lineRule="auto"/>
        <w:ind w:firstLine="540"/>
        <w:jc w:val="both"/>
        <w:rPr>
          <w:rFonts w:ascii="Times New Roman" w:eastAsia="Times New Roman" w:hAnsi="Times New Roman" w:cs="Times New Roman"/>
          <w:sz w:val="16"/>
          <w:szCs w:val="16"/>
        </w:rPr>
      </w:pPr>
      <w:r w:rsidRPr="00692CC3">
        <w:rPr>
          <w:rFonts w:ascii="Times New Roman" w:eastAsia="Times New Roman" w:hAnsi="Times New Roman" w:cs="Times New Roman"/>
          <w:b/>
          <w:sz w:val="16"/>
          <w:szCs w:val="16"/>
        </w:rPr>
        <w:t>6.7.</w:t>
      </w:r>
      <w:r w:rsidRPr="00692CC3">
        <w:rPr>
          <w:rFonts w:ascii="Times New Roman" w:eastAsia="Times New Roman" w:hAnsi="Times New Roman" w:cs="Times New Roman"/>
          <w:sz w:val="16"/>
          <w:szCs w:val="16"/>
        </w:rPr>
        <w:t xml:space="preserve"> Конференция граждан правомочна, если в ней принимает участие не менее 2/3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6.8.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председательствующим и секретарем собрания (конференции).</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6.9. Решения собрания (конференции) граждан принимаются большинством голосов присутствующих граждан, оформляются протоколом и в течение 10 дней доводятся до сведения соответствующих органа местного самоуправления Шумерлинского муниципального округа.</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6.10. Решения собраний (конференций) граждан для совета ТОС носят обязательный характер.</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6.11. 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не могут носить обязательный характер.</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6.12. В случае рассмотрения на собрании (конференции) граждан инициативного проекта он рассматривается и обсуждается в целях определения соответствия инициативного проекта интересам жителей, целесообразности реализации инициативного проекта, а также принятия решения по вопросу о его одобрении (поддержке).</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На одном собрании (конференции) граждан возможно рассмотрение нескольких инициативных проектов.</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Протокол собрания (конференции) граждан должен содержать информацию о рассмотрении следующих вопросов:</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1) утверждение (одобрение) инициативного проекта;</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2) указание на территорию муниципального образования или ее часть, в границах которой будет реализовываться инициативный проект, определенную администрацией Шумерлинского муниципального округа, в соответствии с Порядком определения части территории Шумерлинского муниципального округа, на которой могут реализовываться инициативные проекты, утвержденным решением  Собрания депутатов Шумерлинского муниципального округа Чувашской Республики;</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3) описание проекта, в том числе описание проблемы, решение которой имеет приоритетное значение для жителей муниципального образования или ее части;</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4) описание ожидаемого результата (ожидаемых результатов) реализации инициативного проекта; стоимость проекта, в том числе:</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а) предварительный расчет необходимых расходов на реализацию инициативного проекта;</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б) сведения о планируемом (возможном) финансовом, имущественном и (или) трудовом участии заинтересованных лиц в реализации данного проекта;</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в) указание на объем средств местного бюджета Шумерлинского муниципального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г) социальная эффективность проекта;</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д) планируемые сроки реализации инициативного проекта;</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е) сведения об инициативной группе (инициатора проекта).</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Протокол собрания (конференции) граждан прикладывается к инициативному проекту при внесении инициативного проекта в администрацию Шумерлинского муниципального округа в соответствии с Порядком выдвижения, внесения, обсуждения, рассмотрения инициативных проектов, а также проведения их конкурсного отбора, порядок расчета и возврата сумм инициативных платежей на территории муниципального образования Шумерлинского муниципального округа Чувашской Республики.</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p>
    <w:p w:rsidR="00692CC3" w:rsidRPr="00692CC3" w:rsidRDefault="00692CC3" w:rsidP="00692CC3">
      <w:pPr>
        <w:widowControl w:val="0"/>
        <w:autoSpaceDE w:val="0"/>
        <w:autoSpaceDN w:val="0"/>
        <w:adjustRightInd w:val="0"/>
        <w:spacing w:after="0" w:line="240" w:lineRule="auto"/>
        <w:jc w:val="center"/>
        <w:outlineLvl w:val="1"/>
        <w:rPr>
          <w:rFonts w:ascii="Times New Roman" w:eastAsia="Times New Roman" w:hAnsi="Times New Roman" w:cs="Times New Roman"/>
          <w:b/>
          <w:sz w:val="16"/>
          <w:szCs w:val="16"/>
        </w:rPr>
      </w:pPr>
      <w:r w:rsidRPr="00692CC3">
        <w:rPr>
          <w:rFonts w:ascii="Times New Roman" w:eastAsia="Times New Roman" w:hAnsi="Times New Roman" w:cs="Times New Roman"/>
          <w:b/>
          <w:sz w:val="16"/>
          <w:szCs w:val="16"/>
        </w:rPr>
        <w:t>VII. Совет территориального общественного самоуправления</w:t>
      </w:r>
    </w:p>
    <w:p w:rsidR="00692CC3" w:rsidRPr="00692CC3" w:rsidRDefault="00692CC3" w:rsidP="00692CC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7.1. В целях организации и непосредственной реализации функций по осуществлению ТОС собрание (конференция) граждан избирает совет ТОС, обладающий исполнительно-распорядительными полномочиями по реализации собственных инициатив граждан в решении вопросов местного значения.</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В состав Совета ТОС входят: председатели Советов многоквартирных домов и уличных комитетов, старшие по дому, старшие по подъезду и иные структурные единицы.</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Председатели Советов многоквартирных домов, старшие по дому, старшие по подъезду избираются из числа граждан, постоянно проживающих в данном подъезде, доме.</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Председатели уличных комитетов избираются из числа граждан, постоянно проживающих в индивидуальных жилых домах, расположенных на территории с малоэтажной застройкой (частный сектор).</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Председатели Советов многоквартирных домов и уличных комитетов, старшие по дому, старшие по подъезду взаимодействуют с Советом ТОС, вправе участвовать в заседаниях (с правом совещательного голоса) и вносить предложения в повестку дня заседаний Совета, участвовать в решении вопросов, отнесенных к компетенции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7.2. Совет ТОС подконтролен и подотчетен собранию (конференции) граждан.</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7.3. Совет ТОС </w:t>
      </w:r>
      <w:proofErr w:type="gramStart"/>
      <w:r w:rsidRPr="00692CC3">
        <w:rPr>
          <w:rFonts w:ascii="Times New Roman" w:eastAsia="Times New Roman" w:hAnsi="Times New Roman" w:cs="Times New Roman"/>
          <w:sz w:val="16"/>
          <w:szCs w:val="16"/>
        </w:rPr>
        <w:t>отчитывается о</w:t>
      </w:r>
      <w:proofErr w:type="gramEnd"/>
      <w:r w:rsidRPr="00692CC3">
        <w:rPr>
          <w:rFonts w:ascii="Times New Roman" w:eastAsia="Times New Roman" w:hAnsi="Times New Roman" w:cs="Times New Roman"/>
          <w:sz w:val="16"/>
          <w:szCs w:val="16"/>
        </w:rPr>
        <w:t xml:space="preserve"> своей деятельности не реже одного раза в год на собрании (конференции) граждан.</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bookmarkStart w:id="11" w:name="Par302"/>
      <w:bookmarkEnd w:id="11"/>
      <w:r w:rsidRPr="00692CC3">
        <w:rPr>
          <w:rFonts w:ascii="Times New Roman" w:eastAsia="Times New Roman" w:hAnsi="Times New Roman" w:cs="Times New Roman"/>
          <w:sz w:val="16"/>
          <w:szCs w:val="16"/>
        </w:rPr>
        <w:t xml:space="preserve">7.4. Совет ТОС избирается сроком </w:t>
      </w:r>
      <w:proofErr w:type="gramStart"/>
      <w:r w:rsidRPr="00692CC3">
        <w:rPr>
          <w:rFonts w:ascii="Times New Roman" w:eastAsia="Times New Roman" w:hAnsi="Times New Roman" w:cs="Times New Roman"/>
          <w:sz w:val="16"/>
          <w:szCs w:val="16"/>
        </w:rPr>
        <w:t>на</w:t>
      </w:r>
      <w:proofErr w:type="gramEnd"/>
      <w:r w:rsidRPr="00692CC3">
        <w:rPr>
          <w:rFonts w:ascii="Times New Roman" w:eastAsia="Times New Roman" w:hAnsi="Times New Roman" w:cs="Times New Roman"/>
          <w:sz w:val="16"/>
          <w:szCs w:val="16"/>
        </w:rPr>
        <w:t xml:space="preserve"> ____ </w:t>
      </w:r>
      <w:proofErr w:type="gramStart"/>
      <w:r w:rsidRPr="00692CC3">
        <w:rPr>
          <w:rFonts w:ascii="Times New Roman" w:eastAsia="Times New Roman" w:hAnsi="Times New Roman" w:cs="Times New Roman"/>
          <w:sz w:val="16"/>
          <w:szCs w:val="16"/>
        </w:rPr>
        <w:t>года</w:t>
      </w:r>
      <w:proofErr w:type="gramEnd"/>
      <w:r w:rsidRPr="00692CC3">
        <w:rPr>
          <w:rFonts w:ascii="Times New Roman" w:eastAsia="Times New Roman" w:hAnsi="Times New Roman" w:cs="Times New Roman"/>
          <w:sz w:val="16"/>
          <w:szCs w:val="16"/>
        </w:rPr>
        <w:t xml:space="preserve"> и состоит из ____ человек, избираемых на собрании (конференции) граждан открытым голосованием.</w:t>
      </w:r>
    </w:p>
    <w:p w:rsidR="00692CC3" w:rsidRPr="00692CC3" w:rsidRDefault="00692CC3" w:rsidP="00692CC3">
      <w:pPr>
        <w:tabs>
          <w:tab w:val="left" w:pos="993"/>
        </w:tabs>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7.5. Членом совета ТОС может быть избран гражданин, достигший шестнадцатилетнего возраста, проживающий на территории территориального общественного самоуправления и выдвинувший свою кандидатуру в совет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7.6. Члены совета ТОС могут принимать участие в деятельности органа местного самоуправления Шумерлинского муниципального округа по вопросам, затрагивающим интересы жителей соответствующей территории, с правом совещательного голоса.</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bookmarkStart w:id="12" w:name="Par305"/>
      <w:bookmarkEnd w:id="12"/>
      <w:r w:rsidRPr="00692CC3">
        <w:rPr>
          <w:rFonts w:ascii="Times New Roman" w:eastAsia="Times New Roman" w:hAnsi="Times New Roman" w:cs="Times New Roman"/>
          <w:sz w:val="16"/>
          <w:szCs w:val="16"/>
        </w:rPr>
        <w:t>7.7. Полномочия члена совета ТОС прекращаются досрочно в случае:</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1) смерти;</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2) отставки по собственному желанию;</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3) признания судом недееспособным или ограниченно дееспособным;</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4) признания судом безвестно отсутствующим или объявления умершим;</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5) вступления в отношении его в законную силу обвинительного приговора суда;</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6) выезда за пределы территории на постоянное место жительства;</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7) отзыва собранием (конференцией) граждан;</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8) досрочного прекращения полномочий совета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9) призыва на военную службу или направления на заменяющую ее альтернативную гражданскую службу;</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10) в иных случаях, установленных законодательством.</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7.8. Заседания совета ТОС проводятся по мере необходимости, но не реже одного раза в месяц в соответствии с утвержденным планом работы совета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Созыв внеочередного заседания совета ТОС осуществляет его председатель.</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7.9. Повестка дня заседания представляется председателем совета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7.10. Заседания совета ТОС ведет председатель совета ТОС или по его поручению - один из заместителей председателя совета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7.11. Заседание совета ТОС считается правомочным, если на нем присутствует не менее половины его членов.</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7.12. Совет территориального общественного самоуправления:</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1) представляет интересы населения, проживающего на соответствующей территории;</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2)  обеспечивает исполнение решений, принятых на собраниях (конференциях) граждан;</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3)  может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 как за счет средств указанных граждан, так и на основании договора с органом местного самоуправления Шумерлинского муниципального округа с использованием средств бюджета Шумерлинского муниципального округа; </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4) вправе вносить в орган местного самоуправления Шумерлинского муниципального округа проекты муниципальных правовых актов, подлежащие обязательному рассмотрению должностными лицами местного самоуправления, к компетенции которых отнесено принятие указанных актов; </w:t>
      </w:r>
    </w:p>
    <w:p w:rsidR="00692CC3" w:rsidRPr="00692CC3" w:rsidRDefault="00692CC3" w:rsidP="00692CC3">
      <w:pPr>
        <w:tabs>
          <w:tab w:val="left" w:pos="993"/>
        </w:tabs>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5) осуществляет взаимодействие с органом местного самоуправления Шумерлинского муниципального округа на основе заключаемых между ними договоров и соглашений;</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6) осуществляет иные функции, предусмотренные законодательством, Уставом Шумерлинского муниципального округа.</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7.13. Полномочия совета ТОС прекращаются досрочно:</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1) в случае принятия собранием (конференцией) граждан решения о роспуске совета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2) в случае принятия советом ТОС решения о самороспуске. При этом решение о самороспуске принимается не менее чем 2/3 голосов от установленного числа членов совета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3) в случае вступления в силу решения суда о неправомочности данного состава совета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7.14. 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7.15. Совет ТОС может быть распущен, а члены совета ТОС могут быть отозваны собранием (конференцией) в случае, если такое решение принято большинством в 2/3 голосов от числа присутствующих граждан.</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7.16. Решения совета ТОС принимаются большинством голосов от общего числа присутствующих на заседании его членов путем открытого голосования.</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7.17. При равенстве голосов решающую силу имеет голос председателя совета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p>
    <w:p w:rsidR="00692CC3" w:rsidRPr="00692CC3" w:rsidRDefault="00692CC3" w:rsidP="00692CC3">
      <w:pPr>
        <w:widowControl w:val="0"/>
        <w:autoSpaceDE w:val="0"/>
        <w:autoSpaceDN w:val="0"/>
        <w:adjustRightInd w:val="0"/>
        <w:spacing w:after="0" w:line="240" w:lineRule="auto"/>
        <w:jc w:val="center"/>
        <w:outlineLvl w:val="1"/>
        <w:rPr>
          <w:rFonts w:ascii="Times New Roman" w:eastAsia="Times New Roman" w:hAnsi="Times New Roman" w:cs="Times New Roman"/>
          <w:b/>
          <w:sz w:val="16"/>
          <w:szCs w:val="16"/>
        </w:rPr>
      </w:pPr>
      <w:r w:rsidRPr="00692CC3">
        <w:rPr>
          <w:rFonts w:ascii="Times New Roman" w:eastAsia="Times New Roman" w:hAnsi="Times New Roman" w:cs="Times New Roman"/>
          <w:b/>
          <w:sz w:val="16"/>
          <w:szCs w:val="16"/>
        </w:rPr>
        <w:t>VIII. Председатель совета территориального</w:t>
      </w:r>
    </w:p>
    <w:p w:rsidR="00692CC3" w:rsidRPr="00692CC3" w:rsidRDefault="00692CC3" w:rsidP="00692CC3">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692CC3">
        <w:rPr>
          <w:rFonts w:ascii="Times New Roman" w:eastAsia="Times New Roman" w:hAnsi="Times New Roman" w:cs="Times New Roman"/>
          <w:b/>
          <w:sz w:val="16"/>
          <w:szCs w:val="16"/>
        </w:rPr>
        <w:t>общественного самоуправления</w:t>
      </w:r>
    </w:p>
    <w:p w:rsidR="00692CC3" w:rsidRPr="00692CC3" w:rsidRDefault="00692CC3" w:rsidP="00692CC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8.1. Совет ТОС возглавляет председатель, избираемый советом территориального общественного самоуправления из своего состава (вариант: собранием (конференцией) граждан) сроком </w:t>
      </w:r>
      <w:proofErr w:type="gramStart"/>
      <w:r w:rsidRPr="00692CC3">
        <w:rPr>
          <w:rFonts w:ascii="Times New Roman" w:eastAsia="Times New Roman" w:hAnsi="Times New Roman" w:cs="Times New Roman"/>
          <w:sz w:val="16"/>
          <w:szCs w:val="16"/>
        </w:rPr>
        <w:t>на</w:t>
      </w:r>
      <w:proofErr w:type="gramEnd"/>
      <w:r w:rsidRPr="00692CC3">
        <w:rPr>
          <w:rFonts w:ascii="Times New Roman" w:eastAsia="Times New Roman" w:hAnsi="Times New Roman" w:cs="Times New Roman"/>
          <w:sz w:val="16"/>
          <w:szCs w:val="16"/>
        </w:rPr>
        <w:t xml:space="preserve"> _____ года (не более срока полномочий совета ТОС согласно пункту 7.4.  настоящего примерного устава).</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8.2. Председатель совета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1) представляет ТОС в суде,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а также в отношениях с гражданами;</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2) председательствует на заседаниях совета ТОС с правом решающего голоса;</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3) организует деятельность совета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4)организует подготовку и проведение собраний (конференций) граждан, осуществляет </w:t>
      </w:r>
      <w:proofErr w:type="gramStart"/>
      <w:r w:rsidRPr="00692CC3">
        <w:rPr>
          <w:rFonts w:ascii="Times New Roman" w:eastAsia="Times New Roman" w:hAnsi="Times New Roman" w:cs="Times New Roman"/>
          <w:sz w:val="16"/>
          <w:szCs w:val="16"/>
        </w:rPr>
        <w:t>контроль за</w:t>
      </w:r>
      <w:proofErr w:type="gramEnd"/>
      <w:r w:rsidRPr="00692CC3">
        <w:rPr>
          <w:rFonts w:ascii="Times New Roman" w:eastAsia="Times New Roman" w:hAnsi="Times New Roman" w:cs="Times New Roman"/>
          <w:sz w:val="16"/>
          <w:szCs w:val="16"/>
        </w:rPr>
        <w:t xml:space="preserve"> реализацией принятых на них решений;</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5) ведет заседания совета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6) информирует орган местного самоуправления Шумерлинского муниципального округа о деятельности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7) обеспечивает </w:t>
      </w:r>
      <w:proofErr w:type="gramStart"/>
      <w:r w:rsidRPr="00692CC3">
        <w:rPr>
          <w:rFonts w:ascii="Times New Roman" w:eastAsia="Times New Roman" w:hAnsi="Times New Roman" w:cs="Times New Roman"/>
          <w:sz w:val="16"/>
          <w:szCs w:val="16"/>
        </w:rPr>
        <w:t>контроль за</w:t>
      </w:r>
      <w:proofErr w:type="gramEnd"/>
      <w:r w:rsidRPr="00692CC3">
        <w:rPr>
          <w:rFonts w:ascii="Times New Roman" w:eastAsia="Times New Roman" w:hAnsi="Times New Roman" w:cs="Times New Roman"/>
          <w:sz w:val="16"/>
          <w:szCs w:val="16"/>
        </w:rPr>
        <w:t xml:space="preserve"> соблюдением правил противопожарной и экологической безопасности на территории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8) информирует органы санитарного, эпидемиологического и экологического контроля о выявленных нарушениях на территории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9) подписывает решения, протоколы заседаний и другие документы совета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10) решает иные вопросы, отнесенные к его компетенции собранием (конференцией) граждан, органом местного самоуправления Шумерлинского муниципального округа.</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8.3. Председатель совета ТОС не реже чем _________ </w:t>
      </w:r>
      <w:proofErr w:type="gramStart"/>
      <w:r w:rsidRPr="00692CC3">
        <w:rPr>
          <w:rFonts w:ascii="Times New Roman" w:eastAsia="Times New Roman" w:hAnsi="Times New Roman" w:cs="Times New Roman"/>
          <w:sz w:val="16"/>
          <w:szCs w:val="16"/>
        </w:rPr>
        <w:t>отчитывается о</w:t>
      </w:r>
      <w:proofErr w:type="gramEnd"/>
      <w:r w:rsidRPr="00692CC3">
        <w:rPr>
          <w:rFonts w:ascii="Times New Roman" w:eastAsia="Times New Roman" w:hAnsi="Times New Roman" w:cs="Times New Roman"/>
          <w:sz w:val="16"/>
          <w:szCs w:val="16"/>
        </w:rPr>
        <w:t xml:space="preserve"> проделанной работе перед советом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8.4. Полномочия председателя совета ТОС прекращаются досрочно в случаях, предусмотренных пунктом 7.7. настоящего устава.</w:t>
      </w:r>
    </w:p>
    <w:p w:rsidR="00692CC3" w:rsidRPr="00692CC3" w:rsidRDefault="00692CC3" w:rsidP="00692CC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92CC3" w:rsidRPr="00692CC3" w:rsidRDefault="00692CC3" w:rsidP="00692CC3">
      <w:pPr>
        <w:widowControl w:val="0"/>
        <w:autoSpaceDE w:val="0"/>
        <w:autoSpaceDN w:val="0"/>
        <w:adjustRightInd w:val="0"/>
        <w:spacing w:after="0" w:line="240" w:lineRule="auto"/>
        <w:jc w:val="center"/>
        <w:outlineLvl w:val="1"/>
        <w:rPr>
          <w:rFonts w:ascii="Times New Roman" w:eastAsia="Times New Roman" w:hAnsi="Times New Roman" w:cs="Times New Roman"/>
          <w:b/>
          <w:sz w:val="16"/>
          <w:szCs w:val="16"/>
        </w:rPr>
      </w:pPr>
      <w:r w:rsidRPr="00692CC3">
        <w:rPr>
          <w:rFonts w:ascii="Times New Roman" w:eastAsia="Times New Roman" w:hAnsi="Times New Roman" w:cs="Times New Roman"/>
          <w:b/>
          <w:sz w:val="16"/>
          <w:szCs w:val="16"/>
        </w:rPr>
        <w:t>IX. Контрольно-ревизионная комиссия (ревизор)</w:t>
      </w:r>
    </w:p>
    <w:p w:rsidR="00692CC3" w:rsidRPr="00692CC3" w:rsidRDefault="00692CC3" w:rsidP="00692CC3">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692CC3">
        <w:rPr>
          <w:rFonts w:ascii="Times New Roman" w:eastAsia="Times New Roman" w:hAnsi="Times New Roman" w:cs="Times New Roman"/>
          <w:b/>
          <w:sz w:val="16"/>
          <w:szCs w:val="16"/>
        </w:rPr>
        <w:t>территориального общественного самоуправления</w:t>
      </w:r>
    </w:p>
    <w:p w:rsidR="00692CC3" w:rsidRPr="00692CC3" w:rsidRDefault="00692CC3" w:rsidP="00692CC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9.1. Контрольно-ревизионная комиссия (ревизор) ТОС (далее - комиссия) как контрольно-ревизионный орган ТОС создается для контроля и проверки финансово-хозяйственной деятельности совета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9.2. Комиссия состоит из _____ человек, избираемых на собрании (конференции) граждан ТОС открытым голосованием сроком </w:t>
      </w:r>
      <w:proofErr w:type="gramStart"/>
      <w:r w:rsidRPr="00692CC3">
        <w:rPr>
          <w:rFonts w:ascii="Times New Roman" w:eastAsia="Times New Roman" w:hAnsi="Times New Roman" w:cs="Times New Roman"/>
          <w:sz w:val="16"/>
          <w:szCs w:val="16"/>
        </w:rPr>
        <w:t>на</w:t>
      </w:r>
      <w:proofErr w:type="gramEnd"/>
      <w:r w:rsidRPr="00692CC3">
        <w:rPr>
          <w:rFonts w:ascii="Times New Roman" w:eastAsia="Times New Roman" w:hAnsi="Times New Roman" w:cs="Times New Roman"/>
          <w:sz w:val="16"/>
          <w:szCs w:val="16"/>
        </w:rPr>
        <w:t xml:space="preserve"> _____ года.</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9.3. Комиссия подотчетна только собранию (конференции) граждан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9.4. Комиссия осуществляет проверку финансово-хозяйственной деятельности совета ТОС по итогам работы за год, по поручению собрания (конференции) граждан и по собственной инициативе.</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9.5. На комиссию могут быть возложены функции контроля по исполнению устава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9.6. Члены комиссии не могут являться членами совета.</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9.7. Ревизия финансово-хозяйственной деятельности ТОС проводится не реже одного раза в год, результаты проверок и отчетов комиссии доводятся до населения, проживающего на территории Шумерлинского муниципального округа, и утверждаются на общем собрании (конференции) граждан.</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9.8. Для проверки финансовой деятельности совета ТОС комиссией могут привлекаться аудиторские организации.</w:t>
      </w:r>
    </w:p>
    <w:p w:rsidR="00692CC3" w:rsidRPr="00692CC3" w:rsidRDefault="00692CC3" w:rsidP="00692CC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92CC3" w:rsidRPr="00692CC3" w:rsidRDefault="00692CC3" w:rsidP="00692CC3">
      <w:pPr>
        <w:widowControl w:val="0"/>
        <w:autoSpaceDE w:val="0"/>
        <w:autoSpaceDN w:val="0"/>
        <w:adjustRightInd w:val="0"/>
        <w:spacing w:after="0" w:line="240" w:lineRule="auto"/>
        <w:jc w:val="center"/>
        <w:outlineLvl w:val="1"/>
        <w:rPr>
          <w:rFonts w:ascii="Times New Roman" w:eastAsia="Times New Roman" w:hAnsi="Times New Roman" w:cs="Times New Roman"/>
          <w:b/>
          <w:sz w:val="16"/>
          <w:szCs w:val="16"/>
        </w:rPr>
      </w:pPr>
      <w:r w:rsidRPr="00692CC3">
        <w:rPr>
          <w:rFonts w:ascii="Times New Roman" w:eastAsia="Times New Roman" w:hAnsi="Times New Roman" w:cs="Times New Roman"/>
          <w:b/>
          <w:sz w:val="16"/>
          <w:szCs w:val="16"/>
        </w:rPr>
        <w:t xml:space="preserve">X. Экономическая основа </w:t>
      </w:r>
      <w:proofErr w:type="gramStart"/>
      <w:r w:rsidRPr="00692CC3">
        <w:rPr>
          <w:rFonts w:ascii="Times New Roman" w:eastAsia="Times New Roman" w:hAnsi="Times New Roman" w:cs="Times New Roman"/>
          <w:b/>
          <w:sz w:val="16"/>
          <w:szCs w:val="16"/>
        </w:rPr>
        <w:t>территориального</w:t>
      </w:r>
      <w:proofErr w:type="gramEnd"/>
    </w:p>
    <w:p w:rsidR="00692CC3" w:rsidRPr="00692CC3" w:rsidRDefault="00692CC3" w:rsidP="00692CC3">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692CC3">
        <w:rPr>
          <w:rFonts w:ascii="Times New Roman" w:eastAsia="Times New Roman" w:hAnsi="Times New Roman" w:cs="Times New Roman"/>
          <w:b/>
          <w:sz w:val="16"/>
          <w:szCs w:val="16"/>
        </w:rPr>
        <w:t>общественного самоуправления</w:t>
      </w:r>
    </w:p>
    <w:p w:rsidR="00692CC3" w:rsidRPr="00692CC3" w:rsidRDefault="00692CC3" w:rsidP="00692CC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10.1. </w:t>
      </w:r>
      <w:proofErr w:type="gramStart"/>
      <w:r w:rsidRPr="00692CC3">
        <w:rPr>
          <w:rFonts w:ascii="Times New Roman" w:eastAsia="Times New Roman" w:hAnsi="Times New Roman" w:cs="Times New Roman"/>
          <w:sz w:val="16"/>
          <w:szCs w:val="16"/>
        </w:rPr>
        <w:t>В собственности ТОС (как юридического лица) могут находиться здания, сооружения, жилищный фонд, оборудование, инвентарь, денежные средства,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Шумерлинского муниципального округа в обеспечение деятельности ТОС.</w:t>
      </w:r>
      <w:proofErr w:type="gramEnd"/>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10.2. ТОС может иметь в собственности или в бессрочном пользовании земельные участки.</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 xml:space="preserve">10.3. </w:t>
      </w:r>
      <w:proofErr w:type="gramStart"/>
      <w:r w:rsidRPr="00692CC3">
        <w:rPr>
          <w:rFonts w:ascii="Times New Roman" w:eastAsia="Times New Roman" w:hAnsi="Times New Roman" w:cs="Times New Roman"/>
          <w:sz w:val="16"/>
          <w:szCs w:val="16"/>
        </w:rPr>
        <w:t>Источниками формирования имущества ТОС в денежной и иных формах являются:</w:t>
      </w:r>
      <w:proofErr w:type="gramEnd"/>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1) добровольные имущественные взносы и пожертвования;</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2) доходы, получаемые от собственности;</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3) другие, не запрещенные или не ограниченные законом поступления.</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10.4. По решению Собрания депутатов Шумерлинского муниципального округа Чувашской Республики ТОС может финансироваться за счет средств бюджета Шумерлинского муниципального округа, если в бюджете такие затраты предусмотрены отдельной строкой.</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10.5. Полученная ТОС прибыль направляется на осуществление уставных целей ТОС и не подлежит распределению между гражданами, участниками ТОС.</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10.6.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10.7. Порядок отчуждения, передачи права собственности и условия осуществления правомочий собственника устанавливаются законодательством.</w:t>
      </w:r>
    </w:p>
    <w:p w:rsidR="00692CC3" w:rsidRPr="00692CC3" w:rsidRDefault="00692CC3" w:rsidP="00692CC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92CC3" w:rsidRPr="00692CC3" w:rsidRDefault="00692CC3" w:rsidP="00692CC3">
      <w:pPr>
        <w:widowControl w:val="0"/>
        <w:autoSpaceDE w:val="0"/>
        <w:autoSpaceDN w:val="0"/>
        <w:adjustRightInd w:val="0"/>
        <w:spacing w:after="0" w:line="240" w:lineRule="auto"/>
        <w:jc w:val="center"/>
        <w:outlineLvl w:val="1"/>
        <w:rPr>
          <w:rFonts w:ascii="Times New Roman" w:eastAsia="Times New Roman" w:hAnsi="Times New Roman" w:cs="Times New Roman"/>
          <w:b/>
          <w:sz w:val="16"/>
          <w:szCs w:val="16"/>
        </w:rPr>
      </w:pPr>
      <w:r w:rsidRPr="00692CC3">
        <w:rPr>
          <w:rFonts w:ascii="Times New Roman" w:eastAsia="Times New Roman" w:hAnsi="Times New Roman" w:cs="Times New Roman"/>
          <w:b/>
          <w:sz w:val="16"/>
          <w:szCs w:val="16"/>
        </w:rPr>
        <w:t xml:space="preserve">XI. Прекращение деятельности </w:t>
      </w:r>
      <w:proofErr w:type="gramStart"/>
      <w:r w:rsidRPr="00692CC3">
        <w:rPr>
          <w:rFonts w:ascii="Times New Roman" w:eastAsia="Times New Roman" w:hAnsi="Times New Roman" w:cs="Times New Roman"/>
          <w:b/>
          <w:sz w:val="16"/>
          <w:szCs w:val="16"/>
        </w:rPr>
        <w:t>территориального</w:t>
      </w:r>
      <w:proofErr w:type="gramEnd"/>
    </w:p>
    <w:p w:rsidR="00692CC3" w:rsidRPr="00692CC3" w:rsidRDefault="00692CC3" w:rsidP="00692CC3">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692CC3">
        <w:rPr>
          <w:rFonts w:ascii="Times New Roman" w:eastAsia="Times New Roman" w:hAnsi="Times New Roman" w:cs="Times New Roman"/>
          <w:b/>
          <w:sz w:val="16"/>
          <w:szCs w:val="16"/>
        </w:rPr>
        <w:t>общественного самоуправления</w:t>
      </w:r>
    </w:p>
    <w:p w:rsidR="00692CC3" w:rsidRPr="00692CC3" w:rsidRDefault="00692CC3" w:rsidP="00692CC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11.1. Деятельность ТОС прекращается на основании соответствующего решения собрания (конференции) граждан либо на основании решения суда.</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11.2. В случае прекращения деятельности ТОС бюджетные средства и имущество, приобретенное за счет бюджетных средств или переданное органами местного самоуправления Шумерлинского муниципального округа, переходят в собственность Шумерлинского муниципального округа.</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11.3. Иные финансовые средства и имущество, оставшиеся после удовлетворения требований кредиторов, направляются на цели, определяемые решением собрания (конференции) граждан о прекращении деятельности ТОС, а в спорных случаях - в порядке, определяемом решением суда.</w:t>
      </w:r>
    </w:p>
    <w:p w:rsidR="00692CC3" w:rsidRPr="00692CC3" w:rsidRDefault="00692CC3" w:rsidP="00692CC3">
      <w:pPr>
        <w:spacing w:after="0" w:line="240" w:lineRule="auto"/>
        <w:ind w:firstLine="567"/>
        <w:jc w:val="both"/>
        <w:rPr>
          <w:rFonts w:ascii="Times New Roman" w:eastAsia="Times New Roman" w:hAnsi="Times New Roman" w:cs="Times New Roman"/>
          <w:sz w:val="16"/>
          <w:szCs w:val="16"/>
        </w:rPr>
      </w:pPr>
      <w:r w:rsidRPr="00692CC3">
        <w:rPr>
          <w:rFonts w:ascii="Times New Roman" w:eastAsia="Times New Roman" w:hAnsi="Times New Roman" w:cs="Times New Roman"/>
          <w:sz w:val="16"/>
          <w:szCs w:val="16"/>
        </w:rPr>
        <w:t>11.4. Решение о прекращении деятельности ТОС направляется  Собранию депутатов Шумерлинского муниципального округа Чувашской Республики и администрации Шумерлинского муниципального округа Чувашской Республики.</w:t>
      </w:r>
    </w:p>
    <w:p w:rsidR="00692CC3" w:rsidRDefault="00692CC3" w:rsidP="00692CC3">
      <w:pPr>
        <w:widowControl w:val="0"/>
        <w:autoSpaceDE w:val="0"/>
        <w:autoSpaceDN w:val="0"/>
        <w:spacing w:after="0" w:line="240" w:lineRule="auto"/>
        <w:jc w:val="center"/>
        <w:rPr>
          <w:rFonts w:ascii="Times New Roman" w:eastAsia="Times New Roman" w:hAnsi="Times New Roman" w:cs="Times New Roman"/>
          <w:b/>
          <w:sz w:val="16"/>
          <w:szCs w:val="16"/>
        </w:rPr>
      </w:pPr>
    </w:p>
    <w:p w:rsidR="00692CC3" w:rsidRDefault="00692CC3" w:rsidP="00692CC3">
      <w:pPr>
        <w:widowControl w:val="0"/>
        <w:autoSpaceDE w:val="0"/>
        <w:autoSpaceDN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РЕШЕНИЕ СОБРАНИЯ ДЕПУТАТОВ </w:t>
      </w:r>
    </w:p>
    <w:p w:rsidR="00692CC3" w:rsidRPr="0023609C" w:rsidRDefault="00692CC3" w:rsidP="00692CC3">
      <w:pPr>
        <w:widowControl w:val="0"/>
        <w:autoSpaceDE w:val="0"/>
        <w:autoSpaceDN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ШУМЕРЛИ</w:t>
      </w:r>
      <w:r w:rsidRPr="0023609C">
        <w:rPr>
          <w:rFonts w:ascii="Times New Roman" w:eastAsia="Times New Roman" w:hAnsi="Times New Roman" w:cs="Times New Roman"/>
          <w:b/>
          <w:sz w:val="16"/>
          <w:szCs w:val="16"/>
        </w:rPr>
        <w:t>Н</w:t>
      </w:r>
      <w:r>
        <w:rPr>
          <w:rFonts w:ascii="Times New Roman" w:eastAsia="Times New Roman" w:hAnsi="Times New Roman" w:cs="Times New Roman"/>
          <w:b/>
          <w:sz w:val="16"/>
          <w:szCs w:val="16"/>
        </w:rPr>
        <w:t>СКОГО МУН</w:t>
      </w:r>
      <w:r w:rsidRPr="0023609C">
        <w:rPr>
          <w:rFonts w:ascii="Times New Roman" w:eastAsia="Times New Roman" w:hAnsi="Times New Roman" w:cs="Times New Roman"/>
          <w:b/>
          <w:sz w:val="16"/>
          <w:szCs w:val="16"/>
        </w:rPr>
        <w:t>ИЦИПАЛЬНОГО  ОКРУГА</w:t>
      </w:r>
    </w:p>
    <w:p w:rsidR="00692CC3" w:rsidRPr="0023609C" w:rsidRDefault="00692CC3" w:rsidP="00692CC3">
      <w:pPr>
        <w:widowControl w:val="0"/>
        <w:autoSpaceDE w:val="0"/>
        <w:autoSpaceDN w:val="0"/>
        <w:spacing w:after="0" w:line="240" w:lineRule="auto"/>
        <w:rPr>
          <w:rFonts w:ascii="Times New Roman" w:eastAsia="Times New Roman" w:hAnsi="Times New Roman" w:cs="Times New Roman"/>
          <w:sz w:val="14"/>
          <w:szCs w:val="14"/>
        </w:rPr>
      </w:pPr>
    </w:p>
    <w:p w:rsidR="00692CC3" w:rsidRDefault="00692CC3" w:rsidP="00692CC3">
      <w:pPr>
        <w:widowControl w:val="0"/>
        <w:autoSpaceDE w:val="0"/>
        <w:autoSpaceDN w:val="0"/>
        <w:spacing w:after="0" w:line="240" w:lineRule="auto"/>
        <w:rPr>
          <w:rFonts w:ascii="Times New Roman" w:eastAsia="Times New Roman" w:hAnsi="Times New Roman" w:cs="Times New Roman"/>
          <w:sz w:val="16"/>
          <w:szCs w:val="16"/>
        </w:rPr>
      </w:pPr>
      <w:r w:rsidRPr="0023609C">
        <w:rPr>
          <w:rFonts w:ascii="Times New Roman" w:eastAsia="Times New Roman" w:hAnsi="Times New Roman" w:cs="Times New Roman"/>
          <w:sz w:val="16"/>
          <w:szCs w:val="16"/>
        </w:rPr>
        <w:t xml:space="preserve">25.04.2022  № </w:t>
      </w:r>
      <w:r>
        <w:rPr>
          <w:rFonts w:ascii="Times New Roman" w:eastAsia="Times New Roman" w:hAnsi="Times New Roman" w:cs="Times New Roman"/>
          <w:sz w:val="16"/>
          <w:szCs w:val="16"/>
        </w:rPr>
        <w:t>11/5</w:t>
      </w:r>
    </w:p>
    <w:p w:rsidR="00692CC3" w:rsidRPr="003069FB" w:rsidRDefault="00692CC3" w:rsidP="00692CC3">
      <w:pPr>
        <w:spacing w:after="0" w:line="240" w:lineRule="auto"/>
        <w:ind w:firstLine="567"/>
        <w:jc w:val="center"/>
        <w:rPr>
          <w:rFonts w:ascii="Times New Roman" w:eastAsia="Times New Roman" w:hAnsi="Times New Roman" w:cs="Times New Roman"/>
          <w:b/>
          <w:sz w:val="16"/>
          <w:szCs w:val="16"/>
        </w:rPr>
      </w:pPr>
      <w:r w:rsidRPr="003069FB">
        <w:rPr>
          <w:rFonts w:ascii="Times New Roman" w:eastAsia="Times New Roman" w:hAnsi="Times New Roman" w:cs="Times New Roman"/>
          <w:b/>
          <w:sz w:val="16"/>
          <w:szCs w:val="16"/>
        </w:rPr>
        <w:t>Об установлении отпуска главе Шумерлинского муниципального округа Чувашской Республики</w:t>
      </w:r>
    </w:p>
    <w:p w:rsidR="003069FB" w:rsidRPr="003069FB" w:rsidRDefault="003069FB" w:rsidP="003069FB">
      <w:pPr>
        <w:autoSpaceDE w:val="0"/>
        <w:autoSpaceDN w:val="0"/>
        <w:adjustRightInd w:val="0"/>
        <w:spacing w:after="0" w:line="240" w:lineRule="auto"/>
        <w:jc w:val="both"/>
        <w:rPr>
          <w:rFonts w:ascii="Times New Roman" w:eastAsia="Calibri" w:hAnsi="Times New Roman" w:cs="Times New Roman"/>
          <w:sz w:val="16"/>
          <w:szCs w:val="16"/>
          <w:lang w:eastAsia="en-US"/>
        </w:rPr>
      </w:pPr>
      <w:proofErr w:type="gramStart"/>
      <w:r w:rsidRPr="003069FB">
        <w:rPr>
          <w:rFonts w:ascii="Times New Roman" w:eastAsia="Calibri" w:hAnsi="Times New Roman" w:cs="Times New Roman"/>
          <w:sz w:val="16"/>
          <w:szCs w:val="16"/>
          <w:lang w:eastAsia="en-US"/>
        </w:rPr>
        <w:t xml:space="preserve">В соответствии с Федеральным законом от 6 октября 2003 г. № 131- ФЗ «Об общих принципах организации местного самоуправления в Российской Федерации», Законом Чувашской Республики от 3 октября 2012 г. № 64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Чувашской Республике», Уставом Шумерлинского муниципального округа Чувашской Республики,  </w:t>
      </w:r>
      <w:proofErr w:type="gramEnd"/>
    </w:p>
    <w:p w:rsidR="003069FB" w:rsidRPr="003069FB" w:rsidRDefault="003069FB" w:rsidP="003069FB">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3069FB" w:rsidRPr="003069FB" w:rsidRDefault="003069FB" w:rsidP="003069FB">
      <w:pPr>
        <w:spacing w:after="0" w:line="240" w:lineRule="auto"/>
        <w:ind w:right="-1"/>
        <w:jc w:val="center"/>
        <w:rPr>
          <w:rFonts w:ascii="Times New Roman" w:eastAsia="Calibri" w:hAnsi="Times New Roman" w:cs="Times New Roman"/>
          <w:b/>
          <w:sz w:val="16"/>
          <w:szCs w:val="16"/>
          <w:lang w:eastAsia="en-US"/>
        </w:rPr>
      </w:pPr>
      <w:r w:rsidRPr="003069FB">
        <w:rPr>
          <w:rFonts w:ascii="Times New Roman" w:eastAsia="Calibri" w:hAnsi="Times New Roman" w:cs="Times New Roman"/>
          <w:b/>
          <w:sz w:val="16"/>
          <w:szCs w:val="16"/>
          <w:lang w:eastAsia="en-US"/>
        </w:rPr>
        <w:t xml:space="preserve">Собрание депутатов Шумерлинского муниципального округа </w:t>
      </w:r>
    </w:p>
    <w:p w:rsidR="003069FB" w:rsidRPr="003069FB" w:rsidRDefault="003069FB" w:rsidP="003069FB">
      <w:pPr>
        <w:spacing w:after="0" w:line="240" w:lineRule="auto"/>
        <w:ind w:right="-1"/>
        <w:jc w:val="center"/>
        <w:rPr>
          <w:rFonts w:ascii="Times New Roman" w:eastAsia="Calibri" w:hAnsi="Times New Roman" w:cs="Times New Roman"/>
          <w:b/>
          <w:sz w:val="16"/>
          <w:szCs w:val="16"/>
          <w:lang w:eastAsia="en-US"/>
        </w:rPr>
      </w:pPr>
      <w:r w:rsidRPr="003069FB">
        <w:rPr>
          <w:rFonts w:ascii="Times New Roman" w:eastAsia="Calibri" w:hAnsi="Times New Roman" w:cs="Times New Roman"/>
          <w:b/>
          <w:sz w:val="16"/>
          <w:szCs w:val="16"/>
          <w:lang w:eastAsia="en-US"/>
        </w:rPr>
        <w:t>Чувашской Республики решило:</w:t>
      </w:r>
    </w:p>
    <w:p w:rsidR="003069FB" w:rsidRPr="003069FB" w:rsidRDefault="003069FB" w:rsidP="003069FB">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3069FB" w:rsidRPr="003069FB" w:rsidRDefault="003069FB" w:rsidP="003069FB">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069FB">
        <w:rPr>
          <w:rFonts w:ascii="Times New Roman" w:eastAsia="Calibri" w:hAnsi="Times New Roman" w:cs="Times New Roman"/>
          <w:sz w:val="16"/>
          <w:szCs w:val="16"/>
          <w:lang w:eastAsia="en-US"/>
        </w:rPr>
        <w:t>1. Установить главе Шумерлинского муниципального округа Чувашской Республики на период осуществления своих полномочий на постоянной основе ежегодный оплачиваемый отпуск с сохранением замещаемой должности и денежного содержания.</w:t>
      </w:r>
    </w:p>
    <w:p w:rsidR="003069FB" w:rsidRPr="003069FB" w:rsidRDefault="003069FB" w:rsidP="003069FB">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069FB">
        <w:rPr>
          <w:rFonts w:ascii="Times New Roman" w:eastAsia="Calibri" w:hAnsi="Times New Roman" w:cs="Times New Roman"/>
          <w:sz w:val="16"/>
          <w:szCs w:val="16"/>
          <w:lang w:eastAsia="en-US"/>
        </w:rPr>
        <w:t>2. Ежегодный оплачиваемый отпуск состоит из ежегодного основного оплачиваемого отпуска и ежегодного дополнительного оплачиваемого отпуска за ненормированный рабочий день.</w:t>
      </w:r>
    </w:p>
    <w:p w:rsidR="003069FB" w:rsidRPr="003069FB" w:rsidRDefault="003069FB" w:rsidP="003069FB">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069FB">
        <w:rPr>
          <w:rFonts w:ascii="Times New Roman" w:eastAsia="Calibri" w:hAnsi="Times New Roman" w:cs="Times New Roman"/>
          <w:sz w:val="16"/>
          <w:szCs w:val="16"/>
          <w:lang w:eastAsia="en-US"/>
        </w:rPr>
        <w:t>3. Главе Шумерлинского муниципального округа Чувашской Республики предоставляется ежегодный основной оплачиваемый отпуск продолжительностью 30 календарных дней.</w:t>
      </w:r>
    </w:p>
    <w:p w:rsidR="003069FB" w:rsidRPr="003069FB" w:rsidRDefault="003069FB" w:rsidP="003069FB">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069FB">
        <w:rPr>
          <w:rFonts w:ascii="Times New Roman" w:eastAsia="Calibri" w:hAnsi="Times New Roman" w:cs="Times New Roman"/>
          <w:sz w:val="16"/>
          <w:szCs w:val="16"/>
          <w:lang w:eastAsia="en-US"/>
        </w:rPr>
        <w:t xml:space="preserve">4. </w:t>
      </w:r>
      <w:r w:rsidRPr="003069FB">
        <w:rPr>
          <w:rFonts w:ascii="Times New Roman" w:eastAsia="Times New Roman" w:hAnsi="Times New Roman" w:cs="Times New Roman"/>
          <w:sz w:val="16"/>
          <w:szCs w:val="16"/>
        </w:rPr>
        <w:t>Ежегодный дополнительный оплачиваемый отпуск за ненормированный рабочий день предоставляется сверх ежегодного основного оплачиваемого отпуска и</w:t>
      </w:r>
      <w:r w:rsidRPr="003069FB">
        <w:rPr>
          <w:rFonts w:ascii="Times New Roman" w:eastAsia="Calibri" w:hAnsi="Times New Roman" w:cs="Times New Roman"/>
          <w:sz w:val="16"/>
          <w:szCs w:val="16"/>
          <w:lang w:eastAsia="en-US"/>
        </w:rPr>
        <w:t xml:space="preserve"> составляет 15 календарных дней.</w:t>
      </w:r>
    </w:p>
    <w:p w:rsidR="003069FB" w:rsidRPr="003069FB" w:rsidRDefault="003069FB" w:rsidP="003069FB">
      <w:pPr>
        <w:widowControl w:val="0"/>
        <w:suppressAutoHyphens/>
        <w:spacing w:after="0" w:line="240" w:lineRule="auto"/>
        <w:ind w:firstLine="539"/>
        <w:jc w:val="both"/>
        <w:rPr>
          <w:rFonts w:ascii="Times New Roman" w:eastAsia="Calibri" w:hAnsi="Times New Roman" w:cs="Times New Roman"/>
          <w:sz w:val="16"/>
          <w:szCs w:val="16"/>
          <w:lang w:eastAsia="en-US"/>
        </w:rPr>
      </w:pPr>
      <w:r w:rsidRPr="003069FB">
        <w:rPr>
          <w:rFonts w:ascii="Times New Roman" w:eastAsia="Calibri" w:hAnsi="Times New Roman" w:cs="Times New Roman"/>
          <w:sz w:val="16"/>
          <w:szCs w:val="16"/>
        </w:rPr>
        <w:t xml:space="preserve">5. Настоящее решение вступает в силу после его официального опубликования в издании «Вестник Шумерлинского района» </w:t>
      </w:r>
      <w:r w:rsidRPr="003069FB">
        <w:rPr>
          <w:rFonts w:ascii="Times New Roman" w:eastAsia="Calibri" w:hAnsi="Times New Roman" w:cs="Times New Roman"/>
          <w:sz w:val="16"/>
          <w:szCs w:val="16"/>
          <w:lang w:eastAsia="en-US"/>
        </w:rPr>
        <w:t>и распространяется на правоотношения, возникшие с 30 декабря 2021 года.</w:t>
      </w:r>
      <w:r w:rsidRPr="003069FB">
        <w:rPr>
          <w:rFonts w:ascii="Times New Roman" w:eastAsia="Times New Roman" w:hAnsi="Times New Roman" w:cs="Times New Roman"/>
          <w:sz w:val="16"/>
          <w:szCs w:val="16"/>
        </w:rPr>
        <w:t xml:space="preserve"> </w:t>
      </w:r>
    </w:p>
    <w:p w:rsidR="003069FB" w:rsidRPr="003069FB" w:rsidRDefault="003069FB" w:rsidP="003069FB">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p>
    <w:tbl>
      <w:tblPr>
        <w:tblW w:w="9464" w:type="dxa"/>
        <w:tblLook w:val="04A0" w:firstRow="1" w:lastRow="0" w:firstColumn="1" w:lastColumn="0" w:noHBand="0" w:noVBand="1"/>
      </w:tblPr>
      <w:tblGrid>
        <w:gridCol w:w="5637"/>
        <w:gridCol w:w="3827"/>
      </w:tblGrid>
      <w:tr w:rsidR="003069FB" w:rsidRPr="003069FB" w:rsidTr="0084126F">
        <w:tc>
          <w:tcPr>
            <w:tcW w:w="5637" w:type="dxa"/>
          </w:tcPr>
          <w:p w:rsidR="003069FB" w:rsidRPr="003069FB" w:rsidRDefault="003069FB" w:rsidP="003069FB">
            <w:pPr>
              <w:spacing w:after="0" w:line="240" w:lineRule="auto"/>
              <w:jc w:val="both"/>
              <w:outlineLvl w:val="1"/>
              <w:rPr>
                <w:rFonts w:ascii="Times New Roman" w:eastAsia="Times New Roman" w:hAnsi="Times New Roman" w:cs="Times New Roman"/>
                <w:sz w:val="16"/>
                <w:szCs w:val="16"/>
              </w:rPr>
            </w:pPr>
            <w:r w:rsidRPr="003069FB">
              <w:rPr>
                <w:rFonts w:ascii="Times New Roman" w:eastAsia="Times New Roman" w:hAnsi="Times New Roman" w:cs="Times New Roman"/>
                <w:sz w:val="16"/>
                <w:szCs w:val="16"/>
              </w:rPr>
              <w:t xml:space="preserve">Председатель Собрания депутатов </w:t>
            </w:r>
          </w:p>
          <w:p w:rsidR="003069FB" w:rsidRPr="003069FB" w:rsidRDefault="003069FB" w:rsidP="003069FB">
            <w:pPr>
              <w:spacing w:after="0" w:line="240" w:lineRule="auto"/>
              <w:jc w:val="both"/>
              <w:outlineLvl w:val="1"/>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Шумерлинского </w:t>
            </w:r>
            <w:r w:rsidRPr="003069FB">
              <w:rPr>
                <w:rFonts w:ascii="Times New Roman" w:eastAsia="Times New Roman" w:hAnsi="Times New Roman" w:cs="Times New Roman"/>
                <w:sz w:val="16"/>
                <w:szCs w:val="16"/>
              </w:rPr>
              <w:t xml:space="preserve">муниципального округа </w:t>
            </w:r>
            <w:r w:rsidR="00B433A3">
              <w:rPr>
                <w:rFonts w:ascii="Times New Roman" w:eastAsia="Times New Roman" w:hAnsi="Times New Roman" w:cs="Times New Roman"/>
                <w:sz w:val="16"/>
                <w:szCs w:val="16"/>
              </w:rPr>
              <w:t xml:space="preserve"> </w:t>
            </w:r>
            <w:r w:rsidRPr="003069FB">
              <w:rPr>
                <w:rFonts w:ascii="Times New Roman" w:eastAsia="Times New Roman" w:hAnsi="Times New Roman" w:cs="Times New Roman"/>
                <w:sz w:val="16"/>
                <w:szCs w:val="16"/>
              </w:rPr>
              <w:t>Чувашской Республики</w:t>
            </w:r>
          </w:p>
          <w:p w:rsidR="003069FB" w:rsidRPr="003069FB" w:rsidRDefault="003069FB" w:rsidP="003069FB">
            <w:pPr>
              <w:spacing w:after="0" w:line="240" w:lineRule="auto"/>
              <w:jc w:val="both"/>
              <w:outlineLvl w:val="1"/>
              <w:rPr>
                <w:rFonts w:ascii="Times New Roman" w:eastAsia="Times New Roman" w:hAnsi="Times New Roman" w:cs="Times New Roman"/>
                <w:sz w:val="16"/>
                <w:szCs w:val="16"/>
              </w:rPr>
            </w:pPr>
            <w:r w:rsidRPr="003069FB">
              <w:rPr>
                <w:rFonts w:ascii="Times New Roman" w:eastAsia="Times New Roman" w:hAnsi="Times New Roman" w:cs="Times New Roman"/>
                <w:sz w:val="16"/>
                <w:szCs w:val="16"/>
              </w:rPr>
              <w:t xml:space="preserve">Врио главы администрации </w:t>
            </w:r>
          </w:p>
          <w:p w:rsidR="003069FB" w:rsidRPr="003069FB" w:rsidRDefault="003069FB" w:rsidP="003069FB">
            <w:pPr>
              <w:spacing w:after="0" w:line="240" w:lineRule="auto"/>
              <w:jc w:val="both"/>
              <w:outlineLvl w:val="1"/>
              <w:rPr>
                <w:rFonts w:ascii="Times New Roman" w:eastAsia="Times New Roman" w:hAnsi="Times New Roman" w:cs="Times New Roman"/>
                <w:sz w:val="16"/>
                <w:szCs w:val="16"/>
              </w:rPr>
            </w:pPr>
            <w:r w:rsidRPr="003069FB">
              <w:rPr>
                <w:rFonts w:ascii="Times New Roman" w:eastAsia="Times New Roman" w:hAnsi="Times New Roman" w:cs="Times New Roman"/>
                <w:sz w:val="16"/>
                <w:szCs w:val="16"/>
              </w:rPr>
              <w:t>Шумерлинского муниципального округа</w:t>
            </w:r>
          </w:p>
          <w:p w:rsidR="003069FB" w:rsidRPr="003069FB" w:rsidRDefault="003069FB" w:rsidP="003069FB">
            <w:pPr>
              <w:spacing w:after="0" w:line="240" w:lineRule="auto"/>
              <w:jc w:val="both"/>
              <w:outlineLvl w:val="1"/>
              <w:rPr>
                <w:rFonts w:ascii="Times New Roman" w:eastAsia="Times New Roman" w:hAnsi="Times New Roman" w:cs="Times New Roman"/>
                <w:sz w:val="16"/>
                <w:szCs w:val="16"/>
              </w:rPr>
            </w:pPr>
            <w:r w:rsidRPr="003069FB">
              <w:rPr>
                <w:rFonts w:ascii="Times New Roman" w:eastAsia="Times New Roman" w:hAnsi="Times New Roman" w:cs="Times New Roman"/>
                <w:sz w:val="16"/>
                <w:szCs w:val="16"/>
              </w:rPr>
              <w:t>Чувашской Республики</w:t>
            </w:r>
          </w:p>
        </w:tc>
        <w:tc>
          <w:tcPr>
            <w:tcW w:w="3827" w:type="dxa"/>
          </w:tcPr>
          <w:p w:rsidR="003069FB" w:rsidRPr="003069FB" w:rsidRDefault="003069FB" w:rsidP="003069FB">
            <w:pPr>
              <w:spacing w:after="0" w:line="240" w:lineRule="auto"/>
              <w:jc w:val="both"/>
              <w:outlineLvl w:val="1"/>
              <w:rPr>
                <w:rFonts w:ascii="Times New Roman" w:eastAsia="Times New Roman" w:hAnsi="Times New Roman" w:cs="Times New Roman"/>
                <w:sz w:val="16"/>
                <w:szCs w:val="16"/>
                <w:highlight w:val="yellow"/>
              </w:rPr>
            </w:pPr>
          </w:p>
          <w:p w:rsidR="003069FB" w:rsidRPr="003069FB" w:rsidRDefault="00B433A3" w:rsidP="00B433A3">
            <w:pPr>
              <w:spacing w:after="0" w:line="240" w:lineRule="auto"/>
              <w:outlineLvl w:val="1"/>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 xml:space="preserve">                                                                </w:t>
            </w:r>
            <w:r w:rsidR="003069FB" w:rsidRPr="003069FB">
              <w:rPr>
                <w:rFonts w:ascii="Times New Roman" w:eastAsia="Times New Roman" w:hAnsi="Times New Roman" w:cs="Times New Roman"/>
                <w:sz w:val="16"/>
                <w:szCs w:val="16"/>
              </w:rPr>
              <w:t>Б.Г. Леонтьев</w:t>
            </w:r>
          </w:p>
          <w:p w:rsidR="003069FB" w:rsidRPr="003069FB" w:rsidRDefault="003069FB" w:rsidP="003069FB">
            <w:pPr>
              <w:spacing w:after="0" w:line="240" w:lineRule="auto"/>
              <w:outlineLvl w:val="1"/>
              <w:rPr>
                <w:rFonts w:ascii="Times New Roman" w:eastAsia="Times New Roman" w:hAnsi="Times New Roman" w:cs="Times New Roman"/>
                <w:sz w:val="16"/>
                <w:szCs w:val="16"/>
              </w:rPr>
            </w:pPr>
          </w:p>
          <w:p w:rsidR="003069FB" w:rsidRPr="003069FB" w:rsidRDefault="003069FB" w:rsidP="003069FB">
            <w:pPr>
              <w:spacing w:after="0" w:line="240" w:lineRule="auto"/>
              <w:jc w:val="right"/>
              <w:outlineLvl w:val="1"/>
              <w:rPr>
                <w:rFonts w:ascii="Times New Roman" w:eastAsia="Times New Roman" w:hAnsi="Times New Roman" w:cs="Times New Roman"/>
                <w:sz w:val="16"/>
                <w:szCs w:val="16"/>
              </w:rPr>
            </w:pPr>
          </w:p>
          <w:p w:rsidR="003069FB" w:rsidRPr="003069FB" w:rsidRDefault="00B433A3" w:rsidP="00B433A3">
            <w:pPr>
              <w:spacing w:after="0" w:line="240" w:lineRule="auto"/>
              <w:outlineLvl w:val="1"/>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3069FB" w:rsidRPr="003069FB">
              <w:rPr>
                <w:rFonts w:ascii="Times New Roman" w:eastAsia="Times New Roman" w:hAnsi="Times New Roman" w:cs="Times New Roman"/>
                <w:sz w:val="16"/>
                <w:szCs w:val="16"/>
              </w:rPr>
              <w:t>Т.А. Караганова</w:t>
            </w:r>
          </w:p>
        </w:tc>
      </w:tr>
    </w:tbl>
    <w:p w:rsidR="001E247D" w:rsidRPr="006C54EA" w:rsidRDefault="001E247D" w:rsidP="001E247D">
      <w:pPr>
        <w:tabs>
          <w:tab w:val="left" w:pos="2775"/>
        </w:tabs>
        <w:spacing w:after="0" w:line="240" w:lineRule="auto"/>
        <w:jc w:val="center"/>
        <w:rPr>
          <w:rFonts w:ascii="Times New Roman" w:eastAsia="Times New Roman" w:hAnsi="Times New Roman" w:cs="Times New Roman"/>
          <w:b/>
          <w:sz w:val="16"/>
          <w:szCs w:val="16"/>
        </w:rPr>
      </w:pPr>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018"/>
        <w:gridCol w:w="5283"/>
      </w:tblGrid>
      <w:tr w:rsidR="00C96962" w:rsidRPr="006C54EA" w:rsidTr="00BA1A11">
        <w:trPr>
          <w:trHeight w:val="1183"/>
        </w:trPr>
        <w:tc>
          <w:tcPr>
            <w:tcW w:w="5018" w:type="dxa"/>
          </w:tcPr>
          <w:p w:rsidR="00870C1D" w:rsidRPr="006C54EA" w:rsidRDefault="00870C1D" w:rsidP="00C96962">
            <w:pPr>
              <w:widowControl w:val="0"/>
              <w:spacing w:after="0" w:line="240" w:lineRule="auto"/>
              <w:contextualSpacing/>
              <w:rPr>
                <w:rFonts w:ascii="Times New Roman" w:hAnsi="Times New Roman" w:cs="Times New Roman"/>
                <w:sz w:val="16"/>
                <w:szCs w:val="16"/>
              </w:rPr>
            </w:pPr>
          </w:p>
          <w:p w:rsidR="00C96962" w:rsidRPr="006C54EA" w:rsidRDefault="00C96962" w:rsidP="00C96962">
            <w:pPr>
              <w:widowControl w:val="0"/>
              <w:spacing w:after="0" w:line="240" w:lineRule="auto"/>
              <w:contextualSpacing/>
              <w:rPr>
                <w:rFonts w:ascii="Times New Roman" w:hAnsi="Times New Roman" w:cs="Times New Roman"/>
                <w:b/>
                <w:bCs/>
                <w:i/>
                <w:iCs/>
                <w:caps/>
                <w:sz w:val="16"/>
                <w:szCs w:val="16"/>
              </w:rPr>
            </w:pPr>
            <w:r w:rsidRPr="006C54EA">
              <w:rPr>
                <w:b/>
                <w:noProof/>
                <w:sz w:val="16"/>
                <w:szCs w:val="16"/>
              </w:rPr>
              <mc:AlternateContent>
                <mc:Choice Requires="wps">
                  <w:drawing>
                    <wp:anchor distT="0" distB="0" distL="114300" distR="114300" simplePos="0" relativeHeight="251663360" behindDoc="0" locked="0" layoutInCell="1" allowOverlap="1" wp14:anchorId="7644FBE0" wp14:editId="4F7FBBDB">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6C54EA">
              <w:rPr>
                <w:rFonts w:ascii="Times New Roman" w:hAnsi="Times New Roman" w:cs="Times New Roman"/>
                <w:sz w:val="16"/>
                <w:szCs w:val="16"/>
              </w:rPr>
              <w:t xml:space="preserve"> </w:t>
            </w:r>
            <w:r w:rsidRPr="006C54EA">
              <w:rPr>
                <w:rFonts w:ascii="Times New Roman" w:hAnsi="Times New Roman" w:cs="Times New Roman"/>
                <w:b/>
                <w:bCs/>
                <w:i/>
                <w:iCs/>
                <w:caps/>
                <w:sz w:val="16"/>
                <w:szCs w:val="16"/>
              </w:rPr>
              <w:t xml:space="preserve">Вестник </w:t>
            </w:r>
          </w:p>
          <w:p w:rsidR="00C96962" w:rsidRPr="006C54EA" w:rsidRDefault="00C96962" w:rsidP="00C96962">
            <w:pPr>
              <w:spacing w:after="0" w:line="240" w:lineRule="auto"/>
              <w:contextualSpacing/>
              <w:rPr>
                <w:rFonts w:ascii="Times New Roman" w:eastAsia="Times New Roman" w:hAnsi="Times New Roman" w:cs="Times New Roman"/>
                <w:b/>
                <w:bCs/>
                <w:caps/>
                <w:kern w:val="28"/>
                <w:sz w:val="16"/>
                <w:szCs w:val="16"/>
              </w:rPr>
            </w:pPr>
            <w:r w:rsidRPr="006C54EA">
              <w:rPr>
                <w:rFonts w:ascii="Times New Roman" w:eastAsia="Times New Roman" w:hAnsi="Times New Roman" w:cs="Times New Roman"/>
                <w:b/>
                <w:bCs/>
                <w:caps/>
                <w:kern w:val="28"/>
                <w:sz w:val="16"/>
                <w:szCs w:val="16"/>
              </w:rPr>
              <w:t>Шумерлинского  района ЧР</w:t>
            </w:r>
          </w:p>
          <w:p w:rsidR="00C96962" w:rsidRPr="006C54EA" w:rsidRDefault="00C96962" w:rsidP="00C96962">
            <w:pPr>
              <w:widowControl w:val="0"/>
              <w:spacing w:after="0" w:line="240" w:lineRule="auto"/>
              <w:contextualSpacing/>
              <w:rPr>
                <w:rFonts w:ascii="Times New Roman" w:hAnsi="Times New Roman" w:cs="Times New Roman"/>
                <w:sz w:val="16"/>
                <w:szCs w:val="16"/>
              </w:rPr>
            </w:pPr>
            <w:r w:rsidRPr="006C54EA">
              <w:rPr>
                <w:rFonts w:ascii="Times New Roman" w:hAnsi="Times New Roman" w:cs="Times New Roman"/>
                <w:sz w:val="16"/>
                <w:szCs w:val="16"/>
              </w:rPr>
              <w:t xml:space="preserve">тир. 500 </w:t>
            </w:r>
            <w:proofErr w:type="gramStart"/>
            <w:r w:rsidRPr="006C54EA">
              <w:rPr>
                <w:rFonts w:ascii="Times New Roman" w:hAnsi="Times New Roman" w:cs="Times New Roman"/>
                <w:sz w:val="16"/>
                <w:szCs w:val="16"/>
              </w:rPr>
              <w:t>экз</w:t>
            </w:r>
            <w:proofErr w:type="gramEnd"/>
          </w:p>
          <w:p w:rsidR="00C96962" w:rsidRPr="006C54EA" w:rsidRDefault="00C96962" w:rsidP="00C96962">
            <w:pPr>
              <w:widowControl w:val="0"/>
              <w:autoSpaceDE w:val="0"/>
              <w:autoSpaceDN w:val="0"/>
              <w:spacing w:after="0" w:line="240" w:lineRule="auto"/>
              <w:contextualSpacing/>
              <w:rPr>
                <w:rFonts w:ascii="Times New Roman" w:eastAsia="Times New Roman" w:hAnsi="Times New Roman" w:cs="Times New Roman"/>
                <w:b/>
                <w:sz w:val="16"/>
                <w:szCs w:val="16"/>
              </w:rPr>
            </w:pPr>
          </w:p>
        </w:tc>
        <w:tc>
          <w:tcPr>
            <w:tcW w:w="5283" w:type="dxa"/>
          </w:tcPr>
          <w:p w:rsidR="00870C1D" w:rsidRPr="006C54EA" w:rsidRDefault="00870C1D" w:rsidP="00C96962">
            <w:pPr>
              <w:widowControl w:val="0"/>
              <w:spacing w:after="0" w:line="240" w:lineRule="auto"/>
              <w:contextualSpacing/>
              <w:rPr>
                <w:rFonts w:ascii="Times New Roman" w:hAnsi="Times New Roman" w:cs="Times New Roman"/>
                <w:sz w:val="16"/>
                <w:szCs w:val="16"/>
              </w:rPr>
            </w:pPr>
          </w:p>
          <w:p w:rsidR="00C96962" w:rsidRPr="006C54EA" w:rsidRDefault="00C96962" w:rsidP="00C96962">
            <w:pPr>
              <w:widowControl w:val="0"/>
              <w:spacing w:after="0" w:line="240" w:lineRule="auto"/>
              <w:contextualSpacing/>
              <w:rPr>
                <w:rFonts w:ascii="Times New Roman" w:hAnsi="Times New Roman" w:cs="Times New Roman"/>
                <w:sz w:val="16"/>
                <w:szCs w:val="16"/>
              </w:rPr>
            </w:pPr>
            <w:r w:rsidRPr="006C54EA">
              <w:rPr>
                <w:rFonts w:ascii="Times New Roman" w:hAnsi="Times New Roman" w:cs="Times New Roman"/>
                <w:sz w:val="16"/>
                <w:szCs w:val="16"/>
              </w:rPr>
              <w:t>г. Шумерля</w:t>
            </w:r>
            <w:proofErr w:type="gramStart"/>
            <w:r w:rsidRPr="006C54EA">
              <w:rPr>
                <w:rFonts w:ascii="Times New Roman" w:hAnsi="Times New Roman" w:cs="Times New Roman"/>
                <w:sz w:val="16"/>
                <w:szCs w:val="16"/>
              </w:rPr>
              <w:t xml:space="preserve"> ,</w:t>
            </w:r>
            <w:proofErr w:type="gramEnd"/>
            <w:r w:rsidRPr="006C54EA">
              <w:rPr>
                <w:rFonts w:ascii="Times New Roman" w:hAnsi="Times New Roman" w:cs="Times New Roman"/>
                <w:sz w:val="16"/>
                <w:szCs w:val="16"/>
              </w:rPr>
              <w:t xml:space="preserve"> ул. Октябрьская - 24                           </w:t>
            </w:r>
          </w:p>
          <w:p w:rsidR="00C96962" w:rsidRPr="006C54EA" w:rsidRDefault="00C96962" w:rsidP="00C96962">
            <w:pPr>
              <w:widowControl w:val="0"/>
              <w:spacing w:after="0" w:line="240" w:lineRule="auto"/>
              <w:contextualSpacing/>
              <w:rPr>
                <w:rFonts w:ascii="Times New Roman" w:hAnsi="Times New Roman" w:cs="Times New Roman"/>
                <w:sz w:val="16"/>
                <w:szCs w:val="16"/>
              </w:rPr>
            </w:pPr>
            <w:r w:rsidRPr="006C54EA">
              <w:rPr>
                <w:rFonts w:ascii="Times New Roman" w:hAnsi="Times New Roman" w:cs="Times New Roman"/>
                <w:sz w:val="16"/>
                <w:szCs w:val="16"/>
                <w:lang w:val="en-US"/>
              </w:rPr>
              <w:t>e</w:t>
            </w:r>
            <w:r w:rsidRPr="006C54EA">
              <w:rPr>
                <w:rFonts w:ascii="Times New Roman" w:hAnsi="Times New Roman" w:cs="Times New Roman"/>
                <w:sz w:val="16"/>
                <w:szCs w:val="16"/>
              </w:rPr>
              <w:t>-</w:t>
            </w:r>
            <w:r w:rsidRPr="006C54EA">
              <w:rPr>
                <w:rFonts w:ascii="Times New Roman" w:hAnsi="Times New Roman" w:cs="Times New Roman"/>
                <w:sz w:val="16"/>
                <w:szCs w:val="16"/>
                <w:lang w:val="en-US"/>
              </w:rPr>
              <w:t>mail</w:t>
            </w:r>
            <w:r w:rsidRPr="006C54EA">
              <w:rPr>
                <w:rFonts w:ascii="Times New Roman" w:hAnsi="Times New Roman" w:cs="Times New Roman"/>
                <w:sz w:val="16"/>
                <w:szCs w:val="16"/>
              </w:rPr>
              <w:t xml:space="preserve">: </w:t>
            </w:r>
            <w:r w:rsidRPr="006C54EA">
              <w:rPr>
                <w:rFonts w:ascii="Times New Roman" w:hAnsi="Times New Roman" w:cs="Times New Roman"/>
                <w:sz w:val="16"/>
                <w:szCs w:val="16"/>
                <w:lang w:val="en-US"/>
              </w:rPr>
              <w:t>shumer</w:t>
            </w:r>
            <w:r w:rsidRPr="006C54EA">
              <w:rPr>
                <w:rFonts w:ascii="Times New Roman" w:hAnsi="Times New Roman" w:cs="Times New Roman"/>
                <w:sz w:val="16"/>
                <w:szCs w:val="16"/>
              </w:rPr>
              <w:t>@</w:t>
            </w:r>
            <w:r w:rsidRPr="006C54EA">
              <w:rPr>
                <w:rFonts w:ascii="Times New Roman" w:hAnsi="Times New Roman" w:cs="Times New Roman"/>
                <w:sz w:val="16"/>
                <w:szCs w:val="16"/>
                <w:lang w:val="en-US"/>
              </w:rPr>
              <w:t>cap</w:t>
            </w:r>
            <w:r w:rsidRPr="006C54EA">
              <w:rPr>
                <w:rFonts w:ascii="Times New Roman" w:hAnsi="Times New Roman" w:cs="Times New Roman"/>
                <w:sz w:val="16"/>
                <w:szCs w:val="16"/>
              </w:rPr>
              <w:t>.</w:t>
            </w:r>
            <w:r w:rsidRPr="006C54EA">
              <w:rPr>
                <w:rFonts w:ascii="Times New Roman" w:hAnsi="Times New Roman" w:cs="Times New Roman"/>
                <w:sz w:val="16"/>
                <w:szCs w:val="16"/>
                <w:lang w:val="en-US"/>
              </w:rPr>
              <w:t>ru</w:t>
            </w:r>
            <w:r w:rsidRPr="006C54EA">
              <w:rPr>
                <w:rFonts w:ascii="Times New Roman" w:hAnsi="Times New Roman" w:cs="Times New Roman"/>
                <w:sz w:val="16"/>
                <w:szCs w:val="16"/>
              </w:rPr>
              <w:t xml:space="preserve">                                           </w:t>
            </w:r>
          </w:p>
          <w:p w:rsidR="00C82727" w:rsidRPr="006C54EA" w:rsidRDefault="00C96962" w:rsidP="00C96962">
            <w:pPr>
              <w:widowControl w:val="0"/>
              <w:spacing w:after="0" w:line="240" w:lineRule="auto"/>
              <w:contextualSpacing/>
              <w:rPr>
                <w:rFonts w:ascii="Times New Roman" w:hAnsi="Times New Roman" w:cs="Times New Roman"/>
                <w:sz w:val="16"/>
                <w:szCs w:val="16"/>
              </w:rPr>
            </w:pPr>
            <w:r w:rsidRPr="006C54EA">
              <w:rPr>
                <w:rFonts w:ascii="Times New Roman" w:hAnsi="Times New Roman" w:cs="Times New Roman"/>
                <w:sz w:val="16"/>
                <w:szCs w:val="16"/>
              </w:rPr>
              <w:t xml:space="preserve">Номер сверстан  в отделе </w:t>
            </w:r>
            <w:proofErr w:type="gramStart"/>
            <w:r w:rsidRPr="006C54EA">
              <w:rPr>
                <w:rFonts w:ascii="Times New Roman" w:hAnsi="Times New Roman" w:cs="Times New Roman"/>
                <w:sz w:val="16"/>
                <w:szCs w:val="16"/>
              </w:rPr>
              <w:t>правового</w:t>
            </w:r>
            <w:proofErr w:type="gramEnd"/>
            <w:r w:rsidRPr="006C54EA">
              <w:rPr>
                <w:rFonts w:ascii="Times New Roman" w:hAnsi="Times New Roman" w:cs="Times New Roman"/>
                <w:sz w:val="16"/>
                <w:szCs w:val="16"/>
              </w:rPr>
              <w:t xml:space="preserve"> </w:t>
            </w:r>
          </w:p>
          <w:p w:rsidR="00C96962" w:rsidRPr="006C54EA" w:rsidRDefault="00C96962" w:rsidP="00BA1A11">
            <w:pPr>
              <w:widowControl w:val="0"/>
              <w:spacing w:after="0" w:line="240" w:lineRule="auto"/>
              <w:contextualSpacing/>
              <w:rPr>
                <w:rFonts w:ascii="Times New Roman" w:hAnsi="Times New Roman" w:cs="Times New Roman"/>
                <w:sz w:val="16"/>
                <w:szCs w:val="16"/>
              </w:rPr>
            </w:pPr>
            <w:r w:rsidRPr="006C54EA">
              <w:rPr>
                <w:rFonts w:ascii="Times New Roman" w:hAnsi="Times New Roman" w:cs="Times New Roman"/>
                <w:sz w:val="16"/>
                <w:szCs w:val="16"/>
              </w:rPr>
              <w:t xml:space="preserve">обеспечения администрации Шумерлинского </w:t>
            </w:r>
            <w:r w:rsidR="00BA1A11" w:rsidRPr="006C54EA">
              <w:rPr>
                <w:rFonts w:ascii="Times New Roman" w:hAnsi="Times New Roman" w:cs="Times New Roman"/>
                <w:sz w:val="16"/>
                <w:szCs w:val="16"/>
              </w:rPr>
              <w:t>муниципального округа</w:t>
            </w:r>
            <w:r w:rsidRPr="006C54EA">
              <w:rPr>
                <w:rFonts w:ascii="Times New Roman" w:hAnsi="Times New Roman" w:cs="Times New Roman"/>
                <w:sz w:val="16"/>
                <w:szCs w:val="16"/>
              </w:rPr>
              <w:t xml:space="preserve"> ЧР</w:t>
            </w:r>
          </w:p>
        </w:tc>
      </w:tr>
    </w:tbl>
    <w:p w:rsidR="00FD48F3" w:rsidRPr="006C54EA" w:rsidRDefault="00FD48F3" w:rsidP="00C05EE8">
      <w:pPr>
        <w:rPr>
          <w:rFonts w:ascii="Times New Roman" w:eastAsia="Calibri" w:hAnsi="Times New Roman" w:cs="Times New Roman"/>
          <w:sz w:val="16"/>
          <w:szCs w:val="16"/>
          <w:lang w:eastAsia="en-US"/>
        </w:rPr>
      </w:pPr>
    </w:p>
    <w:sectPr w:rsidR="00FD48F3" w:rsidRPr="006C54EA" w:rsidSect="00707C7E">
      <w:pgSz w:w="11906" w:h="16838"/>
      <w:pgMar w:top="142" w:right="851" w:bottom="1134"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C3" w:rsidRDefault="00692CC3" w:rsidP="0071094D">
      <w:pPr>
        <w:spacing w:after="0" w:line="240" w:lineRule="auto"/>
      </w:pPr>
      <w:r>
        <w:separator/>
      </w:r>
    </w:p>
  </w:endnote>
  <w:endnote w:type="continuationSeparator" w:id="0">
    <w:p w:rsidR="00692CC3" w:rsidRDefault="00692CC3"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Times New Roman"/>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Courier New">
    <w:altName w:val="Courier New"/>
    <w:panose1 w:val="02070309020205020404"/>
    <w:charset w:val="CC"/>
    <w:family w:val="modern"/>
    <w:pitch w:val="fixed"/>
    <w:sig w:usb0="E0002EFF" w:usb1="C0007843" w:usb2="00000009"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Ўм§А?§ЮЎм???§ЮЎм§Ў?Ўм§А?-???"/>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Batang">
    <w:altName w:val="????¬рЎю¬У?Ўю¬в?¬рЎюҐм??Ўю¬в?¬р"/>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TimesEC">
    <w:charset w:val="00"/>
    <w:family w:val="auto"/>
    <w:pitch w:val="variable"/>
    <w:sig w:usb0="00000203" w:usb1="00000000" w:usb2="00000000" w:usb3="00000000" w:csb0="00000005" w:csb1="00000000"/>
  </w:font>
  <w:font w:name="CordiaUPC">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CYR">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C3" w:rsidRDefault="00692CC3" w:rsidP="0071094D">
      <w:pPr>
        <w:spacing w:after="0" w:line="240" w:lineRule="auto"/>
      </w:pPr>
      <w:r>
        <w:separator/>
      </w:r>
    </w:p>
  </w:footnote>
  <w:footnote w:type="continuationSeparator" w:id="0">
    <w:p w:rsidR="00692CC3" w:rsidRDefault="00692CC3" w:rsidP="0071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C3" w:rsidRDefault="00692C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1">
    <w:nsid w:val="01612101"/>
    <w:multiLevelType w:val="hybridMultilevel"/>
    <w:tmpl w:val="9EA0F6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392E05"/>
    <w:multiLevelType w:val="hybridMultilevel"/>
    <w:tmpl w:val="3E8831A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8C247E"/>
    <w:multiLevelType w:val="hybridMultilevel"/>
    <w:tmpl w:val="3B3E4D2A"/>
    <w:lvl w:ilvl="0" w:tplc="CF743CE8">
      <w:start w:val="1"/>
      <w:numFmt w:val="decimal"/>
      <w:lvlText w:val="%1."/>
      <w:lvlJc w:val="left"/>
      <w:pPr>
        <w:tabs>
          <w:tab w:val="num" w:pos="1758"/>
        </w:tabs>
        <w:ind w:left="1758" w:hanging="105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C5C3E5B"/>
    <w:multiLevelType w:val="multilevel"/>
    <w:tmpl w:val="60980AB2"/>
    <w:lvl w:ilvl="0">
      <w:start w:val="1"/>
      <w:numFmt w:val="decimal"/>
      <w:lvlText w:val="%1."/>
      <w:lvlJc w:val="left"/>
      <w:pPr>
        <w:ind w:left="360" w:hanging="360"/>
      </w:pPr>
      <w:rPr>
        <w:rFonts w:eastAsia="Times New Roman" w:hint="default"/>
      </w:rPr>
    </w:lvl>
    <w:lvl w:ilvl="1">
      <w:start w:val="3"/>
      <w:numFmt w:val="decimal"/>
      <w:lvlText w:val="%1.%2."/>
      <w:lvlJc w:val="left"/>
      <w:pPr>
        <w:ind w:left="900" w:hanging="360"/>
      </w:pPr>
      <w:rPr>
        <w:rFonts w:eastAsia="Times New Roman" w:hint="default"/>
        <w:color w:val="auto"/>
      </w:rPr>
    </w:lvl>
    <w:lvl w:ilvl="2">
      <w:start w:val="1"/>
      <w:numFmt w:val="decimal"/>
      <w:lvlText w:val="%1.%2.%3."/>
      <w:lvlJc w:val="left"/>
      <w:pPr>
        <w:ind w:left="1800" w:hanging="72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3780" w:hanging="1080"/>
      </w:pPr>
      <w:rPr>
        <w:rFonts w:eastAsia="Times New Roman" w:hint="default"/>
      </w:rPr>
    </w:lvl>
    <w:lvl w:ilvl="6">
      <w:start w:val="1"/>
      <w:numFmt w:val="decimal"/>
      <w:lvlText w:val="%1.%2.%3.%4.%5.%6.%7."/>
      <w:lvlJc w:val="left"/>
      <w:pPr>
        <w:ind w:left="4680" w:hanging="1440"/>
      </w:pPr>
      <w:rPr>
        <w:rFonts w:eastAsia="Times New Roman" w:hint="default"/>
      </w:rPr>
    </w:lvl>
    <w:lvl w:ilvl="7">
      <w:start w:val="1"/>
      <w:numFmt w:val="decimal"/>
      <w:lvlText w:val="%1.%2.%3.%4.%5.%6.%7.%8."/>
      <w:lvlJc w:val="left"/>
      <w:pPr>
        <w:ind w:left="5220" w:hanging="1440"/>
      </w:pPr>
      <w:rPr>
        <w:rFonts w:eastAsia="Times New Roman" w:hint="default"/>
      </w:rPr>
    </w:lvl>
    <w:lvl w:ilvl="8">
      <w:start w:val="1"/>
      <w:numFmt w:val="decimal"/>
      <w:lvlText w:val="%1.%2.%3.%4.%5.%6.%7.%8.%9."/>
      <w:lvlJc w:val="left"/>
      <w:pPr>
        <w:ind w:left="6120" w:hanging="1800"/>
      </w:pPr>
      <w:rPr>
        <w:rFonts w:eastAsia="Times New Roman" w:hint="default"/>
      </w:rPr>
    </w:lvl>
  </w:abstractNum>
  <w:abstractNum w:abstractNumId="5">
    <w:nsid w:val="273B3A57"/>
    <w:multiLevelType w:val="hybridMultilevel"/>
    <w:tmpl w:val="28083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7339E5"/>
    <w:multiLevelType w:val="multilevel"/>
    <w:tmpl w:val="D780DE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8">
    <w:nsid w:val="5DC33EF5"/>
    <w:multiLevelType w:val="multilevel"/>
    <w:tmpl w:val="04465C6A"/>
    <w:lvl w:ilvl="0">
      <w:start w:val="1"/>
      <w:numFmt w:val="decimal"/>
      <w:lvlText w:val="%1."/>
      <w:lvlJc w:val="left"/>
      <w:pPr>
        <w:ind w:left="360" w:hanging="360"/>
      </w:pPr>
      <w:rPr>
        <w:rFonts w:eastAsia="Calibri" w:hint="default"/>
      </w:rPr>
    </w:lvl>
    <w:lvl w:ilvl="1">
      <w:start w:val="1"/>
      <w:numFmt w:val="decimal"/>
      <w:lvlText w:val="%1.%2."/>
      <w:lvlJc w:val="left"/>
      <w:pPr>
        <w:ind w:left="900" w:hanging="36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340" w:hanging="72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3780" w:hanging="1080"/>
      </w:pPr>
      <w:rPr>
        <w:rFonts w:eastAsia="Calibri" w:hint="default"/>
      </w:rPr>
    </w:lvl>
    <w:lvl w:ilvl="6">
      <w:start w:val="1"/>
      <w:numFmt w:val="decimal"/>
      <w:lvlText w:val="%1.%2.%3.%4.%5.%6.%7."/>
      <w:lvlJc w:val="left"/>
      <w:pPr>
        <w:ind w:left="4680" w:hanging="1440"/>
      </w:pPr>
      <w:rPr>
        <w:rFonts w:eastAsia="Calibri" w:hint="default"/>
      </w:rPr>
    </w:lvl>
    <w:lvl w:ilvl="7">
      <w:start w:val="1"/>
      <w:numFmt w:val="decimal"/>
      <w:lvlText w:val="%1.%2.%3.%4.%5.%6.%7.%8."/>
      <w:lvlJc w:val="left"/>
      <w:pPr>
        <w:ind w:left="5220" w:hanging="1440"/>
      </w:pPr>
      <w:rPr>
        <w:rFonts w:eastAsia="Calibri" w:hint="default"/>
      </w:rPr>
    </w:lvl>
    <w:lvl w:ilvl="8">
      <w:start w:val="1"/>
      <w:numFmt w:val="decimal"/>
      <w:lvlText w:val="%1.%2.%3.%4.%5.%6.%7.%8.%9."/>
      <w:lvlJc w:val="left"/>
      <w:pPr>
        <w:ind w:left="6120" w:hanging="1800"/>
      </w:pPr>
      <w:rPr>
        <w:rFonts w:eastAsia="Calibri" w:hint="default"/>
      </w:rPr>
    </w:lvl>
  </w:abstractNum>
  <w:abstractNum w:abstractNumId="9">
    <w:nsid w:val="6F781384"/>
    <w:multiLevelType w:val="hybridMultilevel"/>
    <w:tmpl w:val="B2BC7A88"/>
    <w:lvl w:ilvl="0" w:tplc="59322F3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9032DEC"/>
    <w:multiLevelType w:val="hybridMultilevel"/>
    <w:tmpl w:val="92D6C756"/>
    <w:lvl w:ilvl="0" w:tplc="3E885B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3"/>
  </w:num>
  <w:num w:numId="9">
    <w:abstractNumId w:val="8"/>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EE0"/>
    <w:rsid w:val="00082E8E"/>
    <w:rsid w:val="00084041"/>
    <w:rsid w:val="00091437"/>
    <w:rsid w:val="0009194B"/>
    <w:rsid w:val="00091E3A"/>
    <w:rsid w:val="000A72F3"/>
    <w:rsid w:val="000B08B8"/>
    <w:rsid w:val="000B119A"/>
    <w:rsid w:val="000B53F3"/>
    <w:rsid w:val="000C3DEC"/>
    <w:rsid w:val="000C69A2"/>
    <w:rsid w:val="000D476E"/>
    <w:rsid w:val="000D5709"/>
    <w:rsid w:val="000D5A14"/>
    <w:rsid w:val="00101BF4"/>
    <w:rsid w:val="00110442"/>
    <w:rsid w:val="00130308"/>
    <w:rsid w:val="001334C4"/>
    <w:rsid w:val="001463E8"/>
    <w:rsid w:val="00146EB8"/>
    <w:rsid w:val="001470D4"/>
    <w:rsid w:val="001523A2"/>
    <w:rsid w:val="001566AF"/>
    <w:rsid w:val="001644AA"/>
    <w:rsid w:val="001738A0"/>
    <w:rsid w:val="0017675A"/>
    <w:rsid w:val="00180F46"/>
    <w:rsid w:val="0018183E"/>
    <w:rsid w:val="001A0EF3"/>
    <w:rsid w:val="001E247D"/>
    <w:rsid w:val="001F192A"/>
    <w:rsid w:val="001F1D42"/>
    <w:rsid w:val="0020436D"/>
    <w:rsid w:val="00204811"/>
    <w:rsid w:val="00216AA4"/>
    <w:rsid w:val="002207B8"/>
    <w:rsid w:val="00223D68"/>
    <w:rsid w:val="00233F2E"/>
    <w:rsid w:val="0023609C"/>
    <w:rsid w:val="002431EF"/>
    <w:rsid w:val="00243A7E"/>
    <w:rsid w:val="002451DA"/>
    <w:rsid w:val="002474B5"/>
    <w:rsid w:val="00256680"/>
    <w:rsid w:val="0027004D"/>
    <w:rsid w:val="002713E7"/>
    <w:rsid w:val="0027272F"/>
    <w:rsid w:val="00290341"/>
    <w:rsid w:val="002946BA"/>
    <w:rsid w:val="002A0384"/>
    <w:rsid w:val="002A0E95"/>
    <w:rsid w:val="002A341F"/>
    <w:rsid w:val="002A3A31"/>
    <w:rsid w:val="002A4FB2"/>
    <w:rsid w:val="002B2502"/>
    <w:rsid w:val="002C0CD9"/>
    <w:rsid w:val="002D1189"/>
    <w:rsid w:val="002D2E4A"/>
    <w:rsid w:val="002D2FEB"/>
    <w:rsid w:val="002D31EE"/>
    <w:rsid w:val="002E2661"/>
    <w:rsid w:val="002E63CC"/>
    <w:rsid w:val="002F5D18"/>
    <w:rsid w:val="002F73D9"/>
    <w:rsid w:val="003069FB"/>
    <w:rsid w:val="003122FC"/>
    <w:rsid w:val="00327B14"/>
    <w:rsid w:val="00352A87"/>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F1021"/>
    <w:rsid w:val="003F3D24"/>
    <w:rsid w:val="003F64A1"/>
    <w:rsid w:val="00402DD1"/>
    <w:rsid w:val="004111F7"/>
    <w:rsid w:val="0041177E"/>
    <w:rsid w:val="00420782"/>
    <w:rsid w:val="004317C3"/>
    <w:rsid w:val="00434C52"/>
    <w:rsid w:val="004447EC"/>
    <w:rsid w:val="00444FC0"/>
    <w:rsid w:val="00454251"/>
    <w:rsid w:val="00466D00"/>
    <w:rsid w:val="00471CB2"/>
    <w:rsid w:val="00472A91"/>
    <w:rsid w:val="00473C17"/>
    <w:rsid w:val="0048277E"/>
    <w:rsid w:val="004A4291"/>
    <w:rsid w:val="004A733C"/>
    <w:rsid w:val="004B3947"/>
    <w:rsid w:val="004C2D87"/>
    <w:rsid w:val="004E43B3"/>
    <w:rsid w:val="004E6AB9"/>
    <w:rsid w:val="004E72FA"/>
    <w:rsid w:val="004F46F5"/>
    <w:rsid w:val="004F741E"/>
    <w:rsid w:val="005148CA"/>
    <w:rsid w:val="00521724"/>
    <w:rsid w:val="00536DBB"/>
    <w:rsid w:val="00544096"/>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222B"/>
    <w:rsid w:val="005E4D36"/>
    <w:rsid w:val="005F198C"/>
    <w:rsid w:val="005F7459"/>
    <w:rsid w:val="0062793C"/>
    <w:rsid w:val="00627EFF"/>
    <w:rsid w:val="00631C01"/>
    <w:rsid w:val="00655627"/>
    <w:rsid w:val="006561F2"/>
    <w:rsid w:val="00656946"/>
    <w:rsid w:val="006874CF"/>
    <w:rsid w:val="00692CC3"/>
    <w:rsid w:val="006A7A11"/>
    <w:rsid w:val="006B05F7"/>
    <w:rsid w:val="006B5FEB"/>
    <w:rsid w:val="006C54EA"/>
    <w:rsid w:val="006D336A"/>
    <w:rsid w:val="006E6721"/>
    <w:rsid w:val="006F04DC"/>
    <w:rsid w:val="006F4F46"/>
    <w:rsid w:val="006F70F7"/>
    <w:rsid w:val="007016C6"/>
    <w:rsid w:val="00707C7E"/>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E1229"/>
    <w:rsid w:val="007F1DD8"/>
    <w:rsid w:val="007F24B7"/>
    <w:rsid w:val="007F2739"/>
    <w:rsid w:val="007F408E"/>
    <w:rsid w:val="008101B6"/>
    <w:rsid w:val="00836A1A"/>
    <w:rsid w:val="00836F3D"/>
    <w:rsid w:val="00837283"/>
    <w:rsid w:val="008413A9"/>
    <w:rsid w:val="00841B16"/>
    <w:rsid w:val="008446F4"/>
    <w:rsid w:val="008452B4"/>
    <w:rsid w:val="008452B5"/>
    <w:rsid w:val="00846C2B"/>
    <w:rsid w:val="0085594F"/>
    <w:rsid w:val="00855D17"/>
    <w:rsid w:val="008572BA"/>
    <w:rsid w:val="00860084"/>
    <w:rsid w:val="00865C04"/>
    <w:rsid w:val="00870C1D"/>
    <w:rsid w:val="0087425F"/>
    <w:rsid w:val="0088629F"/>
    <w:rsid w:val="00886E4A"/>
    <w:rsid w:val="008A10FA"/>
    <w:rsid w:val="008A5249"/>
    <w:rsid w:val="008B0D3F"/>
    <w:rsid w:val="008B6C33"/>
    <w:rsid w:val="008E4B15"/>
    <w:rsid w:val="008F06D8"/>
    <w:rsid w:val="008F364D"/>
    <w:rsid w:val="008F62CC"/>
    <w:rsid w:val="00900F38"/>
    <w:rsid w:val="00902690"/>
    <w:rsid w:val="00930FD5"/>
    <w:rsid w:val="00932E67"/>
    <w:rsid w:val="00937A3B"/>
    <w:rsid w:val="00942971"/>
    <w:rsid w:val="00944BAD"/>
    <w:rsid w:val="0095419E"/>
    <w:rsid w:val="00970E5E"/>
    <w:rsid w:val="0097133C"/>
    <w:rsid w:val="0097701F"/>
    <w:rsid w:val="00977090"/>
    <w:rsid w:val="009C2657"/>
    <w:rsid w:val="009C4FAD"/>
    <w:rsid w:val="009D1AC9"/>
    <w:rsid w:val="009D385A"/>
    <w:rsid w:val="009E47AB"/>
    <w:rsid w:val="009F2CF4"/>
    <w:rsid w:val="00A04447"/>
    <w:rsid w:val="00A050FD"/>
    <w:rsid w:val="00A12ED2"/>
    <w:rsid w:val="00A2188E"/>
    <w:rsid w:val="00A235BE"/>
    <w:rsid w:val="00A44909"/>
    <w:rsid w:val="00A567D5"/>
    <w:rsid w:val="00A60789"/>
    <w:rsid w:val="00A73FE9"/>
    <w:rsid w:val="00A77019"/>
    <w:rsid w:val="00A80EF3"/>
    <w:rsid w:val="00A81936"/>
    <w:rsid w:val="00A8586A"/>
    <w:rsid w:val="00A90715"/>
    <w:rsid w:val="00A91E09"/>
    <w:rsid w:val="00A92BF3"/>
    <w:rsid w:val="00A95717"/>
    <w:rsid w:val="00AA1F86"/>
    <w:rsid w:val="00AB4E7A"/>
    <w:rsid w:val="00AB69B9"/>
    <w:rsid w:val="00AC5336"/>
    <w:rsid w:val="00AC6840"/>
    <w:rsid w:val="00AD38C0"/>
    <w:rsid w:val="00AF1F97"/>
    <w:rsid w:val="00AF4FE5"/>
    <w:rsid w:val="00B0133D"/>
    <w:rsid w:val="00B134FD"/>
    <w:rsid w:val="00B142E0"/>
    <w:rsid w:val="00B144D4"/>
    <w:rsid w:val="00B151F4"/>
    <w:rsid w:val="00B15D74"/>
    <w:rsid w:val="00B31BF0"/>
    <w:rsid w:val="00B33291"/>
    <w:rsid w:val="00B36CD7"/>
    <w:rsid w:val="00B433A3"/>
    <w:rsid w:val="00B441C2"/>
    <w:rsid w:val="00B443F3"/>
    <w:rsid w:val="00B67BA3"/>
    <w:rsid w:val="00B71F6D"/>
    <w:rsid w:val="00B753D0"/>
    <w:rsid w:val="00BA1A11"/>
    <w:rsid w:val="00BA3E47"/>
    <w:rsid w:val="00BA71C8"/>
    <w:rsid w:val="00BB4CA6"/>
    <w:rsid w:val="00BC0A4F"/>
    <w:rsid w:val="00BC1C17"/>
    <w:rsid w:val="00BC685D"/>
    <w:rsid w:val="00BD4FC6"/>
    <w:rsid w:val="00BE0BFF"/>
    <w:rsid w:val="00BF69F6"/>
    <w:rsid w:val="00C05EE8"/>
    <w:rsid w:val="00C17E91"/>
    <w:rsid w:val="00C21CEC"/>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CF0380"/>
    <w:rsid w:val="00D16F7E"/>
    <w:rsid w:val="00D23DA5"/>
    <w:rsid w:val="00D25F74"/>
    <w:rsid w:val="00D3536D"/>
    <w:rsid w:val="00D3766C"/>
    <w:rsid w:val="00D55FEB"/>
    <w:rsid w:val="00D5757C"/>
    <w:rsid w:val="00D6702A"/>
    <w:rsid w:val="00D67AC8"/>
    <w:rsid w:val="00D71C28"/>
    <w:rsid w:val="00D731A3"/>
    <w:rsid w:val="00D83CE8"/>
    <w:rsid w:val="00D90DD4"/>
    <w:rsid w:val="00D975D8"/>
    <w:rsid w:val="00DA039C"/>
    <w:rsid w:val="00DA1404"/>
    <w:rsid w:val="00DA18C9"/>
    <w:rsid w:val="00DA2E72"/>
    <w:rsid w:val="00DB0043"/>
    <w:rsid w:val="00DB17B2"/>
    <w:rsid w:val="00DB2D2B"/>
    <w:rsid w:val="00DC17E0"/>
    <w:rsid w:val="00DD36D4"/>
    <w:rsid w:val="00DD429C"/>
    <w:rsid w:val="00DE26D3"/>
    <w:rsid w:val="00DE4718"/>
    <w:rsid w:val="00DE6A8E"/>
    <w:rsid w:val="00DF1085"/>
    <w:rsid w:val="00DF4C14"/>
    <w:rsid w:val="00DF53CB"/>
    <w:rsid w:val="00E04C09"/>
    <w:rsid w:val="00E22C91"/>
    <w:rsid w:val="00E3391B"/>
    <w:rsid w:val="00E428E1"/>
    <w:rsid w:val="00E457F9"/>
    <w:rsid w:val="00E571C8"/>
    <w:rsid w:val="00E640F0"/>
    <w:rsid w:val="00E6577A"/>
    <w:rsid w:val="00E65EC2"/>
    <w:rsid w:val="00E7415C"/>
    <w:rsid w:val="00E76C99"/>
    <w:rsid w:val="00E77AEA"/>
    <w:rsid w:val="00E81495"/>
    <w:rsid w:val="00E91161"/>
    <w:rsid w:val="00E932CB"/>
    <w:rsid w:val="00EA0AC7"/>
    <w:rsid w:val="00EA14B8"/>
    <w:rsid w:val="00EA2473"/>
    <w:rsid w:val="00ED6E25"/>
    <w:rsid w:val="00ED7B13"/>
    <w:rsid w:val="00EE0C29"/>
    <w:rsid w:val="00EE3486"/>
    <w:rsid w:val="00EE7044"/>
    <w:rsid w:val="00F027D4"/>
    <w:rsid w:val="00F056D8"/>
    <w:rsid w:val="00F106C8"/>
    <w:rsid w:val="00F24AEA"/>
    <w:rsid w:val="00F270FD"/>
    <w:rsid w:val="00F318F1"/>
    <w:rsid w:val="00F33140"/>
    <w:rsid w:val="00F63D30"/>
    <w:rsid w:val="00F655C2"/>
    <w:rsid w:val="00F70D09"/>
    <w:rsid w:val="00F72806"/>
    <w:rsid w:val="00F747E1"/>
    <w:rsid w:val="00F87DAB"/>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qFormat="1"/>
    <w:lsdException w:name="Hyperlink" w:uiPriority="0"/>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C3"/>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uiPriority w:val="99"/>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Основной текст_ Знак"/>
    <w:basedOn w:val="a0"/>
    <w:link w:val="a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uiPriority w:val="99"/>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qFormat="1"/>
    <w:lsdException w:name="Hyperlink" w:uiPriority="0"/>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C3"/>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uiPriority w:val="99"/>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Основной текст_ Знак"/>
    <w:basedOn w:val="a0"/>
    <w:link w:val="a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uiPriority w:val="99"/>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LAW098&amp;n=143488&amp;date=17.03.202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F2B776070394DFCB2BCDBDF1381DB42356DDD3DC935C4209DE32321F7FCFF8B859EC75B924D6DC6MCA5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2326D-3CDD-4270-89AA-43D1359D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76</Pages>
  <Words>26687</Words>
  <Characters>152121</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178452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Ирина Николаевна Пыринова</cp:lastModifiedBy>
  <cp:revision>14</cp:revision>
  <cp:lastPrinted>2022-02-18T10:54:00Z</cp:lastPrinted>
  <dcterms:created xsi:type="dcterms:W3CDTF">2022-02-11T05:28:00Z</dcterms:created>
  <dcterms:modified xsi:type="dcterms:W3CDTF">2022-04-26T08:51:00Z</dcterms:modified>
</cp:coreProperties>
</file>