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4A063E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194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4A063E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B933FC" w:rsidRDefault="00B933FC" w:rsidP="001B54DE">
      <w:pPr>
        <w:pStyle w:val="ad"/>
        <w:suppressAutoHyphens/>
        <w:ind w:right="5103"/>
        <w:rPr>
          <w:rFonts w:ascii="Times New Roman" w:hAnsi="Times New Roman" w:cs="Times New Roman"/>
          <w:sz w:val="24"/>
          <w:szCs w:val="24"/>
        </w:rPr>
      </w:pPr>
      <w:r w:rsidRPr="009703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970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02137F">
        <w:rPr>
          <w:rFonts w:ascii="Times New Roman" w:hAnsi="Times New Roman" w:cs="Times New Roman"/>
          <w:sz w:val="24"/>
          <w:szCs w:val="24"/>
        </w:rPr>
        <w:t xml:space="preserve">премирования руководителей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02137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2137F">
        <w:rPr>
          <w:rFonts w:ascii="Times New Roman" w:hAnsi="Times New Roman" w:cs="Times New Roman"/>
          <w:sz w:val="24"/>
          <w:szCs w:val="24"/>
        </w:rPr>
        <w:t xml:space="preserve"> </w:t>
      </w:r>
      <w:r w:rsidR="001B54D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B54DE" w:rsidRPr="001B54DE" w:rsidRDefault="001B54DE" w:rsidP="001B54DE">
      <w:pPr>
        <w:spacing w:after="0"/>
        <w:rPr>
          <w:sz w:val="24"/>
          <w:szCs w:val="24"/>
          <w:lang w:eastAsia="ru-RU"/>
        </w:rPr>
      </w:pPr>
    </w:p>
    <w:p w:rsidR="00B933FC" w:rsidRPr="00B933FC" w:rsidRDefault="00B933FC" w:rsidP="001B54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в целях материального стимулирования руководителей образовательных учреждений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1B54DE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в реализации возложенных на них задач, улучшения качества выполняемых работ, укрепления исполнительской и трудовой дисциплины </w:t>
      </w:r>
    </w:p>
    <w:p w:rsidR="00B933FC" w:rsidRPr="00B933FC" w:rsidRDefault="00B933FC" w:rsidP="001B54DE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1B54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1B54DE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Чувашской Республики </w:t>
      </w:r>
      <w:proofErr w:type="gramStart"/>
      <w:r w:rsidRPr="00B933FC">
        <w:rPr>
          <w:rFonts w:ascii="Times New Roman" w:hAnsi="Times New Roman"/>
          <w:sz w:val="24"/>
          <w:szCs w:val="24"/>
        </w:rPr>
        <w:t>п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B933FC" w:rsidRPr="00B933FC" w:rsidRDefault="00B933FC" w:rsidP="001B54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1B54D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1. Утвердить прилагаемый Порядок премирования руководителей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1B54DE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</w:p>
    <w:p w:rsidR="00B933FC" w:rsidRDefault="00B933FC" w:rsidP="001B54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933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1B54DE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B933FC">
        <w:rPr>
          <w:rFonts w:ascii="Times New Roman" w:hAnsi="Times New Roman"/>
          <w:sz w:val="24"/>
          <w:szCs w:val="24"/>
        </w:rPr>
        <w:t>Караганову</w:t>
      </w:r>
      <w:proofErr w:type="spellEnd"/>
      <w:r w:rsidRPr="00B933FC">
        <w:rPr>
          <w:rFonts w:ascii="Times New Roman" w:hAnsi="Times New Roman"/>
          <w:sz w:val="24"/>
          <w:szCs w:val="24"/>
        </w:rPr>
        <w:t>.</w:t>
      </w:r>
    </w:p>
    <w:p w:rsidR="001B54DE" w:rsidRPr="007463D8" w:rsidRDefault="001B54DE" w:rsidP="001B54D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Pr="007463D8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r w:rsidR="007463D8"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Чувашской Республики </w:t>
      </w:r>
      <w:r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463D8"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09.09.2021 </w:t>
      </w:r>
      <w:r w:rsidRPr="007463D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7463D8"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 456</w:t>
      </w:r>
      <w:r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 Порядка премирования руководителей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7463D8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 района».</w:t>
      </w:r>
    </w:p>
    <w:p w:rsidR="00B933FC" w:rsidRPr="00B933FC" w:rsidRDefault="001B54DE" w:rsidP="001B54D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933FC" w:rsidRPr="00B933FC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издании «Вестник </w:t>
      </w:r>
      <w:proofErr w:type="spellStart"/>
      <w:r w:rsidR="00B933FC"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B933FC" w:rsidRPr="00B93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933FC" w:rsidRPr="00B933FC">
        <w:rPr>
          <w:rFonts w:ascii="Times New Roman" w:hAnsi="Times New Roman"/>
          <w:sz w:val="24"/>
          <w:szCs w:val="24"/>
        </w:rPr>
        <w:t xml:space="preserve">» и  подлежит размещению на официальном сайте </w:t>
      </w:r>
      <w:proofErr w:type="spellStart"/>
      <w:r w:rsidR="00B933FC"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B933FC" w:rsidRPr="00B93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933FC" w:rsidRPr="00B933FC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B933FC" w:rsidRPr="00B933FC" w:rsidRDefault="00B933FC" w:rsidP="00B933FC">
      <w:pPr>
        <w:pStyle w:val="ConsPlusNormal"/>
        <w:suppressAutoHyphens/>
        <w:ind w:firstLine="540"/>
        <w:jc w:val="both"/>
        <w:rPr>
          <w:sz w:val="24"/>
          <w:szCs w:val="24"/>
        </w:rPr>
      </w:pPr>
    </w:p>
    <w:p w:rsidR="00B933FC" w:rsidRPr="00B933FC" w:rsidRDefault="00B933FC" w:rsidP="001B54DE">
      <w:pPr>
        <w:pStyle w:val="ConsPlusNormal"/>
        <w:suppressAutoHyphens/>
        <w:jc w:val="both"/>
        <w:rPr>
          <w:sz w:val="24"/>
          <w:szCs w:val="24"/>
        </w:rPr>
      </w:pPr>
    </w:p>
    <w:p w:rsidR="00B933FC" w:rsidRPr="00B933FC" w:rsidRDefault="001B54DE" w:rsidP="00B933FC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B933FC" w:rsidRPr="00B933F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933FC" w:rsidRPr="00B933FC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        </w:t>
      </w:r>
    </w:p>
    <w:p w:rsidR="007463D8" w:rsidRDefault="00B933FC" w:rsidP="007463D8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spellStart"/>
      <w:r w:rsidRPr="00B933FC">
        <w:rPr>
          <w:sz w:val="24"/>
          <w:szCs w:val="24"/>
        </w:rPr>
        <w:t>Шумерлинского</w:t>
      </w:r>
      <w:proofErr w:type="spellEnd"/>
      <w:r w:rsidRPr="00B933FC">
        <w:rPr>
          <w:sz w:val="24"/>
          <w:szCs w:val="24"/>
        </w:rPr>
        <w:t xml:space="preserve"> </w:t>
      </w:r>
      <w:r w:rsidR="001B54DE">
        <w:rPr>
          <w:sz w:val="24"/>
          <w:szCs w:val="24"/>
        </w:rPr>
        <w:t xml:space="preserve">муниципального </w:t>
      </w:r>
      <w:r w:rsidR="007463D8">
        <w:rPr>
          <w:sz w:val="24"/>
          <w:szCs w:val="24"/>
        </w:rPr>
        <w:t>округа</w:t>
      </w:r>
    </w:p>
    <w:p w:rsidR="001B54DE" w:rsidRDefault="007463D8" w:rsidP="007463D8">
      <w:pPr>
        <w:pStyle w:val="ConsPlusNormal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 w:rsidRPr="00746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Т.А. </w:t>
      </w:r>
      <w:proofErr w:type="spellStart"/>
      <w:r>
        <w:rPr>
          <w:sz w:val="24"/>
          <w:szCs w:val="24"/>
        </w:rPr>
        <w:t>Караганова</w:t>
      </w:r>
      <w:proofErr w:type="spellEnd"/>
      <w:r>
        <w:rPr>
          <w:sz w:val="24"/>
          <w:szCs w:val="24"/>
        </w:rPr>
        <w:t xml:space="preserve">                             </w:t>
      </w:r>
    </w:p>
    <w:p w:rsidR="00B933FC" w:rsidRPr="00B933FC" w:rsidRDefault="00B933FC" w:rsidP="00DF054D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33FC">
        <w:rPr>
          <w:sz w:val="24"/>
          <w:szCs w:val="24"/>
        </w:rPr>
        <w:t xml:space="preserve">                                                                           </w:t>
      </w:r>
    </w:p>
    <w:p w:rsidR="00B933FC" w:rsidRPr="00B933FC" w:rsidRDefault="00B933FC" w:rsidP="00DF0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933FC" w:rsidRPr="00B933FC" w:rsidRDefault="00B933FC" w:rsidP="00DF0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933FC" w:rsidRPr="00B933FC" w:rsidRDefault="00B933FC" w:rsidP="00DF0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255951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</w:t>
      </w:r>
    </w:p>
    <w:p w:rsidR="00B933FC" w:rsidRPr="00B933FC" w:rsidRDefault="00255951" w:rsidP="000249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A063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4A063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.2022</w:t>
      </w:r>
      <w:r w:rsidR="00B933FC" w:rsidRPr="00B933FC">
        <w:rPr>
          <w:rFonts w:ascii="Times New Roman" w:hAnsi="Times New Roman"/>
          <w:sz w:val="24"/>
          <w:szCs w:val="24"/>
        </w:rPr>
        <w:t xml:space="preserve"> № </w:t>
      </w:r>
      <w:r w:rsidR="004A063E">
        <w:rPr>
          <w:rFonts w:ascii="Times New Roman" w:hAnsi="Times New Roman"/>
          <w:sz w:val="24"/>
          <w:szCs w:val="24"/>
        </w:rPr>
        <w:t>194</w:t>
      </w:r>
      <w:bookmarkStart w:id="0" w:name="_GoBack"/>
      <w:bookmarkEnd w:id="0"/>
    </w:p>
    <w:p w:rsidR="00024967" w:rsidRDefault="00024967" w:rsidP="000249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3FC" w:rsidRPr="00B933FC" w:rsidRDefault="00B933FC" w:rsidP="00C70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B933FC" w:rsidRPr="00B933FC" w:rsidRDefault="00B933FC" w:rsidP="00C70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 xml:space="preserve">премирования руководителей учреждений образования, подведомственных                 отделу образования, спорта и молодежной политики </w:t>
      </w:r>
    </w:p>
    <w:p w:rsidR="00024967" w:rsidRDefault="00B933FC" w:rsidP="00C70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B933FC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b/>
          <w:sz w:val="24"/>
          <w:szCs w:val="24"/>
        </w:rPr>
        <w:t xml:space="preserve"> </w:t>
      </w:r>
      <w:r w:rsidR="00024967" w:rsidRPr="00024967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C7088C" w:rsidRDefault="00C7088C" w:rsidP="00C70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3FC" w:rsidRDefault="00B933FC" w:rsidP="00C7088C">
      <w:pPr>
        <w:spacing w:after="0" w:line="237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67DE7" w:rsidRPr="00B933FC" w:rsidRDefault="00767DE7" w:rsidP="00C7088C">
      <w:pPr>
        <w:spacing w:after="0" w:line="237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3FC" w:rsidRPr="00B933FC" w:rsidRDefault="00B933FC" w:rsidP="00024967">
      <w:pPr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Настоящий Порядок премирования руководителей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024967" w:rsidRPr="00024967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, (далее - Порядок) разработан в соответствии с Федеральным законом Российской Федерации от 29 декабря 2012 г. № 273-ФЗ «Об образовании в Российской Федерации», с учетом постановления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Методических рекомендаций </w:t>
      </w:r>
      <w:proofErr w:type="spellStart"/>
      <w:r w:rsidRPr="00B933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работников, утвержденных </w:t>
      </w:r>
      <w:proofErr w:type="spellStart"/>
      <w:r w:rsidRPr="00B933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России 18.06.2013, Примерного положения об оплате труда работников государственных учреждений Чувашской Республики, занятых в сфере образования и науки, утвержденного постановлением Кабинета Министров Чувашской Республики от 13 сентября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2013 г. № 377,  в целях установления механизма связи заработной платы с результативностью труда и усиления мотивации руководителей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024967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, (далее - учреждение) к повышению качества образовательного процесса, учета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учреждения и его руководителя.</w:t>
      </w:r>
      <w:proofErr w:type="gramEnd"/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1.2. Настоящий Порядок предусматривает единые принципы установления выплат стимулирующего характера руководителям учреждений, определяет их виды, размеры, условия и порядок установления.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1.3. Выплаты стимулирующего характера производятся в пределах имеющегося премиального фонда (стимулирующей части) образовательного учреждения, на основании настоящего Порядка и осуществляется администрацией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024967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</w:p>
    <w:p w:rsidR="00B933FC" w:rsidRPr="00B933FC" w:rsidRDefault="00B933FC" w:rsidP="000249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024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>2. Виды выплат стимулирующего характера</w:t>
      </w:r>
    </w:p>
    <w:p w:rsidR="00B933FC" w:rsidRPr="00B933FC" w:rsidRDefault="00B933FC" w:rsidP="00024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3FC" w:rsidRPr="00B933FC" w:rsidRDefault="00B933FC" w:rsidP="0002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Руководителям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024967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(далее - Руководители), устанавливаются следующие виды выплат стимулирующего характера:</w:t>
      </w:r>
    </w:p>
    <w:p w:rsidR="00B933FC" w:rsidRPr="00B933FC" w:rsidRDefault="00B933FC" w:rsidP="000249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 - премия по итогам работы за выполнение показателей результативности деятельности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024967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, и работы его руководителя;</w:t>
      </w:r>
    </w:p>
    <w:p w:rsidR="00B933FC" w:rsidRPr="00B933FC" w:rsidRDefault="00B933FC" w:rsidP="0002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единовременные поощрения.</w:t>
      </w:r>
    </w:p>
    <w:p w:rsidR="00B933FC" w:rsidRPr="00B933FC" w:rsidRDefault="00B933FC" w:rsidP="0002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024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>3. Условия и порядок премирования по итогам работы за выполнение показателей результативности деятельности учреждений и работы его руководителя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3.1. Премиальные выплаты по итогам работы за выполнение показателей результативности деятельности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, и работы его руководителя выплачиваются по результатам </w:t>
      </w:r>
      <w:proofErr w:type="gramStart"/>
      <w:r w:rsidRPr="00B933FC">
        <w:rPr>
          <w:rFonts w:ascii="Times New Roman" w:hAnsi="Times New Roman"/>
          <w:sz w:val="24"/>
          <w:szCs w:val="24"/>
        </w:rPr>
        <w:t>оценки выполнения утвержденных показателей эффективности деятельности учреждений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и работы его руководителей, утвержденных в приложении № 1 к настоящему положению, ежеквартально. 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Размеры премий руководителям учреждений устанавливаются: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- по результатам </w:t>
      </w:r>
      <w:proofErr w:type="gramStart"/>
      <w:r w:rsidRPr="00B933FC">
        <w:rPr>
          <w:rFonts w:ascii="Times New Roman" w:hAnsi="Times New Roman"/>
          <w:sz w:val="24"/>
          <w:szCs w:val="24"/>
        </w:rPr>
        <w:t>оценки выполнения утвержденных показателей эффективности деятельности учреждений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и работы его руководителей, утвержденных в приложении № 1 к настоящему положению; 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- с учетом показателей, которые должны быть достигнуты по результатам независимой </w:t>
      </w:r>
      <w:proofErr w:type="gramStart"/>
      <w:r w:rsidRPr="00B933FC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учреждением (в случае проведения такой оценки), утвержденных в приложении № 2 к настоящему положению; 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- с учетом показателей, которые должны быть достигнуты по результатам выполнения плана по устранению недостатков, выявленных в ходе </w:t>
      </w:r>
      <w:proofErr w:type="gramStart"/>
      <w:r w:rsidRPr="00B933FC">
        <w:rPr>
          <w:rFonts w:ascii="Times New Roman" w:hAnsi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учреждением, в рамках компетенции руководителя (в случае проведения такой оценки).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Оценка результативности работы руководителей на основе фактического выполнения показателей эффективности деятельности учреждений и работы его руководителей, для определения конкретного размера выплат, указанных в пункте 3.1, осуществляет Комиссия </w:t>
      </w:r>
      <w:r w:rsidRPr="00B933FC">
        <w:rPr>
          <w:rFonts w:ascii="Times New Roman" w:hAnsi="Times New Roman"/>
          <w:bCs/>
          <w:sz w:val="24"/>
          <w:szCs w:val="24"/>
        </w:rPr>
        <w:t>по оценке выполнения</w:t>
      </w:r>
      <w:r w:rsidRPr="00B933FC">
        <w:rPr>
          <w:rFonts w:ascii="Times New Roman" w:hAnsi="Times New Roman"/>
          <w:sz w:val="24"/>
          <w:szCs w:val="24"/>
        </w:rPr>
        <w:t xml:space="preserve"> </w:t>
      </w:r>
      <w:r w:rsidRPr="00B933FC">
        <w:rPr>
          <w:rFonts w:ascii="Times New Roman" w:hAnsi="Times New Roman"/>
          <w:bCs/>
          <w:sz w:val="24"/>
          <w:szCs w:val="24"/>
        </w:rPr>
        <w:t>показателей эффективности деятельности учреждения</w:t>
      </w:r>
      <w:r w:rsidRPr="00B933FC">
        <w:rPr>
          <w:rFonts w:ascii="Times New Roman" w:hAnsi="Times New Roman"/>
          <w:sz w:val="24"/>
          <w:szCs w:val="24"/>
        </w:rPr>
        <w:t xml:space="preserve"> </w:t>
      </w:r>
      <w:r w:rsidRPr="00B933FC">
        <w:rPr>
          <w:rFonts w:ascii="Times New Roman" w:hAnsi="Times New Roman"/>
          <w:bCs/>
          <w:sz w:val="24"/>
          <w:szCs w:val="24"/>
        </w:rPr>
        <w:t>и работы руководителей муниципальных</w:t>
      </w:r>
      <w:r w:rsidRPr="00B933FC">
        <w:rPr>
          <w:rFonts w:ascii="Times New Roman" w:hAnsi="Times New Roman"/>
          <w:sz w:val="24"/>
          <w:szCs w:val="24"/>
        </w:rPr>
        <w:t xml:space="preserve"> </w:t>
      </w:r>
      <w:r w:rsidRPr="00B933FC">
        <w:rPr>
          <w:rFonts w:ascii="Times New Roman" w:hAnsi="Times New Roman"/>
          <w:bCs/>
          <w:sz w:val="24"/>
          <w:szCs w:val="24"/>
        </w:rPr>
        <w:t xml:space="preserve">образовательных учреждений </w:t>
      </w:r>
      <w:proofErr w:type="spellStart"/>
      <w:r w:rsidRPr="00B933F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bCs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(далее - Комиссия), порядок работы которой установлен в разделе 4 настоящего Порядка.</w:t>
      </w:r>
      <w:proofErr w:type="gramEnd"/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Для проведения оценки эффективности деятельности учреждения и его руководителя и определения конкретного размера премиальной выплаты по итогам работы учреждения за отчетный период, Руководитель не позднее 15 числа месяца следующего за отчетным периодом представляет в Отдел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отчет о выполнении показателей эффективности деятельности учреждения.</w:t>
      </w:r>
      <w:proofErr w:type="gramEnd"/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3.4. Комиссия на основе данных о выполнении показателей эффективности деятельности учреждения и работы его руководителя определяет степень выполнения показателей за отчетный период, которая оценивается определенной суммой баллов.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3.5. Максимальный размер премиальной выплаты Руководителю по результатам </w:t>
      </w:r>
      <w:proofErr w:type="gramStart"/>
      <w:r w:rsidRPr="00B933FC">
        <w:rPr>
          <w:rFonts w:ascii="Times New Roman" w:hAnsi="Times New Roman"/>
          <w:sz w:val="24"/>
          <w:szCs w:val="24"/>
        </w:rPr>
        <w:t>выполнения показателей эффективности работы учреждения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и его руководителя за квартал равен 6 000 рублей.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3.6. Премиальные выплаты по итогам работы за выполнение показателей результативности деятельности учреждений выплачиваются за фактически отработанное время.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Дни, когда Руководитель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Руководителю, проработавшему неполный отчетный период в связи с выходом на пенсию, реорганизацией, переводом на другую работу, премиальные выплаты осуществляются за фактически отработанное в расчетном периоде время.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3.7. Руководители могут быть лишены полностью или частично премиальных выплат по итогам работы за выполнение показателей результативности деятельности учреждений. Полное или частичное лишение премиальных выплат по итогам работы за выполнение </w:t>
      </w:r>
      <w:r w:rsidRPr="00B933FC">
        <w:rPr>
          <w:rFonts w:ascii="Times New Roman" w:hAnsi="Times New Roman"/>
          <w:sz w:val="24"/>
          <w:szCs w:val="24"/>
        </w:rPr>
        <w:lastRenderedPageBreak/>
        <w:t>показателей результативности деятельности учреждений производится за тот отчетный период, в котором имело место допущение упущения в работе. В случае обнаружения нарушений после завершения расчетного периода снижение или лишение премии производится в периоде его обнаружения.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3.8. Основанием для лишения премиальных выплат по итогам работы за выполнение показателей результативности деятельности учреждений полностью или частично являются следующие упущения и нарушения: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невыполнение муниципального задания менее 95% (на основании ежеквартального отчета);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наложение дисциплинарного взыскания на Руководителя учреждения в отчетном периоде;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наличие факта нарушения Руководителем учреждения финансово-хозяйственной дисциплины, а также нанесения учреждению своей деятельностью или бездеятельностью материального ущерба, выявленных по результатам проверок финансово-хозяйственной деятельности учреждения и других проверок;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- в иных случаях, предусмотренных законодательством Российской Федерации, а также нормативными правовыми актами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</w:p>
    <w:p w:rsidR="00B933FC" w:rsidRDefault="00B933FC" w:rsidP="00B5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Решение о выплате премиальных выплат по итогам работы за выполнение показателей результативности деятельности учреждений принимается главой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на основании представления отдела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о выплате премии, в том числе частичном или полном лишении премии, и оформляется распоряжением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  <w:proofErr w:type="gramEnd"/>
    </w:p>
    <w:p w:rsidR="00B5440F" w:rsidRPr="00B5440F" w:rsidRDefault="00B5440F" w:rsidP="00B5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F0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b/>
          <w:bCs/>
          <w:sz w:val="24"/>
          <w:szCs w:val="24"/>
        </w:rPr>
        <w:t>4. Порядок работы Комиссии по оценке выполнения</w:t>
      </w:r>
    </w:p>
    <w:p w:rsidR="00B933FC" w:rsidRPr="00B933FC" w:rsidRDefault="00B933FC" w:rsidP="00AF0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b/>
          <w:bCs/>
          <w:sz w:val="24"/>
          <w:szCs w:val="24"/>
        </w:rPr>
        <w:t>показателей эффективности деятельности учреждения</w:t>
      </w:r>
    </w:p>
    <w:p w:rsidR="00B933FC" w:rsidRPr="00B933FC" w:rsidRDefault="00B933FC" w:rsidP="00AF0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b/>
          <w:bCs/>
          <w:sz w:val="24"/>
          <w:szCs w:val="24"/>
        </w:rPr>
        <w:t>и работы руководителей муниципальных</w:t>
      </w:r>
    </w:p>
    <w:p w:rsidR="00B933FC" w:rsidRPr="00B933FC" w:rsidRDefault="00B933FC" w:rsidP="00AF0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b/>
          <w:bCs/>
          <w:sz w:val="24"/>
          <w:szCs w:val="24"/>
        </w:rPr>
        <w:t xml:space="preserve">образовательных учреждений </w:t>
      </w:r>
      <w:proofErr w:type="spellStart"/>
      <w:r w:rsidRPr="00B933FC">
        <w:rPr>
          <w:rFonts w:ascii="Times New Roman" w:hAnsi="Times New Roman"/>
          <w:b/>
          <w:bCs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0806" w:rsidRPr="00AF0806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</w:p>
    <w:p w:rsidR="00B933FC" w:rsidRPr="00B933FC" w:rsidRDefault="00B933FC" w:rsidP="00AF08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 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4.1. Комиссия по оценке </w:t>
      </w:r>
      <w:proofErr w:type="gramStart"/>
      <w:r w:rsidRPr="00B933FC">
        <w:rPr>
          <w:rFonts w:ascii="Times New Roman" w:hAnsi="Times New Roman"/>
          <w:sz w:val="24"/>
          <w:szCs w:val="24"/>
        </w:rPr>
        <w:t>выполнения показателей эффективности деятельности учреждения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и работы руководителей муниципальных образовательных учреждений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7463D8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(далее - Комиссия) действует на постоянной основе и образована для оценки выполнения утвержденных показателей оценки эффективности и результативности деятельности учреждений.</w:t>
      </w:r>
    </w:p>
    <w:p w:rsidR="007463D8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4.2. </w:t>
      </w:r>
      <w:r w:rsidR="007463D8" w:rsidRPr="00B933FC">
        <w:rPr>
          <w:rFonts w:ascii="Times New Roman" w:hAnsi="Times New Roman"/>
          <w:sz w:val="24"/>
          <w:szCs w:val="24"/>
        </w:rPr>
        <w:t xml:space="preserve">Состав Комиссии утверждается приказом начальника отдела образования, спорта и молодежной политики администрации </w:t>
      </w:r>
      <w:proofErr w:type="spellStart"/>
      <w:r w:rsidR="007463D8"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7463D8" w:rsidRPr="00B933FC">
        <w:rPr>
          <w:rFonts w:ascii="Times New Roman" w:hAnsi="Times New Roman"/>
          <w:sz w:val="24"/>
          <w:szCs w:val="24"/>
        </w:rPr>
        <w:t xml:space="preserve"> </w:t>
      </w:r>
      <w:r w:rsidR="007463D8">
        <w:rPr>
          <w:rFonts w:ascii="Times New Roman" w:hAnsi="Times New Roman"/>
          <w:sz w:val="24"/>
          <w:szCs w:val="24"/>
        </w:rPr>
        <w:t>муниципального округа.</w:t>
      </w:r>
    </w:p>
    <w:p w:rsidR="00B933FC" w:rsidRPr="00B933FC" w:rsidRDefault="007463D8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933FC" w:rsidRPr="00B933FC">
        <w:rPr>
          <w:rFonts w:ascii="Times New Roman" w:hAnsi="Times New Roman"/>
          <w:sz w:val="24"/>
          <w:szCs w:val="24"/>
        </w:rPr>
        <w:t>Комиссия является коллегиальным органом и состоит из председателя, секретаря и членов комиссии.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Председателем Комиссии является начальник отдела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7463D8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4.3. Председатель Комиссии: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осуществляет общее руководство деятельностью Комиссии;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открывает, ведет и закрывает заседания Комиссии;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4.4. Ответственным за организацию проведения заседания Комиссии является секретарь комиссии.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Секретарь комиссии осуществляет подготовку заседаний Комиссии, включая информирование членов Комиссии по всем вопросам, относящимся к их функциям, в том </w:t>
      </w:r>
      <w:r w:rsidRPr="00B933FC">
        <w:rPr>
          <w:rFonts w:ascii="Times New Roman" w:hAnsi="Times New Roman"/>
          <w:sz w:val="24"/>
          <w:szCs w:val="24"/>
        </w:rPr>
        <w:lastRenderedPageBreak/>
        <w:t xml:space="preserve">числе извещает о времени и месте проведения заседаний, ведет и оформляет протокол заседания Комиссии. 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4.5. Заседание Комиссии считается правомочным, если на нем присутствует не менее двух третей от общего количества ее членов.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4.6. Результаты заседаний Комиссии оформляются протоколом, который подписывается председателем, секретарем и членами Комиссии, принявшими участие в заседании.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4.7. Протокол Комиссии по результатам заседаний Комиссии оформляется в семидневный срок со дня проведения заседания Комиссии.</w:t>
      </w:r>
    </w:p>
    <w:p w:rsidR="00B933FC" w:rsidRPr="00B933FC" w:rsidRDefault="00B933FC" w:rsidP="00AF08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3FC" w:rsidRPr="00B933FC" w:rsidRDefault="00B933FC" w:rsidP="00AF08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>5. Условия и порядок выплаты единовременного поощрения руководителям учреждений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5.1. Выплаты единовременных поощрений Руководителям осуществляется в размере и за расчетный период, определяемым главой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AF080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, при наличии </w:t>
      </w:r>
      <w:r w:rsidRPr="00B933FC">
        <w:rPr>
          <w:rFonts w:ascii="Times New Roman" w:hAnsi="Times New Roman"/>
          <w:color w:val="000000"/>
          <w:sz w:val="24"/>
          <w:szCs w:val="24"/>
        </w:rPr>
        <w:t>экономии по фонду оплаты труда</w:t>
      </w:r>
      <w:r w:rsidR="007463D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463D8" w:rsidRPr="00867BDB">
        <w:rPr>
          <w:rFonts w:ascii="Times New Roman" w:hAnsi="Times New Roman"/>
          <w:sz w:val="24"/>
          <w:szCs w:val="24"/>
        </w:rPr>
        <w:t xml:space="preserve">оформляется  распоряжением администрации </w:t>
      </w:r>
      <w:proofErr w:type="spellStart"/>
      <w:r w:rsidR="007463D8"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7463D8" w:rsidRPr="00867BDB">
        <w:rPr>
          <w:rFonts w:ascii="Times New Roman" w:hAnsi="Times New Roman"/>
          <w:sz w:val="24"/>
          <w:szCs w:val="24"/>
        </w:rPr>
        <w:t xml:space="preserve"> </w:t>
      </w:r>
      <w:r w:rsidR="007463D8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5.2. По решению главы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AF080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единовременное поощрение Руководителям выплачивается по следующим причинам: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5.2.1 за результативную инновационную деятельность учреждения;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5.2.2. за высокий уровень исполнительской дисциплины; 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5.2.3. за особый режим работы по обеспечению безаварийной, безотказной и бесперебойной работы инженерных и хозяйственно-эксплуатационных систем жизнеобеспечения учреждений;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5.2.4. за качественную подготовку учреждения к новому учебному году;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5.2.5. по итогам качественной работы за определенный период;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5.2.6. за выполнение особо важных и срочных заданий;</w:t>
      </w:r>
    </w:p>
    <w:p w:rsidR="00B933FC" w:rsidRPr="00B933FC" w:rsidRDefault="00B933FC" w:rsidP="00AF080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5.2.7. за высокое качество исполнения должностных обязанностей и в связи с юбилейной датой со дня рождения (45, 50, 55, 60, 65 лет).</w:t>
      </w:r>
    </w:p>
    <w:p w:rsidR="00B933FC" w:rsidRPr="00B933FC" w:rsidRDefault="00B933FC" w:rsidP="00AF080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F080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F0806">
      <w:pPr>
        <w:spacing w:line="237" w:lineRule="auto"/>
        <w:rPr>
          <w:rFonts w:ascii="Times New Roman" w:hAnsi="Times New Roman"/>
          <w:sz w:val="24"/>
          <w:szCs w:val="24"/>
        </w:rPr>
      </w:pPr>
    </w:p>
    <w:p w:rsid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324B" w:rsidRPr="00B933FC" w:rsidRDefault="00A1324B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933FC" w:rsidRPr="00B933FC" w:rsidRDefault="00B933FC" w:rsidP="00AF0806">
      <w:pPr>
        <w:spacing w:after="0"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к Порядку премирования руководителей учреждений образования, подведомственных отделу образования, спорта и молодежной политики администрации </w:t>
      </w:r>
    </w:p>
    <w:p w:rsidR="00B933FC" w:rsidRPr="00B933FC" w:rsidRDefault="00B933FC" w:rsidP="00AF0806">
      <w:pPr>
        <w:spacing w:after="0"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AF0806">
        <w:rPr>
          <w:rFonts w:ascii="Times New Roman" w:hAnsi="Times New Roman"/>
          <w:sz w:val="24"/>
          <w:szCs w:val="24"/>
        </w:rPr>
        <w:t>муниципального округа</w:t>
      </w: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F0806">
      <w:pPr>
        <w:spacing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Показатели результативности деятельности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AF080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, и работы его руководителя</w:t>
      </w:r>
    </w:p>
    <w:p w:rsidR="00B933FC" w:rsidRPr="00B933FC" w:rsidRDefault="00B933FC" w:rsidP="00AF0806">
      <w:pPr>
        <w:spacing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1. Начальное общее образование:</w:t>
      </w:r>
    </w:p>
    <w:tbl>
      <w:tblPr>
        <w:tblW w:w="9351" w:type="dxa"/>
        <w:jc w:val="center"/>
        <w:tblInd w:w="-6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5201"/>
        <w:gridCol w:w="2525"/>
      </w:tblGrid>
      <w:tr w:rsidR="00B933FC" w:rsidRPr="00B933FC" w:rsidTr="00C56A9D">
        <w:trPr>
          <w:trHeight w:val="600"/>
          <w:jc w:val="center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AF0806" w:rsidP="00AF0806">
            <w:pPr>
              <w:pStyle w:val="ConsPlusCell"/>
              <w:ind w:righ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выплаты   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Условия осуществления выплаты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выплаты при достижении условий ее осуществления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(в рублях или процентах)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Премиальные выплаты по итогам работы за квартал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Отсутствие преступлений среди несовершеннолетних и состоящих на учете в КДН и ЗП, ПДН 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Выполнение установленной квоты по организации летнего отдыха детей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Участие педагогических работников в конкурсах профессионального мастерства:</w:t>
            </w:r>
          </w:p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российском или международном уровнях (не менее 1);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республиканском уровне (не менее 2);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 (не менее 3)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0806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AF0806" w:rsidRDefault="00AF0806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B9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социокультурных проектов (школьный музей, театр, социальные проекты, научное общество учащихся, др.).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</w:tbl>
    <w:p w:rsidR="00B933FC" w:rsidRPr="00B933FC" w:rsidRDefault="00B933FC" w:rsidP="00AF08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2. Основное общее образование:</w:t>
      </w:r>
    </w:p>
    <w:tbl>
      <w:tblPr>
        <w:tblW w:w="9351" w:type="dxa"/>
        <w:jc w:val="center"/>
        <w:tblInd w:w="-6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5201"/>
        <w:gridCol w:w="2525"/>
      </w:tblGrid>
      <w:tr w:rsidR="00B933FC" w:rsidRPr="00B933FC" w:rsidTr="00C56A9D">
        <w:trPr>
          <w:trHeight w:val="600"/>
          <w:jc w:val="center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AF0806" w:rsidP="00AF0806">
            <w:pPr>
              <w:pStyle w:val="ConsPlusCell"/>
              <w:ind w:righ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выплаты   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Условия осуществления  выплаты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выплаты при достижении  условий ее осуществления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(в рублях или процентах)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Премиальные выплаты по итогам работы за квартал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Отсутствие преступлений среди несовершеннолетних и состоящих на учете в КДН и ЗП, ПДН 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Выполнение установленной квоты по организации трудоустройства несовершеннолетних 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Отсутствие выпускников, не получивших аттестат об образовании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Участие педагогических работников в 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конкурсах профессионального мастерства:</w:t>
            </w:r>
          </w:p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российском или международном уровнях (не менее 1);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республиканском уровне (не менее 2);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 (не менее 3)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D0EC2" w:rsidRDefault="00BD0EC2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Участие во Всероссийских открытых уроках на портале «</w:t>
            </w:r>
            <w:proofErr w:type="spellStart"/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проекте «Билет в будущее» (100% обучающихся 6-9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Участие во всероссийском конкурсе для школьников 8-10 классов «Большая перемена» (не менее 50% обучающихся 8-9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</w:tbl>
    <w:p w:rsidR="00B933FC" w:rsidRPr="00B933FC" w:rsidRDefault="00B933FC" w:rsidP="00BD0E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3. Среднее общее образование:</w:t>
      </w:r>
    </w:p>
    <w:tbl>
      <w:tblPr>
        <w:tblW w:w="9351" w:type="dxa"/>
        <w:jc w:val="center"/>
        <w:tblInd w:w="-6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5201"/>
        <w:gridCol w:w="2525"/>
      </w:tblGrid>
      <w:tr w:rsidR="00B933FC" w:rsidRPr="00B933FC" w:rsidTr="00C56A9D">
        <w:trPr>
          <w:trHeight w:val="600"/>
          <w:jc w:val="center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D0EC2" w:rsidP="00AF0806">
            <w:pPr>
              <w:pStyle w:val="ConsPlusCell"/>
              <w:ind w:righ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выплаты   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BD0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Условия осуществления</w:t>
            </w:r>
            <w:r w:rsidR="00BD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выплаты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выплаты при достижении   условий ее осуществления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(в рублях или процентах)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Премиальные выплаты по итогам работы за квартал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Отсутствие преступлений среди несовершеннолетних и состоящих на учете в КДН и ЗП, ПДН 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Выполнение установленной квоты по организации трудоустройства несовершеннолетних 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Отсутствие выпускников, не получивших аттестат об образовании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Участие педагогических работников в конкурсах профессионального мастерства:</w:t>
            </w:r>
          </w:p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российском или международном уровнях (не менее 1);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республиканском уровне (не менее 2);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 (не менее 3)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D0EC2" w:rsidRDefault="00BD0EC2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Участие во Всероссийских открытых уроках на портале «</w:t>
            </w:r>
            <w:proofErr w:type="spellStart"/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проекте «Билет в будущее» (100% обучающихся 6-11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Участие во всероссийском конкурсе для школьников 8-10 классов «Большая перемена» (не менее 50% обучающихся 8-10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</w:tbl>
    <w:p w:rsidR="00B933FC" w:rsidRPr="00B933FC" w:rsidRDefault="00B933FC" w:rsidP="00BD0E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 Дополнительное образование:</w:t>
      </w:r>
    </w:p>
    <w:tbl>
      <w:tblPr>
        <w:tblW w:w="949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4715"/>
        <w:gridCol w:w="2621"/>
      </w:tblGrid>
      <w:tr w:rsidR="00B933FC" w:rsidRPr="00B933FC" w:rsidTr="00BD0EC2">
        <w:trPr>
          <w:trHeight w:val="600"/>
          <w:jc w:val="center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 xml:space="preserve">   Наименование  </w:t>
            </w:r>
            <w:r w:rsidRPr="00B933FC">
              <w:rPr>
                <w:rFonts w:ascii="Times New Roman" w:hAnsi="Times New Roman"/>
                <w:sz w:val="24"/>
                <w:szCs w:val="24"/>
              </w:rPr>
              <w:br/>
              <w:t xml:space="preserve">     выплаты    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 xml:space="preserve">  Условия осуществления выплаты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Размер выплаты при достижении</w:t>
            </w:r>
            <w:r w:rsidRPr="00B933FC">
              <w:rPr>
                <w:rFonts w:ascii="Times New Roman" w:hAnsi="Times New Roman"/>
                <w:sz w:val="24"/>
                <w:szCs w:val="24"/>
              </w:rPr>
              <w:br/>
              <w:t>условий ее осуществления</w:t>
            </w:r>
            <w:r w:rsidRPr="00B933FC">
              <w:rPr>
                <w:rFonts w:ascii="Times New Roman" w:hAnsi="Times New Roman"/>
                <w:sz w:val="24"/>
                <w:szCs w:val="24"/>
              </w:rPr>
              <w:br/>
              <w:t>(в рублях или процентах)</w:t>
            </w:r>
          </w:p>
        </w:tc>
      </w:tr>
      <w:tr w:rsidR="00B933FC" w:rsidRPr="00B933FC" w:rsidTr="00BD0EC2">
        <w:trPr>
          <w:jc w:val="center"/>
        </w:trPr>
        <w:tc>
          <w:tcPr>
            <w:tcW w:w="21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Премиальные выплаты по итогам работы за квартал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721300">
            <w:pPr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 xml:space="preserve">1. Доля охваченных услугами </w:t>
            </w:r>
            <w:proofErr w:type="spellStart"/>
            <w:r w:rsidRPr="00B933FC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Pr="00B933FC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состоящих на разных видах учета (</w:t>
            </w:r>
            <w:proofErr w:type="spellStart"/>
            <w:r w:rsidRPr="00B933FC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933FC">
              <w:rPr>
                <w:rFonts w:ascii="Times New Roman" w:hAnsi="Times New Roman"/>
                <w:sz w:val="24"/>
                <w:szCs w:val="24"/>
              </w:rPr>
              <w:t>, КДН и ЗП, ПДН, из категории семей, находящихся в социально опасном положении), не менее 10% от общего количества обучающихся.</w:t>
            </w:r>
          </w:p>
        </w:tc>
        <w:tc>
          <w:tcPr>
            <w:tcW w:w="2621" w:type="dxa"/>
            <w:hideMark/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2000 рублей</w:t>
            </w:r>
          </w:p>
        </w:tc>
      </w:tr>
      <w:tr w:rsidR="00B933FC" w:rsidRPr="00B933FC" w:rsidTr="00BD0EC2">
        <w:trPr>
          <w:jc w:val="center"/>
        </w:trPr>
        <w:tc>
          <w:tcPr>
            <w:tcW w:w="21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721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721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2. Доля обучающихся - участников творческих мероприятий (не менее 50% от общего количества обучающихся).</w:t>
            </w:r>
          </w:p>
          <w:p w:rsidR="00B933FC" w:rsidRPr="00B933FC" w:rsidRDefault="00B933FC" w:rsidP="00721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3. Доля победителей и призеров различных конкурсных форм республиканского и всероссийского уровней не менее 20% общего количества обучающихся.</w:t>
            </w:r>
          </w:p>
          <w:p w:rsidR="00B933FC" w:rsidRPr="00B933FC" w:rsidRDefault="00B933FC" w:rsidP="00721300">
            <w:pPr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4. Участие преподавателей в профессиональных конкурсах, значимых мероприятиях всероссийского, республиканского, районного уровня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1500 рублей</w:t>
            </w: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15</w:t>
            </w:r>
            <w:r w:rsidR="00110F12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1500 рублей</w:t>
            </w:r>
          </w:p>
        </w:tc>
      </w:tr>
    </w:tbl>
    <w:p w:rsidR="00B933FC" w:rsidRPr="00B933FC" w:rsidRDefault="00B933FC" w:rsidP="00AF080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317A65" w:rsidRDefault="00317A65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13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1324B" w:rsidRDefault="00B933FC" w:rsidP="00A13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к Порядку премирования руководителей учреждений </w:t>
      </w:r>
    </w:p>
    <w:p w:rsidR="00A1324B" w:rsidRDefault="00B933FC" w:rsidP="00A13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образования, </w:t>
      </w:r>
      <w:proofErr w:type="gramStart"/>
      <w:r w:rsidRPr="00B933FC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отделу образования, </w:t>
      </w:r>
    </w:p>
    <w:p w:rsidR="00B933FC" w:rsidRPr="00B933FC" w:rsidRDefault="00B933FC" w:rsidP="00A13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спорта и молодежной политики администрации </w:t>
      </w:r>
    </w:p>
    <w:p w:rsidR="00B933FC" w:rsidRPr="00B933FC" w:rsidRDefault="00B933FC" w:rsidP="00A13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317A65">
        <w:rPr>
          <w:rFonts w:ascii="Times New Roman" w:hAnsi="Times New Roman"/>
          <w:sz w:val="24"/>
          <w:szCs w:val="24"/>
        </w:rPr>
        <w:t>муниципального округа</w:t>
      </w:r>
    </w:p>
    <w:p w:rsidR="00B933FC" w:rsidRPr="00B933FC" w:rsidRDefault="00B933FC" w:rsidP="00317A65">
      <w:pPr>
        <w:spacing w:line="237" w:lineRule="auto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317A65">
      <w:pPr>
        <w:spacing w:after="0"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Показатели</w:t>
      </w:r>
    </w:p>
    <w:p w:rsidR="00B933FC" w:rsidRPr="00B933FC" w:rsidRDefault="00B933FC" w:rsidP="00317A65">
      <w:pPr>
        <w:spacing w:after="0"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независимой оценки качества условий оказания услуг </w:t>
      </w:r>
    </w:p>
    <w:p w:rsidR="00B933FC" w:rsidRPr="00B933FC" w:rsidRDefault="00B933FC" w:rsidP="00317A65">
      <w:pPr>
        <w:spacing w:after="0"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учреждением образования</w:t>
      </w: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 xml:space="preserve">№ </w:t>
            </w:r>
            <w:proofErr w:type="gramStart"/>
            <w:r w:rsidRPr="007463D8">
              <w:rPr>
                <w:sz w:val="24"/>
                <w:szCs w:val="24"/>
              </w:rPr>
              <w:t>п</w:t>
            </w:r>
            <w:proofErr w:type="gramEnd"/>
            <w:r w:rsidRPr="007463D8">
              <w:rPr>
                <w:sz w:val="24"/>
                <w:szCs w:val="24"/>
              </w:rPr>
              <w:t>/п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Показатели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Единица измерения (значение показателя) – не менее 64 б.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I.</w:t>
            </w:r>
          </w:p>
        </w:tc>
        <w:tc>
          <w:tcPr>
            <w:tcW w:w="9000" w:type="dxa"/>
            <w:gridSpan w:val="2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&lt;*&gt;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1.1.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7463D8">
              <w:rPr>
                <w:sz w:val="24"/>
                <w:szCs w:val="24"/>
              </w:rPr>
              <w:t>размещенной</w:t>
            </w:r>
            <w:proofErr w:type="gramEnd"/>
            <w:r w:rsidRPr="007463D8">
              <w:rPr>
                <w:sz w:val="24"/>
                <w:szCs w:val="24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1.2.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1.3.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1.4.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II.</w:t>
            </w:r>
          </w:p>
        </w:tc>
        <w:tc>
          <w:tcPr>
            <w:tcW w:w="9000" w:type="dxa"/>
            <w:gridSpan w:val="2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&lt;*&gt;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2.1.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Материально-техническое и информационное обеспечение организации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2.3.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7463D8">
              <w:rPr>
                <w:sz w:val="24"/>
                <w:szCs w:val="24"/>
              </w:rPr>
              <w:t>обучающимися</w:t>
            </w:r>
            <w:proofErr w:type="gramEnd"/>
            <w:r w:rsidRPr="007463D8">
              <w:rPr>
                <w:sz w:val="24"/>
                <w:szCs w:val="24"/>
              </w:rPr>
              <w:t xml:space="preserve">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2.4.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Наличие дополнительных образовательных программ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2.5.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2.6.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463D8">
              <w:rPr>
                <w:sz w:val="24"/>
                <w:szCs w:val="24"/>
              </w:rPr>
              <w:t>обучающимся</w:t>
            </w:r>
            <w:proofErr w:type="gramEnd"/>
            <w:r w:rsidRPr="007463D8">
              <w:rPr>
                <w:sz w:val="24"/>
                <w:szCs w:val="24"/>
              </w:rPr>
              <w:t xml:space="preserve">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2.7.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III.</w:t>
            </w:r>
          </w:p>
        </w:tc>
        <w:tc>
          <w:tcPr>
            <w:tcW w:w="9000" w:type="dxa"/>
            <w:gridSpan w:val="2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&lt;*&gt;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3.1.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Проценты (от 0 до 100)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3.2.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Проценты (от 0 до 100)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IV.</w:t>
            </w:r>
          </w:p>
        </w:tc>
        <w:tc>
          <w:tcPr>
            <w:tcW w:w="9000" w:type="dxa"/>
            <w:gridSpan w:val="2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&lt;*&gt;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4.1.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Проценты (от 0 до 100)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4.2.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Проценты (от 0 до 100)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4.3.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Проценты (от 0 до 100)</w:t>
            </w:r>
          </w:p>
        </w:tc>
      </w:tr>
    </w:tbl>
    <w:p w:rsidR="00B933FC" w:rsidRPr="007463D8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3D8">
        <w:rPr>
          <w:rFonts w:ascii="Times New Roman" w:hAnsi="Times New Roman"/>
          <w:sz w:val="24"/>
          <w:szCs w:val="24"/>
        </w:rPr>
        <w:t>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2326, N 23, ст. 2878, № 27, ст. 3462, № 30, ст. 4036, № 48, ст. 6165;</w:t>
      </w:r>
      <w:proofErr w:type="gramEnd"/>
      <w:r w:rsidRPr="00746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63D8">
        <w:rPr>
          <w:rFonts w:ascii="Times New Roman" w:hAnsi="Times New Roman"/>
          <w:sz w:val="24"/>
          <w:szCs w:val="24"/>
        </w:rPr>
        <w:t xml:space="preserve">2014, № </w:t>
      </w:r>
      <w:r w:rsidRPr="007463D8">
        <w:rPr>
          <w:rFonts w:ascii="Times New Roman" w:hAnsi="Times New Roman"/>
          <w:sz w:val="24"/>
          <w:szCs w:val="24"/>
        </w:rPr>
        <w:lastRenderedPageBreak/>
        <w:t>6, ст. 562, ст. 566, № 19, ст. 2289, № 22, ст. 2769, № 23, ст. 2933, № 26, ст. 3388, № 30, ст. 4257, № 30, ст. 4263).</w:t>
      </w:r>
      <w:proofErr w:type="gramEnd"/>
    </w:p>
    <w:p w:rsidR="00B933FC" w:rsidRPr="007463D8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3D8">
        <w:rPr>
          <w:rFonts w:ascii="Times New Roman" w:hAnsi="Times New Roman"/>
          <w:sz w:val="24"/>
          <w:szCs w:val="24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123C6D" w:rsidRPr="00B933FC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C5F7F" w:rsidRPr="00B933FC" w:rsidRDefault="005C5F7F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F7A50" w:rsidRDefault="00CF7A50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123C6D" w:rsidRPr="00B933F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администрации                                                            Т.А. </w:t>
      </w:r>
      <w:proofErr w:type="spellStart"/>
      <w:r>
        <w:rPr>
          <w:rFonts w:ascii="Times New Roman" w:hAnsi="Times New Roman"/>
          <w:sz w:val="24"/>
          <w:szCs w:val="24"/>
        </w:rPr>
        <w:t>Караганова</w:t>
      </w:r>
      <w:proofErr w:type="spellEnd"/>
    </w:p>
    <w:p w:rsidR="00123C6D" w:rsidRPr="00B933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</w:p>
    <w:p w:rsidR="00123C6D" w:rsidRPr="00B933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B933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</w:p>
    <w:p w:rsidR="0033034A" w:rsidRPr="00B933FC" w:rsidRDefault="0033034A">
      <w:pPr>
        <w:rPr>
          <w:rFonts w:ascii="Times New Roman" w:hAnsi="Times New Roman"/>
          <w:sz w:val="24"/>
          <w:szCs w:val="24"/>
        </w:rPr>
      </w:pPr>
    </w:p>
    <w:p w:rsidR="0056185E" w:rsidRPr="00B933FC" w:rsidRDefault="0056185E">
      <w:pPr>
        <w:rPr>
          <w:rFonts w:ascii="Times New Roman" w:hAnsi="Times New Roman"/>
          <w:sz w:val="24"/>
          <w:szCs w:val="24"/>
        </w:rPr>
      </w:pPr>
    </w:p>
    <w:p w:rsidR="0056185E" w:rsidRPr="00B933FC" w:rsidRDefault="0056185E">
      <w:pPr>
        <w:rPr>
          <w:rFonts w:ascii="Times New Roman" w:hAnsi="Times New Roman"/>
          <w:sz w:val="24"/>
          <w:szCs w:val="24"/>
        </w:rPr>
      </w:pPr>
    </w:p>
    <w:sectPr w:rsidR="0056185E" w:rsidRPr="00B933FC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967"/>
    <w:rsid w:val="00091545"/>
    <w:rsid w:val="00110F12"/>
    <w:rsid w:val="00123C6D"/>
    <w:rsid w:val="00130F9A"/>
    <w:rsid w:val="00131FCC"/>
    <w:rsid w:val="00134A6A"/>
    <w:rsid w:val="001B54DE"/>
    <w:rsid w:val="00255951"/>
    <w:rsid w:val="00317A65"/>
    <w:rsid w:val="0033034A"/>
    <w:rsid w:val="00343AB1"/>
    <w:rsid w:val="003B1BA4"/>
    <w:rsid w:val="00431056"/>
    <w:rsid w:val="004A063E"/>
    <w:rsid w:val="0056185E"/>
    <w:rsid w:val="005C5F7F"/>
    <w:rsid w:val="005F2C40"/>
    <w:rsid w:val="006831FA"/>
    <w:rsid w:val="006A1D18"/>
    <w:rsid w:val="00721300"/>
    <w:rsid w:val="007463D8"/>
    <w:rsid w:val="00767DE7"/>
    <w:rsid w:val="007F2E5D"/>
    <w:rsid w:val="008C1A55"/>
    <w:rsid w:val="0096602C"/>
    <w:rsid w:val="00A1324B"/>
    <w:rsid w:val="00AF0806"/>
    <w:rsid w:val="00B5440F"/>
    <w:rsid w:val="00B933FC"/>
    <w:rsid w:val="00BC4D16"/>
    <w:rsid w:val="00BD0EC2"/>
    <w:rsid w:val="00C159EA"/>
    <w:rsid w:val="00C7088C"/>
    <w:rsid w:val="00CF7A50"/>
    <w:rsid w:val="00D4567A"/>
    <w:rsid w:val="00DF054D"/>
    <w:rsid w:val="00EE0D77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32</cp:revision>
  <cp:lastPrinted>2022-03-15T17:05:00Z</cp:lastPrinted>
  <dcterms:created xsi:type="dcterms:W3CDTF">2021-12-30T11:09:00Z</dcterms:created>
  <dcterms:modified xsi:type="dcterms:W3CDTF">2022-03-30T12:23:00Z</dcterms:modified>
</cp:coreProperties>
</file>