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A3558F" w:rsidP="00123C6D">
      <w:pPr>
        <w:tabs>
          <w:tab w:val="num" w:pos="0"/>
        </w:tabs>
        <w:ind w:firstLine="540"/>
        <w:jc w:val="both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73C6BD22" wp14:editId="2A52B57E">
            <wp:simplePos x="0" y="0"/>
            <wp:positionH relativeFrom="column">
              <wp:posOffset>2555875</wp:posOffset>
            </wp:positionH>
            <wp:positionV relativeFrom="paragraph">
              <wp:posOffset>-189230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</w:t>
      </w:r>
      <w:r>
        <w:t xml:space="preserve">                             </w:t>
      </w:r>
      <w:r w:rsidR="00123C6D">
        <w:t xml:space="preserve">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257E1B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4908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257E1B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257E1B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57E1B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5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4908F5" w:rsidRPr="004908F5">
              <w:rPr>
                <w:b/>
                <w:bCs/>
                <w:noProof/>
                <w:color w:val="000000"/>
                <w:sz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9C74AB" w:rsidP="00257E1B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F1324C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57E1B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257E1B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257E1B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57E1B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9C74AB" w:rsidP="00257E1B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257E1B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5A2DC0" w:rsidRPr="00373BD3" w:rsidRDefault="005A2DC0" w:rsidP="005A2DC0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Положения о 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 w:rsidR="0090285E">
        <w:rPr>
          <w:rFonts w:ascii="Times New Roman" w:eastAsia="Times New Roman" w:hAnsi="Times New Roman"/>
          <w:sz w:val="24"/>
          <w:szCs w:val="24"/>
          <w:lang w:eastAsia="ru-RU"/>
        </w:rPr>
        <w:t>лицам, замещающим муниципальные должности и должности  муниципальной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</w:t>
      </w:r>
    </w:p>
    <w:p w:rsidR="00F1324C" w:rsidRPr="005B2D48" w:rsidRDefault="00F1324C" w:rsidP="005B2D4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</w:p>
    <w:p w:rsidR="005B2D48" w:rsidRPr="005B2D48" w:rsidRDefault="005B2D48" w:rsidP="0030035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B2D48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6445D0">
        <w:rPr>
          <w:rFonts w:ascii="Times New Roman" w:hAnsi="Times New Roman"/>
          <w:sz w:val="24"/>
          <w:szCs w:val="24"/>
        </w:rPr>
        <w:t xml:space="preserve">02.03.2007 </w:t>
      </w:r>
      <w:r w:rsidRPr="005B2D48">
        <w:rPr>
          <w:rFonts w:ascii="Times New Roman" w:hAnsi="Times New Roman"/>
          <w:sz w:val="24"/>
          <w:szCs w:val="24"/>
        </w:rPr>
        <w:t>№ 25 – ФЗ «О муниципальной службе в Российской Федерации», Закон</w:t>
      </w:r>
      <w:r w:rsidR="0030035B">
        <w:rPr>
          <w:rFonts w:ascii="Times New Roman" w:hAnsi="Times New Roman"/>
          <w:sz w:val="24"/>
          <w:szCs w:val="24"/>
        </w:rPr>
        <w:t>а</w:t>
      </w:r>
      <w:r w:rsidRPr="005B2D48">
        <w:rPr>
          <w:rFonts w:ascii="Times New Roman" w:hAnsi="Times New Roman"/>
          <w:sz w:val="24"/>
          <w:szCs w:val="24"/>
        </w:rPr>
        <w:t>м</w:t>
      </w:r>
      <w:r w:rsidR="0030035B">
        <w:rPr>
          <w:rFonts w:ascii="Times New Roman" w:hAnsi="Times New Roman"/>
          <w:sz w:val="24"/>
          <w:szCs w:val="24"/>
        </w:rPr>
        <w:t>и</w:t>
      </w:r>
      <w:r w:rsidRPr="005B2D48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6445D0">
        <w:rPr>
          <w:rFonts w:ascii="Times New Roman" w:hAnsi="Times New Roman"/>
          <w:sz w:val="24"/>
          <w:szCs w:val="24"/>
        </w:rPr>
        <w:t xml:space="preserve">05.10.2007 </w:t>
      </w:r>
      <w:r w:rsidRPr="005B2D48">
        <w:rPr>
          <w:rFonts w:ascii="Times New Roman" w:hAnsi="Times New Roman"/>
          <w:sz w:val="24"/>
          <w:szCs w:val="24"/>
        </w:rPr>
        <w:t xml:space="preserve">№ 62 «О муниципальной службе в Чувашской Республике», </w:t>
      </w:r>
      <w:r w:rsidR="0030035B" w:rsidRPr="0030035B">
        <w:rPr>
          <w:rFonts w:ascii="Times New Roman" w:hAnsi="Times New Roman"/>
          <w:sz w:val="24"/>
          <w:szCs w:val="24"/>
        </w:rPr>
        <w:t xml:space="preserve">от 03.10.2012 </w:t>
      </w:r>
      <w:r w:rsidR="0030035B">
        <w:rPr>
          <w:rFonts w:ascii="Times New Roman" w:hAnsi="Times New Roman"/>
          <w:sz w:val="24"/>
          <w:szCs w:val="24"/>
        </w:rPr>
        <w:t>№ 64 «</w:t>
      </w:r>
      <w:r w:rsidR="0030035B" w:rsidRPr="0030035B">
        <w:rPr>
          <w:rFonts w:ascii="Times New Roman" w:hAnsi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30035B">
        <w:rPr>
          <w:rFonts w:ascii="Times New Roman" w:hAnsi="Times New Roman"/>
          <w:sz w:val="24"/>
          <w:szCs w:val="24"/>
        </w:rPr>
        <w:t>равления в Чувашской Республике»</w:t>
      </w:r>
      <w:r w:rsidR="00CB7E77">
        <w:rPr>
          <w:rFonts w:ascii="Times New Roman" w:hAnsi="Times New Roman"/>
          <w:sz w:val="24"/>
          <w:szCs w:val="24"/>
        </w:rPr>
        <w:t>,</w:t>
      </w:r>
      <w:r w:rsidR="0030035B" w:rsidRPr="0030035B">
        <w:rPr>
          <w:rFonts w:ascii="Times New Roman" w:hAnsi="Times New Roman"/>
          <w:sz w:val="24"/>
          <w:szCs w:val="24"/>
        </w:rPr>
        <w:t xml:space="preserve"> </w:t>
      </w:r>
      <w:r w:rsidRPr="005B2D48">
        <w:rPr>
          <w:rFonts w:ascii="Times New Roman" w:hAnsi="Times New Roman"/>
          <w:sz w:val="24"/>
          <w:szCs w:val="24"/>
        </w:rPr>
        <w:t xml:space="preserve">решением Собрания депутатов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5B2D48">
        <w:rPr>
          <w:rFonts w:ascii="Times New Roman" w:hAnsi="Times New Roman"/>
          <w:sz w:val="24"/>
          <w:szCs w:val="24"/>
        </w:rPr>
        <w:t xml:space="preserve"> от </w:t>
      </w:r>
      <w:r w:rsidR="00A3558F">
        <w:rPr>
          <w:rFonts w:ascii="Times New Roman" w:hAnsi="Times New Roman"/>
          <w:sz w:val="24"/>
          <w:szCs w:val="24"/>
        </w:rPr>
        <w:t>04.02</w:t>
      </w:r>
      <w:r w:rsidRPr="005B2D48">
        <w:rPr>
          <w:rFonts w:ascii="Times New Roman" w:hAnsi="Times New Roman"/>
          <w:sz w:val="24"/>
          <w:szCs w:val="24"/>
        </w:rPr>
        <w:t>.202</w:t>
      </w:r>
      <w:r w:rsidR="005A2DC0" w:rsidRPr="005A2DC0">
        <w:rPr>
          <w:rFonts w:ascii="Times New Roman" w:hAnsi="Times New Roman"/>
          <w:sz w:val="24"/>
          <w:szCs w:val="24"/>
        </w:rPr>
        <w:t>2</w:t>
      </w:r>
      <w:r w:rsidRPr="005B2D48">
        <w:rPr>
          <w:rFonts w:ascii="Times New Roman" w:hAnsi="Times New Roman"/>
          <w:sz w:val="24"/>
          <w:szCs w:val="24"/>
        </w:rPr>
        <w:t xml:space="preserve"> № </w:t>
      </w:r>
      <w:r w:rsidR="00A3558F">
        <w:rPr>
          <w:rFonts w:ascii="Times New Roman" w:hAnsi="Times New Roman"/>
          <w:sz w:val="24"/>
          <w:szCs w:val="24"/>
        </w:rPr>
        <w:t>6/2</w:t>
      </w:r>
      <w:r w:rsidRPr="005B2D48">
        <w:rPr>
          <w:rFonts w:ascii="Times New Roman" w:hAnsi="Times New Roman"/>
          <w:sz w:val="24"/>
          <w:szCs w:val="24"/>
        </w:rPr>
        <w:t xml:space="preserve"> «О денежном</w:t>
      </w:r>
      <w:proofErr w:type="gramEnd"/>
      <w:r w:rsidRPr="005B2D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2D48">
        <w:rPr>
          <w:rFonts w:ascii="Times New Roman" w:hAnsi="Times New Roman"/>
          <w:sz w:val="24"/>
          <w:szCs w:val="24"/>
        </w:rPr>
        <w:t xml:space="preserve">содержании лиц, замещающих </w:t>
      </w:r>
      <w:r w:rsidR="005A2DC0">
        <w:rPr>
          <w:rFonts w:ascii="Times New Roman" w:hAnsi="Times New Roman"/>
          <w:sz w:val="24"/>
          <w:szCs w:val="24"/>
        </w:rPr>
        <w:t xml:space="preserve">муниципальные должности и </w:t>
      </w:r>
      <w:r w:rsidRPr="005B2D48">
        <w:rPr>
          <w:rFonts w:ascii="Times New Roman" w:hAnsi="Times New Roman"/>
          <w:sz w:val="24"/>
          <w:szCs w:val="24"/>
        </w:rPr>
        <w:t>должности муниципальной службы в органах местного самоу</w:t>
      </w:r>
      <w:r w:rsidR="00A3558F">
        <w:rPr>
          <w:rFonts w:ascii="Times New Roman" w:hAnsi="Times New Roman"/>
          <w:sz w:val="24"/>
          <w:szCs w:val="24"/>
        </w:rPr>
        <w:t xml:space="preserve">правления Шумерлинского района», </w:t>
      </w:r>
      <w:r w:rsidRPr="005B2D48">
        <w:rPr>
          <w:rFonts w:ascii="Times New Roman" w:hAnsi="Times New Roman"/>
          <w:sz w:val="24"/>
          <w:szCs w:val="24"/>
        </w:rPr>
        <w:t>в целях упорядочения системы премирования, повышения материальной заинтересованности муниципальных служащих</w:t>
      </w:r>
      <w:r w:rsidR="00A3558F">
        <w:rPr>
          <w:rFonts w:ascii="Times New Roman" w:hAnsi="Times New Roman"/>
          <w:sz w:val="24"/>
          <w:szCs w:val="24"/>
        </w:rPr>
        <w:t xml:space="preserve">, </w:t>
      </w:r>
      <w:r w:rsidR="00A3558F">
        <w:rPr>
          <w:rFonts w:ascii="Times New Roman" w:eastAsia="Times New Roman" w:hAnsi="Times New Roman"/>
          <w:sz w:val="24"/>
          <w:szCs w:val="24"/>
          <w:lang w:eastAsia="ru-RU"/>
        </w:rPr>
        <w:t>лиц, замещающих муниципальные должности</w:t>
      </w:r>
      <w:r w:rsidRPr="005B2D48">
        <w:rPr>
          <w:rFonts w:ascii="Times New Roman" w:hAnsi="Times New Roman"/>
          <w:sz w:val="24"/>
          <w:szCs w:val="24"/>
        </w:rPr>
        <w:t xml:space="preserve"> администрации Шумерлинского </w:t>
      </w:r>
      <w:r w:rsidR="005A2DC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B2D48">
        <w:rPr>
          <w:rFonts w:ascii="Times New Roman" w:hAnsi="Times New Roman"/>
          <w:sz w:val="24"/>
          <w:szCs w:val="24"/>
        </w:rPr>
        <w:t xml:space="preserve">Чувашской Республики </w:t>
      </w:r>
      <w:proofErr w:type="gramEnd"/>
    </w:p>
    <w:p w:rsidR="000A5722" w:rsidRPr="00FF471A" w:rsidRDefault="000A5722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0285E" w:rsidRDefault="004908F5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5A2DC0" w:rsidRPr="0090285E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90285E" w:rsidRPr="0090285E">
        <w:rPr>
          <w:rFonts w:ascii="Times New Roman" w:hAnsi="Times New Roman"/>
          <w:bCs/>
          <w:sz w:val="24"/>
          <w:szCs w:val="24"/>
        </w:rPr>
        <w:t xml:space="preserve"> </w:t>
      </w:r>
      <w:r w:rsidR="005A2DC0" w:rsidRPr="009028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23C6D" w:rsidRPr="0090285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23C6D" w:rsidRPr="0090285E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90285E" w:rsidRDefault="0090285E" w:rsidP="0090285E">
      <w:pPr>
        <w:pStyle w:val="af"/>
        <w:jc w:val="both"/>
        <w:rPr>
          <w:rFonts w:ascii="Times New Roman" w:eastAsiaTheme="minorHAnsi" w:hAnsi="Times New Roman"/>
          <w:sz w:val="24"/>
          <w:szCs w:val="24"/>
        </w:rPr>
      </w:pPr>
      <w:r w:rsidRPr="0090285E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0285E" w:rsidRPr="0090285E" w:rsidRDefault="0090285E" w:rsidP="004908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1. Утвердить прилагаемое Положение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лицам, замещающим муниципальные</w:t>
      </w:r>
      <w:r w:rsidRPr="009028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и должности муниципальной службы администрации </w:t>
      </w:r>
      <w:r w:rsidRPr="0090285E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0285E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90285E" w:rsidRPr="0090285E" w:rsidRDefault="0090285E" w:rsidP="00233599">
      <w:pPr>
        <w:pStyle w:val="a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233599" w:rsidRDefault="0090285E" w:rsidP="00233599">
      <w:pPr>
        <w:pStyle w:val="a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-  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30</w:t>
      </w:r>
      <w:r w:rsidRPr="009028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90285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90285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341</w:t>
      </w:r>
      <w:r w:rsidRPr="0090285E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902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Положения о порядке </w:t>
      </w:r>
      <w:r w:rsidRPr="0090285E">
        <w:rPr>
          <w:rFonts w:ascii="Times New Roman" w:hAnsi="Times New Roman"/>
          <w:sz w:val="24"/>
          <w:szCs w:val="24"/>
        </w:rPr>
        <w:t>премировании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2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выплаты материальной </w:t>
      </w:r>
      <w:r w:rsidR="00EE0937">
        <w:rPr>
          <w:rFonts w:ascii="Times New Roman" w:hAnsi="Times New Roman"/>
          <w:sz w:val="24"/>
          <w:szCs w:val="24"/>
        </w:rPr>
        <w:t xml:space="preserve">помощи, единовременной выплаты при предоставлении ежегодного оплачиваемого отпуска и единовременного поощрения </w:t>
      </w:r>
      <w:r w:rsidRPr="0090285E">
        <w:rPr>
          <w:rFonts w:ascii="Times New Roman" w:hAnsi="Times New Roman"/>
          <w:sz w:val="24"/>
          <w:szCs w:val="24"/>
        </w:rPr>
        <w:t>муниципальны</w:t>
      </w:r>
      <w:r w:rsidR="00EE0937">
        <w:rPr>
          <w:rFonts w:ascii="Times New Roman" w:hAnsi="Times New Roman"/>
          <w:sz w:val="24"/>
          <w:szCs w:val="24"/>
        </w:rPr>
        <w:t>м</w:t>
      </w:r>
      <w:r w:rsidRPr="0090285E">
        <w:rPr>
          <w:rFonts w:ascii="Times New Roman" w:hAnsi="Times New Roman"/>
          <w:sz w:val="24"/>
          <w:szCs w:val="24"/>
        </w:rPr>
        <w:t xml:space="preserve"> служащи</w:t>
      </w:r>
      <w:r w:rsidR="00EE0937">
        <w:rPr>
          <w:rFonts w:ascii="Times New Roman" w:hAnsi="Times New Roman"/>
          <w:sz w:val="24"/>
          <w:szCs w:val="24"/>
        </w:rPr>
        <w:t>м</w:t>
      </w:r>
      <w:r w:rsidRPr="0090285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90285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0285E">
        <w:rPr>
          <w:rFonts w:ascii="Times New Roman" w:hAnsi="Times New Roman"/>
          <w:sz w:val="24"/>
          <w:szCs w:val="24"/>
        </w:rPr>
        <w:t xml:space="preserve"> района Чувашской Республики»;</w:t>
      </w:r>
    </w:p>
    <w:p w:rsidR="0090285E" w:rsidRPr="0090285E" w:rsidRDefault="0090285E" w:rsidP="00233599">
      <w:pPr>
        <w:pStyle w:val="a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- </w:t>
      </w:r>
      <w:r w:rsidR="00EE0937">
        <w:rPr>
          <w:rFonts w:ascii="Times New Roman" w:hAnsi="Times New Roman"/>
          <w:sz w:val="24"/>
          <w:szCs w:val="24"/>
        </w:rPr>
        <w:t xml:space="preserve">  </w:t>
      </w:r>
      <w:r w:rsidRPr="0090285E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0285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0285E">
        <w:rPr>
          <w:rFonts w:ascii="Times New Roman" w:hAnsi="Times New Roman"/>
          <w:sz w:val="24"/>
          <w:szCs w:val="24"/>
        </w:rPr>
        <w:t xml:space="preserve"> района от </w:t>
      </w:r>
      <w:r w:rsidR="00EE0937">
        <w:rPr>
          <w:rFonts w:ascii="Times New Roman" w:hAnsi="Times New Roman"/>
          <w:sz w:val="24"/>
          <w:szCs w:val="24"/>
        </w:rPr>
        <w:t>28</w:t>
      </w:r>
      <w:r w:rsidRPr="0090285E">
        <w:rPr>
          <w:rFonts w:ascii="Times New Roman" w:hAnsi="Times New Roman"/>
          <w:sz w:val="24"/>
          <w:szCs w:val="24"/>
        </w:rPr>
        <w:t>.</w:t>
      </w:r>
      <w:r w:rsidR="00EE0937">
        <w:rPr>
          <w:rFonts w:ascii="Times New Roman" w:hAnsi="Times New Roman"/>
          <w:sz w:val="24"/>
          <w:szCs w:val="24"/>
        </w:rPr>
        <w:t>09</w:t>
      </w:r>
      <w:r w:rsidRPr="0090285E">
        <w:rPr>
          <w:rFonts w:ascii="Times New Roman" w:hAnsi="Times New Roman"/>
          <w:sz w:val="24"/>
          <w:szCs w:val="24"/>
        </w:rPr>
        <w:t>.20</w:t>
      </w:r>
      <w:r w:rsidR="00EE0937">
        <w:rPr>
          <w:rFonts w:ascii="Times New Roman" w:hAnsi="Times New Roman"/>
          <w:sz w:val="24"/>
          <w:szCs w:val="24"/>
        </w:rPr>
        <w:t>21</w:t>
      </w:r>
      <w:r w:rsidRPr="0090285E">
        <w:rPr>
          <w:rFonts w:ascii="Times New Roman" w:hAnsi="Times New Roman"/>
          <w:sz w:val="24"/>
          <w:szCs w:val="24"/>
        </w:rPr>
        <w:t xml:space="preserve"> № </w:t>
      </w:r>
      <w:r w:rsidR="00EE0937">
        <w:rPr>
          <w:rFonts w:ascii="Times New Roman" w:hAnsi="Times New Roman"/>
          <w:sz w:val="24"/>
          <w:szCs w:val="24"/>
        </w:rPr>
        <w:t>486</w:t>
      </w:r>
      <w:r w:rsidRPr="0090285E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Шумерлинского района от </w:t>
      </w:r>
      <w:r w:rsidR="00EE0937">
        <w:rPr>
          <w:rFonts w:ascii="Times New Roman" w:hAnsi="Times New Roman"/>
          <w:sz w:val="24"/>
          <w:szCs w:val="24"/>
        </w:rPr>
        <w:t>30</w:t>
      </w:r>
      <w:r w:rsidRPr="0090285E">
        <w:rPr>
          <w:rFonts w:ascii="Times New Roman" w:hAnsi="Times New Roman"/>
          <w:sz w:val="24"/>
          <w:szCs w:val="24"/>
        </w:rPr>
        <w:t>.</w:t>
      </w:r>
      <w:r w:rsidR="00EE0937">
        <w:rPr>
          <w:rFonts w:ascii="Times New Roman" w:hAnsi="Times New Roman"/>
          <w:sz w:val="24"/>
          <w:szCs w:val="24"/>
        </w:rPr>
        <w:t>06</w:t>
      </w:r>
      <w:r w:rsidRPr="0090285E">
        <w:rPr>
          <w:rFonts w:ascii="Times New Roman" w:hAnsi="Times New Roman"/>
          <w:sz w:val="24"/>
          <w:szCs w:val="24"/>
        </w:rPr>
        <w:t>.20</w:t>
      </w:r>
      <w:r w:rsidR="00EE0937">
        <w:rPr>
          <w:rFonts w:ascii="Times New Roman" w:hAnsi="Times New Roman"/>
          <w:sz w:val="24"/>
          <w:szCs w:val="24"/>
        </w:rPr>
        <w:t>21</w:t>
      </w:r>
      <w:r w:rsidRPr="0090285E">
        <w:rPr>
          <w:rFonts w:ascii="Times New Roman" w:hAnsi="Times New Roman"/>
          <w:sz w:val="24"/>
          <w:szCs w:val="24"/>
        </w:rPr>
        <w:t xml:space="preserve"> № </w:t>
      </w:r>
      <w:r w:rsidR="00EE0937">
        <w:rPr>
          <w:rFonts w:ascii="Times New Roman" w:hAnsi="Times New Roman"/>
          <w:sz w:val="24"/>
          <w:szCs w:val="24"/>
        </w:rPr>
        <w:t>341</w:t>
      </w:r>
      <w:r w:rsidRPr="0090285E">
        <w:rPr>
          <w:rFonts w:ascii="Times New Roman" w:hAnsi="Times New Roman"/>
          <w:sz w:val="24"/>
          <w:szCs w:val="24"/>
        </w:rPr>
        <w:t xml:space="preserve"> </w:t>
      </w:r>
      <w:r w:rsidR="00EE0937" w:rsidRPr="0090285E">
        <w:rPr>
          <w:rFonts w:ascii="Times New Roman" w:hAnsi="Times New Roman"/>
          <w:sz w:val="24"/>
          <w:szCs w:val="24"/>
        </w:rPr>
        <w:t>«О</w:t>
      </w:r>
      <w:r w:rsidR="00EE0937">
        <w:rPr>
          <w:rFonts w:ascii="Times New Roman" w:hAnsi="Times New Roman"/>
          <w:sz w:val="24"/>
          <w:szCs w:val="24"/>
        </w:rPr>
        <w:t xml:space="preserve">б </w:t>
      </w:r>
      <w:r w:rsidR="00EE0937" w:rsidRPr="0090285E">
        <w:rPr>
          <w:rFonts w:ascii="Times New Roman" w:hAnsi="Times New Roman"/>
          <w:sz w:val="24"/>
          <w:szCs w:val="24"/>
        </w:rPr>
        <w:t xml:space="preserve"> </w:t>
      </w:r>
      <w:r w:rsidR="00EE0937">
        <w:rPr>
          <w:rFonts w:ascii="Times New Roman" w:hAnsi="Times New Roman"/>
          <w:sz w:val="24"/>
          <w:szCs w:val="24"/>
        </w:rPr>
        <w:t xml:space="preserve">утверждении Положения о порядке </w:t>
      </w:r>
      <w:r w:rsidR="00EE0937" w:rsidRPr="0090285E">
        <w:rPr>
          <w:rFonts w:ascii="Times New Roman" w:hAnsi="Times New Roman"/>
          <w:sz w:val="24"/>
          <w:szCs w:val="24"/>
        </w:rPr>
        <w:t>премировании</w:t>
      </w:r>
      <w:r w:rsidR="00EE0937">
        <w:rPr>
          <w:rFonts w:ascii="Times New Roman" w:hAnsi="Times New Roman"/>
          <w:sz w:val="24"/>
          <w:szCs w:val="24"/>
        </w:rPr>
        <w:t xml:space="preserve">, </w:t>
      </w:r>
      <w:r w:rsidR="00EE0937" w:rsidRPr="0090285E">
        <w:rPr>
          <w:rFonts w:ascii="Times New Roman" w:hAnsi="Times New Roman"/>
          <w:sz w:val="24"/>
          <w:szCs w:val="24"/>
        </w:rPr>
        <w:t xml:space="preserve"> </w:t>
      </w:r>
      <w:r w:rsidR="00EE0937">
        <w:rPr>
          <w:rFonts w:ascii="Times New Roman" w:hAnsi="Times New Roman"/>
          <w:sz w:val="24"/>
          <w:szCs w:val="24"/>
        </w:rPr>
        <w:t xml:space="preserve">выплаты материальной помощи, единовременной выплаты при предоставлении ежегодного </w:t>
      </w:r>
      <w:r w:rsidR="00EE0937">
        <w:rPr>
          <w:rFonts w:ascii="Times New Roman" w:hAnsi="Times New Roman"/>
          <w:sz w:val="24"/>
          <w:szCs w:val="24"/>
        </w:rPr>
        <w:lastRenderedPageBreak/>
        <w:t xml:space="preserve">оплачиваемого отпуска и единовременного поощрения </w:t>
      </w:r>
      <w:r w:rsidR="00EE0937" w:rsidRPr="0090285E">
        <w:rPr>
          <w:rFonts w:ascii="Times New Roman" w:hAnsi="Times New Roman"/>
          <w:sz w:val="24"/>
          <w:szCs w:val="24"/>
        </w:rPr>
        <w:t>муниципальны</w:t>
      </w:r>
      <w:r w:rsidR="00EE0937">
        <w:rPr>
          <w:rFonts w:ascii="Times New Roman" w:hAnsi="Times New Roman"/>
          <w:sz w:val="24"/>
          <w:szCs w:val="24"/>
        </w:rPr>
        <w:t>м</w:t>
      </w:r>
      <w:r w:rsidR="00EE0937" w:rsidRPr="0090285E">
        <w:rPr>
          <w:rFonts w:ascii="Times New Roman" w:hAnsi="Times New Roman"/>
          <w:sz w:val="24"/>
          <w:szCs w:val="24"/>
        </w:rPr>
        <w:t xml:space="preserve"> служащи</w:t>
      </w:r>
      <w:r w:rsidR="00EE0937">
        <w:rPr>
          <w:rFonts w:ascii="Times New Roman" w:hAnsi="Times New Roman"/>
          <w:sz w:val="24"/>
          <w:szCs w:val="24"/>
        </w:rPr>
        <w:t>м</w:t>
      </w:r>
      <w:r w:rsidR="00EE0937" w:rsidRPr="0090285E">
        <w:rPr>
          <w:rFonts w:ascii="Times New Roman" w:hAnsi="Times New Roman"/>
          <w:sz w:val="24"/>
          <w:szCs w:val="24"/>
        </w:rPr>
        <w:t xml:space="preserve"> администрации Шумерлинского района Чувашской Республики»</w:t>
      </w:r>
      <w:r w:rsidR="00EE0937">
        <w:rPr>
          <w:rFonts w:ascii="Times New Roman" w:hAnsi="Times New Roman"/>
          <w:sz w:val="24"/>
          <w:szCs w:val="24"/>
        </w:rPr>
        <w:t>».</w:t>
      </w:r>
    </w:p>
    <w:p w:rsidR="00CB7E77" w:rsidRPr="00001CD9" w:rsidRDefault="0090285E" w:rsidP="00CB7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85E">
        <w:rPr>
          <w:rFonts w:ascii="Times New Roman" w:hAnsi="Times New Roman"/>
          <w:sz w:val="24"/>
          <w:szCs w:val="24"/>
        </w:rPr>
        <w:t xml:space="preserve">3. </w:t>
      </w:r>
      <w:r w:rsidR="00CB7E77" w:rsidRPr="00001CD9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CB7E77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CB7E77" w:rsidRPr="00001CD9">
        <w:rPr>
          <w:rFonts w:ascii="Times New Roman" w:hAnsi="Times New Roman"/>
          <w:sz w:val="24"/>
          <w:szCs w:val="24"/>
          <w:lang w:eastAsia="ru-RU"/>
        </w:rPr>
        <w:t xml:space="preserve"> вступает в силу после официального опубликования в издании «Вестник Шумерлинского района» и распространяется на правоотношения, возникшие с 30 декабря 2021 года.</w:t>
      </w:r>
    </w:p>
    <w:p w:rsidR="00CB7E77" w:rsidRDefault="00CB7E77" w:rsidP="00CB7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D9">
        <w:rPr>
          <w:rFonts w:ascii="Times New Roman" w:hAnsi="Times New Roman"/>
          <w:sz w:val="24"/>
          <w:szCs w:val="24"/>
          <w:lang w:eastAsia="ru-RU"/>
        </w:rPr>
        <w:t xml:space="preserve">4. 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001CD9">
        <w:rPr>
          <w:rFonts w:ascii="Times New Roman" w:hAnsi="Times New Roman"/>
          <w:sz w:val="24"/>
          <w:szCs w:val="24"/>
          <w:lang w:eastAsia="ru-RU"/>
        </w:rPr>
        <w:t xml:space="preserve"> подлежит размещению на официальном сайте Шумерлинского муниципального округа в сети «Интернет».</w:t>
      </w:r>
    </w:p>
    <w:p w:rsidR="00123C6D" w:rsidRPr="00FF471A" w:rsidRDefault="00123C6D" w:rsidP="00CB7E77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Pr="00FF471A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3599" w:rsidRPr="00DA450F" w:rsidRDefault="00233599" w:rsidP="0023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Врио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233599" w:rsidRPr="00DA450F" w:rsidRDefault="00233599" w:rsidP="0023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660493" w:rsidRDefault="00233599" w:rsidP="00233599">
      <w:pPr>
        <w:pStyle w:val="ConsPlusNormal"/>
        <w:jc w:val="center"/>
      </w:pPr>
      <w:r w:rsidRPr="00DA450F">
        <w:rPr>
          <w:sz w:val="24"/>
          <w:szCs w:val="24"/>
        </w:rPr>
        <w:t xml:space="preserve">Чувашской Республики                                                                                      Т.А. </w:t>
      </w:r>
      <w:proofErr w:type="spellStart"/>
      <w:r w:rsidRPr="00DA450F">
        <w:rPr>
          <w:sz w:val="24"/>
          <w:szCs w:val="24"/>
        </w:rPr>
        <w:t>Караганова</w:t>
      </w:r>
      <w:proofErr w:type="spellEnd"/>
      <w:r w:rsidRPr="00DA450F">
        <w:rPr>
          <w:sz w:val="24"/>
          <w:szCs w:val="24"/>
        </w:rPr>
        <w:t xml:space="preserve">                            </w:t>
      </w:r>
    </w:p>
    <w:p w:rsidR="0043594A" w:rsidRDefault="0043594A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A3558F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lastRenderedPageBreak/>
        <w:t xml:space="preserve">Приложение </w:t>
      </w:r>
    </w:p>
    <w:p w:rsidR="000678B7" w:rsidRPr="00867BDB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к постановлению администрации </w:t>
      </w:r>
    </w:p>
    <w:p w:rsidR="009C7B0B" w:rsidRPr="00867BDB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Шумерлинского </w:t>
      </w:r>
      <w:r w:rsidR="000678B7" w:rsidRPr="00867BDB">
        <w:rPr>
          <w:sz w:val="24"/>
          <w:szCs w:val="24"/>
        </w:rPr>
        <w:t>муниципального округа</w:t>
      </w:r>
    </w:p>
    <w:p w:rsidR="009C7B0B" w:rsidRPr="00867BDB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от  </w:t>
      </w:r>
      <w:r w:rsidR="009C74AB">
        <w:rPr>
          <w:sz w:val="24"/>
          <w:szCs w:val="24"/>
        </w:rPr>
        <w:t>01</w:t>
      </w:r>
      <w:r w:rsidR="00E16C5B">
        <w:rPr>
          <w:sz w:val="24"/>
          <w:szCs w:val="24"/>
        </w:rPr>
        <w:t>.</w:t>
      </w:r>
      <w:r w:rsidR="009C74AB">
        <w:rPr>
          <w:sz w:val="24"/>
          <w:szCs w:val="24"/>
        </w:rPr>
        <w:t>04</w:t>
      </w:r>
      <w:r w:rsidR="00E16C5B">
        <w:rPr>
          <w:sz w:val="24"/>
          <w:szCs w:val="24"/>
        </w:rPr>
        <w:t>.</w:t>
      </w:r>
      <w:r w:rsidRPr="00867BDB">
        <w:rPr>
          <w:sz w:val="24"/>
          <w:szCs w:val="24"/>
        </w:rPr>
        <w:t>20</w:t>
      </w:r>
      <w:r w:rsidR="000678B7" w:rsidRPr="00867BDB">
        <w:rPr>
          <w:sz w:val="24"/>
          <w:szCs w:val="24"/>
        </w:rPr>
        <w:t>22</w:t>
      </w:r>
      <w:r w:rsidRPr="00867BDB">
        <w:rPr>
          <w:sz w:val="24"/>
          <w:szCs w:val="24"/>
        </w:rPr>
        <w:t xml:space="preserve">  № </w:t>
      </w:r>
      <w:r w:rsidR="009C74AB">
        <w:rPr>
          <w:sz w:val="24"/>
          <w:szCs w:val="24"/>
        </w:rPr>
        <w:t>206</w:t>
      </w:r>
      <w:bookmarkStart w:id="0" w:name="_GoBack"/>
      <w:bookmarkEnd w:id="0"/>
      <w:r w:rsidRPr="00867BDB">
        <w:rPr>
          <w:sz w:val="24"/>
          <w:szCs w:val="24"/>
        </w:rPr>
        <w:t xml:space="preserve">      </w:t>
      </w:r>
    </w:p>
    <w:p w:rsidR="009C7B0B" w:rsidRPr="000678B7" w:rsidRDefault="009C7B0B" w:rsidP="000678B7">
      <w:pPr>
        <w:pStyle w:val="ConsPlusNormal"/>
        <w:ind w:firstLine="540"/>
        <w:jc w:val="both"/>
      </w:pPr>
    </w:p>
    <w:p w:rsidR="000678B7" w:rsidRDefault="000678B7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7B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67BDB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67BDB">
        <w:rPr>
          <w:rFonts w:ascii="Times New Roman" w:hAnsi="Times New Roman"/>
          <w:b/>
          <w:sz w:val="24"/>
          <w:szCs w:val="24"/>
        </w:rPr>
        <w:t xml:space="preserve">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>
        <w:rPr>
          <w:rFonts w:ascii="Times New Roman" w:hAnsi="Times New Roman"/>
          <w:b/>
          <w:sz w:val="24"/>
          <w:szCs w:val="24"/>
        </w:rPr>
        <w:t xml:space="preserve">лицам, замещающим муниципальные должности и должности </w:t>
      </w:r>
      <w:r w:rsidRPr="00867BDB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867BDB">
        <w:rPr>
          <w:rFonts w:ascii="Times New Roman" w:hAnsi="Times New Roman"/>
          <w:b/>
          <w:sz w:val="24"/>
          <w:szCs w:val="24"/>
        </w:rPr>
        <w:t xml:space="preserve"> служ</w:t>
      </w:r>
      <w:r>
        <w:rPr>
          <w:rFonts w:ascii="Times New Roman" w:hAnsi="Times New Roman"/>
          <w:b/>
          <w:sz w:val="24"/>
          <w:szCs w:val="24"/>
        </w:rPr>
        <w:t>бы</w:t>
      </w:r>
      <w:r w:rsidRPr="00867BDB">
        <w:rPr>
          <w:rFonts w:ascii="Times New Roman" w:hAnsi="Times New Roman"/>
          <w:b/>
          <w:sz w:val="24"/>
          <w:szCs w:val="24"/>
        </w:rPr>
        <w:t xml:space="preserve"> администрации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67BDB" w:rsidRPr="0068154D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8154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1.1.  </w:t>
      </w:r>
      <w:proofErr w:type="gramStart"/>
      <w:r w:rsidRPr="00867BDB">
        <w:rPr>
          <w:rFonts w:ascii="Times New Roman" w:hAnsi="Times New Roman"/>
          <w:sz w:val="24"/>
          <w:szCs w:val="24"/>
        </w:rPr>
        <w:t>Настоящее Положение определяет порядок премирования, выплаты материальной помощи, единовременной выплаты при предоставлении ежегодного оплачиваемого отпуска и единовременного поощрения</w:t>
      </w:r>
      <w:r w:rsidRPr="00867BDB">
        <w:rPr>
          <w:rFonts w:ascii="Times New Roman" w:hAnsi="Times New Roman"/>
          <w:b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 xml:space="preserve">лицам, замещающим муниципальные должности и должности муниципальной службы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Чувашской Республики, и разработано в целях повышения материальной заинтересо</w:t>
      </w:r>
      <w:r w:rsidR="00A3558F">
        <w:rPr>
          <w:rFonts w:ascii="Times New Roman" w:hAnsi="Times New Roman"/>
          <w:sz w:val="24"/>
          <w:szCs w:val="24"/>
        </w:rPr>
        <w:t xml:space="preserve">ванности муниципальных служащих, </w:t>
      </w:r>
      <w:r w:rsidR="00A3558F">
        <w:rPr>
          <w:rFonts w:ascii="Times New Roman" w:eastAsia="Times New Roman" w:hAnsi="Times New Roman"/>
          <w:sz w:val="24"/>
          <w:szCs w:val="24"/>
          <w:lang w:eastAsia="ru-RU"/>
        </w:rPr>
        <w:t>лиц, замещающих муниципальные должности</w:t>
      </w:r>
      <w:r w:rsidRPr="00867BDB">
        <w:rPr>
          <w:rFonts w:ascii="Times New Roman" w:hAnsi="Times New Roman"/>
          <w:sz w:val="24"/>
          <w:szCs w:val="24"/>
        </w:rPr>
        <w:t xml:space="preserve"> администрации 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в результатах своей работы, воспитания добросовестного отношения к труду, ответственности за</w:t>
      </w:r>
      <w:proofErr w:type="gramEnd"/>
      <w:r w:rsidRPr="00867BDB">
        <w:rPr>
          <w:rFonts w:ascii="Times New Roman" w:hAnsi="Times New Roman"/>
          <w:sz w:val="24"/>
          <w:szCs w:val="24"/>
        </w:rPr>
        <w:t xml:space="preserve"> качество работы.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867BDB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статьей 11 Закона Чувашской Республики от 5 октября 2007 года № 62 "О муниципальной службе в Чувашской Республике", статьей 191 Трудового кодекса Российской Федерации, постановлением Кабинета Министров Чувашской Республики от 25 ноября 2013 г. № 462 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службы".</w:t>
      </w:r>
      <w:proofErr w:type="gramEnd"/>
    </w:p>
    <w:p w:rsidR="00867BDB" w:rsidRPr="00867BDB" w:rsidRDefault="00867BDB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67BD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7BDB">
        <w:rPr>
          <w:rFonts w:ascii="Times New Roman" w:hAnsi="Times New Roman"/>
          <w:b/>
          <w:sz w:val="24"/>
          <w:szCs w:val="24"/>
        </w:rPr>
        <w:t xml:space="preserve">. Порядок премирования, материального стимулирования и условия назначения дополнительных и иных выплат </w:t>
      </w:r>
    </w:p>
    <w:p w:rsidR="00867BDB" w:rsidRPr="00867BDB" w:rsidRDefault="00867BDB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 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67BDB">
        <w:rPr>
          <w:rFonts w:ascii="Times New Roman" w:hAnsi="Times New Roman"/>
          <w:sz w:val="24"/>
          <w:szCs w:val="24"/>
        </w:rPr>
        <w:t>Выплата премии</w:t>
      </w:r>
      <w:r>
        <w:rPr>
          <w:rFonts w:ascii="Times New Roman" w:hAnsi="Times New Roman"/>
          <w:sz w:val="24"/>
          <w:szCs w:val="24"/>
        </w:rPr>
        <w:t xml:space="preserve"> лицам, замещающие муниципальные должности (</w:t>
      </w:r>
      <w:r w:rsidR="00A3558F">
        <w:rPr>
          <w:rFonts w:ascii="Times New Roman" w:hAnsi="Times New Roman"/>
          <w:sz w:val="24"/>
          <w:szCs w:val="24"/>
        </w:rPr>
        <w:t>далее - глава округа</w:t>
      </w:r>
      <w:r>
        <w:rPr>
          <w:rFonts w:ascii="Times New Roman" w:hAnsi="Times New Roman"/>
          <w:sz w:val="24"/>
          <w:szCs w:val="24"/>
        </w:rPr>
        <w:t xml:space="preserve">) и должности муниципальной службы </w:t>
      </w:r>
      <w:r w:rsidR="00AE114A">
        <w:rPr>
          <w:rFonts w:ascii="Times New Roman" w:hAnsi="Times New Roman"/>
          <w:sz w:val="24"/>
          <w:szCs w:val="24"/>
        </w:rPr>
        <w:t>(</w:t>
      </w:r>
      <w:r w:rsidR="00A3558F" w:rsidRPr="00867BDB">
        <w:rPr>
          <w:rFonts w:ascii="Times New Roman" w:hAnsi="Times New Roman"/>
          <w:sz w:val="24"/>
          <w:szCs w:val="24"/>
        </w:rPr>
        <w:t>далее</w:t>
      </w:r>
      <w:r w:rsidR="00A3558F">
        <w:rPr>
          <w:rFonts w:ascii="Times New Roman" w:hAnsi="Times New Roman"/>
          <w:sz w:val="24"/>
          <w:szCs w:val="24"/>
        </w:rPr>
        <w:t xml:space="preserve"> </w:t>
      </w:r>
      <w:r w:rsidR="00A3558F" w:rsidRPr="00867BDB">
        <w:rPr>
          <w:rFonts w:ascii="Times New Roman" w:hAnsi="Times New Roman"/>
          <w:sz w:val="24"/>
          <w:szCs w:val="24"/>
        </w:rPr>
        <w:t>– муниципальны</w:t>
      </w:r>
      <w:r w:rsidR="00A3558F">
        <w:rPr>
          <w:rFonts w:ascii="Times New Roman" w:hAnsi="Times New Roman"/>
          <w:sz w:val="24"/>
          <w:szCs w:val="24"/>
        </w:rPr>
        <w:t>е</w:t>
      </w:r>
      <w:r w:rsidR="00A3558F" w:rsidRPr="00867BDB">
        <w:rPr>
          <w:rFonts w:ascii="Times New Roman" w:hAnsi="Times New Roman"/>
          <w:sz w:val="24"/>
          <w:szCs w:val="24"/>
        </w:rPr>
        <w:t xml:space="preserve"> служащи</w:t>
      </w:r>
      <w:r w:rsidR="00A3558F">
        <w:rPr>
          <w:rFonts w:ascii="Times New Roman" w:hAnsi="Times New Roman"/>
          <w:sz w:val="24"/>
          <w:szCs w:val="24"/>
        </w:rPr>
        <w:t>е</w:t>
      </w:r>
      <w:r w:rsidR="00AE114A">
        <w:rPr>
          <w:rFonts w:ascii="Times New Roman" w:hAnsi="Times New Roman"/>
          <w:sz w:val="24"/>
          <w:szCs w:val="24"/>
        </w:rPr>
        <w:t xml:space="preserve">) </w:t>
      </w:r>
      <w:r w:rsidRPr="00867BDB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Чувашской Республики производится в пределах утвержденного администрацией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фонда оплаты</w:t>
      </w:r>
      <w:r w:rsidR="00A3558F">
        <w:rPr>
          <w:rFonts w:ascii="Times New Roman" w:hAnsi="Times New Roman"/>
          <w:sz w:val="24"/>
          <w:szCs w:val="24"/>
        </w:rPr>
        <w:t xml:space="preserve"> труда</w:t>
      </w:r>
      <w:r w:rsidRPr="00867BDB">
        <w:rPr>
          <w:rFonts w:ascii="Times New Roman" w:hAnsi="Times New Roman"/>
          <w:sz w:val="24"/>
          <w:szCs w:val="24"/>
        </w:rPr>
        <w:t xml:space="preserve"> исходя из результатов деятельности муниципального служащего</w:t>
      </w:r>
      <w:r w:rsidR="00AE114A">
        <w:rPr>
          <w:rFonts w:ascii="Times New Roman" w:hAnsi="Times New Roman"/>
          <w:sz w:val="24"/>
          <w:szCs w:val="24"/>
        </w:rPr>
        <w:t xml:space="preserve"> и главы округа</w:t>
      </w:r>
      <w:r w:rsidRPr="00867BDB">
        <w:rPr>
          <w:rFonts w:ascii="Times New Roman" w:hAnsi="Times New Roman"/>
          <w:sz w:val="24"/>
          <w:szCs w:val="24"/>
        </w:rPr>
        <w:t xml:space="preserve"> по итогам работы за расчетный период (месяц, квартал) и максимальными размерами премия не ограничивается.</w:t>
      </w:r>
      <w:proofErr w:type="gramEnd"/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2.2. При определении размера премии муниципальным служащим по результатам работы учитывается выполнение следующих показателей премирования: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своевременное и качественное выполнение должностных обязанностей;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достижение значимых результатов в работе;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подготовка, организация и участие в проведении социально-значимых мероприятий по вопросам деятельности администрации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выполнение плана работы;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качество работы;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исполнительская дисциплина, в </w:t>
      </w:r>
      <w:proofErr w:type="spellStart"/>
      <w:r w:rsidRPr="00867BDB">
        <w:rPr>
          <w:rFonts w:ascii="Times New Roman" w:hAnsi="Times New Roman"/>
          <w:sz w:val="24"/>
          <w:szCs w:val="24"/>
        </w:rPr>
        <w:t>т.ч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. своевременное выполнение постановлений и распоряжений </w:t>
      </w:r>
      <w:r w:rsidRPr="00867BDB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867BDB">
        <w:rPr>
          <w:rFonts w:ascii="Times New Roman" w:hAnsi="Times New Roman"/>
          <w:sz w:val="24"/>
          <w:szCs w:val="24"/>
        </w:rPr>
        <w:t xml:space="preserve">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 устных поручений;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отсутствие нарушений по результатам проверок контролирующих органов;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lastRenderedPageBreak/>
        <w:t>- своевременное и качественное рассмотрение обращений, заявлений граждан;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показатели, характеризующие развитие подведомственной отрасли и сферы деятельности;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участие в общественной жизни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color w:val="000000"/>
          <w:sz w:val="24"/>
          <w:szCs w:val="24"/>
        </w:rPr>
        <w:t xml:space="preserve">2.3. Премирование за квартал осуществляется за фактически отработанное время </w:t>
      </w:r>
      <w:r w:rsidRPr="00867BDB">
        <w:rPr>
          <w:rFonts w:ascii="Times New Roman" w:hAnsi="Times New Roman"/>
          <w:sz w:val="24"/>
          <w:szCs w:val="24"/>
        </w:rPr>
        <w:t>в соответствующем квартале каждого конкретного муниципального служащего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14A">
        <w:rPr>
          <w:rFonts w:ascii="Times New Roman" w:hAnsi="Times New Roman"/>
          <w:color w:val="000000"/>
          <w:sz w:val="24"/>
          <w:szCs w:val="24"/>
        </w:rPr>
        <w:t xml:space="preserve">и главы округа </w:t>
      </w:r>
      <w:r w:rsidRPr="00867BDB">
        <w:rPr>
          <w:rFonts w:ascii="Times New Roman" w:hAnsi="Times New Roman"/>
          <w:color w:val="000000"/>
          <w:sz w:val="24"/>
          <w:szCs w:val="24"/>
        </w:rPr>
        <w:t>в следующем порядке: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color w:val="000000"/>
          <w:sz w:val="24"/>
          <w:szCs w:val="24"/>
        </w:rPr>
        <w:t>за первый и второй месяцы квартала в размере 16,6</w:t>
      </w:r>
      <w:r w:rsidR="00AE114A">
        <w:rPr>
          <w:rFonts w:ascii="Times New Roman" w:hAnsi="Times New Roman"/>
          <w:color w:val="000000"/>
          <w:sz w:val="24"/>
          <w:szCs w:val="24"/>
        </w:rPr>
        <w:t>7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процентов от должностного оклада; 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BDB">
        <w:rPr>
          <w:rFonts w:ascii="Times New Roman" w:hAnsi="Times New Roman"/>
          <w:sz w:val="24"/>
          <w:szCs w:val="24"/>
        </w:rPr>
        <w:t xml:space="preserve">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</w:t>
      </w:r>
      <w:r w:rsidR="00A3558F">
        <w:rPr>
          <w:rFonts w:ascii="Times New Roman" w:hAnsi="Times New Roman"/>
          <w:color w:val="000000"/>
          <w:sz w:val="24"/>
          <w:szCs w:val="24"/>
        </w:rPr>
        <w:t>и главы округа</w:t>
      </w:r>
      <w:r w:rsidR="00A3558F" w:rsidRPr="00867BDB">
        <w:rPr>
          <w:rFonts w:ascii="Times New Roman" w:hAnsi="Times New Roman"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>(без учета премий, единовременных выплат, материальной помощи, оплаты отпусков и листов нетрудоспособности) на долю премии и на коэффициент премирования.</w:t>
      </w:r>
      <w:proofErr w:type="gramEnd"/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Доля премии исчисляется как отношение фонда премирования к начисленным за соответствующий расчетный период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Коэффициент премирования при работе без замечаний оценивается в 1,0 (один) балл.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Дни, когда муниципальный служащий </w:t>
      </w:r>
      <w:r w:rsidR="00A3558F" w:rsidRPr="009053C1">
        <w:rPr>
          <w:rFonts w:ascii="Times New Roman" w:hAnsi="Times New Roman"/>
          <w:color w:val="000000"/>
          <w:sz w:val="24"/>
          <w:szCs w:val="24"/>
        </w:rPr>
        <w:t>и глава округа</w:t>
      </w:r>
      <w:r w:rsidR="00A3558F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>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2.4.  За неисполнение или ненадлежащее исполнение должностных обязанностей, предусмотренных должностной инструкцией и трудовым договором, и (или) нарушение служебной, трудовой дисциплины по решению главы Шумерлинского</w:t>
      </w:r>
      <w:r w:rsidR="00AE114A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867BDB">
        <w:rPr>
          <w:rFonts w:ascii="Times New Roman" w:hAnsi="Times New Roman"/>
          <w:sz w:val="24"/>
          <w:szCs w:val="24"/>
        </w:rPr>
        <w:t>муниципальные служащие лишаются премии частично или полностью. Частичное или полное лишение премии производится за тот расчетный период, в котором имело место нарушение.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2.5. Основанием для лишения премии полностью или частично могут являться следующие упущения и нарушения: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1) некачественное и несвоевременное выполнение должностных обязанностей, </w:t>
      </w:r>
      <w:r w:rsidR="009A50C8">
        <w:rPr>
          <w:rFonts w:ascii="Times New Roman" w:hAnsi="Times New Roman"/>
          <w:sz w:val="24"/>
          <w:szCs w:val="24"/>
        </w:rPr>
        <w:t>муниципальных правовых актов</w:t>
      </w:r>
      <w:r w:rsidRPr="00867BDB">
        <w:rPr>
          <w:rFonts w:ascii="Times New Roman" w:hAnsi="Times New Roman"/>
          <w:sz w:val="24"/>
          <w:szCs w:val="24"/>
        </w:rPr>
        <w:t xml:space="preserve">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</w:t>
      </w:r>
      <w:r w:rsidR="00246AA5">
        <w:rPr>
          <w:rFonts w:ascii="Times New Roman" w:hAnsi="Times New Roman"/>
          <w:sz w:val="24"/>
          <w:szCs w:val="24"/>
        </w:rPr>
        <w:t xml:space="preserve"> регулирующих отношения, связанные с муниципальной службой,</w:t>
      </w:r>
      <w:r w:rsidRPr="00867BDB">
        <w:rPr>
          <w:rFonts w:ascii="Times New Roman" w:hAnsi="Times New Roman"/>
          <w:sz w:val="24"/>
          <w:szCs w:val="24"/>
        </w:rPr>
        <w:t xml:space="preserve"> поручений главы </w:t>
      </w:r>
      <w:r w:rsidR="00AE114A">
        <w:rPr>
          <w:rFonts w:ascii="Times New Roman" w:hAnsi="Times New Roman"/>
          <w:sz w:val="24"/>
          <w:szCs w:val="24"/>
        </w:rPr>
        <w:t>округа</w:t>
      </w:r>
      <w:r w:rsidRPr="00867BDB">
        <w:rPr>
          <w:rFonts w:ascii="Times New Roman" w:hAnsi="Times New Roman"/>
          <w:sz w:val="24"/>
          <w:szCs w:val="24"/>
        </w:rPr>
        <w:t xml:space="preserve"> и начальников отделов;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2) отсутствие на рабочем месте (в случае опоздания на работу; ухода с работы, когда нет сведений о причинах отсутствия и местонахождении работника);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3) использование в неслужебных целях материально-технического, финансового и информационного обеспечения, другого имущества и служебной информации;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4) нерациональное использование рабочего времени (использование рабочего времени в личных целях);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5) появление на работе в состоянии алкогольного, наркотического или иного токсического опьянения;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6) разглашение служебной тайны, ставшей известной в связи с исполнением должностных обязанностей;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7) совершение по месту работы хищений имущества (в том числе мелкого), растраты, умышленного его уничтожения или повреждения;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8) совершение виновных действий муниципальным служащим, непосредственно обслуживающим денежные или товарные ценности;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9) невыполнение плана основных вопросов экономической и контрольной работы;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10) привлечение к административной или уголовной ответственности</w:t>
      </w:r>
      <w:r w:rsidR="00246AA5" w:rsidRPr="009053C1">
        <w:rPr>
          <w:rFonts w:ascii="Times New Roman" w:hAnsi="Times New Roman"/>
          <w:sz w:val="24"/>
          <w:szCs w:val="24"/>
        </w:rPr>
        <w:t>, за противоправные деяния на муниципальной службе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lastRenderedPageBreak/>
        <w:t>2.6. При наличии замечаний и упущений в работе по выполнению показателей премирования коэффициент премирования за каждый случай может быть снижен на 0,1 балла.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2.7. Решение о лишении премии или снижении премии оформляется  распоряжением администрации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и объявляется </w:t>
      </w:r>
      <w:r w:rsidR="00DC0099">
        <w:rPr>
          <w:rFonts w:ascii="Times New Roman" w:hAnsi="Times New Roman"/>
          <w:sz w:val="24"/>
          <w:szCs w:val="24"/>
        </w:rPr>
        <w:t>муниципальному служащему</w:t>
      </w:r>
      <w:r w:rsidRPr="00867BDB">
        <w:rPr>
          <w:rFonts w:ascii="Times New Roman" w:hAnsi="Times New Roman"/>
          <w:sz w:val="24"/>
          <w:szCs w:val="24"/>
        </w:rPr>
        <w:t xml:space="preserve"> под роспись.</w:t>
      </w:r>
    </w:p>
    <w:p w:rsidR="006C13D2" w:rsidRDefault="00867BDB" w:rsidP="006C13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2.8. Предложения о выплате премии, в том числе частичном или полном лишении премии, муниципальным служащим в зависимости от оценки их труда с указанием предполагаемого коэффициента премирования вносятся в отдел организационно-</w:t>
      </w:r>
      <w:r w:rsidR="00DC0099">
        <w:rPr>
          <w:rFonts w:ascii="Times New Roman" w:hAnsi="Times New Roman"/>
          <w:sz w:val="24"/>
          <w:szCs w:val="24"/>
        </w:rPr>
        <w:t>к</w:t>
      </w:r>
      <w:r w:rsidRPr="00867BDB">
        <w:rPr>
          <w:rFonts w:ascii="Times New Roman" w:hAnsi="Times New Roman"/>
          <w:sz w:val="24"/>
          <w:szCs w:val="24"/>
        </w:rPr>
        <w:t xml:space="preserve">онтрольной и кадровой работы администрации Шумерлинского </w:t>
      </w:r>
      <w:r w:rsidR="00DC0099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:                                   </w:t>
      </w:r>
    </w:p>
    <w:p w:rsidR="006C13D2" w:rsidRDefault="00867BDB" w:rsidP="006C13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 отношении муниципальных служащих – начальниками отделов, руководителями структурных подразделений;</w:t>
      </w:r>
    </w:p>
    <w:p w:rsidR="006C13D2" w:rsidRDefault="00867BDB" w:rsidP="006C13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в отношении руководителей структурных подразделений - главой 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="00685535">
        <w:rPr>
          <w:rFonts w:ascii="Times New Roman" w:hAnsi="Times New Roman"/>
          <w:sz w:val="24"/>
          <w:szCs w:val="24"/>
        </w:rPr>
        <w:t>.</w:t>
      </w:r>
    </w:p>
    <w:p w:rsidR="00DC0099" w:rsidRDefault="00867BDB" w:rsidP="00DC0099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2.9. </w:t>
      </w:r>
      <w:r w:rsidR="002D69F8">
        <w:rPr>
          <w:sz w:val="24"/>
          <w:szCs w:val="24"/>
        </w:rPr>
        <w:t>Н</w:t>
      </w:r>
      <w:r w:rsidR="002D69F8" w:rsidRPr="00867BDB">
        <w:rPr>
          <w:sz w:val="24"/>
          <w:szCs w:val="24"/>
        </w:rPr>
        <w:t xml:space="preserve">ачальник </w:t>
      </w:r>
      <w:r w:rsidR="002D69F8">
        <w:rPr>
          <w:sz w:val="24"/>
          <w:szCs w:val="24"/>
        </w:rPr>
        <w:t>- г</w:t>
      </w:r>
      <w:r w:rsidRPr="00867BDB">
        <w:rPr>
          <w:sz w:val="24"/>
          <w:szCs w:val="24"/>
        </w:rPr>
        <w:t xml:space="preserve">лавный бухгалтер </w:t>
      </w:r>
      <w:r w:rsidR="00AE114A">
        <w:rPr>
          <w:sz w:val="24"/>
          <w:szCs w:val="24"/>
        </w:rPr>
        <w:t>МБУ «Центр финансового - хозяйственного обеспечения» Шумерлинского муниципального округа Чувашской Республики</w:t>
      </w:r>
      <w:r w:rsidR="00AE114A" w:rsidRPr="00867BDB"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 xml:space="preserve">(далее - главный бухгалтер)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 Главный бухгалтер представляет </w:t>
      </w:r>
      <w:r w:rsidR="002D69F8">
        <w:rPr>
          <w:sz w:val="24"/>
          <w:szCs w:val="24"/>
        </w:rPr>
        <w:t xml:space="preserve">управляющему делами - </w:t>
      </w:r>
      <w:r w:rsidRPr="00867BDB">
        <w:rPr>
          <w:sz w:val="24"/>
          <w:szCs w:val="24"/>
        </w:rPr>
        <w:t>начальнику организационно</w:t>
      </w:r>
      <w:r w:rsidR="00DC0099">
        <w:rPr>
          <w:sz w:val="24"/>
          <w:szCs w:val="24"/>
        </w:rPr>
        <w:t>-</w:t>
      </w:r>
      <w:r w:rsidRPr="00867BDB">
        <w:rPr>
          <w:sz w:val="24"/>
          <w:szCs w:val="24"/>
        </w:rPr>
        <w:t xml:space="preserve">контрольной и кадровой работы администрации Шумерлинского </w:t>
      </w:r>
      <w:r w:rsidR="00AE114A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 расчет – обоснование полученной экономии по фонду оплаты труда по итогам квартала, с предложениями предполагаемой суммы к премированию. </w:t>
      </w:r>
    </w:p>
    <w:p w:rsidR="00DC0099" w:rsidRDefault="00867BDB" w:rsidP="00DC0099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2.10. Премия муниципальным служащим выплачивается на основании распоряжения администрации Шумерлинского </w:t>
      </w:r>
      <w:r w:rsidR="00AE114A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. К распоряжению о премировании за квартал прилагается представление отдела организационно-контрольной и кадровой работы администрации Шумерлинского </w:t>
      </w:r>
      <w:r w:rsidR="00AE114A">
        <w:rPr>
          <w:sz w:val="24"/>
          <w:szCs w:val="24"/>
        </w:rPr>
        <w:t xml:space="preserve">муниципального округа </w:t>
      </w:r>
      <w:r w:rsidRPr="00867BDB">
        <w:rPr>
          <w:sz w:val="24"/>
          <w:szCs w:val="24"/>
        </w:rPr>
        <w:t>о премировании муниципальных служащих</w:t>
      </w:r>
      <w:r w:rsidR="00992E23">
        <w:rPr>
          <w:sz w:val="24"/>
          <w:szCs w:val="24"/>
        </w:rPr>
        <w:t xml:space="preserve"> по форме</w:t>
      </w:r>
      <w:r w:rsidRPr="00867BDB">
        <w:rPr>
          <w:sz w:val="24"/>
          <w:szCs w:val="24"/>
        </w:rPr>
        <w:t xml:space="preserve"> согласно приложению</w:t>
      </w:r>
      <w:r w:rsidR="00992E23"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>к настоящему постановлению.</w:t>
      </w:r>
    </w:p>
    <w:p w:rsidR="00867BDB" w:rsidRPr="00867BDB" w:rsidRDefault="00867BDB" w:rsidP="00DC0099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2.11. Глава Шумерлинского </w:t>
      </w:r>
      <w:r w:rsidR="00132B2D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 вправе единолично принять решение о премировании конкретного муниципального служащего без учета соответствующего представления отдела организационно-контрольной и кадровой работы администрации Шумерлинского </w:t>
      </w:r>
      <w:r w:rsidR="00DC0099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>.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2.12. </w:t>
      </w:r>
      <w:r w:rsidR="00132B2D" w:rsidRPr="0095566D">
        <w:rPr>
          <w:sz w:val="24"/>
          <w:szCs w:val="24"/>
        </w:rPr>
        <w:t xml:space="preserve">Премия главе </w:t>
      </w:r>
      <w:r w:rsidR="00132B2D">
        <w:rPr>
          <w:sz w:val="24"/>
          <w:szCs w:val="24"/>
        </w:rPr>
        <w:t>Шумерлинского муниципального округа устанавливается</w:t>
      </w:r>
      <w:r w:rsidR="00132B2D" w:rsidRPr="0095566D">
        <w:rPr>
          <w:sz w:val="24"/>
          <w:szCs w:val="24"/>
        </w:rPr>
        <w:t xml:space="preserve"> </w:t>
      </w:r>
      <w:r w:rsidR="00132B2D">
        <w:rPr>
          <w:sz w:val="24"/>
          <w:szCs w:val="24"/>
        </w:rPr>
        <w:t xml:space="preserve">и выплачивается </w:t>
      </w:r>
      <w:r w:rsidR="00132B2D" w:rsidRPr="0095566D">
        <w:rPr>
          <w:sz w:val="24"/>
          <w:szCs w:val="24"/>
        </w:rPr>
        <w:t>на основании распоряжения</w:t>
      </w:r>
      <w:r w:rsidR="00132B2D">
        <w:rPr>
          <w:sz w:val="24"/>
          <w:szCs w:val="24"/>
        </w:rPr>
        <w:t xml:space="preserve"> </w:t>
      </w:r>
      <w:r w:rsidR="00132B2D" w:rsidRPr="00414391">
        <w:rPr>
          <w:sz w:val="24"/>
          <w:szCs w:val="24"/>
        </w:rPr>
        <w:t>глав</w:t>
      </w:r>
      <w:r w:rsidR="00132B2D">
        <w:rPr>
          <w:sz w:val="24"/>
          <w:szCs w:val="24"/>
        </w:rPr>
        <w:t xml:space="preserve">ы </w:t>
      </w:r>
      <w:r w:rsidR="00132B2D" w:rsidRPr="00414391">
        <w:rPr>
          <w:sz w:val="24"/>
          <w:szCs w:val="24"/>
        </w:rPr>
        <w:t xml:space="preserve">Шумерлинского муниципального округа </w:t>
      </w:r>
      <w:r w:rsidR="00132B2D" w:rsidRPr="009053C1">
        <w:rPr>
          <w:sz w:val="24"/>
          <w:szCs w:val="24"/>
        </w:rPr>
        <w:t>самостоятельно</w:t>
      </w:r>
      <w:r w:rsidR="00132B2D" w:rsidRPr="00414391">
        <w:rPr>
          <w:sz w:val="24"/>
          <w:szCs w:val="24"/>
        </w:rPr>
        <w:t xml:space="preserve"> в пределах фонда оплаты </w:t>
      </w:r>
      <w:proofErr w:type="gramStart"/>
      <w:r w:rsidR="00132B2D" w:rsidRPr="00414391">
        <w:rPr>
          <w:sz w:val="24"/>
          <w:szCs w:val="24"/>
        </w:rPr>
        <w:t>труд</w:t>
      </w:r>
      <w:r w:rsidR="00132B2D" w:rsidRPr="009053C1">
        <w:rPr>
          <w:sz w:val="24"/>
          <w:szCs w:val="24"/>
        </w:rPr>
        <w:t>а</w:t>
      </w:r>
      <w:proofErr w:type="gramEnd"/>
      <w:r w:rsidR="00327ADE">
        <w:rPr>
          <w:sz w:val="24"/>
          <w:szCs w:val="24"/>
        </w:rPr>
        <w:t xml:space="preserve"> </w:t>
      </w:r>
      <w:r w:rsidR="00327ADE" w:rsidRPr="00B2319E">
        <w:rPr>
          <w:sz w:val="24"/>
          <w:szCs w:val="24"/>
        </w:rPr>
        <w:t>с учетом рекомендованного администрацией Главы Чувашской Республики коэффициента премирования</w:t>
      </w:r>
      <w:r w:rsidR="00DC0099" w:rsidRPr="00B2319E">
        <w:rPr>
          <w:sz w:val="24"/>
          <w:szCs w:val="24"/>
        </w:rPr>
        <w:t>.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2.13. Не подлежат премированию: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- муниципальные служащие, находящиеся на момент принятия решения о премировании в отпуске по уходу за ребенком до достижения им возраста </w:t>
      </w:r>
      <w:r w:rsidR="00327ADE" w:rsidRPr="00B2319E">
        <w:rPr>
          <w:sz w:val="24"/>
          <w:szCs w:val="24"/>
        </w:rPr>
        <w:t>до полутора,</w:t>
      </w:r>
      <w:r w:rsidR="00327ADE"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>трех лет;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- муниципальные служащие, освобожденные от замещаемой должности муниципальной службы и уволенные с муниципальной службы на момент </w:t>
      </w:r>
      <w:r w:rsidR="00DC0099">
        <w:rPr>
          <w:sz w:val="24"/>
          <w:szCs w:val="24"/>
        </w:rPr>
        <w:t>принятия решения о премировании;</w:t>
      </w:r>
    </w:p>
    <w:p w:rsidR="00DC0099" w:rsidRPr="00867BDB" w:rsidRDefault="00DC0099" w:rsidP="00DC0099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>- глава округа,</w:t>
      </w:r>
      <w:r w:rsidRPr="009053C1">
        <w:t xml:space="preserve"> </w:t>
      </w:r>
      <w:r w:rsidRPr="009053C1">
        <w:rPr>
          <w:sz w:val="24"/>
          <w:szCs w:val="24"/>
        </w:rPr>
        <w:t>полномочия которого на момент принятия решения о премировании прекращены досрочно в случаях, предусмотренных частями 8, 9 статьи 26 Устава Шумерлинского муниципального округа.</w:t>
      </w:r>
    </w:p>
    <w:p w:rsidR="00867BDB" w:rsidRPr="006C13D2" w:rsidRDefault="00132B2D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7BDB" w:rsidRPr="00867BDB">
        <w:rPr>
          <w:rFonts w:ascii="Times New Roman" w:hAnsi="Times New Roman"/>
          <w:sz w:val="24"/>
          <w:szCs w:val="24"/>
        </w:rPr>
        <w:t xml:space="preserve">2.14. При наличии экономии по фонду оплаты труда по решению главы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67BDB" w:rsidRPr="00867BDB">
        <w:rPr>
          <w:rFonts w:ascii="Times New Roman" w:hAnsi="Times New Roman"/>
          <w:sz w:val="24"/>
          <w:szCs w:val="24"/>
        </w:rPr>
        <w:t>может производиться дополнительное премирование муниципальных служащих</w:t>
      </w:r>
      <w:r w:rsidR="006C13D2" w:rsidRPr="009053C1">
        <w:rPr>
          <w:rFonts w:ascii="Times New Roman" w:hAnsi="Times New Roman"/>
          <w:sz w:val="24"/>
          <w:szCs w:val="24"/>
        </w:rPr>
        <w:t>, главы округа</w:t>
      </w:r>
      <w:r w:rsidR="00867BDB" w:rsidRPr="009053C1">
        <w:rPr>
          <w:rFonts w:ascii="Times New Roman" w:hAnsi="Times New Roman"/>
          <w:sz w:val="24"/>
          <w:szCs w:val="24"/>
        </w:rPr>
        <w:t>.</w:t>
      </w:r>
      <w:r w:rsidR="00867BDB" w:rsidRPr="00867BDB">
        <w:rPr>
          <w:rFonts w:ascii="Times New Roman" w:hAnsi="Times New Roman"/>
          <w:sz w:val="24"/>
          <w:szCs w:val="24"/>
        </w:rPr>
        <w:t xml:space="preserve"> Дополнительное премирование, предусмотренное настоящим пунктом, производится на основании распоряжения администрации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67BDB" w:rsidRPr="00867BDB">
        <w:rPr>
          <w:rFonts w:ascii="Times New Roman" w:hAnsi="Times New Roman"/>
          <w:sz w:val="24"/>
          <w:szCs w:val="24"/>
        </w:rPr>
        <w:t xml:space="preserve">в размере и за расчетный период, определяемым главой </w:t>
      </w:r>
      <w:proofErr w:type="spellStart"/>
      <w:r w:rsidR="00867BDB"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67BDB"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6C13D2">
        <w:rPr>
          <w:rFonts w:ascii="Times New Roman" w:hAnsi="Times New Roman"/>
          <w:sz w:val="24"/>
          <w:szCs w:val="24"/>
        </w:rPr>
        <w:t>.</w:t>
      </w:r>
    </w:p>
    <w:p w:rsidR="00867BDB" w:rsidRPr="00867BDB" w:rsidRDefault="00867BDB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 </w:t>
      </w:r>
    </w:p>
    <w:p w:rsidR="00233599" w:rsidRDefault="00233599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67BDB" w:rsidRPr="00132B2D" w:rsidRDefault="00867BDB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2B2D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32B2D">
        <w:rPr>
          <w:rFonts w:ascii="Times New Roman" w:hAnsi="Times New Roman"/>
          <w:b/>
          <w:sz w:val="24"/>
          <w:szCs w:val="24"/>
        </w:rPr>
        <w:t>. Порядок</w:t>
      </w:r>
    </w:p>
    <w:p w:rsidR="00867BDB" w:rsidRPr="00132B2D" w:rsidRDefault="00867BDB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2B2D">
        <w:rPr>
          <w:rFonts w:ascii="Times New Roman" w:hAnsi="Times New Roman"/>
          <w:b/>
          <w:sz w:val="24"/>
          <w:szCs w:val="24"/>
        </w:rPr>
        <w:t xml:space="preserve">выплаты материальной помощи </w:t>
      </w:r>
    </w:p>
    <w:p w:rsidR="00867BDB" w:rsidRPr="00132B2D" w:rsidRDefault="00867BDB" w:rsidP="00132B2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46AA5" w:rsidRDefault="00867BDB" w:rsidP="009053C1">
      <w:pPr>
        <w:pStyle w:val="af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 xml:space="preserve">3.1. При формировании фонда оплаты труда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32B2D">
        <w:rPr>
          <w:rFonts w:ascii="Times New Roman" w:hAnsi="Times New Roman"/>
          <w:sz w:val="24"/>
          <w:szCs w:val="24"/>
        </w:rPr>
        <w:t xml:space="preserve">предусматриваются денежные средства для выплаты материальной помощи муниципальным служащим </w:t>
      </w:r>
      <w:r w:rsidR="00132B2D">
        <w:rPr>
          <w:rFonts w:ascii="Times New Roman" w:hAnsi="Times New Roman"/>
          <w:sz w:val="24"/>
          <w:szCs w:val="24"/>
        </w:rPr>
        <w:t xml:space="preserve">и главе округа </w:t>
      </w:r>
      <w:r w:rsidRPr="00132B2D">
        <w:rPr>
          <w:rFonts w:ascii="Times New Roman" w:hAnsi="Times New Roman"/>
          <w:sz w:val="24"/>
          <w:szCs w:val="24"/>
        </w:rPr>
        <w:t>в размере одного должностного оклада согласно штатному расписанию с учетом изменений на последнюю дату.</w:t>
      </w:r>
    </w:p>
    <w:p w:rsidR="00EA01C6" w:rsidRPr="009053C1" w:rsidRDefault="00EA01C6" w:rsidP="009053C1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Право на получение материальной помощи за первый год работы у </w:t>
      </w:r>
      <w:r w:rsidR="00C9171F" w:rsidRPr="009053C1">
        <w:rPr>
          <w:sz w:val="24"/>
          <w:szCs w:val="24"/>
        </w:rPr>
        <w:t xml:space="preserve">муниципальных служащих и главы округа </w:t>
      </w:r>
      <w:r w:rsidRPr="009053C1">
        <w:rPr>
          <w:sz w:val="24"/>
          <w:szCs w:val="24"/>
        </w:rPr>
        <w:t>возникает по истечении шести месяцев непрерывной работы в органе местного самоуправления.</w:t>
      </w:r>
    </w:p>
    <w:p w:rsidR="009053C1" w:rsidRPr="009053C1" w:rsidRDefault="009053C1" w:rsidP="009053C1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соглашению сторон </w:t>
      </w:r>
      <w:r w:rsidRPr="009053C1">
        <w:rPr>
          <w:sz w:val="24"/>
          <w:szCs w:val="24"/>
        </w:rPr>
        <w:t xml:space="preserve">материальная помощь </w:t>
      </w: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служащему может быть предоставлена и до истечения шести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171F" w:rsidRPr="0095566D" w:rsidRDefault="00867BDB" w:rsidP="00C9171F">
      <w:pPr>
        <w:pStyle w:val="ConsPlusNormal"/>
        <w:ind w:firstLine="540"/>
        <w:jc w:val="both"/>
        <w:rPr>
          <w:sz w:val="24"/>
          <w:szCs w:val="24"/>
        </w:rPr>
      </w:pPr>
      <w:r w:rsidRPr="00132B2D">
        <w:rPr>
          <w:sz w:val="24"/>
          <w:szCs w:val="24"/>
        </w:rPr>
        <w:t>3.</w:t>
      </w:r>
      <w:r w:rsidR="00C9171F">
        <w:rPr>
          <w:sz w:val="24"/>
          <w:szCs w:val="24"/>
        </w:rPr>
        <w:t>2</w:t>
      </w:r>
      <w:r w:rsidRPr="00132B2D">
        <w:rPr>
          <w:sz w:val="24"/>
          <w:szCs w:val="24"/>
        </w:rPr>
        <w:t>. Муниципальным служащим</w:t>
      </w:r>
      <w:r w:rsidR="00132B2D">
        <w:rPr>
          <w:sz w:val="24"/>
          <w:szCs w:val="24"/>
        </w:rPr>
        <w:t xml:space="preserve"> и главе округа</w:t>
      </w:r>
      <w:r w:rsidRPr="00132B2D">
        <w:rPr>
          <w:sz w:val="24"/>
          <w:szCs w:val="24"/>
        </w:rPr>
        <w:t xml:space="preserve"> </w:t>
      </w:r>
      <w:r w:rsidR="00C9171F" w:rsidRPr="0095566D">
        <w:rPr>
          <w:sz w:val="24"/>
          <w:szCs w:val="24"/>
        </w:rPr>
        <w:t xml:space="preserve">кроме материальной помощи, указанной </w:t>
      </w:r>
      <w:r w:rsidR="00C9171F" w:rsidRPr="004155B6">
        <w:rPr>
          <w:sz w:val="24"/>
          <w:szCs w:val="24"/>
        </w:rPr>
        <w:t xml:space="preserve">в </w:t>
      </w:r>
      <w:hyperlink w:anchor="P293" w:history="1">
        <w:r w:rsidR="00C9171F" w:rsidRPr="004155B6">
          <w:rPr>
            <w:sz w:val="24"/>
            <w:szCs w:val="24"/>
          </w:rPr>
          <w:t xml:space="preserve">пункте </w:t>
        </w:r>
        <w:r w:rsidR="00C9171F">
          <w:rPr>
            <w:sz w:val="24"/>
            <w:szCs w:val="24"/>
          </w:rPr>
          <w:t>3</w:t>
        </w:r>
        <w:r w:rsidR="00C9171F" w:rsidRPr="004155B6">
          <w:rPr>
            <w:sz w:val="24"/>
            <w:szCs w:val="24"/>
          </w:rPr>
          <w:t>.1</w:t>
        </w:r>
      </w:hyperlink>
      <w:r w:rsidR="00C9171F" w:rsidRPr="004155B6">
        <w:rPr>
          <w:sz w:val="24"/>
          <w:szCs w:val="24"/>
        </w:rPr>
        <w:t xml:space="preserve"> настоящего </w:t>
      </w:r>
      <w:r w:rsidR="00C9171F" w:rsidRPr="0095566D">
        <w:rPr>
          <w:sz w:val="24"/>
          <w:szCs w:val="24"/>
        </w:rPr>
        <w:t>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EA01C6" w:rsidRPr="009053C1" w:rsidRDefault="00867BDB" w:rsidP="00C9171F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1) </w:t>
      </w:r>
      <w:r w:rsidR="00EA01C6" w:rsidRPr="009053C1">
        <w:rPr>
          <w:sz w:val="24"/>
          <w:szCs w:val="24"/>
        </w:rPr>
        <w:t xml:space="preserve">при вступлении в брак впервые -  до двух должностных окладов; </w:t>
      </w:r>
    </w:p>
    <w:p w:rsidR="00246AA5" w:rsidRPr="009053C1" w:rsidRDefault="00867BDB" w:rsidP="00246AA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2) </w:t>
      </w:r>
      <w:r w:rsidR="00EA01C6" w:rsidRPr="009053C1">
        <w:rPr>
          <w:rFonts w:ascii="Times New Roman" w:hAnsi="Times New Roman"/>
          <w:sz w:val="24"/>
          <w:szCs w:val="24"/>
        </w:rPr>
        <w:t>при смерти близких родственников (супруга (супруги), родителей, детей) подтвержденной соответствующими документами – до двух должностных окладов;</w:t>
      </w:r>
    </w:p>
    <w:p w:rsidR="00EA01C6" w:rsidRPr="009053C1" w:rsidRDefault="00EA01C6" w:rsidP="00EA01C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3) при смерти лиц, замещающих муниципальные должности и должности муниципальной службы в период их работы - выплата материальной помощи производится близким родственникам умершего (супруг</w:t>
      </w:r>
      <w:proofErr w:type="gramStart"/>
      <w:r w:rsidRPr="009053C1">
        <w:rPr>
          <w:rFonts w:ascii="Times New Roman" w:hAnsi="Times New Roman"/>
          <w:sz w:val="24"/>
          <w:szCs w:val="24"/>
        </w:rPr>
        <w:t>у(</w:t>
      </w:r>
      <w:proofErr w:type="gramEnd"/>
      <w:r w:rsidRPr="009053C1">
        <w:rPr>
          <w:rFonts w:ascii="Times New Roman" w:hAnsi="Times New Roman"/>
          <w:sz w:val="24"/>
          <w:szCs w:val="24"/>
        </w:rPr>
        <w:t>е), детям, родителям, братьям, сестрам) на основании заявления одного из них, если обращение за ней последовало не позднее шести месяцев со дня смерти - до двух должностных окладов;</w:t>
      </w:r>
    </w:p>
    <w:p w:rsidR="00EA01C6" w:rsidRDefault="00EA01C6" w:rsidP="00EA01C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4) в связи с юбилейной датой (50, 55, 60 и 65 лет) - до двух должностных</w:t>
      </w:r>
      <w:r w:rsidRPr="009E1000">
        <w:rPr>
          <w:rFonts w:ascii="Times New Roman" w:hAnsi="Times New Roman"/>
          <w:sz w:val="24"/>
          <w:szCs w:val="24"/>
        </w:rPr>
        <w:t xml:space="preserve"> окладов;</w:t>
      </w:r>
      <w:r>
        <w:rPr>
          <w:rFonts w:ascii="Times New Roman" w:hAnsi="Times New Roman"/>
          <w:sz w:val="24"/>
          <w:szCs w:val="24"/>
        </w:rPr>
        <w:tab/>
      </w:r>
    </w:p>
    <w:p w:rsidR="00EA01C6" w:rsidRDefault="00EA01C6" w:rsidP="00246AA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EA01C6">
        <w:rPr>
          <w:rFonts w:ascii="Times New Roman" w:hAnsi="Times New Roman"/>
          <w:sz w:val="24"/>
          <w:szCs w:val="24"/>
        </w:rPr>
        <w:t>5) в случаях особой нуждаемости в лечении и восстановлении здоровья в связи с увечьем, заболеванием, несчастным случаем - до двух должностных окладов;</w:t>
      </w:r>
    </w:p>
    <w:p w:rsidR="00EA01C6" w:rsidRPr="00EA01C6" w:rsidRDefault="00EA01C6" w:rsidP="00EA01C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A01C6">
        <w:rPr>
          <w:rFonts w:ascii="Times New Roman" w:hAnsi="Times New Roman"/>
          <w:sz w:val="24"/>
          <w:szCs w:val="24"/>
        </w:rPr>
        <w:t>при наступлении непредвиденных событий (несчастный случай, пожар, кража и др.), подтвержденных соответствующими документами –</w:t>
      </w:r>
      <w:r>
        <w:rPr>
          <w:rFonts w:ascii="Times New Roman" w:hAnsi="Times New Roman"/>
          <w:sz w:val="24"/>
          <w:szCs w:val="24"/>
        </w:rPr>
        <w:t xml:space="preserve"> до двух должностных окладов.</w:t>
      </w:r>
    </w:p>
    <w:p w:rsidR="00867BDB" w:rsidRPr="00132B2D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3.</w:t>
      </w:r>
      <w:r w:rsidR="00C9171F" w:rsidRPr="009053C1">
        <w:rPr>
          <w:rFonts w:ascii="Times New Roman" w:hAnsi="Times New Roman"/>
          <w:sz w:val="24"/>
          <w:szCs w:val="24"/>
        </w:rPr>
        <w:t>3</w:t>
      </w:r>
      <w:r w:rsidRPr="009053C1">
        <w:rPr>
          <w:rFonts w:ascii="Times New Roman" w:hAnsi="Times New Roman"/>
          <w:sz w:val="24"/>
          <w:szCs w:val="24"/>
        </w:rPr>
        <w:t xml:space="preserve">. При наличии экономии по фонду оплаты труда администрации Шумерлинского </w:t>
      </w:r>
      <w:r w:rsidR="00132B2D" w:rsidRPr="009053C1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053C1">
        <w:rPr>
          <w:rFonts w:ascii="Times New Roman" w:hAnsi="Times New Roman"/>
          <w:sz w:val="24"/>
          <w:szCs w:val="24"/>
        </w:rPr>
        <w:t>в целях социальной поддержки муниципальных служащих</w:t>
      </w:r>
      <w:r w:rsidR="008F63B0" w:rsidRPr="009053C1">
        <w:rPr>
          <w:rFonts w:ascii="Times New Roman" w:hAnsi="Times New Roman"/>
          <w:sz w:val="24"/>
          <w:szCs w:val="24"/>
        </w:rPr>
        <w:t>, главы  округа</w:t>
      </w:r>
      <w:r w:rsidR="00C9171F" w:rsidRPr="009053C1">
        <w:rPr>
          <w:rFonts w:ascii="Times New Roman" w:hAnsi="Times New Roman"/>
          <w:sz w:val="24"/>
          <w:szCs w:val="24"/>
        </w:rPr>
        <w:t xml:space="preserve">, кроме материальной помощи, указанной в </w:t>
      </w:r>
      <w:hyperlink w:anchor="P293" w:history="1">
        <w:r w:rsidR="00C9171F" w:rsidRPr="009053C1">
          <w:rPr>
            <w:rFonts w:ascii="Times New Roman" w:hAnsi="Times New Roman"/>
            <w:sz w:val="24"/>
            <w:szCs w:val="24"/>
          </w:rPr>
          <w:t>пунктах 3.1</w:t>
        </w:r>
      </w:hyperlink>
      <w:r w:rsidR="00C9171F" w:rsidRPr="009053C1">
        <w:rPr>
          <w:rFonts w:ascii="Times New Roman" w:hAnsi="Times New Roman"/>
          <w:sz w:val="24"/>
          <w:szCs w:val="24"/>
        </w:rPr>
        <w:t xml:space="preserve"> и </w:t>
      </w:r>
      <w:hyperlink w:anchor="P295" w:history="1">
        <w:r w:rsidR="00C9171F" w:rsidRPr="009053C1">
          <w:rPr>
            <w:rFonts w:ascii="Times New Roman" w:hAnsi="Times New Roman"/>
            <w:sz w:val="24"/>
            <w:szCs w:val="24"/>
          </w:rPr>
          <w:t>3.2</w:t>
        </w:r>
      </w:hyperlink>
      <w:r w:rsidR="00C9171F" w:rsidRPr="009053C1">
        <w:rPr>
          <w:rFonts w:ascii="Times New Roman" w:hAnsi="Times New Roman"/>
          <w:sz w:val="24"/>
          <w:szCs w:val="24"/>
        </w:rPr>
        <w:t xml:space="preserve"> настоящего Порядка,</w:t>
      </w:r>
      <w:r w:rsidR="00132B2D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 xml:space="preserve">производится оказание материальной помощи в размерах, определяемых распоряжением администрации Шумерлинского </w:t>
      </w:r>
      <w:r w:rsidR="00132B2D"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>3.</w:t>
      </w:r>
      <w:r w:rsidR="00C9171F">
        <w:rPr>
          <w:rFonts w:ascii="Times New Roman" w:hAnsi="Times New Roman"/>
          <w:sz w:val="24"/>
          <w:szCs w:val="24"/>
        </w:rPr>
        <w:t>4</w:t>
      </w:r>
      <w:r w:rsidRPr="00132B2D">
        <w:rPr>
          <w:rFonts w:ascii="Times New Roman" w:hAnsi="Times New Roman"/>
          <w:sz w:val="24"/>
          <w:szCs w:val="24"/>
        </w:rPr>
        <w:t xml:space="preserve">. Решение о выплате </w:t>
      </w:r>
      <w:r w:rsidR="00C9171F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Pr="00132B2D">
        <w:rPr>
          <w:rFonts w:ascii="Times New Roman" w:hAnsi="Times New Roman"/>
          <w:sz w:val="24"/>
          <w:szCs w:val="24"/>
        </w:rPr>
        <w:t xml:space="preserve">материальной помощи и ее размере принимается главой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на основании личного заявления муниципального служащего и оформляется распоряжением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>.</w:t>
      </w:r>
    </w:p>
    <w:p w:rsidR="00867BDB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 xml:space="preserve">В случае оказания материальной помощи одновременно всем муниципальным служащим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при наличии экономии по фонду оплаты труда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в целях социальной поддержки муниципальных служащих</w:t>
      </w:r>
      <w:r w:rsidR="008F63B0">
        <w:rPr>
          <w:rFonts w:ascii="Times New Roman" w:hAnsi="Times New Roman"/>
          <w:sz w:val="24"/>
          <w:szCs w:val="24"/>
        </w:rPr>
        <w:t>, выплата</w:t>
      </w:r>
      <w:r w:rsidRPr="00132B2D">
        <w:rPr>
          <w:rFonts w:ascii="Times New Roman" w:hAnsi="Times New Roman"/>
          <w:sz w:val="24"/>
          <w:szCs w:val="24"/>
        </w:rPr>
        <w:t xml:space="preserve"> производится на основании распоряжения администрации Шумерлинского </w:t>
      </w:r>
      <w:r w:rsidR="00134A4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без предоставления заявления.    </w:t>
      </w:r>
    </w:p>
    <w:p w:rsidR="00992E23" w:rsidRPr="009053C1" w:rsidRDefault="00C9171F" w:rsidP="009053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3.5. </w:t>
      </w:r>
      <w:r w:rsidR="009053C1" w:rsidRPr="009053C1">
        <w:rPr>
          <w:rFonts w:ascii="Times New Roman" w:hAnsi="Times New Roman"/>
          <w:sz w:val="24"/>
          <w:szCs w:val="24"/>
        </w:rPr>
        <w:t xml:space="preserve">Решение о выплате </w:t>
      </w:r>
      <w:r w:rsidR="009053C1">
        <w:rPr>
          <w:rFonts w:ascii="Times New Roman" w:hAnsi="Times New Roman"/>
          <w:sz w:val="24"/>
          <w:szCs w:val="24"/>
        </w:rPr>
        <w:t>м</w:t>
      </w:r>
      <w:r w:rsidR="009053C1" w:rsidRPr="009053C1">
        <w:rPr>
          <w:rFonts w:ascii="Times New Roman" w:hAnsi="Times New Roman"/>
          <w:sz w:val="24"/>
          <w:szCs w:val="24"/>
        </w:rPr>
        <w:t>атериальн</w:t>
      </w:r>
      <w:r w:rsidR="009053C1">
        <w:rPr>
          <w:rFonts w:ascii="Times New Roman" w:hAnsi="Times New Roman"/>
          <w:sz w:val="24"/>
          <w:szCs w:val="24"/>
        </w:rPr>
        <w:t>ой</w:t>
      </w:r>
      <w:r w:rsidR="009053C1" w:rsidRPr="009053C1">
        <w:rPr>
          <w:rFonts w:ascii="Times New Roman" w:hAnsi="Times New Roman"/>
          <w:sz w:val="24"/>
          <w:szCs w:val="24"/>
        </w:rPr>
        <w:t xml:space="preserve"> помощ</w:t>
      </w:r>
      <w:r w:rsidR="009053C1">
        <w:rPr>
          <w:rFonts w:ascii="Times New Roman" w:hAnsi="Times New Roman"/>
          <w:sz w:val="24"/>
          <w:szCs w:val="24"/>
        </w:rPr>
        <w:t xml:space="preserve">и </w:t>
      </w:r>
      <w:r w:rsidR="009053C1" w:rsidRPr="009053C1">
        <w:rPr>
          <w:rFonts w:ascii="Times New Roman" w:hAnsi="Times New Roman"/>
          <w:sz w:val="24"/>
          <w:szCs w:val="24"/>
        </w:rPr>
        <w:t xml:space="preserve">главе округа принимается главой </w:t>
      </w:r>
      <w:proofErr w:type="spellStart"/>
      <w:r w:rsidR="009053C1"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053C1" w:rsidRPr="009053C1">
        <w:rPr>
          <w:rFonts w:ascii="Times New Roman" w:hAnsi="Times New Roman"/>
          <w:sz w:val="24"/>
          <w:szCs w:val="24"/>
        </w:rPr>
        <w:t xml:space="preserve"> муниципального округа самостоятельно</w:t>
      </w:r>
      <w:r w:rsidR="009053C1">
        <w:rPr>
          <w:rFonts w:ascii="Times New Roman" w:hAnsi="Times New Roman"/>
          <w:sz w:val="24"/>
          <w:szCs w:val="24"/>
        </w:rPr>
        <w:t xml:space="preserve"> и </w:t>
      </w:r>
      <w:r w:rsidR="00134A4D" w:rsidRPr="009053C1">
        <w:rPr>
          <w:rFonts w:ascii="Times New Roman" w:hAnsi="Times New Roman"/>
          <w:sz w:val="24"/>
          <w:szCs w:val="24"/>
        </w:rPr>
        <w:t xml:space="preserve">выплачивается на основании распоряжения главы </w:t>
      </w:r>
      <w:proofErr w:type="spellStart"/>
      <w:r w:rsidR="00134A4D"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34A4D" w:rsidRPr="009053C1">
        <w:rPr>
          <w:rFonts w:ascii="Times New Roman" w:hAnsi="Times New Roman"/>
          <w:sz w:val="24"/>
          <w:szCs w:val="24"/>
        </w:rPr>
        <w:t xml:space="preserve"> муниципального округа в пределах фонда оплаты труда.</w:t>
      </w:r>
    </w:p>
    <w:p w:rsidR="00992E23" w:rsidRPr="009053C1" w:rsidRDefault="00867BDB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3.6. Общая сумма материальной помощи, выплачиваемая в календарном году конкретному муниципальному служащему</w:t>
      </w:r>
      <w:r w:rsidR="00134A4D" w:rsidRPr="009053C1">
        <w:rPr>
          <w:rFonts w:ascii="Times New Roman" w:hAnsi="Times New Roman"/>
          <w:sz w:val="24"/>
          <w:szCs w:val="24"/>
        </w:rPr>
        <w:t xml:space="preserve"> и главе округа</w:t>
      </w:r>
      <w:r w:rsidR="00C9171F" w:rsidRPr="009053C1">
        <w:rPr>
          <w:rFonts w:ascii="Times New Roman" w:hAnsi="Times New Roman"/>
          <w:sz w:val="24"/>
          <w:szCs w:val="24"/>
        </w:rPr>
        <w:t>,</w:t>
      </w:r>
      <w:r w:rsidRPr="009053C1">
        <w:rPr>
          <w:rFonts w:ascii="Times New Roman" w:hAnsi="Times New Roman"/>
          <w:sz w:val="24"/>
          <w:szCs w:val="24"/>
        </w:rPr>
        <w:t xml:space="preserve"> максимальными размерами не ограничивается.</w:t>
      </w:r>
    </w:p>
    <w:p w:rsidR="00992E23" w:rsidRPr="009053C1" w:rsidRDefault="00867BDB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3.7.  В случае смерти муниципального служащего,</w:t>
      </w:r>
      <w:r w:rsidR="008F63B0" w:rsidRPr="009053C1">
        <w:rPr>
          <w:rFonts w:ascii="Times New Roman" w:hAnsi="Times New Roman"/>
          <w:sz w:val="24"/>
          <w:szCs w:val="24"/>
        </w:rPr>
        <w:t xml:space="preserve"> главы округа,</w:t>
      </w:r>
      <w:r w:rsidRPr="009053C1">
        <w:rPr>
          <w:rFonts w:ascii="Times New Roman" w:hAnsi="Times New Roman"/>
          <w:sz w:val="24"/>
          <w:szCs w:val="24"/>
        </w:rPr>
        <w:t xml:space="preserve"> материальная помощь выплачивается членам его семьи на основании их заявления и оформляется распоряжением администрации Шумерлинского</w:t>
      </w:r>
      <w:r w:rsidR="00134A4D" w:rsidRPr="009053C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867BDB" w:rsidRPr="00132B2D" w:rsidRDefault="00867BDB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lastRenderedPageBreak/>
        <w:t xml:space="preserve">3.8. Выплата материальной помощи, предусмотренной настоящим Положением, осуществляется в пределах доведенных администрации Шумерлинского </w:t>
      </w:r>
      <w:r w:rsidR="00134A4D"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Pr="009053C1">
        <w:rPr>
          <w:rFonts w:ascii="Times New Roman" w:hAnsi="Times New Roman"/>
          <w:sz w:val="24"/>
          <w:szCs w:val="24"/>
        </w:rPr>
        <w:t xml:space="preserve"> лимитов бюджетных обязательств по фонду оплаты труда.</w:t>
      </w:r>
    </w:p>
    <w:p w:rsidR="008F63B0" w:rsidRPr="008F63B0" w:rsidRDefault="008F63B0" w:rsidP="008F63B0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867BDB" w:rsidRDefault="00867BDB" w:rsidP="008F63B0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134A4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34A4D">
        <w:rPr>
          <w:rFonts w:ascii="Times New Roman" w:hAnsi="Times New Roman"/>
          <w:b/>
          <w:sz w:val="24"/>
          <w:szCs w:val="24"/>
        </w:rPr>
        <w:t xml:space="preserve">. Порядок единовременной выплаты при предоставлении ежегодного оплачиваемого отпуска </w:t>
      </w:r>
    </w:p>
    <w:p w:rsidR="00134A4D" w:rsidRPr="00134A4D" w:rsidRDefault="00134A4D" w:rsidP="00134A4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67BDB" w:rsidRPr="00134A4D" w:rsidRDefault="00134A4D" w:rsidP="00134A4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7BDB" w:rsidRPr="00134A4D">
        <w:rPr>
          <w:rFonts w:ascii="Times New Roman" w:hAnsi="Times New Roman"/>
          <w:sz w:val="24"/>
          <w:szCs w:val="24"/>
        </w:rPr>
        <w:t xml:space="preserve">4.1. При предоставлении ежегодного оплачиваемого отпуска муниципальному служащему </w:t>
      </w:r>
      <w:r>
        <w:rPr>
          <w:rFonts w:ascii="Times New Roman" w:hAnsi="Times New Roman"/>
          <w:sz w:val="24"/>
          <w:szCs w:val="24"/>
        </w:rPr>
        <w:t xml:space="preserve">и главе округа </w:t>
      </w:r>
      <w:r w:rsidR="00867BDB" w:rsidRPr="00134A4D">
        <w:rPr>
          <w:rFonts w:ascii="Times New Roman" w:hAnsi="Times New Roman"/>
          <w:sz w:val="24"/>
          <w:szCs w:val="24"/>
        </w:rPr>
        <w:t xml:space="preserve">производится единовременная выплата в размере двух должностных окладов. </w:t>
      </w:r>
    </w:p>
    <w:p w:rsidR="00C9171F" w:rsidRDefault="00867BDB" w:rsidP="00C9171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4.2. Единовременная выплата к отпуску производится муниципальному служащему один раз в год по его заявлению и оформляется распоряжением администрации Шумерлинского </w:t>
      </w:r>
      <w:r w:rsidR="00134A4D">
        <w:rPr>
          <w:rFonts w:ascii="Times New Roman" w:hAnsi="Times New Roman"/>
          <w:sz w:val="24"/>
          <w:szCs w:val="24"/>
        </w:rPr>
        <w:t>муниципального округа</w:t>
      </w:r>
      <w:r w:rsidRPr="00134A4D">
        <w:rPr>
          <w:rFonts w:ascii="Times New Roman" w:hAnsi="Times New Roman"/>
          <w:sz w:val="24"/>
          <w:szCs w:val="24"/>
        </w:rPr>
        <w:t xml:space="preserve"> одновременно с выплатой денежного содержания за период отпуска. </w:t>
      </w:r>
    </w:p>
    <w:p w:rsidR="00C9171F" w:rsidRDefault="00867BDB" w:rsidP="00C9171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Главе </w:t>
      </w:r>
      <w:r w:rsidR="00134A4D">
        <w:rPr>
          <w:rFonts w:ascii="Times New Roman" w:hAnsi="Times New Roman"/>
          <w:sz w:val="24"/>
          <w:szCs w:val="24"/>
        </w:rPr>
        <w:t>округа</w:t>
      </w:r>
      <w:r w:rsidRPr="00134A4D">
        <w:rPr>
          <w:rFonts w:ascii="Times New Roman" w:hAnsi="Times New Roman"/>
          <w:sz w:val="24"/>
          <w:szCs w:val="24"/>
        </w:rPr>
        <w:t xml:space="preserve"> единовременная выплата к отпуску оформляется распоряжением</w:t>
      </w:r>
      <w:r w:rsidR="00134A4D">
        <w:rPr>
          <w:rFonts w:ascii="Times New Roman" w:hAnsi="Times New Roman"/>
          <w:sz w:val="24"/>
          <w:szCs w:val="24"/>
        </w:rPr>
        <w:t xml:space="preserve"> главы </w:t>
      </w:r>
      <w:r w:rsidR="00134A4D" w:rsidRPr="00134A4D">
        <w:rPr>
          <w:rFonts w:ascii="Times New Roman" w:hAnsi="Times New Roman"/>
          <w:sz w:val="24"/>
          <w:szCs w:val="24"/>
        </w:rPr>
        <w:t xml:space="preserve">Шумерлинского </w:t>
      </w:r>
      <w:r w:rsidR="00134A4D">
        <w:rPr>
          <w:rFonts w:ascii="Times New Roman" w:hAnsi="Times New Roman"/>
          <w:sz w:val="24"/>
          <w:szCs w:val="24"/>
        </w:rPr>
        <w:t>муниципального округа самостоятельно</w:t>
      </w:r>
      <w:r w:rsidRPr="00134A4D">
        <w:rPr>
          <w:rFonts w:ascii="Times New Roman" w:hAnsi="Times New Roman"/>
          <w:sz w:val="24"/>
          <w:szCs w:val="24"/>
        </w:rPr>
        <w:t xml:space="preserve">. </w:t>
      </w:r>
    </w:p>
    <w:p w:rsidR="00C9171F" w:rsidRDefault="00C9171F" w:rsidP="00C9171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>В случаях использования муниципальным служащим</w:t>
      </w:r>
      <w:r>
        <w:rPr>
          <w:rFonts w:ascii="Times New Roman" w:hAnsi="Times New Roman"/>
          <w:sz w:val="24"/>
          <w:szCs w:val="24"/>
        </w:rPr>
        <w:t xml:space="preserve">, главой округа </w:t>
      </w:r>
      <w:r w:rsidRPr="00134A4D">
        <w:rPr>
          <w:rFonts w:ascii="Times New Roman" w:hAnsi="Times New Roman"/>
          <w:sz w:val="24"/>
          <w:szCs w:val="24"/>
        </w:rPr>
        <w:t>отпуска по частям ее выплата производится при использовании любой части отпуска.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4.3. В слу</w:t>
      </w:r>
      <w:r w:rsidR="008F63B0" w:rsidRPr="009053C1">
        <w:rPr>
          <w:rFonts w:ascii="Times New Roman" w:hAnsi="Times New Roman"/>
          <w:sz w:val="24"/>
          <w:szCs w:val="24"/>
        </w:rPr>
        <w:t>чае если муниципальный служащий, глава округа</w:t>
      </w:r>
      <w:r w:rsidRPr="009053C1">
        <w:rPr>
          <w:rFonts w:ascii="Times New Roman" w:hAnsi="Times New Roman"/>
          <w:sz w:val="24"/>
          <w:szCs w:val="24"/>
        </w:rPr>
        <w:t xml:space="preserve"> не использовал в течение года своего права на отпуск, данная единовременная выплата производится в конце года по распоряжению администрации Шумерлинского </w:t>
      </w:r>
      <w:r w:rsidR="00134A4D"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4.4. Единовременная выплата при предоставлении ежегодного оплачиваемого отпуска муниципальным служащим </w:t>
      </w:r>
      <w:r w:rsidR="00134A4D">
        <w:rPr>
          <w:rFonts w:ascii="Times New Roman" w:hAnsi="Times New Roman"/>
          <w:sz w:val="24"/>
          <w:szCs w:val="24"/>
        </w:rPr>
        <w:t xml:space="preserve">и главе округа </w:t>
      </w:r>
      <w:r w:rsidRPr="00134A4D">
        <w:rPr>
          <w:rFonts w:ascii="Times New Roman" w:hAnsi="Times New Roman"/>
          <w:sz w:val="24"/>
          <w:szCs w:val="24"/>
        </w:rPr>
        <w:t xml:space="preserve">производится в пределах лимитов бюджетных обязательств администрации Шумерлинского </w:t>
      </w:r>
      <w:r w:rsidR="00134A4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34A4D">
        <w:rPr>
          <w:rFonts w:ascii="Times New Roman" w:hAnsi="Times New Roman"/>
          <w:sz w:val="24"/>
          <w:szCs w:val="24"/>
        </w:rPr>
        <w:t xml:space="preserve"> по фонду оплаты труда.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>4.5. В случае изменения размера должностного оклада в течение года размер единовременной выплаты к отпуску определяется на день ее выплаты.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4.6. Единовременная выплата к отпуску предостав</w:t>
      </w:r>
      <w:r w:rsidR="008F63B0" w:rsidRPr="009053C1">
        <w:rPr>
          <w:rFonts w:ascii="Times New Roman" w:hAnsi="Times New Roman"/>
          <w:sz w:val="24"/>
          <w:szCs w:val="24"/>
        </w:rPr>
        <w:t xml:space="preserve">ляется муниципальному служащему, главе округа </w:t>
      </w:r>
      <w:r w:rsidRPr="009053C1">
        <w:rPr>
          <w:rFonts w:ascii="Times New Roman" w:hAnsi="Times New Roman"/>
          <w:sz w:val="24"/>
          <w:szCs w:val="24"/>
        </w:rPr>
        <w:t>в размере, рассчитанном пропорционально отработанному времени, в случаях:</w:t>
      </w:r>
    </w:p>
    <w:p w:rsidR="008F63B0" w:rsidRPr="009053C1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предоставления ежегодного оплачиваемого отпуска, если муниципальный служащий принят на муниципальную службу не с начала календарного года;</w:t>
      </w:r>
    </w:p>
    <w:p w:rsidR="00867BDB" w:rsidRPr="00134A4D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>предоставления ежегодного оплачиваемого отпуска с последующим увольнением с муниципальной службы.</w:t>
      </w:r>
    </w:p>
    <w:p w:rsidR="00867BDB" w:rsidRPr="00134A4D" w:rsidRDefault="00867BDB" w:rsidP="00134A4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134A4D" w:rsidRDefault="00867BDB" w:rsidP="00134A4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4A4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4A4D">
        <w:rPr>
          <w:rFonts w:ascii="Times New Roman" w:hAnsi="Times New Roman"/>
          <w:b/>
          <w:sz w:val="24"/>
          <w:szCs w:val="24"/>
        </w:rPr>
        <w:t xml:space="preserve">. Порядок выплаты единовременного поощрения </w:t>
      </w:r>
    </w:p>
    <w:p w:rsidR="00867BDB" w:rsidRPr="00134A4D" w:rsidRDefault="00867BDB" w:rsidP="00134A4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92E23" w:rsidRDefault="00476476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76476">
        <w:rPr>
          <w:rFonts w:ascii="Times New Roman" w:hAnsi="Times New Roman"/>
          <w:sz w:val="24"/>
          <w:szCs w:val="24"/>
        </w:rPr>
        <w:t xml:space="preserve">5.1. За безупречную и эффективную муниципальную службу, за заслуги в органах местного самоуправления и другие достижения в пределах экономии фонда оплаты труда муниципальным служащим </w:t>
      </w:r>
      <w:r>
        <w:rPr>
          <w:rFonts w:ascii="Times New Roman" w:hAnsi="Times New Roman"/>
          <w:sz w:val="24"/>
          <w:szCs w:val="24"/>
        </w:rPr>
        <w:t xml:space="preserve">и главе округа </w:t>
      </w:r>
      <w:r w:rsidRPr="00476476">
        <w:rPr>
          <w:rFonts w:ascii="Times New Roman" w:hAnsi="Times New Roman"/>
          <w:sz w:val="24"/>
          <w:szCs w:val="24"/>
        </w:rPr>
        <w:t>выплачивается единовременное поощрение в следующих случаях:</w:t>
      </w:r>
    </w:p>
    <w:p w:rsidR="00992E23" w:rsidRPr="00105A27" w:rsidRDefault="00992E23" w:rsidP="0099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105A27">
        <w:rPr>
          <w:rFonts w:ascii="Times New Roman" w:hAnsi="Times New Roman"/>
          <w:sz w:val="24"/>
          <w:szCs w:val="24"/>
        </w:rPr>
        <w:t>ко Дню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при стаже муниципальной службы от одного года до пяти лет – в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размере </w:t>
      </w:r>
      <w:r w:rsidRPr="00105A27">
        <w:rPr>
          <w:rFonts w:ascii="Times New Roman" w:hAnsi="Times New Roman"/>
          <w:color w:val="000000"/>
          <w:sz w:val="24"/>
          <w:szCs w:val="24"/>
        </w:rPr>
        <w:t>одного должностного оклада</w:t>
      </w:r>
      <w:r w:rsidRPr="00105A2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от пяти до десяти лет - </w:t>
      </w:r>
      <w:r w:rsidRPr="00105A27">
        <w:rPr>
          <w:rFonts w:ascii="Times New Roman" w:hAnsi="Times New Roman"/>
          <w:color w:val="000000"/>
          <w:sz w:val="24"/>
          <w:szCs w:val="24"/>
        </w:rPr>
        <w:t>в размере  двух должностных окладов</w:t>
      </w:r>
      <w:r>
        <w:rPr>
          <w:rFonts w:ascii="Times New Roman" w:hAnsi="Times New Roman"/>
          <w:color w:val="000000"/>
          <w:sz w:val="24"/>
          <w:szCs w:val="24"/>
        </w:rPr>
        <w:t xml:space="preserve">; свыше десяти лет -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 должностных окладов</w:t>
      </w:r>
      <w:r>
        <w:rPr>
          <w:rFonts w:ascii="Times New Roman" w:hAnsi="Times New Roman"/>
          <w:color w:val="000000"/>
          <w:sz w:val="24"/>
          <w:szCs w:val="24"/>
        </w:rPr>
        <w:t xml:space="preserve"> при наличии </w:t>
      </w:r>
      <w:r w:rsidRPr="00105A27">
        <w:rPr>
          <w:rFonts w:ascii="Times New Roman" w:hAnsi="Times New Roman"/>
          <w:color w:val="000000"/>
          <w:sz w:val="24"/>
          <w:szCs w:val="24"/>
        </w:rPr>
        <w:t>экономии по фонду оплаты труда;</w:t>
      </w:r>
    </w:p>
    <w:p w:rsidR="00992E23" w:rsidRDefault="00476476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76476">
        <w:rPr>
          <w:rFonts w:ascii="Times New Roman" w:hAnsi="Times New Roman"/>
          <w:sz w:val="24"/>
          <w:szCs w:val="24"/>
        </w:rPr>
        <w:t>- при присвоении Почетного звания Чувашской Республики, награждении орденами, медалями, ведомственными наградами, Почетной грамотой Чувашской Республики, знаком отличия "За безупречную службу в органах местного самоуправления в Чувашской Республике" и соответствующими наградами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6476">
        <w:rPr>
          <w:rFonts w:ascii="Times New Roman" w:hAnsi="Times New Roman"/>
          <w:sz w:val="24"/>
          <w:szCs w:val="24"/>
        </w:rPr>
        <w:t xml:space="preserve">  - в размере до двух должностных окладов при наличии экономии по фонду оплаты труда;</w:t>
      </w:r>
    </w:p>
    <w:p w:rsidR="00992E23" w:rsidRDefault="00476476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76">
        <w:rPr>
          <w:rFonts w:ascii="Times New Roman" w:hAnsi="Times New Roman"/>
          <w:sz w:val="24"/>
          <w:szCs w:val="24"/>
        </w:rPr>
        <w:t xml:space="preserve">- при награждении Почетной грамотой и объявлении Благодарности федеральных органов исполнительной власти, Администрации Главы Чувашской Республики, Госсовета Чувашской  Республики, Совета муниципальных образований Чувашской Республики, органов исполнительной власти Чувашской Республики (отраслевые министерства, службы и т.д.), Чувашской республиканской территориальной организации </w:t>
      </w:r>
      <w:r w:rsidRPr="00476476">
        <w:rPr>
          <w:rFonts w:ascii="Times New Roman" w:hAnsi="Times New Roman"/>
          <w:sz w:val="24"/>
          <w:szCs w:val="24"/>
        </w:rPr>
        <w:lastRenderedPageBreak/>
        <w:t>Общероссийского профессионального союза работников государственных учреждений и общественного обслуживания Российской Федерации - в размере до одного должностного оклада при наличии экономии по фонду</w:t>
      </w:r>
      <w:proofErr w:type="gramEnd"/>
      <w:r w:rsidRPr="00476476">
        <w:rPr>
          <w:rFonts w:ascii="Times New Roman" w:hAnsi="Times New Roman"/>
          <w:sz w:val="24"/>
          <w:szCs w:val="24"/>
        </w:rPr>
        <w:t xml:space="preserve"> оплаты труда;</w:t>
      </w:r>
    </w:p>
    <w:p w:rsidR="00992E23" w:rsidRPr="00105A27" w:rsidRDefault="00992E23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 награждении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Почетной грамотой Шумерлинского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Почетным знаком "За заслуги перед Шумерлинским районом", </w:t>
      </w:r>
      <w:r w:rsidRPr="00105A27">
        <w:rPr>
          <w:rFonts w:ascii="Times New Roman" w:hAnsi="Times New Roman"/>
          <w:color w:val="000000"/>
          <w:sz w:val="24"/>
          <w:szCs w:val="24"/>
        </w:rPr>
        <w:t>и объявлении благодарности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администрации 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– в размере до одного должностного оклада при наличии экономии по фонду оплаты труда;</w:t>
      </w:r>
    </w:p>
    <w:p w:rsidR="00476476" w:rsidRDefault="00085973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476476" w:rsidRPr="00476476">
        <w:rPr>
          <w:rFonts w:ascii="Times New Roman" w:hAnsi="Times New Roman"/>
          <w:sz w:val="24"/>
          <w:szCs w:val="24"/>
        </w:rPr>
        <w:t>- в связи с увольнением после достижения возраста, дающего право на страховую пенсию по старости, установленного в соответствии с ч. 1.1 ст. 8 Федерального закона от 28 декабря 2013 г. № 400-ФЗ "О страховых пенсиях" (при наличии стажа государственной и (или) муниципальной службы 15 лет и более) - в размере до пяти должностных окладов при наличии экономии по фонду оплаты труда.</w:t>
      </w:r>
      <w:proofErr w:type="gramEnd"/>
    </w:p>
    <w:p w:rsidR="00476476" w:rsidRPr="00476476" w:rsidRDefault="00085973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6476" w:rsidRPr="009053C1">
        <w:rPr>
          <w:rFonts w:ascii="Times New Roman" w:hAnsi="Times New Roman"/>
          <w:sz w:val="24"/>
          <w:szCs w:val="24"/>
        </w:rPr>
        <w:t>5.</w:t>
      </w:r>
      <w:r w:rsidR="00992E23" w:rsidRPr="009053C1">
        <w:rPr>
          <w:rFonts w:ascii="Times New Roman" w:hAnsi="Times New Roman"/>
          <w:sz w:val="24"/>
          <w:szCs w:val="24"/>
        </w:rPr>
        <w:t>2</w:t>
      </w:r>
      <w:r w:rsidR="00476476" w:rsidRPr="009053C1">
        <w:rPr>
          <w:rFonts w:ascii="Times New Roman" w:hAnsi="Times New Roman"/>
          <w:sz w:val="24"/>
          <w:szCs w:val="24"/>
        </w:rPr>
        <w:t>. Решение о выплате единовременны</w:t>
      </w:r>
      <w:r w:rsidRPr="009053C1">
        <w:rPr>
          <w:rFonts w:ascii="Times New Roman" w:hAnsi="Times New Roman"/>
          <w:sz w:val="24"/>
          <w:szCs w:val="24"/>
        </w:rPr>
        <w:t xml:space="preserve">х поощрений </w:t>
      </w:r>
      <w:r w:rsidR="00992E23" w:rsidRPr="009053C1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Pr="009053C1">
        <w:rPr>
          <w:rFonts w:ascii="Times New Roman" w:hAnsi="Times New Roman"/>
          <w:sz w:val="24"/>
          <w:szCs w:val="24"/>
        </w:rPr>
        <w:t xml:space="preserve">принимается главой </w:t>
      </w:r>
      <w:r w:rsidR="00476476" w:rsidRPr="009053C1">
        <w:rPr>
          <w:rFonts w:ascii="Times New Roman" w:hAnsi="Times New Roman"/>
          <w:sz w:val="24"/>
          <w:szCs w:val="24"/>
        </w:rPr>
        <w:t xml:space="preserve">Шумерлинского </w:t>
      </w:r>
      <w:r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="00476476" w:rsidRPr="009053C1">
        <w:rPr>
          <w:rFonts w:ascii="Times New Roman" w:hAnsi="Times New Roman"/>
          <w:sz w:val="24"/>
          <w:szCs w:val="24"/>
        </w:rPr>
        <w:t xml:space="preserve"> и оформляется распоряжением администрации Шумерлинского </w:t>
      </w:r>
      <w:r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="00476476" w:rsidRPr="009053C1">
        <w:rPr>
          <w:rFonts w:ascii="Times New Roman" w:hAnsi="Times New Roman"/>
          <w:sz w:val="24"/>
          <w:szCs w:val="24"/>
        </w:rPr>
        <w:t>.</w:t>
      </w:r>
    </w:p>
    <w:p w:rsidR="00476476" w:rsidRPr="00476476" w:rsidRDefault="00085973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6476" w:rsidRPr="00476476">
        <w:rPr>
          <w:rFonts w:ascii="Times New Roman" w:hAnsi="Times New Roman"/>
          <w:sz w:val="24"/>
          <w:szCs w:val="24"/>
        </w:rPr>
        <w:t>5.3. Решение о выплате единовременн</w:t>
      </w:r>
      <w:r w:rsidR="003148B4">
        <w:rPr>
          <w:rFonts w:ascii="Times New Roman" w:hAnsi="Times New Roman"/>
          <w:sz w:val="24"/>
          <w:szCs w:val="24"/>
        </w:rPr>
        <w:t xml:space="preserve">ого </w:t>
      </w:r>
      <w:r w:rsidR="00476476" w:rsidRPr="00476476">
        <w:rPr>
          <w:rFonts w:ascii="Times New Roman" w:hAnsi="Times New Roman"/>
          <w:sz w:val="24"/>
          <w:szCs w:val="24"/>
        </w:rPr>
        <w:t>поощрени</w:t>
      </w:r>
      <w:r w:rsidR="003148B4">
        <w:rPr>
          <w:rFonts w:ascii="Times New Roman" w:hAnsi="Times New Roman"/>
          <w:sz w:val="24"/>
          <w:szCs w:val="24"/>
        </w:rPr>
        <w:t>я</w:t>
      </w:r>
      <w:r w:rsidR="00476476" w:rsidRPr="00476476">
        <w:rPr>
          <w:rFonts w:ascii="Times New Roman" w:hAnsi="Times New Roman"/>
          <w:sz w:val="24"/>
          <w:szCs w:val="24"/>
        </w:rPr>
        <w:t xml:space="preserve"> главе </w:t>
      </w:r>
      <w:r w:rsidR="003148B4">
        <w:rPr>
          <w:rFonts w:ascii="Times New Roman" w:hAnsi="Times New Roman"/>
          <w:sz w:val="24"/>
          <w:szCs w:val="24"/>
        </w:rPr>
        <w:t>округа</w:t>
      </w:r>
      <w:r w:rsidR="00476476" w:rsidRPr="00476476">
        <w:rPr>
          <w:rFonts w:ascii="Times New Roman" w:hAnsi="Times New Roman"/>
          <w:sz w:val="24"/>
          <w:szCs w:val="24"/>
        </w:rPr>
        <w:t xml:space="preserve"> </w:t>
      </w:r>
      <w:r w:rsidR="00992E23" w:rsidRPr="009053C1">
        <w:rPr>
          <w:rFonts w:ascii="Times New Roman" w:hAnsi="Times New Roman"/>
          <w:sz w:val="24"/>
          <w:szCs w:val="24"/>
        </w:rPr>
        <w:t xml:space="preserve">принимается главой </w:t>
      </w:r>
      <w:proofErr w:type="spellStart"/>
      <w:r w:rsidR="00992E23"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92E23" w:rsidRPr="009053C1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9053C1" w:rsidRPr="009053C1">
        <w:rPr>
          <w:rFonts w:ascii="Times New Roman" w:hAnsi="Times New Roman"/>
          <w:sz w:val="24"/>
          <w:szCs w:val="24"/>
        </w:rPr>
        <w:t>самостоятельно</w:t>
      </w:r>
      <w:r w:rsidR="009053C1">
        <w:rPr>
          <w:rFonts w:ascii="Times New Roman" w:hAnsi="Times New Roman"/>
          <w:sz w:val="24"/>
          <w:szCs w:val="24"/>
        </w:rPr>
        <w:t xml:space="preserve"> </w:t>
      </w:r>
      <w:r w:rsidR="00992E23">
        <w:rPr>
          <w:rFonts w:ascii="Times New Roman" w:hAnsi="Times New Roman"/>
          <w:sz w:val="24"/>
          <w:szCs w:val="24"/>
        </w:rPr>
        <w:t xml:space="preserve">и </w:t>
      </w:r>
      <w:r w:rsidR="00992E23" w:rsidRPr="00476476">
        <w:rPr>
          <w:rFonts w:ascii="Times New Roman" w:hAnsi="Times New Roman"/>
          <w:sz w:val="24"/>
          <w:szCs w:val="24"/>
        </w:rPr>
        <w:t xml:space="preserve">оформляется </w:t>
      </w:r>
      <w:r w:rsidR="00476476" w:rsidRPr="00476476">
        <w:rPr>
          <w:rFonts w:ascii="Times New Roman" w:hAnsi="Times New Roman"/>
          <w:sz w:val="24"/>
          <w:szCs w:val="24"/>
        </w:rPr>
        <w:t xml:space="preserve">распоряжением главы Шумерлинского </w:t>
      </w:r>
      <w:r w:rsidR="003148B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76476" w:rsidRPr="00476476">
        <w:rPr>
          <w:rFonts w:ascii="Times New Roman" w:hAnsi="Times New Roman"/>
          <w:sz w:val="24"/>
          <w:szCs w:val="24"/>
        </w:rPr>
        <w:t>Чувашской Республики.</w:t>
      </w:r>
    </w:p>
    <w:p w:rsidR="00867BDB" w:rsidRPr="00476476" w:rsidRDefault="00867BDB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Default="00867BDB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к Положению о порядке премирования,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выплаты материальной помощи, единовременной выплаты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при предоставлении ежегодного оплачиваемого отпуска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и единовременного поощрения</w:t>
      </w:r>
    </w:p>
    <w:p w:rsidR="003148B4" w:rsidRDefault="003148B4" w:rsidP="003148B4">
      <w:pPr>
        <w:pStyle w:val="a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замещающим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proofErr w:type="gramEnd"/>
    </w:p>
    <w:p w:rsidR="003148B4" w:rsidRDefault="003148B4" w:rsidP="003148B4">
      <w:pPr>
        <w:pStyle w:val="a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должности и должности  муниципальной</w:t>
      </w:r>
    </w:p>
    <w:p w:rsidR="003148B4" w:rsidRDefault="003148B4" w:rsidP="003148B4">
      <w:pPr>
        <w:pStyle w:val="a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службы  администрации Шумерлинского</w:t>
      </w:r>
    </w:p>
    <w:p w:rsidR="003148B4" w:rsidRDefault="003148B4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867BDB" w:rsidRDefault="00867BDB" w:rsidP="003148B4">
      <w:pPr>
        <w:pStyle w:val="af"/>
        <w:jc w:val="right"/>
      </w:pP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Утверждаю:</w:t>
      </w:r>
    </w:p>
    <w:p w:rsidR="00992E23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Начальник организационно-</w:t>
      </w:r>
      <w:r w:rsidR="00992E23">
        <w:rPr>
          <w:rFonts w:ascii="Times New Roman" w:hAnsi="Times New Roman"/>
          <w:sz w:val="24"/>
          <w:szCs w:val="24"/>
        </w:rPr>
        <w:t xml:space="preserve">контрольной и </w:t>
      </w:r>
      <w:r w:rsidRPr="003148B4">
        <w:rPr>
          <w:rFonts w:ascii="Times New Roman" w:hAnsi="Times New Roman"/>
          <w:sz w:val="24"/>
          <w:szCs w:val="24"/>
        </w:rPr>
        <w:t>кадровой работы</w:t>
      </w:r>
      <w:r w:rsidR="00992E23">
        <w:rPr>
          <w:rFonts w:ascii="Times New Roman" w:hAnsi="Times New Roman"/>
          <w:sz w:val="24"/>
          <w:szCs w:val="24"/>
        </w:rPr>
        <w:t xml:space="preserve"> </w:t>
      </w:r>
      <w:r w:rsidRPr="003148B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Шумерлинского </w:t>
      </w:r>
      <w:r w:rsidR="00992E23">
        <w:rPr>
          <w:rFonts w:ascii="Times New Roman" w:hAnsi="Times New Roman"/>
          <w:sz w:val="24"/>
          <w:szCs w:val="24"/>
        </w:rPr>
        <w:t>муниципального округа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Чувашской Республики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____________ (ФИО)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«___»________20__г.</w:t>
      </w: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ПРЕДСТАВЛЕНИЕ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на премирование муниципальных служащих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 w:rsidR="003148B4">
        <w:rPr>
          <w:rFonts w:ascii="Times New Roman" w:hAnsi="Times New Roman"/>
          <w:sz w:val="24"/>
          <w:szCs w:val="24"/>
        </w:rPr>
        <w:t>муниципального округа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за ______________20___года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По итогам деятельности муниципальных служащих администрации Шумерлинского </w:t>
      </w:r>
      <w:r w:rsidR="003148B4">
        <w:rPr>
          <w:rFonts w:ascii="Times New Roman" w:hAnsi="Times New Roman"/>
          <w:sz w:val="24"/>
          <w:szCs w:val="24"/>
        </w:rPr>
        <w:t>муниципального округа</w:t>
      </w:r>
      <w:r w:rsidRPr="003148B4">
        <w:rPr>
          <w:rFonts w:ascii="Times New Roman" w:hAnsi="Times New Roman"/>
          <w:sz w:val="24"/>
          <w:szCs w:val="24"/>
        </w:rPr>
        <w:t xml:space="preserve"> Чувашской Республики премировать муниципальных служащих в следующем размере:</w:t>
      </w: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867BDB" w:rsidRPr="003148B4" w:rsidTr="00257E1B">
        <w:tc>
          <w:tcPr>
            <w:tcW w:w="817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48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48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75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Сумма премии, руб.</w:t>
            </w:r>
          </w:p>
        </w:tc>
      </w:tr>
      <w:tr w:rsidR="00867BDB" w:rsidRPr="003148B4" w:rsidTr="00257E1B">
        <w:tc>
          <w:tcPr>
            <w:tcW w:w="817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685535" w:rsidSect="002335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E2E"/>
    <w:multiLevelType w:val="hybridMultilevel"/>
    <w:tmpl w:val="3CDE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85973"/>
    <w:rsid w:val="000A5722"/>
    <w:rsid w:val="00123C6D"/>
    <w:rsid w:val="00132B2D"/>
    <w:rsid w:val="00134A4D"/>
    <w:rsid w:val="002057B2"/>
    <w:rsid w:val="00213262"/>
    <w:rsid w:val="00233599"/>
    <w:rsid w:val="00246AA5"/>
    <w:rsid w:val="00257E1B"/>
    <w:rsid w:val="002A3BDD"/>
    <w:rsid w:val="002D69F8"/>
    <w:rsid w:val="0030035B"/>
    <w:rsid w:val="003148B4"/>
    <w:rsid w:val="00327ADE"/>
    <w:rsid w:val="0033034A"/>
    <w:rsid w:val="00335973"/>
    <w:rsid w:val="00370AD6"/>
    <w:rsid w:val="003769ED"/>
    <w:rsid w:val="0043594A"/>
    <w:rsid w:val="00476476"/>
    <w:rsid w:val="004908F5"/>
    <w:rsid w:val="00507885"/>
    <w:rsid w:val="00542DD6"/>
    <w:rsid w:val="00595082"/>
    <w:rsid w:val="005A2DC0"/>
    <w:rsid w:val="005B1FBB"/>
    <w:rsid w:val="005B2D48"/>
    <w:rsid w:val="005F2C40"/>
    <w:rsid w:val="0060776F"/>
    <w:rsid w:val="00624762"/>
    <w:rsid w:val="006445D0"/>
    <w:rsid w:val="00660493"/>
    <w:rsid w:val="0068154D"/>
    <w:rsid w:val="00685535"/>
    <w:rsid w:val="006A6419"/>
    <w:rsid w:val="006C13D2"/>
    <w:rsid w:val="00724A64"/>
    <w:rsid w:val="007C6EC0"/>
    <w:rsid w:val="007D11B9"/>
    <w:rsid w:val="00867BDB"/>
    <w:rsid w:val="008C3D8C"/>
    <w:rsid w:val="008F63B0"/>
    <w:rsid w:val="0090285E"/>
    <w:rsid w:val="009053C1"/>
    <w:rsid w:val="00905E9C"/>
    <w:rsid w:val="00992E23"/>
    <w:rsid w:val="009A50C8"/>
    <w:rsid w:val="009C74AB"/>
    <w:rsid w:val="009C7B0B"/>
    <w:rsid w:val="009E65ED"/>
    <w:rsid w:val="00A3558F"/>
    <w:rsid w:val="00AE114A"/>
    <w:rsid w:val="00B2319E"/>
    <w:rsid w:val="00B66487"/>
    <w:rsid w:val="00C4479B"/>
    <w:rsid w:val="00C9171F"/>
    <w:rsid w:val="00CB7E77"/>
    <w:rsid w:val="00D043BD"/>
    <w:rsid w:val="00DB0164"/>
    <w:rsid w:val="00DC0099"/>
    <w:rsid w:val="00E06825"/>
    <w:rsid w:val="00E16C5B"/>
    <w:rsid w:val="00E65C1F"/>
    <w:rsid w:val="00EA01C6"/>
    <w:rsid w:val="00EE0937"/>
    <w:rsid w:val="00F015C4"/>
    <w:rsid w:val="00F1324C"/>
    <w:rsid w:val="00F6260E"/>
    <w:rsid w:val="00F77B95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5B2D48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ConsPlusNormal1">
    <w:name w:val="ConsPlusNormal1"/>
    <w:link w:val="ConsPlusNormal"/>
    <w:locked/>
    <w:rsid w:val="00132B2D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5B2D48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ConsPlusNormal1">
    <w:name w:val="ConsPlusNormal1"/>
    <w:link w:val="ConsPlusNormal"/>
    <w:locked/>
    <w:rsid w:val="00132B2D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Ирина Николаевна Пыринова</cp:lastModifiedBy>
  <cp:revision>15</cp:revision>
  <cp:lastPrinted>2022-03-31T08:31:00Z</cp:lastPrinted>
  <dcterms:created xsi:type="dcterms:W3CDTF">2022-02-22T16:11:00Z</dcterms:created>
  <dcterms:modified xsi:type="dcterms:W3CDTF">2022-04-01T12:58:00Z</dcterms:modified>
</cp:coreProperties>
</file>