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A61137"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9525" t="10160" r="952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0611A"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A61137"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4765" t="10160" r="51435"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A22689" w:rsidRDefault="00A22689"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A22689" w:rsidRDefault="00A22689"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5080" t="10160" r="952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A22689" w:rsidRDefault="00A22689" w:rsidP="00C1309B">
                            <w:pPr>
                              <w:jc w:val="center"/>
                              <w:rPr>
                                <w:rFonts w:ascii="Book Antiqua" w:hAnsi="Book Antiqua"/>
                                <w:b/>
                                <w:bCs/>
                              </w:rPr>
                            </w:pPr>
                            <w:r>
                              <w:rPr>
                                <w:rFonts w:ascii="Book Antiqua" w:hAnsi="Book Antiqua"/>
                                <w:b/>
                                <w:bCs/>
                              </w:rPr>
                              <w:t>19.11.</w:t>
                            </w:r>
                          </w:p>
                          <w:p w:rsidR="00A22689" w:rsidRPr="00864A66" w:rsidRDefault="00A22689"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A22689" w:rsidRPr="00A22689" w:rsidRDefault="00A22689" w:rsidP="00C1309B">
                            <w:pPr>
                              <w:jc w:val="center"/>
                            </w:pPr>
                            <w:r w:rsidRPr="00864A66">
                              <w:rPr>
                                <w:rFonts w:ascii="Book Antiqua" w:hAnsi="Book Antiqua"/>
                                <w:b/>
                                <w:bCs/>
                              </w:rPr>
                              <w:t xml:space="preserve">№ </w:t>
                            </w:r>
                            <w:r w:rsidR="00584409">
                              <w:rPr>
                                <w:rFonts w:ascii="Book Antiqua" w:hAnsi="Book Antiqua"/>
                                <w:b/>
                                <w:bCs/>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A22689" w:rsidRDefault="00A22689" w:rsidP="00C1309B">
                      <w:pPr>
                        <w:jc w:val="center"/>
                        <w:rPr>
                          <w:rFonts w:ascii="Book Antiqua" w:hAnsi="Book Antiqua"/>
                          <w:b/>
                          <w:bCs/>
                        </w:rPr>
                      </w:pPr>
                      <w:r>
                        <w:rPr>
                          <w:rFonts w:ascii="Book Antiqua" w:hAnsi="Book Antiqua"/>
                          <w:b/>
                          <w:bCs/>
                        </w:rPr>
                        <w:t>19.11.</w:t>
                      </w:r>
                    </w:p>
                    <w:p w:rsidR="00A22689" w:rsidRPr="00864A66" w:rsidRDefault="00A22689"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A22689" w:rsidRPr="00A22689" w:rsidRDefault="00A22689" w:rsidP="00C1309B">
                      <w:pPr>
                        <w:jc w:val="center"/>
                      </w:pPr>
                      <w:r w:rsidRPr="00864A66">
                        <w:rPr>
                          <w:rFonts w:ascii="Book Antiqua" w:hAnsi="Book Antiqua"/>
                          <w:b/>
                          <w:bCs/>
                        </w:rPr>
                        <w:t xml:space="preserve">№ </w:t>
                      </w:r>
                      <w:r w:rsidR="00584409">
                        <w:rPr>
                          <w:rFonts w:ascii="Book Antiqua" w:hAnsi="Book Antiqua"/>
                          <w:b/>
                          <w:bCs/>
                        </w:rPr>
                        <w:t>30</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11430" t="10160" r="508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22C7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A61137">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9525" t="13335" r="952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0936A"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2C0F64" w:rsidRPr="00A61137" w:rsidRDefault="002C0F64" w:rsidP="00796FA7">
      <w:pPr>
        <w:rPr>
          <w:sz w:val="20"/>
          <w:szCs w:val="20"/>
        </w:rPr>
      </w:pPr>
    </w:p>
    <w:p w:rsidR="00817E35" w:rsidRPr="00817E35" w:rsidRDefault="00817E35" w:rsidP="00DA7E3E">
      <w:pPr>
        <w:numPr>
          <w:ilvl w:val="3"/>
          <w:numId w:val="1"/>
        </w:numPr>
        <w:ind w:right="4676" w:firstLine="567"/>
        <w:jc w:val="both"/>
        <w:rPr>
          <w:bCs/>
          <w:color w:val="000000" w:themeColor="text1"/>
          <w:sz w:val="20"/>
          <w:szCs w:val="20"/>
        </w:rPr>
      </w:pPr>
    </w:p>
    <w:p w:rsidR="00F957B3" w:rsidRPr="008F19D5" w:rsidRDefault="00F957B3" w:rsidP="008F19D5">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sidR="008F19D5">
        <w:rPr>
          <w:color w:val="000000" w:themeColor="text1"/>
          <w:sz w:val="20"/>
          <w:szCs w:val="20"/>
        </w:rPr>
        <w:t xml:space="preserve"> Республики от 10</w:t>
      </w:r>
      <w:r>
        <w:rPr>
          <w:color w:val="000000" w:themeColor="text1"/>
          <w:sz w:val="20"/>
          <w:szCs w:val="20"/>
        </w:rPr>
        <w:t>.11.2021 г. №</w:t>
      </w:r>
      <w:r w:rsidRPr="00850286">
        <w:rPr>
          <w:color w:val="000000" w:themeColor="text1"/>
          <w:sz w:val="20"/>
          <w:szCs w:val="20"/>
        </w:rPr>
        <w:t xml:space="preserve"> </w:t>
      </w:r>
      <w:r w:rsidR="008F19D5">
        <w:rPr>
          <w:color w:val="000000" w:themeColor="text1"/>
          <w:sz w:val="20"/>
          <w:szCs w:val="20"/>
        </w:rPr>
        <w:t>983</w:t>
      </w:r>
      <w:r w:rsidRPr="00760086">
        <w:rPr>
          <w:bCs/>
          <w:color w:val="000000" w:themeColor="text1"/>
          <w:sz w:val="20"/>
          <w:szCs w:val="20"/>
        </w:rPr>
        <w:t xml:space="preserve"> «</w:t>
      </w:r>
      <w:r w:rsidR="008F19D5" w:rsidRPr="008F19D5">
        <w:rPr>
          <w:bCs/>
          <w:color w:val="000000" w:themeColor="text1"/>
          <w:sz w:val="20"/>
          <w:szCs w:val="20"/>
        </w:rPr>
        <w:t>О проведении Всероссийской акции «Безопасность детства»</w:t>
      </w:r>
      <w:r w:rsidRPr="008F19D5">
        <w:rPr>
          <w:bCs/>
          <w:color w:val="000000" w:themeColor="text1"/>
          <w:sz w:val="20"/>
          <w:szCs w:val="20"/>
        </w:rPr>
        <w:t>»</w:t>
      </w:r>
    </w:p>
    <w:p w:rsidR="002C0F64" w:rsidRDefault="002C0F64" w:rsidP="00796FA7">
      <w:pPr>
        <w:rPr>
          <w:sz w:val="22"/>
          <w:szCs w:val="22"/>
        </w:rPr>
      </w:pPr>
    </w:p>
    <w:p w:rsidR="008F19D5" w:rsidRPr="00682E0F" w:rsidRDefault="008F19D5" w:rsidP="008F19D5">
      <w:pPr>
        <w:ind w:firstLine="709"/>
        <w:jc w:val="both"/>
        <w:rPr>
          <w:sz w:val="20"/>
          <w:szCs w:val="20"/>
        </w:rPr>
      </w:pPr>
      <w:bookmarkStart w:id="0" w:name="sub_1000"/>
      <w:r w:rsidRPr="00682E0F">
        <w:rPr>
          <w:sz w:val="20"/>
          <w:szCs w:val="20"/>
        </w:rPr>
        <w:t xml:space="preserve">В целях реализации мероприятий, направленных на профилактику чрезвычайных происшествий с несовершеннолетними </w:t>
      </w:r>
      <w:r w:rsidRPr="00682E0F">
        <w:rPr>
          <w:color w:val="000000"/>
          <w:sz w:val="20"/>
          <w:szCs w:val="20"/>
        </w:rPr>
        <w:t>в местах массового отдыха, скопления, досуга и развлечения детей в Аликовском районе администрация Аликовского района</w:t>
      </w:r>
      <w:r w:rsidRPr="00682E0F">
        <w:rPr>
          <w:sz w:val="20"/>
          <w:szCs w:val="20"/>
        </w:rPr>
        <w:t xml:space="preserve"> </w:t>
      </w:r>
      <w:r>
        <w:rPr>
          <w:sz w:val="20"/>
          <w:szCs w:val="20"/>
        </w:rPr>
        <w:t>Чувашской Республики</w:t>
      </w:r>
      <w:r w:rsidRPr="00682E0F">
        <w:rPr>
          <w:sz w:val="20"/>
          <w:szCs w:val="20"/>
        </w:rPr>
        <w:t xml:space="preserve"> п о с </w:t>
      </w:r>
      <w:proofErr w:type="gramStart"/>
      <w:r w:rsidRPr="00682E0F">
        <w:rPr>
          <w:sz w:val="20"/>
          <w:szCs w:val="20"/>
        </w:rPr>
        <w:t>т</w:t>
      </w:r>
      <w:proofErr w:type="gramEnd"/>
      <w:r w:rsidRPr="00682E0F">
        <w:rPr>
          <w:sz w:val="20"/>
          <w:szCs w:val="20"/>
        </w:rPr>
        <w:t xml:space="preserve"> а н о в л я е т:</w:t>
      </w:r>
    </w:p>
    <w:p w:rsidR="008F19D5" w:rsidRPr="00682E0F" w:rsidRDefault="008F19D5" w:rsidP="008F19D5">
      <w:pPr>
        <w:numPr>
          <w:ilvl w:val="0"/>
          <w:numId w:val="13"/>
        </w:numPr>
        <w:ind w:left="0" w:firstLine="709"/>
        <w:jc w:val="both"/>
        <w:rPr>
          <w:sz w:val="20"/>
          <w:szCs w:val="20"/>
        </w:rPr>
      </w:pPr>
      <w:r w:rsidRPr="00682E0F">
        <w:rPr>
          <w:sz w:val="20"/>
          <w:szCs w:val="20"/>
        </w:rPr>
        <w:t>Провести второй этап (зимний) Всероссийской акции «Безопасность детства» в Аликовском районе в период с 01 ноября 2021 года по 01 марта 2022 года.</w:t>
      </w:r>
    </w:p>
    <w:p w:rsidR="008F19D5" w:rsidRPr="00682E0F" w:rsidRDefault="008F19D5" w:rsidP="008F19D5">
      <w:pPr>
        <w:numPr>
          <w:ilvl w:val="0"/>
          <w:numId w:val="13"/>
        </w:numPr>
        <w:ind w:left="0" w:firstLine="709"/>
        <w:jc w:val="both"/>
        <w:rPr>
          <w:sz w:val="20"/>
          <w:szCs w:val="20"/>
        </w:rPr>
      </w:pPr>
      <w:r w:rsidRPr="00682E0F">
        <w:rPr>
          <w:sz w:val="20"/>
          <w:szCs w:val="20"/>
        </w:rPr>
        <w:t>Утвердить:</w:t>
      </w:r>
    </w:p>
    <w:p w:rsidR="008F19D5" w:rsidRPr="00682E0F" w:rsidRDefault="008F19D5" w:rsidP="008F19D5">
      <w:pPr>
        <w:ind w:firstLine="709"/>
        <w:jc w:val="both"/>
        <w:rPr>
          <w:sz w:val="20"/>
          <w:szCs w:val="20"/>
        </w:rPr>
      </w:pPr>
      <w:r w:rsidRPr="00682E0F">
        <w:rPr>
          <w:sz w:val="20"/>
          <w:szCs w:val="20"/>
        </w:rPr>
        <w:t xml:space="preserve">2.1. Положение о проведении Всероссийской акции «Безопасность детства» </w:t>
      </w:r>
      <w:r w:rsidRPr="00682E0F">
        <w:rPr>
          <w:color w:val="000000"/>
          <w:sz w:val="20"/>
          <w:szCs w:val="20"/>
        </w:rPr>
        <w:t>(</w:t>
      </w:r>
      <w:hyperlink r:id="rId9" w:anchor="sub_1000" w:history="1">
        <w:r w:rsidRPr="00682E0F">
          <w:rPr>
            <w:rStyle w:val="af2"/>
            <w:color w:val="000000"/>
          </w:rPr>
          <w:t>приложение № 1</w:t>
        </w:r>
      </w:hyperlink>
      <w:r w:rsidRPr="00682E0F">
        <w:rPr>
          <w:color w:val="000000"/>
          <w:sz w:val="20"/>
          <w:szCs w:val="20"/>
        </w:rPr>
        <w:t>);</w:t>
      </w:r>
    </w:p>
    <w:p w:rsidR="008F19D5" w:rsidRPr="00682E0F" w:rsidRDefault="008F19D5" w:rsidP="008F19D5">
      <w:pPr>
        <w:tabs>
          <w:tab w:val="left" w:pos="851"/>
        </w:tabs>
        <w:ind w:firstLine="709"/>
        <w:jc w:val="both"/>
        <w:rPr>
          <w:sz w:val="20"/>
          <w:szCs w:val="20"/>
        </w:rPr>
      </w:pPr>
      <w:r w:rsidRPr="00682E0F">
        <w:rPr>
          <w:sz w:val="20"/>
          <w:szCs w:val="20"/>
        </w:rPr>
        <w:t>2.2. Рабочую группу по реализации Всероссийской акции «Безопасность детства» (приложение № 2).</w:t>
      </w:r>
    </w:p>
    <w:p w:rsidR="008F19D5" w:rsidRPr="00682E0F" w:rsidRDefault="008F19D5" w:rsidP="008F19D5">
      <w:pPr>
        <w:ind w:firstLine="709"/>
        <w:jc w:val="both"/>
        <w:rPr>
          <w:sz w:val="20"/>
          <w:szCs w:val="20"/>
        </w:rPr>
      </w:pPr>
      <w:r w:rsidRPr="00682E0F">
        <w:rPr>
          <w:sz w:val="20"/>
          <w:szCs w:val="20"/>
        </w:rPr>
        <w:t>3. Контроль за исполнением настоящего постановления возложить на заместителя главы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8F19D5" w:rsidRPr="00682E0F" w:rsidRDefault="008F19D5" w:rsidP="008F19D5">
      <w:pPr>
        <w:shd w:val="clear" w:color="auto" w:fill="FFFFFF"/>
        <w:tabs>
          <w:tab w:val="left" w:pos="929"/>
        </w:tabs>
        <w:ind w:left="851" w:hanging="729"/>
        <w:jc w:val="both"/>
        <w:rPr>
          <w:sz w:val="20"/>
          <w:szCs w:val="20"/>
        </w:rPr>
      </w:pPr>
    </w:p>
    <w:p w:rsidR="008F19D5" w:rsidRPr="00682E0F" w:rsidRDefault="008F19D5" w:rsidP="008F19D5">
      <w:pPr>
        <w:shd w:val="clear" w:color="auto" w:fill="FFFFFF"/>
        <w:tabs>
          <w:tab w:val="left" w:pos="929"/>
        </w:tabs>
        <w:ind w:left="851" w:firstLine="709"/>
        <w:jc w:val="both"/>
        <w:rPr>
          <w:sz w:val="20"/>
          <w:szCs w:val="20"/>
        </w:rPr>
      </w:pPr>
    </w:p>
    <w:p w:rsidR="008F19D5" w:rsidRPr="00682E0F" w:rsidRDefault="008F19D5" w:rsidP="008F19D5">
      <w:pPr>
        <w:shd w:val="clear" w:color="auto" w:fill="FFFFFF"/>
        <w:jc w:val="both"/>
        <w:rPr>
          <w:sz w:val="20"/>
          <w:szCs w:val="20"/>
        </w:rPr>
      </w:pPr>
      <w:proofErr w:type="spellStart"/>
      <w:r w:rsidRPr="00682E0F">
        <w:rPr>
          <w:sz w:val="20"/>
          <w:szCs w:val="20"/>
        </w:rPr>
        <w:t>И.о</w:t>
      </w:r>
      <w:proofErr w:type="spellEnd"/>
      <w:r w:rsidRPr="00682E0F">
        <w:rPr>
          <w:sz w:val="20"/>
          <w:szCs w:val="20"/>
        </w:rPr>
        <w:t xml:space="preserve">. главы администрации </w:t>
      </w:r>
    </w:p>
    <w:p w:rsidR="008F19D5" w:rsidRPr="00682E0F" w:rsidRDefault="008F19D5" w:rsidP="008F19D5">
      <w:pPr>
        <w:shd w:val="clear" w:color="auto" w:fill="FFFFFF"/>
        <w:jc w:val="both"/>
        <w:rPr>
          <w:sz w:val="20"/>
          <w:szCs w:val="20"/>
        </w:rPr>
      </w:pPr>
      <w:r w:rsidRPr="00682E0F">
        <w:rPr>
          <w:sz w:val="20"/>
          <w:szCs w:val="20"/>
        </w:rPr>
        <w:t>Аликовского района                                                                            Л.М. Никитина</w:t>
      </w:r>
    </w:p>
    <w:p w:rsidR="008F19D5" w:rsidRPr="00682E0F" w:rsidRDefault="008F19D5" w:rsidP="008F19D5">
      <w:pPr>
        <w:shd w:val="clear" w:color="auto" w:fill="FFFFFF"/>
        <w:ind w:right="-1"/>
        <w:rPr>
          <w:sz w:val="20"/>
          <w:szCs w:val="20"/>
        </w:rPr>
      </w:pPr>
    </w:p>
    <w:p w:rsidR="008F19D5" w:rsidRPr="00682E0F" w:rsidRDefault="008F19D5" w:rsidP="008F19D5">
      <w:pPr>
        <w:ind w:right="-1"/>
        <w:rPr>
          <w:sz w:val="20"/>
          <w:szCs w:val="20"/>
        </w:rPr>
      </w:pPr>
    </w:p>
    <w:p w:rsidR="008F19D5" w:rsidRPr="00682E0F" w:rsidRDefault="008F19D5" w:rsidP="008F19D5">
      <w:pPr>
        <w:ind w:left="851" w:right="-1"/>
        <w:jc w:val="right"/>
        <w:rPr>
          <w:sz w:val="20"/>
          <w:szCs w:val="20"/>
        </w:rPr>
      </w:pPr>
      <w:r w:rsidRPr="00682E0F">
        <w:rPr>
          <w:sz w:val="20"/>
          <w:szCs w:val="20"/>
        </w:rPr>
        <w:t>Приложение 1</w:t>
      </w:r>
    </w:p>
    <w:p w:rsidR="008F19D5" w:rsidRPr="00682E0F" w:rsidRDefault="008F19D5" w:rsidP="008F19D5">
      <w:pPr>
        <w:widowControl w:val="0"/>
        <w:autoSpaceDE w:val="0"/>
        <w:autoSpaceDN w:val="0"/>
        <w:adjustRightInd w:val="0"/>
        <w:ind w:left="851" w:firstLine="720"/>
        <w:jc w:val="right"/>
        <w:rPr>
          <w:bCs/>
          <w:sz w:val="20"/>
          <w:szCs w:val="20"/>
        </w:rPr>
      </w:pPr>
    </w:p>
    <w:p w:rsidR="008F19D5" w:rsidRPr="00682E0F" w:rsidRDefault="008F19D5" w:rsidP="008F19D5">
      <w:pPr>
        <w:widowControl w:val="0"/>
        <w:autoSpaceDE w:val="0"/>
        <w:autoSpaceDN w:val="0"/>
        <w:adjustRightInd w:val="0"/>
        <w:ind w:left="851" w:firstLine="720"/>
        <w:jc w:val="right"/>
        <w:rPr>
          <w:bCs/>
          <w:sz w:val="20"/>
          <w:szCs w:val="20"/>
        </w:rPr>
      </w:pPr>
      <w:r w:rsidRPr="00682E0F">
        <w:rPr>
          <w:bCs/>
          <w:sz w:val="20"/>
          <w:szCs w:val="20"/>
        </w:rPr>
        <w:t>УТВЕРЖДЕНО</w:t>
      </w:r>
    </w:p>
    <w:p w:rsidR="008F19D5" w:rsidRPr="00682E0F" w:rsidRDefault="008F19D5" w:rsidP="008F19D5">
      <w:pPr>
        <w:widowControl w:val="0"/>
        <w:autoSpaceDE w:val="0"/>
        <w:autoSpaceDN w:val="0"/>
        <w:adjustRightInd w:val="0"/>
        <w:ind w:left="851"/>
        <w:jc w:val="right"/>
        <w:rPr>
          <w:bCs/>
          <w:sz w:val="20"/>
          <w:szCs w:val="20"/>
        </w:rPr>
      </w:pPr>
      <w:r w:rsidRPr="00682E0F">
        <w:rPr>
          <w:bCs/>
          <w:sz w:val="20"/>
          <w:szCs w:val="20"/>
        </w:rPr>
        <w:t xml:space="preserve">постановлением администрации </w:t>
      </w:r>
    </w:p>
    <w:p w:rsidR="008F19D5" w:rsidRPr="00682E0F" w:rsidRDefault="008F19D5" w:rsidP="008F19D5">
      <w:pPr>
        <w:widowControl w:val="0"/>
        <w:autoSpaceDE w:val="0"/>
        <w:autoSpaceDN w:val="0"/>
        <w:adjustRightInd w:val="0"/>
        <w:ind w:left="851"/>
        <w:jc w:val="right"/>
        <w:rPr>
          <w:bCs/>
          <w:sz w:val="20"/>
          <w:szCs w:val="20"/>
        </w:rPr>
      </w:pPr>
      <w:r w:rsidRPr="00682E0F">
        <w:rPr>
          <w:bCs/>
          <w:sz w:val="20"/>
          <w:szCs w:val="20"/>
        </w:rPr>
        <w:t>Аликовского района Чувашской Республики</w:t>
      </w:r>
    </w:p>
    <w:p w:rsidR="008F19D5" w:rsidRPr="00682E0F" w:rsidRDefault="008F19D5" w:rsidP="008F19D5">
      <w:pPr>
        <w:ind w:right="-1"/>
        <w:jc w:val="right"/>
        <w:rPr>
          <w:sz w:val="20"/>
          <w:szCs w:val="20"/>
        </w:rPr>
      </w:pPr>
      <w:r w:rsidRPr="00682E0F">
        <w:rPr>
          <w:bCs/>
          <w:color w:val="000000"/>
          <w:sz w:val="20"/>
          <w:szCs w:val="20"/>
        </w:rPr>
        <w:t>от 11.11.2021 г.    №</w:t>
      </w:r>
      <w:r w:rsidRPr="00682E0F">
        <w:rPr>
          <w:bCs/>
          <w:sz w:val="20"/>
          <w:szCs w:val="20"/>
        </w:rPr>
        <w:t xml:space="preserve"> 983</w:t>
      </w:r>
    </w:p>
    <w:p w:rsidR="008F19D5" w:rsidRPr="00682E0F" w:rsidRDefault="008F19D5" w:rsidP="008F19D5">
      <w:pPr>
        <w:ind w:right="-1"/>
        <w:jc w:val="right"/>
        <w:rPr>
          <w:sz w:val="20"/>
          <w:szCs w:val="20"/>
        </w:rPr>
      </w:pPr>
    </w:p>
    <w:p w:rsidR="008F19D5" w:rsidRPr="00682E0F" w:rsidRDefault="008F19D5" w:rsidP="008F19D5">
      <w:pPr>
        <w:ind w:right="-1"/>
        <w:jc w:val="center"/>
        <w:rPr>
          <w:sz w:val="20"/>
          <w:szCs w:val="20"/>
        </w:rPr>
      </w:pPr>
      <w:r w:rsidRPr="00682E0F">
        <w:rPr>
          <w:sz w:val="20"/>
          <w:szCs w:val="20"/>
        </w:rPr>
        <w:t>Положение о проведении Всероссийской акции</w:t>
      </w:r>
    </w:p>
    <w:p w:rsidR="008F19D5" w:rsidRPr="00682E0F" w:rsidRDefault="008F19D5" w:rsidP="008F19D5">
      <w:pPr>
        <w:ind w:right="-1"/>
        <w:jc w:val="center"/>
        <w:rPr>
          <w:sz w:val="20"/>
          <w:szCs w:val="20"/>
        </w:rPr>
      </w:pPr>
      <w:r w:rsidRPr="00682E0F">
        <w:rPr>
          <w:sz w:val="20"/>
          <w:szCs w:val="20"/>
        </w:rPr>
        <w:t>«Безопасность детства»</w:t>
      </w:r>
    </w:p>
    <w:p w:rsidR="008F19D5" w:rsidRPr="00682E0F" w:rsidRDefault="008F19D5" w:rsidP="008F19D5">
      <w:pPr>
        <w:ind w:right="-1" w:firstLine="709"/>
        <w:jc w:val="right"/>
        <w:rPr>
          <w:sz w:val="20"/>
          <w:szCs w:val="20"/>
        </w:rPr>
      </w:pPr>
    </w:p>
    <w:p w:rsidR="008F19D5" w:rsidRPr="00682E0F" w:rsidRDefault="008F19D5" w:rsidP="008F19D5">
      <w:pPr>
        <w:numPr>
          <w:ilvl w:val="0"/>
          <w:numId w:val="18"/>
        </w:numPr>
        <w:ind w:left="0" w:right="-1" w:firstLine="709"/>
        <w:jc w:val="both"/>
        <w:rPr>
          <w:sz w:val="20"/>
          <w:szCs w:val="20"/>
          <w:lang w:bidi="ru-RU"/>
        </w:rPr>
      </w:pPr>
      <w:r w:rsidRPr="00682E0F">
        <w:rPr>
          <w:sz w:val="20"/>
          <w:szCs w:val="20"/>
          <w:lang w:bidi="ru-RU"/>
        </w:rPr>
        <w:t>Общие положения</w:t>
      </w:r>
    </w:p>
    <w:p w:rsidR="008F19D5" w:rsidRPr="00682E0F" w:rsidRDefault="008F19D5" w:rsidP="008F19D5">
      <w:pPr>
        <w:ind w:right="-1" w:firstLine="709"/>
        <w:jc w:val="both"/>
        <w:rPr>
          <w:sz w:val="20"/>
          <w:szCs w:val="20"/>
          <w:lang w:bidi="ru-RU"/>
        </w:rPr>
      </w:pPr>
      <w:r w:rsidRPr="00682E0F">
        <w:rPr>
          <w:sz w:val="20"/>
          <w:szCs w:val="20"/>
          <w:lang w:bidi="ru-RU"/>
        </w:rPr>
        <w:t xml:space="preserve">1.1 Всероссийская акция «Безопасность детства» (далее </w:t>
      </w:r>
      <w:r w:rsidRPr="00682E0F">
        <w:rPr>
          <w:b/>
          <w:bCs/>
          <w:sz w:val="20"/>
          <w:szCs w:val="20"/>
          <w:lang w:bidi="ru-RU"/>
        </w:rPr>
        <w:t xml:space="preserve">- </w:t>
      </w:r>
      <w:r w:rsidRPr="00682E0F">
        <w:rPr>
          <w:sz w:val="20"/>
          <w:szCs w:val="20"/>
          <w:lang w:bidi="ru-RU"/>
        </w:rPr>
        <w:t xml:space="preserve">Акция) </w:t>
      </w:r>
      <w:r w:rsidRPr="00682E0F">
        <w:rPr>
          <w:bCs/>
          <w:sz w:val="20"/>
          <w:szCs w:val="20"/>
          <w:lang w:bidi="ru-RU"/>
        </w:rPr>
        <w:t xml:space="preserve">организуется и </w:t>
      </w:r>
      <w:r w:rsidRPr="00682E0F">
        <w:rPr>
          <w:sz w:val="20"/>
          <w:szCs w:val="20"/>
          <w:lang w:bidi="ru-RU"/>
        </w:rPr>
        <w:t xml:space="preserve">осуществляется в целях реализации мероприятий, направленных на </w:t>
      </w:r>
      <w:r w:rsidRPr="00682E0F">
        <w:rPr>
          <w:bCs/>
          <w:sz w:val="20"/>
          <w:szCs w:val="20"/>
          <w:lang w:bidi="ru-RU"/>
        </w:rPr>
        <w:t xml:space="preserve">профилактику </w:t>
      </w:r>
      <w:r w:rsidRPr="00682E0F">
        <w:rPr>
          <w:sz w:val="20"/>
          <w:szCs w:val="20"/>
          <w:lang w:bidi="ru-RU"/>
        </w:rPr>
        <w:t xml:space="preserve">чрезвычайных происшествий с несовершеннолетними в местах массового отдыха, скопления, досуга и развлечения детей и </w:t>
      </w:r>
      <w:r w:rsidRPr="00682E0F">
        <w:rPr>
          <w:bCs/>
          <w:sz w:val="20"/>
          <w:szCs w:val="20"/>
          <w:lang w:bidi="ru-RU"/>
        </w:rPr>
        <w:t>семей</w:t>
      </w:r>
      <w:r w:rsidRPr="00682E0F">
        <w:rPr>
          <w:b/>
          <w:bCs/>
          <w:sz w:val="20"/>
          <w:szCs w:val="20"/>
          <w:lang w:bidi="ru-RU"/>
        </w:rPr>
        <w:t xml:space="preserve"> </w:t>
      </w:r>
      <w:r w:rsidRPr="00682E0F">
        <w:rPr>
          <w:sz w:val="20"/>
          <w:szCs w:val="20"/>
          <w:lang w:bidi="ru-RU"/>
        </w:rPr>
        <w:t xml:space="preserve">с детьми, а также усиления взаимодействия </w:t>
      </w:r>
      <w:r w:rsidRPr="00682E0F">
        <w:rPr>
          <w:bCs/>
          <w:sz w:val="20"/>
          <w:szCs w:val="20"/>
          <w:lang w:bidi="ru-RU"/>
        </w:rPr>
        <w:t xml:space="preserve">муниципальных </w:t>
      </w:r>
      <w:r w:rsidRPr="00682E0F">
        <w:rPr>
          <w:sz w:val="20"/>
          <w:szCs w:val="20"/>
          <w:lang w:bidi="ru-RU"/>
        </w:rPr>
        <w:t>структур и общественных формирований в данной работе.</w:t>
      </w:r>
    </w:p>
    <w:p w:rsidR="008F19D5" w:rsidRPr="00682E0F" w:rsidRDefault="008F19D5" w:rsidP="008F19D5">
      <w:pPr>
        <w:ind w:right="-1" w:firstLine="709"/>
        <w:jc w:val="both"/>
        <w:rPr>
          <w:sz w:val="20"/>
          <w:szCs w:val="20"/>
          <w:lang w:bidi="ru-RU"/>
        </w:rPr>
      </w:pPr>
      <w:r w:rsidRPr="00682E0F">
        <w:rPr>
          <w:sz w:val="20"/>
          <w:szCs w:val="20"/>
          <w:lang w:bidi="ru-RU"/>
        </w:rPr>
        <w:t xml:space="preserve">1.2. Сроки проведения Акции </w:t>
      </w:r>
      <w:r w:rsidRPr="00682E0F">
        <w:rPr>
          <w:b/>
          <w:bCs/>
          <w:sz w:val="20"/>
          <w:szCs w:val="20"/>
          <w:lang w:bidi="ru-RU"/>
        </w:rPr>
        <w:t xml:space="preserve">- </w:t>
      </w:r>
      <w:r w:rsidRPr="00682E0F">
        <w:rPr>
          <w:bCs/>
          <w:sz w:val="20"/>
          <w:szCs w:val="20"/>
          <w:lang w:bidi="ru-RU"/>
        </w:rPr>
        <w:t>с</w:t>
      </w:r>
      <w:r w:rsidRPr="00682E0F">
        <w:rPr>
          <w:b/>
          <w:bCs/>
          <w:sz w:val="20"/>
          <w:szCs w:val="20"/>
          <w:lang w:bidi="ru-RU"/>
        </w:rPr>
        <w:t xml:space="preserve"> </w:t>
      </w:r>
      <w:r w:rsidRPr="00682E0F">
        <w:rPr>
          <w:sz w:val="20"/>
          <w:szCs w:val="20"/>
          <w:lang w:bidi="ru-RU"/>
        </w:rPr>
        <w:t>01 ноября 2021 года по 01 марта 2022 года.</w:t>
      </w:r>
    </w:p>
    <w:p w:rsidR="008F19D5" w:rsidRPr="00682E0F" w:rsidRDefault="008F19D5" w:rsidP="008F19D5">
      <w:pPr>
        <w:ind w:right="-1" w:firstLine="709"/>
        <w:jc w:val="both"/>
        <w:rPr>
          <w:sz w:val="20"/>
          <w:szCs w:val="20"/>
          <w:lang w:bidi="ru-RU"/>
        </w:rPr>
      </w:pPr>
      <w:r w:rsidRPr="00682E0F">
        <w:rPr>
          <w:sz w:val="20"/>
          <w:szCs w:val="20"/>
          <w:lang w:bidi="ru-RU"/>
        </w:rPr>
        <w:t xml:space="preserve">1.3. Задачи </w:t>
      </w:r>
      <w:r w:rsidRPr="00682E0F">
        <w:rPr>
          <w:bCs/>
          <w:sz w:val="20"/>
          <w:szCs w:val="20"/>
          <w:lang w:bidi="ru-RU"/>
        </w:rPr>
        <w:t xml:space="preserve">проведения </w:t>
      </w:r>
      <w:r w:rsidRPr="00682E0F">
        <w:rPr>
          <w:sz w:val="20"/>
          <w:szCs w:val="20"/>
          <w:lang w:bidi="ru-RU"/>
        </w:rPr>
        <w:t>Акции:</w:t>
      </w:r>
    </w:p>
    <w:p w:rsidR="008F19D5" w:rsidRPr="00682E0F" w:rsidRDefault="008F19D5" w:rsidP="008F19D5">
      <w:pPr>
        <w:numPr>
          <w:ilvl w:val="0"/>
          <w:numId w:val="14"/>
        </w:numPr>
        <w:ind w:right="-1"/>
        <w:jc w:val="both"/>
        <w:rPr>
          <w:sz w:val="20"/>
          <w:szCs w:val="20"/>
          <w:lang w:bidi="ru-RU"/>
        </w:rPr>
      </w:pPr>
      <w:r w:rsidRPr="00682E0F">
        <w:rPr>
          <w:sz w:val="20"/>
          <w:szCs w:val="20"/>
          <w:lang w:bidi="ru-RU"/>
        </w:rPr>
        <w:t xml:space="preserve">Посещение мест массового пребывания несовершеннолетних и семей с детьми </w:t>
      </w:r>
      <w:r w:rsidRPr="00682E0F">
        <w:rPr>
          <w:bCs/>
          <w:sz w:val="20"/>
          <w:szCs w:val="20"/>
          <w:lang w:bidi="ru-RU"/>
        </w:rPr>
        <w:t>(парки,</w:t>
      </w:r>
      <w:r w:rsidRPr="00682E0F">
        <w:rPr>
          <w:b/>
          <w:bCs/>
          <w:sz w:val="20"/>
          <w:szCs w:val="20"/>
          <w:lang w:bidi="ru-RU"/>
        </w:rPr>
        <w:t xml:space="preserve"> </w:t>
      </w:r>
      <w:r w:rsidRPr="00682E0F">
        <w:rPr>
          <w:sz w:val="20"/>
          <w:szCs w:val="20"/>
          <w:lang w:bidi="ru-RU"/>
        </w:rPr>
        <w:t xml:space="preserve">скверы, детские </w:t>
      </w:r>
      <w:r w:rsidRPr="00682E0F">
        <w:rPr>
          <w:bCs/>
          <w:sz w:val="20"/>
          <w:szCs w:val="20"/>
          <w:lang w:bidi="ru-RU"/>
        </w:rPr>
        <w:t xml:space="preserve">площадки, </w:t>
      </w:r>
      <w:r w:rsidRPr="00682E0F">
        <w:rPr>
          <w:sz w:val="20"/>
          <w:szCs w:val="20"/>
          <w:lang w:bidi="ru-RU"/>
        </w:rPr>
        <w:t xml:space="preserve">спортивные </w:t>
      </w:r>
      <w:r w:rsidRPr="00682E0F">
        <w:rPr>
          <w:bCs/>
          <w:sz w:val="20"/>
          <w:szCs w:val="20"/>
          <w:lang w:bidi="ru-RU"/>
        </w:rPr>
        <w:t>площадки,</w:t>
      </w:r>
      <w:r w:rsidRPr="00682E0F">
        <w:rPr>
          <w:b/>
          <w:bCs/>
          <w:sz w:val="20"/>
          <w:szCs w:val="20"/>
          <w:lang w:bidi="ru-RU"/>
        </w:rPr>
        <w:t xml:space="preserve"> </w:t>
      </w:r>
      <w:r w:rsidRPr="00682E0F">
        <w:rPr>
          <w:sz w:val="20"/>
          <w:szCs w:val="20"/>
          <w:lang w:bidi="ru-RU"/>
        </w:rPr>
        <w:t xml:space="preserve">дворовые территории) с целью выявления </w:t>
      </w:r>
      <w:r w:rsidRPr="00682E0F">
        <w:rPr>
          <w:bCs/>
          <w:sz w:val="20"/>
          <w:szCs w:val="20"/>
          <w:lang w:bidi="ru-RU"/>
        </w:rPr>
        <w:t>факторов,</w:t>
      </w:r>
      <w:r w:rsidRPr="00682E0F">
        <w:rPr>
          <w:b/>
          <w:bCs/>
          <w:sz w:val="20"/>
          <w:szCs w:val="20"/>
          <w:lang w:bidi="ru-RU"/>
        </w:rPr>
        <w:t xml:space="preserve"> </w:t>
      </w:r>
      <w:r w:rsidRPr="00682E0F">
        <w:rPr>
          <w:sz w:val="20"/>
          <w:szCs w:val="20"/>
          <w:lang w:bidi="ru-RU"/>
        </w:rPr>
        <w:t xml:space="preserve">угрожающих жизни </w:t>
      </w:r>
      <w:r w:rsidRPr="00682E0F">
        <w:rPr>
          <w:bCs/>
          <w:sz w:val="20"/>
          <w:szCs w:val="20"/>
          <w:lang w:bidi="ru-RU"/>
        </w:rPr>
        <w:t>и</w:t>
      </w:r>
      <w:r w:rsidRPr="00682E0F">
        <w:rPr>
          <w:b/>
          <w:bCs/>
          <w:sz w:val="20"/>
          <w:szCs w:val="20"/>
          <w:lang w:bidi="ru-RU"/>
        </w:rPr>
        <w:t xml:space="preserve"> </w:t>
      </w:r>
      <w:r w:rsidRPr="00682E0F">
        <w:rPr>
          <w:sz w:val="20"/>
          <w:szCs w:val="20"/>
          <w:lang w:bidi="ru-RU"/>
        </w:rPr>
        <w:t>здоровью находящихся на них детей, и принятых мер по их устранению.</w:t>
      </w:r>
    </w:p>
    <w:p w:rsidR="008F19D5" w:rsidRPr="00682E0F" w:rsidRDefault="008F19D5" w:rsidP="008F19D5">
      <w:pPr>
        <w:numPr>
          <w:ilvl w:val="0"/>
          <w:numId w:val="14"/>
        </w:numPr>
        <w:ind w:right="-1"/>
        <w:jc w:val="both"/>
        <w:rPr>
          <w:sz w:val="20"/>
          <w:szCs w:val="20"/>
          <w:lang w:bidi="ru-RU"/>
        </w:rPr>
      </w:pPr>
      <w:r w:rsidRPr="00682E0F">
        <w:rPr>
          <w:sz w:val="20"/>
          <w:szCs w:val="20"/>
          <w:lang w:bidi="ru-RU"/>
        </w:rPr>
        <w:t>Обнаружение объектов, представляющих угрозу жизни и здоровью находящихся на них несовершеннолетних (заброшенных и недостроенных зданий и сооружений), информирование уполномоченных органов о необходимости принятия мер по недопущению проникновения на них детей и подростков.</w:t>
      </w:r>
    </w:p>
    <w:p w:rsidR="008F19D5" w:rsidRPr="00682E0F" w:rsidRDefault="008F19D5" w:rsidP="008F19D5">
      <w:pPr>
        <w:numPr>
          <w:ilvl w:val="0"/>
          <w:numId w:val="15"/>
        </w:numPr>
        <w:ind w:left="1429" w:right="-1" w:hanging="360"/>
        <w:jc w:val="both"/>
        <w:rPr>
          <w:sz w:val="20"/>
          <w:szCs w:val="20"/>
          <w:lang w:bidi="ru-RU"/>
        </w:rPr>
      </w:pPr>
      <w:r w:rsidRPr="00682E0F">
        <w:rPr>
          <w:sz w:val="20"/>
          <w:szCs w:val="20"/>
          <w:lang w:bidi="ru-RU"/>
        </w:rPr>
        <w:lastRenderedPageBreak/>
        <w:t xml:space="preserve">Участие (по </w:t>
      </w:r>
      <w:r w:rsidRPr="00682E0F">
        <w:rPr>
          <w:bCs/>
          <w:sz w:val="20"/>
          <w:szCs w:val="20"/>
          <w:lang w:bidi="ru-RU"/>
        </w:rPr>
        <w:t>согласованию)</w:t>
      </w:r>
      <w:r w:rsidRPr="00682E0F">
        <w:rPr>
          <w:b/>
          <w:bCs/>
          <w:sz w:val="20"/>
          <w:szCs w:val="20"/>
          <w:lang w:bidi="ru-RU"/>
        </w:rPr>
        <w:t xml:space="preserve"> </w:t>
      </w:r>
      <w:r w:rsidRPr="00682E0F">
        <w:rPr>
          <w:bCs/>
          <w:sz w:val="20"/>
          <w:szCs w:val="20"/>
          <w:lang w:bidi="ru-RU"/>
        </w:rPr>
        <w:t>в</w:t>
      </w:r>
      <w:r w:rsidRPr="00682E0F">
        <w:rPr>
          <w:b/>
          <w:bCs/>
          <w:sz w:val="20"/>
          <w:szCs w:val="20"/>
          <w:lang w:bidi="ru-RU"/>
        </w:rPr>
        <w:t xml:space="preserve"> </w:t>
      </w:r>
      <w:r w:rsidRPr="00682E0F">
        <w:rPr>
          <w:sz w:val="20"/>
          <w:szCs w:val="20"/>
          <w:lang w:bidi="ru-RU"/>
        </w:rPr>
        <w:t xml:space="preserve">проводимых правоохранительными органами, комиссиями, создаваемыми администрациями </w:t>
      </w:r>
      <w:r w:rsidRPr="00682E0F">
        <w:rPr>
          <w:bCs/>
          <w:sz w:val="20"/>
          <w:szCs w:val="20"/>
          <w:lang w:bidi="ru-RU"/>
        </w:rPr>
        <w:t xml:space="preserve">муниципальных </w:t>
      </w:r>
      <w:r w:rsidRPr="00682E0F">
        <w:rPr>
          <w:sz w:val="20"/>
          <w:szCs w:val="20"/>
          <w:lang w:bidi="ru-RU"/>
        </w:rPr>
        <w:t>образований, проверках территорий, зданий, сооружений, на которых возможно нахождение несовершеннолетних.</w:t>
      </w:r>
    </w:p>
    <w:p w:rsidR="008F19D5" w:rsidRPr="00682E0F" w:rsidRDefault="008F19D5" w:rsidP="008F19D5">
      <w:pPr>
        <w:numPr>
          <w:ilvl w:val="0"/>
          <w:numId w:val="15"/>
        </w:numPr>
        <w:ind w:left="1429" w:right="-1" w:hanging="360"/>
        <w:jc w:val="both"/>
        <w:rPr>
          <w:sz w:val="20"/>
          <w:szCs w:val="20"/>
          <w:lang w:bidi="ru-RU"/>
        </w:rPr>
      </w:pPr>
      <w:r w:rsidRPr="00682E0F">
        <w:rPr>
          <w:sz w:val="20"/>
          <w:szCs w:val="20"/>
          <w:lang w:bidi="ru-RU"/>
        </w:rPr>
        <w:t xml:space="preserve">Участие (по согласованию) в рейдах по соблюдению регионального законодательства, ограничивающего время пребывания несовершеннолетних в общественных местах без сопровождения взрослых. </w:t>
      </w:r>
    </w:p>
    <w:p w:rsidR="008F19D5" w:rsidRPr="00682E0F" w:rsidRDefault="008F19D5" w:rsidP="008F19D5">
      <w:pPr>
        <w:ind w:right="-1" w:firstLine="709"/>
        <w:jc w:val="both"/>
        <w:rPr>
          <w:sz w:val="20"/>
          <w:szCs w:val="20"/>
          <w:lang w:bidi="ru-RU"/>
        </w:rPr>
      </w:pPr>
      <w:r w:rsidRPr="00682E0F">
        <w:rPr>
          <w:sz w:val="20"/>
          <w:szCs w:val="20"/>
        </w:rPr>
        <w:t>1.</w:t>
      </w:r>
      <w:r w:rsidRPr="00682E0F">
        <w:rPr>
          <w:sz w:val="20"/>
          <w:szCs w:val="20"/>
          <w:lang w:bidi="ru-RU"/>
        </w:rPr>
        <w:t xml:space="preserve">3.4. Выявление объектов, представляющих угрозу жизни и здоровью находящемся на них несовершеннолетних (к примеру, заброшенных и недостроенных зданий и сооружений) информирование заинтересованных структур о необходимости принятия </w:t>
      </w:r>
      <w:r w:rsidRPr="00682E0F">
        <w:rPr>
          <w:bCs/>
          <w:sz w:val="20"/>
          <w:szCs w:val="20"/>
          <w:lang w:bidi="ru-RU"/>
        </w:rPr>
        <w:t>мер</w:t>
      </w:r>
      <w:r w:rsidRPr="00682E0F">
        <w:rPr>
          <w:b/>
          <w:bCs/>
          <w:sz w:val="20"/>
          <w:szCs w:val="20"/>
          <w:lang w:bidi="ru-RU"/>
        </w:rPr>
        <w:t xml:space="preserve"> </w:t>
      </w:r>
      <w:r w:rsidRPr="00682E0F">
        <w:rPr>
          <w:sz w:val="20"/>
          <w:szCs w:val="20"/>
          <w:lang w:bidi="ru-RU"/>
        </w:rPr>
        <w:t>по недопущению проникновения на них детей и подростков.</w:t>
      </w:r>
    </w:p>
    <w:p w:rsidR="008F19D5" w:rsidRPr="00682E0F" w:rsidRDefault="008F19D5" w:rsidP="008F19D5">
      <w:pPr>
        <w:ind w:right="-1" w:firstLine="709"/>
        <w:jc w:val="both"/>
        <w:rPr>
          <w:sz w:val="20"/>
          <w:szCs w:val="20"/>
          <w:lang w:bidi="ru-RU"/>
        </w:rPr>
      </w:pPr>
      <w:r w:rsidRPr="00682E0F">
        <w:rPr>
          <w:sz w:val="20"/>
          <w:szCs w:val="20"/>
          <w:lang w:bidi="ru-RU"/>
        </w:rPr>
        <w:t>1.3.5. Проведение 11 числа каждого месяца единого Дня Безопасности, в том числе тематического.</w:t>
      </w:r>
    </w:p>
    <w:p w:rsidR="008F19D5" w:rsidRPr="00682E0F" w:rsidRDefault="008F19D5" w:rsidP="008F19D5">
      <w:pPr>
        <w:ind w:right="-1" w:firstLine="709"/>
        <w:jc w:val="both"/>
        <w:rPr>
          <w:sz w:val="20"/>
          <w:szCs w:val="20"/>
          <w:lang w:bidi="ru-RU"/>
        </w:rPr>
      </w:pPr>
      <w:r w:rsidRPr="00682E0F">
        <w:rPr>
          <w:sz w:val="20"/>
          <w:szCs w:val="20"/>
          <w:lang w:bidi="ru-RU"/>
        </w:rPr>
        <w:t>2. Этапы проведения Акции</w:t>
      </w:r>
    </w:p>
    <w:p w:rsidR="008F19D5" w:rsidRPr="00682E0F" w:rsidRDefault="008F19D5" w:rsidP="008F19D5">
      <w:pPr>
        <w:ind w:right="-1" w:firstLine="709"/>
        <w:jc w:val="both"/>
        <w:rPr>
          <w:sz w:val="20"/>
          <w:szCs w:val="20"/>
          <w:lang w:bidi="ru-RU"/>
        </w:rPr>
      </w:pPr>
      <w:r w:rsidRPr="00682E0F">
        <w:rPr>
          <w:sz w:val="20"/>
          <w:szCs w:val="20"/>
          <w:lang w:bidi="ru-RU"/>
        </w:rPr>
        <w:t xml:space="preserve">2.1. Подготовительный этап </w:t>
      </w:r>
    </w:p>
    <w:p w:rsidR="008F19D5" w:rsidRPr="00682E0F" w:rsidRDefault="008F19D5" w:rsidP="008F19D5">
      <w:pPr>
        <w:ind w:right="-1" w:firstLine="709"/>
        <w:jc w:val="both"/>
        <w:rPr>
          <w:sz w:val="20"/>
          <w:szCs w:val="20"/>
          <w:lang w:bidi="ru-RU"/>
        </w:rPr>
      </w:pPr>
      <w:r w:rsidRPr="00682E0F">
        <w:rPr>
          <w:sz w:val="20"/>
          <w:szCs w:val="20"/>
          <w:lang w:bidi="ru-RU"/>
        </w:rPr>
        <w:t xml:space="preserve">2.1.1. Формирование в Аликовском районе рабочей группы из числа представителей муниципальных: Совета отцов, органов и учреждений системы профилактики правонарушений среди несовершеннолетних, активистов родительского сообщества, под руководством уполномоченного по правам ребенка. </w:t>
      </w:r>
    </w:p>
    <w:p w:rsidR="008F19D5" w:rsidRPr="00682E0F" w:rsidRDefault="008F19D5" w:rsidP="008F19D5">
      <w:pPr>
        <w:ind w:right="-1" w:firstLine="709"/>
        <w:jc w:val="both"/>
        <w:rPr>
          <w:sz w:val="20"/>
          <w:szCs w:val="20"/>
          <w:lang w:bidi="ru-RU"/>
        </w:rPr>
      </w:pPr>
      <w:r w:rsidRPr="00682E0F">
        <w:rPr>
          <w:sz w:val="20"/>
          <w:szCs w:val="20"/>
          <w:lang w:bidi="ru-RU"/>
        </w:rPr>
        <w:t xml:space="preserve">2.1.2. Информирование о проведении Акции </w:t>
      </w:r>
      <w:r w:rsidRPr="00682E0F">
        <w:rPr>
          <w:bCs/>
          <w:sz w:val="20"/>
          <w:szCs w:val="20"/>
          <w:lang w:bidi="ru-RU"/>
        </w:rPr>
        <w:t>и</w:t>
      </w:r>
      <w:r w:rsidRPr="00682E0F">
        <w:rPr>
          <w:b/>
          <w:bCs/>
          <w:sz w:val="20"/>
          <w:szCs w:val="20"/>
          <w:lang w:bidi="ru-RU"/>
        </w:rPr>
        <w:t xml:space="preserve"> </w:t>
      </w:r>
      <w:r w:rsidRPr="00682E0F">
        <w:rPr>
          <w:sz w:val="20"/>
          <w:szCs w:val="20"/>
          <w:lang w:bidi="ru-RU"/>
        </w:rPr>
        <w:t xml:space="preserve">организация взаимодействия с </w:t>
      </w:r>
      <w:r w:rsidRPr="00682E0F">
        <w:rPr>
          <w:bCs/>
          <w:sz w:val="20"/>
          <w:szCs w:val="20"/>
          <w:lang w:bidi="ru-RU"/>
        </w:rPr>
        <w:t xml:space="preserve">представителями территориальных </w:t>
      </w:r>
      <w:r w:rsidRPr="00682E0F">
        <w:rPr>
          <w:sz w:val="20"/>
          <w:szCs w:val="20"/>
          <w:lang w:bidi="ru-RU"/>
        </w:rPr>
        <w:t xml:space="preserve">органов МВД, МЧС Чувашии </w:t>
      </w:r>
      <w:r w:rsidRPr="00682E0F">
        <w:rPr>
          <w:bCs/>
          <w:sz w:val="20"/>
          <w:szCs w:val="20"/>
          <w:lang w:bidi="ru-RU"/>
        </w:rPr>
        <w:t>и</w:t>
      </w:r>
      <w:r w:rsidRPr="00682E0F">
        <w:rPr>
          <w:b/>
          <w:bCs/>
          <w:sz w:val="20"/>
          <w:szCs w:val="20"/>
          <w:lang w:bidi="ru-RU"/>
        </w:rPr>
        <w:t xml:space="preserve"> </w:t>
      </w:r>
      <w:r w:rsidRPr="00682E0F">
        <w:rPr>
          <w:sz w:val="20"/>
          <w:szCs w:val="20"/>
          <w:lang w:bidi="ru-RU"/>
        </w:rPr>
        <w:t xml:space="preserve">других </w:t>
      </w:r>
      <w:r w:rsidRPr="00682E0F">
        <w:rPr>
          <w:bCs/>
          <w:sz w:val="20"/>
          <w:szCs w:val="20"/>
          <w:lang w:bidi="ru-RU"/>
        </w:rPr>
        <w:t>заинтересованных ведомств в рамках, заключенных</w:t>
      </w:r>
      <w:r w:rsidRPr="00682E0F">
        <w:rPr>
          <w:b/>
          <w:bCs/>
          <w:sz w:val="20"/>
          <w:szCs w:val="20"/>
          <w:lang w:bidi="ru-RU"/>
        </w:rPr>
        <w:t xml:space="preserve"> </w:t>
      </w:r>
      <w:r w:rsidRPr="00682E0F">
        <w:rPr>
          <w:sz w:val="20"/>
          <w:szCs w:val="20"/>
          <w:lang w:bidi="ru-RU"/>
        </w:rPr>
        <w:t>с ними Соглашений о взаимодействии в интересах</w:t>
      </w:r>
      <w:r w:rsidRPr="00682E0F">
        <w:rPr>
          <w:b/>
          <w:bCs/>
          <w:sz w:val="20"/>
          <w:szCs w:val="20"/>
          <w:lang w:bidi="ru-RU"/>
        </w:rPr>
        <w:t xml:space="preserve"> </w:t>
      </w:r>
      <w:r w:rsidRPr="00682E0F">
        <w:rPr>
          <w:sz w:val="20"/>
          <w:szCs w:val="20"/>
          <w:lang w:bidi="ru-RU"/>
        </w:rPr>
        <w:t>детей.</w:t>
      </w:r>
    </w:p>
    <w:p w:rsidR="008F19D5" w:rsidRPr="00682E0F" w:rsidRDefault="008F19D5" w:rsidP="008F19D5">
      <w:pPr>
        <w:ind w:right="-1" w:firstLine="709"/>
        <w:jc w:val="both"/>
        <w:rPr>
          <w:sz w:val="20"/>
          <w:szCs w:val="20"/>
          <w:lang w:bidi="ru-RU"/>
        </w:rPr>
      </w:pPr>
      <w:r w:rsidRPr="00682E0F">
        <w:rPr>
          <w:sz w:val="20"/>
          <w:szCs w:val="20"/>
          <w:lang w:bidi="ru-RU"/>
        </w:rPr>
        <w:t xml:space="preserve">2.1.3. Определение перечня </w:t>
      </w:r>
      <w:r w:rsidRPr="00682E0F">
        <w:rPr>
          <w:bCs/>
          <w:sz w:val="20"/>
          <w:szCs w:val="20"/>
          <w:lang w:bidi="ru-RU"/>
        </w:rPr>
        <w:t>мероприятий,</w:t>
      </w:r>
      <w:r w:rsidRPr="00682E0F">
        <w:rPr>
          <w:b/>
          <w:bCs/>
          <w:sz w:val="20"/>
          <w:szCs w:val="20"/>
          <w:lang w:bidi="ru-RU"/>
        </w:rPr>
        <w:t xml:space="preserve"> </w:t>
      </w:r>
      <w:r w:rsidRPr="00682E0F">
        <w:rPr>
          <w:sz w:val="20"/>
          <w:szCs w:val="20"/>
          <w:lang w:bidi="ru-RU"/>
        </w:rPr>
        <w:t>планирующихся к реализации в период проведения Акции, графика их проведения, состава участников.</w:t>
      </w:r>
    </w:p>
    <w:p w:rsidR="008F19D5" w:rsidRPr="00682E0F" w:rsidRDefault="008F19D5" w:rsidP="008F19D5">
      <w:pPr>
        <w:numPr>
          <w:ilvl w:val="0"/>
          <w:numId w:val="16"/>
        </w:numPr>
        <w:ind w:left="2019" w:right="-1" w:hanging="885"/>
        <w:jc w:val="both"/>
        <w:rPr>
          <w:sz w:val="20"/>
          <w:szCs w:val="20"/>
          <w:lang w:bidi="ru-RU"/>
        </w:rPr>
      </w:pPr>
      <w:r w:rsidRPr="00682E0F">
        <w:rPr>
          <w:bCs/>
          <w:sz w:val="20"/>
          <w:szCs w:val="20"/>
          <w:lang w:bidi="ru-RU"/>
        </w:rPr>
        <w:t xml:space="preserve">Определение </w:t>
      </w:r>
      <w:r w:rsidRPr="00682E0F">
        <w:rPr>
          <w:sz w:val="20"/>
          <w:szCs w:val="20"/>
          <w:lang w:bidi="ru-RU"/>
        </w:rPr>
        <w:t xml:space="preserve">порядка подведения итогов и хода </w:t>
      </w:r>
      <w:r w:rsidRPr="00682E0F">
        <w:rPr>
          <w:bCs/>
          <w:sz w:val="20"/>
          <w:szCs w:val="20"/>
          <w:lang w:bidi="ru-RU"/>
        </w:rPr>
        <w:t>проведения Акции.</w:t>
      </w:r>
    </w:p>
    <w:p w:rsidR="008F19D5" w:rsidRPr="00682E0F" w:rsidRDefault="008F19D5" w:rsidP="008F19D5">
      <w:pPr>
        <w:ind w:right="-1" w:firstLine="709"/>
        <w:jc w:val="both"/>
        <w:rPr>
          <w:sz w:val="20"/>
          <w:szCs w:val="20"/>
          <w:lang w:bidi="ru-RU"/>
        </w:rPr>
      </w:pPr>
      <w:r w:rsidRPr="00682E0F">
        <w:rPr>
          <w:sz w:val="20"/>
          <w:szCs w:val="20"/>
          <w:lang w:bidi="ru-RU"/>
        </w:rPr>
        <w:t>2.2. Основной этап</w:t>
      </w:r>
    </w:p>
    <w:p w:rsidR="008F19D5" w:rsidRPr="00682E0F" w:rsidRDefault="008F19D5" w:rsidP="008F19D5">
      <w:pPr>
        <w:ind w:right="-1" w:firstLine="709"/>
        <w:jc w:val="both"/>
        <w:rPr>
          <w:sz w:val="20"/>
          <w:szCs w:val="20"/>
          <w:lang w:bidi="ru-RU"/>
        </w:rPr>
      </w:pPr>
      <w:r w:rsidRPr="00682E0F">
        <w:rPr>
          <w:sz w:val="20"/>
          <w:szCs w:val="20"/>
          <w:lang w:bidi="ru-RU"/>
        </w:rPr>
        <w:t>2.2.1. Проведение рейдов в местах массового пребывания несовершеннолетних и семей с детьми, выявление обстоятельств, угрожающих жизни и зд</w:t>
      </w:r>
      <w:r w:rsidRPr="00682E0F">
        <w:rPr>
          <w:bCs/>
          <w:sz w:val="20"/>
          <w:szCs w:val="20"/>
          <w:lang w:bidi="ru-RU"/>
        </w:rPr>
        <w:t>оровья</w:t>
      </w:r>
      <w:r w:rsidRPr="00682E0F">
        <w:rPr>
          <w:b/>
          <w:bCs/>
          <w:sz w:val="20"/>
          <w:szCs w:val="20"/>
          <w:lang w:bidi="ru-RU"/>
        </w:rPr>
        <w:t xml:space="preserve"> </w:t>
      </w:r>
      <w:r w:rsidRPr="00682E0F">
        <w:rPr>
          <w:sz w:val="20"/>
          <w:szCs w:val="20"/>
          <w:lang w:bidi="ru-RU"/>
        </w:rPr>
        <w:t xml:space="preserve">детей (открытые люки, слабо закрепленные или сломанные конструкций, спортивные тренажеры, ведущиеся ремонтные или строительные работы в непосредственной близости от </w:t>
      </w:r>
      <w:r w:rsidRPr="00682E0F">
        <w:rPr>
          <w:bCs/>
          <w:sz w:val="20"/>
          <w:szCs w:val="20"/>
          <w:lang w:bidi="ru-RU"/>
        </w:rPr>
        <w:t xml:space="preserve">названных </w:t>
      </w:r>
      <w:r w:rsidRPr="00682E0F">
        <w:rPr>
          <w:sz w:val="20"/>
          <w:szCs w:val="20"/>
          <w:lang w:bidi="ru-RU"/>
        </w:rPr>
        <w:t>объектов без надлежащего ограждения, сломанное или отсутствующее ограждение территорий детских оздоровительных лагерей, наледь на входе в детское учреждение и т.д.)</w:t>
      </w:r>
    </w:p>
    <w:p w:rsidR="008F19D5" w:rsidRPr="00682E0F" w:rsidRDefault="008F19D5" w:rsidP="008F19D5">
      <w:pPr>
        <w:ind w:right="-1" w:firstLine="709"/>
        <w:jc w:val="both"/>
        <w:rPr>
          <w:sz w:val="20"/>
          <w:szCs w:val="20"/>
          <w:lang w:bidi="ru-RU"/>
        </w:rPr>
      </w:pPr>
      <w:r w:rsidRPr="00682E0F">
        <w:rPr>
          <w:sz w:val="20"/>
          <w:szCs w:val="20"/>
          <w:lang w:bidi="ru-RU"/>
        </w:rPr>
        <w:t xml:space="preserve">2.2.2. Реализация мероприятий по устранению выявленных недостатков (информирование компетентных органов и организаций, ремонт и благоустройство </w:t>
      </w:r>
      <w:r w:rsidRPr="00682E0F">
        <w:rPr>
          <w:bCs/>
          <w:sz w:val="20"/>
          <w:szCs w:val="20"/>
          <w:lang w:bidi="ru-RU"/>
        </w:rPr>
        <w:t>объектов силами участников Акции,</w:t>
      </w:r>
      <w:r w:rsidRPr="00682E0F">
        <w:rPr>
          <w:b/>
          <w:bCs/>
          <w:sz w:val="20"/>
          <w:szCs w:val="20"/>
          <w:lang w:bidi="ru-RU"/>
        </w:rPr>
        <w:t xml:space="preserve"> </w:t>
      </w:r>
      <w:r w:rsidRPr="00682E0F">
        <w:rPr>
          <w:sz w:val="20"/>
          <w:szCs w:val="20"/>
          <w:lang w:bidi="ru-RU"/>
        </w:rPr>
        <w:t xml:space="preserve">привлечение </w:t>
      </w:r>
      <w:r w:rsidRPr="00682E0F">
        <w:rPr>
          <w:bCs/>
          <w:sz w:val="20"/>
          <w:szCs w:val="20"/>
          <w:lang w:bidi="ru-RU"/>
        </w:rPr>
        <w:t>к</w:t>
      </w:r>
      <w:r w:rsidRPr="00682E0F">
        <w:rPr>
          <w:b/>
          <w:bCs/>
          <w:sz w:val="20"/>
          <w:szCs w:val="20"/>
          <w:lang w:bidi="ru-RU"/>
        </w:rPr>
        <w:t xml:space="preserve"> </w:t>
      </w:r>
      <w:r w:rsidRPr="00682E0F">
        <w:rPr>
          <w:sz w:val="20"/>
          <w:szCs w:val="20"/>
          <w:lang w:bidi="ru-RU"/>
        </w:rPr>
        <w:t>этой работе иных граждан, другие, не противоречащие законодательству, формы реагирования).</w:t>
      </w:r>
    </w:p>
    <w:p w:rsidR="008F19D5" w:rsidRPr="00682E0F" w:rsidRDefault="008F19D5" w:rsidP="008F19D5">
      <w:pPr>
        <w:ind w:right="-1" w:firstLine="709"/>
        <w:jc w:val="both"/>
        <w:rPr>
          <w:sz w:val="20"/>
          <w:szCs w:val="20"/>
          <w:lang w:bidi="ru-RU"/>
        </w:rPr>
      </w:pPr>
      <w:r w:rsidRPr="00682E0F">
        <w:rPr>
          <w:sz w:val="20"/>
          <w:szCs w:val="20"/>
          <w:lang w:bidi="ru-RU"/>
        </w:rPr>
        <w:t xml:space="preserve">2.2.3. Участие (по предварительному согласованию) в выходах </w:t>
      </w:r>
      <w:r w:rsidRPr="00682E0F">
        <w:rPr>
          <w:iCs/>
          <w:sz w:val="20"/>
          <w:szCs w:val="20"/>
          <w:lang w:bidi="ru-RU"/>
        </w:rPr>
        <w:t>межведомственных групп</w:t>
      </w:r>
      <w:r w:rsidRPr="00682E0F">
        <w:rPr>
          <w:sz w:val="20"/>
          <w:szCs w:val="20"/>
          <w:lang w:bidi="ru-RU"/>
        </w:rPr>
        <w:t xml:space="preserve"> с целью проверки чердаков, подвалов, технических помещений, пустующих здании и сооружений на предмет выявления фактов нахождения на них несовершеннолетних, принятии мер по удалению детей с названных объектах и устранению условий, способствующих их проникновению в указанные места.</w:t>
      </w:r>
    </w:p>
    <w:p w:rsidR="008F19D5" w:rsidRPr="00682E0F" w:rsidRDefault="008F19D5" w:rsidP="008F19D5">
      <w:pPr>
        <w:ind w:right="-1" w:firstLine="709"/>
        <w:jc w:val="both"/>
        <w:rPr>
          <w:sz w:val="20"/>
          <w:szCs w:val="20"/>
          <w:lang w:bidi="ru-RU"/>
        </w:rPr>
      </w:pPr>
      <w:r w:rsidRPr="00682E0F">
        <w:rPr>
          <w:sz w:val="20"/>
          <w:szCs w:val="20"/>
          <w:lang w:bidi="ru-RU"/>
        </w:rPr>
        <w:t xml:space="preserve">2.2.4. Выявление и </w:t>
      </w:r>
      <w:r w:rsidRPr="00682E0F">
        <w:rPr>
          <w:bCs/>
          <w:sz w:val="20"/>
          <w:szCs w:val="20"/>
          <w:lang w:bidi="ru-RU"/>
        </w:rPr>
        <w:t>посещение</w:t>
      </w:r>
      <w:r w:rsidRPr="00682E0F">
        <w:rPr>
          <w:b/>
          <w:bCs/>
          <w:sz w:val="20"/>
          <w:szCs w:val="20"/>
          <w:lang w:bidi="ru-RU"/>
        </w:rPr>
        <w:t xml:space="preserve"> </w:t>
      </w:r>
      <w:r w:rsidRPr="00682E0F">
        <w:rPr>
          <w:sz w:val="20"/>
          <w:szCs w:val="20"/>
          <w:lang w:bidi="ru-RU"/>
        </w:rPr>
        <w:t xml:space="preserve">неохраняемых объектов, </w:t>
      </w:r>
      <w:r w:rsidRPr="00682E0F">
        <w:rPr>
          <w:bCs/>
          <w:sz w:val="20"/>
          <w:szCs w:val="20"/>
          <w:lang w:bidi="ru-RU"/>
        </w:rPr>
        <w:t xml:space="preserve">представляющих </w:t>
      </w:r>
      <w:r w:rsidRPr="00682E0F">
        <w:rPr>
          <w:sz w:val="20"/>
          <w:szCs w:val="20"/>
          <w:lang w:bidi="ru-RU"/>
        </w:rPr>
        <w:t>опасность</w:t>
      </w:r>
      <w:r w:rsidRPr="00682E0F">
        <w:rPr>
          <w:b/>
          <w:bCs/>
          <w:sz w:val="20"/>
          <w:szCs w:val="20"/>
          <w:lang w:bidi="ru-RU"/>
        </w:rPr>
        <w:t xml:space="preserve"> </w:t>
      </w:r>
      <w:r w:rsidRPr="00682E0F">
        <w:rPr>
          <w:sz w:val="20"/>
          <w:szCs w:val="20"/>
          <w:lang w:bidi="ru-RU"/>
        </w:rPr>
        <w:t xml:space="preserve">для </w:t>
      </w:r>
      <w:r w:rsidRPr="00682E0F">
        <w:rPr>
          <w:bCs/>
          <w:sz w:val="20"/>
          <w:szCs w:val="20"/>
          <w:lang w:bidi="ru-RU"/>
        </w:rPr>
        <w:t>несовершеннолетних</w:t>
      </w:r>
      <w:r w:rsidRPr="00682E0F">
        <w:rPr>
          <w:b/>
          <w:bCs/>
          <w:sz w:val="20"/>
          <w:szCs w:val="20"/>
          <w:lang w:bidi="ru-RU"/>
        </w:rPr>
        <w:t xml:space="preserve"> </w:t>
      </w:r>
      <w:r w:rsidRPr="00682E0F">
        <w:rPr>
          <w:sz w:val="20"/>
          <w:szCs w:val="20"/>
          <w:lang w:bidi="ru-RU"/>
        </w:rPr>
        <w:t xml:space="preserve">(заброшенных и недостроенных зданий и сооружений и </w:t>
      </w:r>
      <w:r w:rsidRPr="00682E0F">
        <w:rPr>
          <w:bCs/>
          <w:sz w:val="20"/>
          <w:szCs w:val="20"/>
          <w:lang w:bidi="ru-RU"/>
        </w:rPr>
        <w:t>др.),</w:t>
      </w:r>
      <w:r w:rsidRPr="00682E0F">
        <w:rPr>
          <w:b/>
          <w:bCs/>
          <w:sz w:val="20"/>
          <w:szCs w:val="20"/>
          <w:lang w:bidi="ru-RU"/>
        </w:rPr>
        <w:t xml:space="preserve"> </w:t>
      </w:r>
      <w:proofErr w:type="spellStart"/>
      <w:r w:rsidRPr="00682E0F">
        <w:rPr>
          <w:sz w:val="20"/>
          <w:szCs w:val="20"/>
          <w:lang w:bidi="ru-RU"/>
        </w:rPr>
        <w:t>фотофиксация</w:t>
      </w:r>
      <w:proofErr w:type="spellEnd"/>
      <w:r w:rsidRPr="00682E0F">
        <w:rPr>
          <w:sz w:val="20"/>
          <w:szCs w:val="20"/>
          <w:lang w:bidi="ru-RU"/>
        </w:rPr>
        <w:t xml:space="preserve"> </w:t>
      </w:r>
      <w:r w:rsidRPr="00682E0F">
        <w:rPr>
          <w:bCs/>
          <w:sz w:val="20"/>
          <w:szCs w:val="20"/>
          <w:lang w:bidi="ru-RU"/>
        </w:rPr>
        <w:t>и</w:t>
      </w:r>
      <w:r w:rsidRPr="00682E0F">
        <w:rPr>
          <w:b/>
          <w:bCs/>
          <w:sz w:val="20"/>
          <w:szCs w:val="20"/>
          <w:lang w:bidi="ru-RU"/>
        </w:rPr>
        <w:t xml:space="preserve"> </w:t>
      </w:r>
      <w:r w:rsidRPr="00682E0F">
        <w:rPr>
          <w:sz w:val="20"/>
          <w:szCs w:val="20"/>
          <w:lang w:bidi="ru-RU"/>
        </w:rPr>
        <w:t>информирование заинтересованных структур о необходимости принятия мер по недопущению проникновения на них детей и подростков.</w:t>
      </w:r>
    </w:p>
    <w:p w:rsidR="008F19D5" w:rsidRPr="00682E0F" w:rsidRDefault="008F19D5" w:rsidP="008F19D5">
      <w:pPr>
        <w:numPr>
          <w:ilvl w:val="0"/>
          <w:numId w:val="17"/>
        </w:numPr>
        <w:ind w:left="720" w:right="-1" w:hanging="360"/>
        <w:jc w:val="both"/>
        <w:rPr>
          <w:sz w:val="20"/>
          <w:szCs w:val="20"/>
          <w:lang w:bidi="ru-RU"/>
        </w:rPr>
      </w:pPr>
      <w:r w:rsidRPr="00682E0F">
        <w:rPr>
          <w:sz w:val="20"/>
          <w:szCs w:val="20"/>
          <w:lang w:bidi="ru-RU"/>
        </w:rPr>
        <w:t xml:space="preserve"> В соответствии с </w:t>
      </w:r>
      <w:r w:rsidRPr="00682E0F">
        <w:rPr>
          <w:bCs/>
          <w:sz w:val="20"/>
          <w:szCs w:val="20"/>
          <w:lang w:bidi="ru-RU"/>
        </w:rPr>
        <w:t>разработанным</w:t>
      </w:r>
      <w:r w:rsidRPr="00682E0F">
        <w:rPr>
          <w:b/>
          <w:bCs/>
          <w:sz w:val="20"/>
          <w:szCs w:val="20"/>
          <w:lang w:bidi="ru-RU"/>
        </w:rPr>
        <w:t xml:space="preserve"> </w:t>
      </w:r>
      <w:r w:rsidRPr="00682E0F">
        <w:rPr>
          <w:sz w:val="20"/>
          <w:szCs w:val="20"/>
          <w:lang w:bidi="ru-RU"/>
        </w:rPr>
        <w:t xml:space="preserve">графиком и в рамках полномочий оказание содействия </w:t>
      </w:r>
      <w:r w:rsidRPr="00682E0F">
        <w:rPr>
          <w:bCs/>
          <w:sz w:val="20"/>
          <w:szCs w:val="20"/>
          <w:lang w:bidi="ru-RU"/>
        </w:rPr>
        <w:t xml:space="preserve">уполномоченным </w:t>
      </w:r>
      <w:r w:rsidRPr="00682E0F">
        <w:rPr>
          <w:sz w:val="20"/>
          <w:szCs w:val="20"/>
          <w:lang w:bidi="ru-RU"/>
        </w:rPr>
        <w:t xml:space="preserve">лицам в обеспечении порядка при проведении массовых мероприятий с участием несовершеннолетних. В случае выявления нарушений общественного порядка и прав детей - незамедлительное </w:t>
      </w:r>
      <w:r w:rsidRPr="00682E0F">
        <w:rPr>
          <w:bCs/>
          <w:sz w:val="20"/>
          <w:szCs w:val="20"/>
          <w:lang w:bidi="ru-RU"/>
        </w:rPr>
        <w:t xml:space="preserve">информирование </w:t>
      </w:r>
      <w:r w:rsidRPr="00682E0F">
        <w:rPr>
          <w:sz w:val="20"/>
          <w:szCs w:val="20"/>
          <w:lang w:bidi="ru-RU"/>
        </w:rPr>
        <w:t>компетентных органов по заранее определенному алгоритму.</w:t>
      </w:r>
    </w:p>
    <w:p w:rsidR="008F19D5" w:rsidRPr="00682E0F" w:rsidRDefault="008F19D5" w:rsidP="008F19D5">
      <w:pPr>
        <w:ind w:right="-1" w:firstLine="709"/>
        <w:jc w:val="both"/>
        <w:rPr>
          <w:sz w:val="20"/>
          <w:szCs w:val="20"/>
          <w:lang w:bidi="ru-RU"/>
        </w:rPr>
      </w:pPr>
      <w:r w:rsidRPr="00682E0F">
        <w:rPr>
          <w:sz w:val="20"/>
          <w:szCs w:val="20"/>
          <w:lang w:bidi="ru-RU"/>
        </w:rPr>
        <w:t>2.2.6.  Участие (по согласованию) в рейдах по соблюдению законо</w:t>
      </w:r>
      <w:r w:rsidRPr="00682E0F">
        <w:rPr>
          <w:bCs/>
          <w:sz w:val="20"/>
          <w:szCs w:val="20"/>
          <w:lang w:bidi="ru-RU"/>
        </w:rPr>
        <w:t>дательства</w:t>
      </w:r>
      <w:r w:rsidRPr="00682E0F">
        <w:rPr>
          <w:b/>
          <w:bCs/>
          <w:sz w:val="20"/>
          <w:szCs w:val="20"/>
          <w:lang w:bidi="ru-RU"/>
        </w:rPr>
        <w:t xml:space="preserve">, </w:t>
      </w:r>
      <w:r w:rsidRPr="00682E0F">
        <w:rPr>
          <w:sz w:val="20"/>
          <w:szCs w:val="20"/>
          <w:lang w:bidi="ru-RU"/>
        </w:rPr>
        <w:t xml:space="preserve">ограничивающего время пребывания несовершеннолетних в </w:t>
      </w:r>
      <w:r w:rsidRPr="00682E0F">
        <w:rPr>
          <w:bCs/>
          <w:sz w:val="20"/>
          <w:szCs w:val="20"/>
          <w:lang w:bidi="ru-RU"/>
        </w:rPr>
        <w:t>общественных местах</w:t>
      </w:r>
      <w:r w:rsidRPr="00682E0F">
        <w:rPr>
          <w:b/>
          <w:bCs/>
          <w:sz w:val="20"/>
          <w:szCs w:val="20"/>
          <w:lang w:bidi="ru-RU"/>
        </w:rPr>
        <w:t xml:space="preserve"> </w:t>
      </w:r>
      <w:r w:rsidRPr="00682E0F">
        <w:rPr>
          <w:sz w:val="20"/>
          <w:szCs w:val="20"/>
          <w:lang w:bidi="ru-RU"/>
        </w:rPr>
        <w:t xml:space="preserve">без </w:t>
      </w:r>
      <w:r w:rsidRPr="00682E0F">
        <w:rPr>
          <w:bCs/>
          <w:sz w:val="20"/>
          <w:szCs w:val="20"/>
          <w:lang w:bidi="ru-RU"/>
        </w:rPr>
        <w:t>сопровождения взрослых</w:t>
      </w:r>
      <w:r w:rsidRPr="00682E0F">
        <w:rPr>
          <w:b/>
          <w:bCs/>
          <w:sz w:val="20"/>
          <w:szCs w:val="20"/>
          <w:lang w:bidi="ru-RU"/>
        </w:rPr>
        <w:t>.</w:t>
      </w:r>
    </w:p>
    <w:p w:rsidR="008F19D5" w:rsidRPr="00682E0F" w:rsidRDefault="008F19D5" w:rsidP="008F19D5">
      <w:pPr>
        <w:ind w:right="-1" w:firstLine="709"/>
        <w:jc w:val="both"/>
        <w:rPr>
          <w:sz w:val="20"/>
          <w:szCs w:val="20"/>
          <w:lang w:bidi="ru-RU"/>
        </w:rPr>
      </w:pPr>
      <w:r w:rsidRPr="00682E0F">
        <w:rPr>
          <w:sz w:val="20"/>
          <w:szCs w:val="20"/>
          <w:lang w:bidi="ru-RU"/>
        </w:rPr>
        <w:t>2.2.7. Информирование населения о проведении Акции через средства массовой информации.</w:t>
      </w:r>
    </w:p>
    <w:p w:rsidR="008F19D5" w:rsidRPr="00682E0F" w:rsidRDefault="008F19D5" w:rsidP="008F19D5">
      <w:pPr>
        <w:ind w:right="-1" w:firstLine="709"/>
        <w:jc w:val="both"/>
        <w:rPr>
          <w:sz w:val="20"/>
          <w:szCs w:val="20"/>
          <w:lang w:bidi="ru-RU"/>
        </w:rPr>
      </w:pPr>
      <w:r w:rsidRPr="00682E0F">
        <w:rPr>
          <w:bCs/>
          <w:sz w:val="20"/>
          <w:szCs w:val="20"/>
          <w:lang w:bidi="ru-RU"/>
        </w:rPr>
        <w:t>2.2.8. Анализ хода проведения Акции, возникающих в ходе нее проблем и возможных путей их преодоления, корректировка планируемых мероприятий с учетом изменяющихся обстоятельств</w:t>
      </w:r>
      <w:r w:rsidRPr="00682E0F">
        <w:rPr>
          <w:sz w:val="20"/>
          <w:szCs w:val="20"/>
          <w:lang w:bidi="ru-RU"/>
        </w:rPr>
        <w:t>.</w:t>
      </w:r>
    </w:p>
    <w:p w:rsidR="008F19D5" w:rsidRPr="00682E0F" w:rsidRDefault="008F19D5" w:rsidP="008F19D5">
      <w:pPr>
        <w:ind w:right="-1" w:firstLine="709"/>
        <w:jc w:val="both"/>
        <w:rPr>
          <w:sz w:val="20"/>
          <w:szCs w:val="20"/>
          <w:lang w:bidi="ru-RU"/>
        </w:rPr>
      </w:pPr>
      <w:r w:rsidRPr="00682E0F">
        <w:rPr>
          <w:bCs/>
          <w:sz w:val="20"/>
          <w:szCs w:val="20"/>
          <w:lang w:bidi="ru-RU"/>
        </w:rPr>
        <w:t>2.2.9</w:t>
      </w:r>
      <w:r w:rsidRPr="00682E0F">
        <w:rPr>
          <w:sz w:val="20"/>
          <w:szCs w:val="20"/>
          <w:lang w:bidi="ru-RU"/>
        </w:rPr>
        <w:t xml:space="preserve">. Направление информаций и запросов </w:t>
      </w:r>
      <w:r w:rsidRPr="00682E0F">
        <w:rPr>
          <w:iCs/>
          <w:sz w:val="20"/>
          <w:szCs w:val="20"/>
          <w:lang w:bidi="ru-RU"/>
        </w:rPr>
        <w:t>в</w:t>
      </w:r>
      <w:r w:rsidRPr="00682E0F">
        <w:rPr>
          <w:i/>
          <w:iCs/>
          <w:sz w:val="20"/>
          <w:szCs w:val="20"/>
          <w:lang w:bidi="ru-RU"/>
        </w:rPr>
        <w:t xml:space="preserve"> </w:t>
      </w:r>
      <w:r w:rsidRPr="00682E0F">
        <w:rPr>
          <w:sz w:val="20"/>
          <w:szCs w:val="20"/>
          <w:lang w:bidi="ru-RU"/>
        </w:rPr>
        <w:t xml:space="preserve">компетентные органы, организации о выявленных проблемах, требующих принятия, мер реагирования в пределах </w:t>
      </w:r>
      <w:r w:rsidRPr="00682E0F">
        <w:rPr>
          <w:bCs/>
          <w:sz w:val="20"/>
          <w:szCs w:val="20"/>
          <w:lang w:bidi="ru-RU"/>
        </w:rPr>
        <w:t xml:space="preserve">их </w:t>
      </w:r>
      <w:r w:rsidRPr="00682E0F">
        <w:rPr>
          <w:sz w:val="20"/>
          <w:szCs w:val="20"/>
          <w:lang w:bidi="ru-RU"/>
        </w:rPr>
        <w:t>полномочий, контроль п</w:t>
      </w:r>
      <w:r w:rsidRPr="00682E0F">
        <w:rPr>
          <w:bCs/>
          <w:sz w:val="20"/>
          <w:szCs w:val="20"/>
          <w:lang w:bidi="ru-RU"/>
        </w:rPr>
        <w:t>олучения сведении о результатах их рассмотрения</w:t>
      </w:r>
      <w:r w:rsidRPr="00682E0F">
        <w:rPr>
          <w:b/>
          <w:bCs/>
          <w:sz w:val="20"/>
          <w:szCs w:val="20"/>
          <w:lang w:bidi="ru-RU"/>
        </w:rPr>
        <w:t>,</w:t>
      </w:r>
    </w:p>
    <w:p w:rsidR="008F19D5" w:rsidRPr="00682E0F" w:rsidRDefault="008F19D5" w:rsidP="008F19D5">
      <w:pPr>
        <w:ind w:right="-1" w:firstLine="709"/>
        <w:jc w:val="both"/>
        <w:rPr>
          <w:sz w:val="20"/>
          <w:szCs w:val="20"/>
          <w:lang w:bidi="ru-RU"/>
        </w:rPr>
      </w:pPr>
      <w:r w:rsidRPr="00682E0F">
        <w:rPr>
          <w:bCs/>
          <w:sz w:val="20"/>
          <w:szCs w:val="20"/>
          <w:lang w:bidi="ru-RU"/>
        </w:rPr>
        <w:t>2.2.10.</w:t>
      </w:r>
      <w:r w:rsidRPr="00682E0F">
        <w:rPr>
          <w:b/>
          <w:bCs/>
          <w:sz w:val="20"/>
          <w:szCs w:val="20"/>
          <w:lang w:bidi="ru-RU"/>
        </w:rPr>
        <w:t xml:space="preserve"> </w:t>
      </w:r>
      <w:r w:rsidRPr="00682E0F">
        <w:rPr>
          <w:sz w:val="20"/>
          <w:szCs w:val="20"/>
          <w:lang w:bidi="ru-RU"/>
        </w:rPr>
        <w:t>Осуществление повторных выходов на объекты с целью контроля устранения недостатков</w:t>
      </w:r>
    </w:p>
    <w:p w:rsidR="008F19D5" w:rsidRPr="00682E0F" w:rsidRDefault="008F19D5" w:rsidP="008F19D5">
      <w:pPr>
        <w:ind w:right="-1" w:firstLine="709"/>
        <w:jc w:val="both"/>
        <w:rPr>
          <w:sz w:val="20"/>
          <w:szCs w:val="20"/>
          <w:lang w:bidi="ru-RU"/>
        </w:rPr>
      </w:pPr>
      <w:r w:rsidRPr="00682E0F">
        <w:rPr>
          <w:sz w:val="20"/>
          <w:szCs w:val="20"/>
          <w:lang w:bidi="ru-RU"/>
        </w:rPr>
        <w:t>2.3. Заключительный этап</w:t>
      </w:r>
    </w:p>
    <w:p w:rsidR="008F19D5" w:rsidRPr="00682E0F" w:rsidRDefault="008F19D5" w:rsidP="008F19D5">
      <w:pPr>
        <w:ind w:right="-1" w:firstLine="709"/>
        <w:jc w:val="both"/>
        <w:rPr>
          <w:sz w:val="20"/>
          <w:szCs w:val="20"/>
          <w:lang w:bidi="ru-RU"/>
        </w:rPr>
      </w:pPr>
      <w:r w:rsidRPr="00682E0F">
        <w:rPr>
          <w:sz w:val="20"/>
          <w:szCs w:val="20"/>
          <w:lang w:bidi="ru-RU"/>
        </w:rPr>
        <w:t xml:space="preserve">2.3.1. Проведение анализа выполнения задач Акции и данных, характеризующих ее результаты.  Подготовка (с учетом </w:t>
      </w:r>
      <w:r w:rsidRPr="00682E0F">
        <w:rPr>
          <w:bCs/>
          <w:sz w:val="20"/>
          <w:szCs w:val="20"/>
          <w:lang w:bidi="ru-RU"/>
        </w:rPr>
        <w:t>проведенного анализа) предложений по совершенствованию мер обеспечения безопасности несовершеннолетних.</w:t>
      </w:r>
    </w:p>
    <w:p w:rsidR="008F19D5" w:rsidRPr="00682E0F" w:rsidRDefault="008F19D5" w:rsidP="008F19D5">
      <w:pPr>
        <w:ind w:right="-1" w:firstLine="709"/>
        <w:jc w:val="both"/>
        <w:rPr>
          <w:sz w:val="20"/>
          <w:szCs w:val="20"/>
          <w:lang w:bidi="ru-RU"/>
        </w:rPr>
      </w:pPr>
      <w:r w:rsidRPr="00682E0F">
        <w:rPr>
          <w:sz w:val="20"/>
          <w:szCs w:val="20"/>
          <w:lang w:bidi="ru-RU"/>
        </w:rPr>
        <w:t>2.3.2. Подготовка и направление отчета по установленной форме Уполномоченному по правам ребенка по Чувашской Республике 04 марта 2022 года с приложением текстовой информации с описанием наиболее ярких примеров, имеющихся при проведении Акции проблем (как решенных, так и нуждающихся в дополнительной проработке)</w:t>
      </w:r>
    </w:p>
    <w:p w:rsidR="008F19D5" w:rsidRPr="00682E0F" w:rsidRDefault="008F19D5" w:rsidP="008F19D5">
      <w:pPr>
        <w:ind w:left="-567" w:right="-1" w:firstLine="567"/>
        <w:jc w:val="both"/>
        <w:rPr>
          <w:sz w:val="20"/>
          <w:szCs w:val="20"/>
        </w:rPr>
      </w:pPr>
    </w:p>
    <w:p w:rsidR="008F19D5" w:rsidRPr="00682E0F" w:rsidRDefault="008F19D5" w:rsidP="008F19D5">
      <w:pPr>
        <w:ind w:right="-1"/>
        <w:jc w:val="right"/>
        <w:rPr>
          <w:sz w:val="20"/>
          <w:szCs w:val="20"/>
        </w:rPr>
      </w:pPr>
      <w:r w:rsidRPr="00682E0F">
        <w:rPr>
          <w:sz w:val="20"/>
          <w:szCs w:val="20"/>
        </w:rPr>
        <w:lastRenderedPageBreak/>
        <w:t>Приложение 2</w:t>
      </w:r>
    </w:p>
    <w:p w:rsidR="008F19D5" w:rsidRPr="00682E0F" w:rsidRDefault="008F19D5" w:rsidP="008F19D5">
      <w:pPr>
        <w:widowControl w:val="0"/>
        <w:autoSpaceDE w:val="0"/>
        <w:autoSpaceDN w:val="0"/>
        <w:adjustRightInd w:val="0"/>
        <w:ind w:firstLine="720"/>
        <w:jc w:val="right"/>
        <w:rPr>
          <w:bCs/>
          <w:sz w:val="20"/>
          <w:szCs w:val="20"/>
        </w:rPr>
      </w:pPr>
    </w:p>
    <w:p w:rsidR="008F19D5" w:rsidRPr="00682E0F" w:rsidRDefault="008F19D5" w:rsidP="008F19D5">
      <w:pPr>
        <w:widowControl w:val="0"/>
        <w:autoSpaceDE w:val="0"/>
        <w:autoSpaceDN w:val="0"/>
        <w:adjustRightInd w:val="0"/>
        <w:ind w:firstLine="720"/>
        <w:jc w:val="right"/>
        <w:rPr>
          <w:bCs/>
          <w:sz w:val="20"/>
          <w:szCs w:val="20"/>
        </w:rPr>
      </w:pPr>
      <w:r w:rsidRPr="00682E0F">
        <w:rPr>
          <w:bCs/>
          <w:sz w:val="20"/>
          <w:szCs w:val="20"/>
        </w:rPr>
        <w:t>УТВЕРЖДЕНА</w:t>
      </w:r>
    </w:p>
    <w:p w:rsidR="008F19D5" w:rsidRPr="00682E0F" w:rsidRDefault="008F19D5" w:rsidP="008F19D5">
      <w:pPr>
        <w:widowControl w:val="0"/>
        <w:autoSpaceDE w:val="0"/>
        <w:autoSpaceDN w:val="0"/>
        <w:adjustRightInd w:val="0"/>
        <w:jc w:val="right"/>
        <w:rPr>
          <w:bCs/>
          <w:sz w:val="20"/>
          <w:szCs w:val="20"/>
        </w:rPr>
      </w:pPr>
      <w:r w:rsidRPr="00682E0F">
        <w:rPr>
          <w:bCs/>
          <w:sz w:val="20"/>
          <w:szCs w:val="20"/>
        </w:rPr>
        <w:t xml:space="preserve">постановлением администрации </w:t>
      </w:r>
    </w:p>
    <w:p w:rsidR="008F19D5" w:rsidRPr="00682E0F" w:rsidRDefault="008F19D5" w:rsidP="008F19D5">
      <w:pPr>
        <w:ind w:right="-1"/>
        <w:jc w:val="right"/>
        <w:rPr>
          <w:bCs/>
          <w:sz w:val="20"/>
          <w:szCs w:val="20"/>
        </w:rPr>
      </w:pPr>
      <w:r w:rsidRPr="00682E0F">
        <w:rPr>
          <w:bCs/>
          <w:sz w:val="20"/>
          <w:szCs w:val="20"/>
        </w:rPr>
        <w:t>Аликовского района Чувашской Республики</w:t>
      </w:r>
    </w:p>
    <w:p w:rsidR="008F19D5" w:rsidRPr="00682E0F" w:rsidRDefault="008F19D5" w:rsidP="008F19D5">
      <w:pPr>
        <w:ind w:right="-1"/>
        <w:jc w:val="right"/>
        <w:rPr>
          <w:sz w:val="20"/>
          <w:szCs w:val="20"/>
        </w:rPr>
      </w:pPr>
      <w:r w:rsidRPr="00682E0F">
        <w:rPr>
          <w:bCs/>
          <w:color w:val="000000"/>
          <w:sz w:val="20"/>
          <w:szCs w:val="20"/>
        </w:rPr>
        <w:t>от 11.11.2021 г.    №</w:t>
      </w:r>
      <w:r w:rsidRPr="00682E0F">
        <w:rPr>
          <w:bCs/>
          <w:sz w:val="20"/>
          <w:szCs w:val="20"/>
        </w:rPr>
        <w:t xml:space="preserve"> 983</w:t>
      </w:r>
    </w:p>
    <w:p w:rsidR="008F19D5" w:rsidRPr="00682E0F" w:rsidRDefault="008F19D5" w:rsidP="008F19D5">
      <w:pPr>
        <w:pStyle w:val="1"/>
        <w:jc w:val="center"/>
        <w:rPr>
          <w:bCs/>
          <w:sz w:val="20"/>
          <w:szCs w:val="20"/>
        </w:rPr>
      </w:pPr>
    </w:p>
    <w:p w:rsidR="008F19D5" w:rsidRPr="00682E0F" w:rsidRDefault="008F19D5" w:rsidP="008F19D5">
      <w:pPr>
        <w:pStyle w:val="1"/>
        <w:ind w:left="-567"/>
        <w:jc w:val="center"/>
        <w:rPr>
          <w:bCs/>
          <w:sz w:val="20"/>
          <w:szCs w:val="20"/>
        </w:rPr>
      </w:pPr>
      <w:r w:rsidRPr="00682E0F">
        <w:rPr>
          <w:bCs/>
          <w:sz w:val="20"/>
          <w:szCs w:val="20"/>
        </w:rPr>
        <w:t xml:space="preserve">Рабочая группа </w:t>
      </w:r>
    </w:p>
    <w:p w:rsidR="008F19D5" w:rsidRPr="00682E0F" w:rsidRDefault="008F19D5" w:rsidP="008F19D5">
      <w:pPr>
        <w:pStyle w:val="1"/>
        <w:ind w:left="-567"/>
        <w:jc w:val="center"/>
        <w:rPr>
          <w:bCs/>
          <w:sz w:val="20"/>
          <w:szCs w:val="20"/>
        </w:rPr>
      </w:pPr>
      <w:r w:rsidRPr="00682E0F">
        <w:rPr>
          <w:bCs/>
          <w:sz w:val="20"/>
          <w:szCs w:val="20"/>
        </w:rPr>
        <w:t>по реализации Всероссийской акции «Безопасность детства»</w:t>
      </w:r>
    </w:p>
    <w:p w:rsidR="008F19D5" w:rsidRPr="00682E0F" w:rsidRDefault="008F19D5" w:rsidP="008F19D5">
      <w:pPr>
        <w:widowControl w:val="0"/>
        <w:autoSpaceDE w:val="0"/>
        <w:autoSpaceDN w:val="0"/>
        <w:adjustRightInd w:val="0"/>
        <w:ind w:left="-567" w:firstLine="720"/>
        <w:jc w:val="right"/>
        <w:rPr>
          <w:sz w:val="20"/>
          <w:szCs w:val="20"/>
        </w:rPr>
      </w:pPr>
    </w:p>
    <w:p w:rsidR="008F19D5" w:rsidRPr="00682E0F" w:rsidRDefault="008F19D5" w:rsidP="008F19D5">
      <w:pPr>
        <w:ind w:firstLine="709"/>
        <w:jc w:val="both"/>
        <w:rPr>
          <w:sz w:val="20"/>
          <w:szCs w:val="20"/>
        </w:rPr>
      </w:pPr>
      <w:r w:rsidRPr="00682E0F">
        <w:rPr>
          <w:sz w:val="20"/>
          <w:szCs w:val="20"/>
        </w:rPr>
        <w:t>Павлов Петр Петрович - 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председатель рабочей группы.</w:t>
      </w:r>
    </w:p>
    <w:p w:rsidR="008F19D5" w:rsidRPr="00682E0F" w:rsidRDefault="008F19D5" w:rsidP="008F19D5">
      <w:pPr>
        <w:ind w:firstLine="709"/>
        <w:jc w:val="both"/>
        <w:rPr>
          <w:sz w:val="20"/>
          <w:szCs w:val="20"/>
        </w:rPr>
      </w:pPr>
      <w:r w:rsidRPr="00682E0F">
        <w:rPr>
          <w:sz w:val="20"/>
          <w:szCs w:val="20"/>
        </w:rPr>
        <w:t>Члены комиссии:</w:t>
      </w:r>
    </w:p>
    <w:p w:rsidR="008F19D5" w:rsidRPr="00682E0F" w:rsidRDefault="008F19D5" w:rsidP="008F19D5">
      <w:pPr>
        <w:ind w:firstLine="709"/>
        <w:jc w:val="both"/>
        <w:rPr>
          <w:sz w:val="20"/>
          <w:szCs w:val="20"/>
        </w:rPr>
      </w:pPr>
      <w:r w:rsidRPr="00682E0F">
        <w:rPr>
          <w:sz w:val="20"/>
          <w:szCs w:val="20"/>
        </w:rPr>
        <w:t>Николаева Наталия Вячеславовна - заместитель начальника отдела образования, социального развития, опеки и попечительства, молодежной политики, культуры и спорта администрации Аликовского района, заместитель председателя комиссии;</w:t>
      </w:r>
    </w:p>
    <w:p w:rsidR="008F19D5" w:rsidRPr="00682E0F" w:rsidRDefault="008F19D5" w:rsidP="008F19D5">
      <w:pPr>
        <w:ind w:firstLine="709"/>
        <w:jc w:val="both"/>
        <w:rPr>
          <w:sz w:val="20"/>
          <w:szCs w:val="20"/>
        </w:rPr>
      </w:pPr>
      <w:r w:rsidRPr="00682E0F">
        <w:rPr>
          <w:sz w:val="20"/>
          <w:szCs w:val="20"/>
        </w:rPr>
        <w:t>Волков Эдикт Константинович - уполномоченный по правам ребенка в Аликовском районе;</w:t>
      </w:r>
    </w:p>
    <w:p w:rsidR="008F19D5" w:rsidRPr="00682E0F" w:rsidRDefault="008F19D5" w:rsidP="008F19D5">
      <w:pPr>
        <w:ind w:firstLine="709"/>
        <w:jc w:val="both"/>
        <w:rPr>
          <w:sz w:val="20"/>
          <w:szCs w:val="20"/>
        </w:rPr>
      </w:pPr>
      <w:r w:rsidRPr="00682E0F">
        <w:rPr>
          <w:sz w:val="20"/>
          <w:szCs w:val="20"/>
        </w:rPr>
        <w:t>Семенова Людмила Степановна - заведующая сектором социального развития, культуры и архивного дела администрации Аликовского района;</w:t>
      </w:r>
    </w:p>
    <w:p w:rsidR="008F19D5" w:rsidRPr="00682E0F" w:rsidRDefault="008F19D5" w:rsidP="008F19D5">
      <w:pPr>
        <w:pStyle w:val="1"/>
        <w:spacing w:line="300" w:lineRule="atLeast"/>
        <w:ind w:firstLine="709"/>
        <w:jc w:val="both"/>
        <w:rPr>
          <w:sz w:val="20"/>
          <w:szCs w:val="20"/>
        </w:rPr>
      </w:pPr>
      <w:r w:rsidRPr="00682E0F">
        <w:rPr>
          <w:sz w:val="20"/>
          <w:szCs w:val="20"/>
        </w:rPr>
        <w:t xml:space="preserve">Никитина Марина </w:t>
      </w:r>
      <w:proofErr w:type="spellStart"/>
      <w:r w:rsidRPr="00682E0F">
        <w:rPr>
          <w:sz w:val="20"/>
          <w:szCs w:val="20"/>
        </w:rPr>
        <w:t>Демьяновна</w:t>
      </w:r>
      <w:proofErr w:type="spellEnd"/>
      <w:r w:rsidRPr="00682E0F">
        <w:rPr>
          <w:sz w:val="20"/>
          <w:szCs w:val="20"/>
        </w:rPr>
        <w:t xml:space="preserve"> – инспектор ПДН ОП по Аликовскому району МО МВД России «Вурнарский» (по согласованию);</w:t>
      </w:r>
    </w:p>
    <w:p w:rsidR="008F19D5" w:rsidRPr="00682E0F" w:rsidRDefault="008F19D5" w:rsidP="008F19D5">
      <w:pPr>
        <w:ind w:firstLine="709"/>
        <w:jc w:val="both"/>
        <w:rPr>
          <w:sz w:val="20"/>
          <w:szCs w:val="20"/>
        </w:rPr>
      </w:pPr>
      <w:r w:rsidRPr="00682E0F">
        <w:rPr>
          <w:sz w:val="20"/>
          <w:szCs w:val="20"/>
        </w:rPr>
        <w:t>Иванова Оксана Георгиевна - главный специалист-эксперт КДН и ЗП при администрации Аликовского района;</w:t>
      </w:r>
    </w:p>
    <w:p w:rsidR="008F19D5" w:rsidRPr="00682E0F" w:rsidRDefault="008F19D5" w:rsidP="008F19D5">
      <w:pPr>
        <w:ind w:firstLine="709"/>
        <w:jc w:val="both"/>
        <w:rPr>
          <w:sz w:val="20"/>
          <w:szCs w:val="20"/>
        </w:rPr>
      </w:pPr>
      <w:r w:rsidRPr="00682E0F">
        <w:rPr>
          <w:sz w:val="20"/>
          <w:szCs w:val="20"/>
        </w:rPr>
        <w:t>Ильина Ирина Петровна - главный специалист-эксперт органа опеки и попечительства администрации Аликовского района;</w:t>
      </w:r>
    </w:p>
    <w:p w:rsidR="008F19D5" w:rsidRPr="00682E0F" w:rsidRDefault="008F19D5" w:rsidP="008F19D5">
      <w:pPr>
        <w:ind w:firstLine="709"/>
        <w:jc w:val="both"/>
        <w:rPr>
          <w:sz w:val="20"/>
          <w:szCs w:val="20"/>
        </w:rPr>
      </w:pPr>
      <w:r w:rsidRPr="00682E0F">
        <w:rPr>
          <w:sz w:val="20"/>
          <w:szCs w:val="20"/>
        </w:rPr>
        <w:t>Иванова Марина Николаевна - директор БУ «Аликовский ЦСОН» Минтруда;</w:t>
      </w:r>
    </w:p>
    <w:p w:rsidR="008F19D5" w:rsidRPr="00682E0F" w:rsidRDefault="008F19D5" w:rsidP="008F19D5">
      <w:pPr>
        <w:ind w:firstLine="709"/>
        <w:jc w:val="both"/>
        <w:rPr>
          <w:sz w:val="20"/>
          <w:szCs w:val="20"/>
        </w:rPr>
      </w:pPr>
      <w:r w:rsidRPr="00682E0F">
        <w:rPr>
          <w:sz w:val="20"/>
          <w:szCs w:val="20"/>
        </w:rPr>
        <w:t xml:space="preserve">Волков Владислав Константинович - директор МБОУ «Аликовская СОШ им. И.Я. Яковлева», председатель совета отцов Аликовского района (по согласованию); </w:t>
      </w:r>
    </w:p>
    <w:p w:rsidR="008F19D5" w:rsidRPr="00682E0F" w:rsidRDefault="008F19D5" w:rsidP="008F19D5">
      <w:pPr>
        <w:pStyle w:val="1"/>
        <w:spacing w:line="300" w:lineRule="atLeast"/>
        <w:ind w:firstLine="709"/>
        <w:jc w:val="both"/>
        <w:rPr>
          <w:sz w:val="20"/>
          <w:szCs w:val="20"/>
        </w:rPr>
      </w:pPr>
      <w:r w:rsidRPr="00682E0F">
        <w:rPr>
          <w:sz w:val="20"/>
          <w:szCs w:val="20"/>
        </w:rPr>
        <w:t>Данилова Алина Михайловна – районный педиатр БУ «Аликовская ЦРБ» Минздрава Чувашии (по согласованию);</w:t>
      </w:r>
    </w:p>
    <w:p w:rsidR="008F19D5" w:rsidRPr="00682E0F" w:rsidRDefault="008F19D5" w:rsidP="008F19D5">
      <w:pPr>
        <w:ind w:firstLine="709"/>
        <w:jc w:val="both"/>
        <w:rPr>
          <w:sz w:val="20"/>
          <w:szCs w:val="20"/>
        </w:rPr>
      </w:pPr>
      <w:r w:rsidRPr="00682E0F">
        <w:rPr>
          <w:sz w:val="20"/>
          <w:szCs w:val="20"/>
        </w:rPr>
        <w:t>Архипова Василиса Владимировна - председатель совета женщин Аликовского района (по согласованию);</w:t>
      </w:r>
    </w:p>
    <w:p w:rsidR="008F19D5" w:rsidRPr="00682E0F" w:rsidRDefault="008F19D5" w:rsidP="008F19D5">
      <w:pPr>
        <w:ind w:firstLine="709"/>
        <w:jc w:val="both"/>
        <w:rPr>
          <w:sz w:val="20"/>
          <w:szCs w:val="20"/>
        </w:rPr>
      </w:pPr>
      <w:r w:rsidRPr="00682E0F">
        <w:rPr>
          <w:sz w:val="20"/>
          <w:szCs w:val="20"/>
        </w:rPr>
        <w:t>Мешков Иван Александрович – начальник отделения надзорной деятельности и профилактической работы по Аликовскому району УНД и ПР Главного управления МЧС России по Чувашской Республике (по согласованию).</w:t>
      </w:r>
    </w:p>
    <w:p w:rsidR="008F19D5" w:rsidRPr="00682E0F" w:rsidRDefault="008F19D5" w:rsidP="008F19D5">
      <w:pPr>
        <w:ind w:left="-567" w:right="-1"/>
        <w:jc w:val="right"/>
        <w:rPr>
          <w:sz w:val="20"/>
          <w:szCs w:val="20"/>
        </w:rPr>
      </w:pPr>
    </w:p>
    <w:p w:rsidR="008F19D5" w:rsidRPr="00682E0F" w:rsidRDefault="008F19D5" w:rsidP="008F19D5">
      <w:pPr>
        <w:ind w:right="-1"/>
        <w:jc w:val="right"/>
        <w:rPr>
          <w:sz w:val="20"/>
          <w:szCs w:val="20"/>
        </w:rPr>
      </w:pPr>
      <w:r w:rsidRPr="00682E0F">
        <w:rPr>
          <w:sz w:val="20"/>
          <w:szCs w:val="20"/>
        </w:rPr>
        <w:t>Приложение 2</w:t>
      </w:r>
    </w:p>
    <w:p w:rsidR="008F19D5" w:rsidRPr="00682E0F" w:rsidRDefault="008F19D5" w:rsidP="008F19D5">
      <w:pPr>
        <w:widowControl w:val="0"/>
        <w:autoSpaceDE w:val="0"/>
        <w:autoSpaceDN w:val="0"/>
        <w:adjustRightInd w:val="0"/>
        <w:ind w:firstLine="720"/>
        <w:jc w:val="right"/>
        <w:rPr>
          <w:bCs/>
          <w:sz w:val="20"/>
          <w:szCs w:val="20"/>
        </w:rPr>
      </w:pPr>
    </w:p>
    <w:p w:rsidR="008F19D5" w:rsidRPr="00682E0F" w:rsidRDefault="008F19D5" w:rsidP="008F19D5">
      <w:pPr>
        <w:widowControl w:val="0"/>
        <w:autoSpaceDE w:val="0"/>
        <w:autoSpaceDN w:val="0"/>
        <w:adjustRightInd w:val="0"/>
        <w:ind w:firstLine="720"/>
        <w:jc w:val="right"/>
        <w:rPr>
          <w:bCs/>
          <w:sz w:val="20"/>
          <w:szCs w:val="20"/>
        </w:rPr>
      </w:pPr>
      <w:r w:rsidRPr="00682E0F">
        <w:rPr>
          <w:bCs/>
          <w:sz w:val="20"/>
          <w:szCs w:val="20"/>
        </w:rPr>
        <w:t>УТВЕРЖДЕН</w:t>
      </w:r>
    </w:p>
    <w:p w:rsidR="008F19D5" w:rsidRPr="00682E0F" w:rsidRDefault="008F19D5" w:rsidP="008F19D5">
      <w:pPr>
        <w:widowControl w:val="0"/>
        <w:autoSpaceDE w:val="0"/>
        <w:autoSpaceDN w:val="0"/>
        <w:adjustRightInd w:val="0"/>
        <w:jc w:val="right"/>
        <w:rPr>
          <w:bCs/>
          <w:sz w:val="20"/>
          <w:szCs w:val="20"/>
        </w:rPr>
      </w:pPr>
      <w:r w:rsidRPr="00682E0F">
        <w:rPr>
          <w:bCs/>
          <w:sz w:val="20"/>
          <w:szCs w:val="20"/>
        </w:rPr>
        <w:t xml:space="preserve">постановлением администрации </w:t>
      </w:r>
    </w:p>
    <w:p w:rsidR="008F19D5" w:rsidRPr="00682E0F" w:rsidRDefault="008F19D5" w:rsidP="008F19D5">
      <w:pPr>
        <w:ind w:right="-1"/>
        <w:jc w:val="right"/>
        <w:rPr>
          <w:bCs/>
          <w:sz w:val="20"/>
          <w:szCs w:val="20"/>
        </w:rPr>
      </w:pPr>
      <w:r w:rsidRPr="00682E0F">
        <w:rPr>
          <w:bCs/>
          <w:sz w:val="20"/>
          <w:szCs w:val="20"/>
        </w:rPr>
        <w:t>Аликовского района Чувашской Республики</w:t>
      </w:r>
    </w:p>
    <w:p w:rsidR="008F19D5" w:rsidRPr="00682E0F" w:rsidRDefault="008F19D5" w:rsidP="008F19D5">
      <w:pPr>
        <w:ind w:right="-1"/>
        <w:jc w:val="right"/>
        <w:rPr>
          <w:sz w:val="20"/>
          <w:szCs w:val="20"/>
        </w:rPr>
      </w:pPr>
      <w:r w:rsidRPr="00682E0F">
        <w:rPr>
          <w:bCs/>
          <w:color w:val="000000"/>
          <w:sz w:val="20"/>
          <w:szCs w:val="20"/>
        </w:rPr>
        <w:t>от 11.11.2021 г.    №</w:t>
      </w:r>
      <w:r w:rsidRPr="00682E0F">
        <w:rPr>
          <w:bCs/>
          <w:sz w:val="20"/>
          <w:szCs w:val="20"/>
        </w:rPr>
        <w:t xml:space="preserve"> 983</w:t>
      </w:r>
    </w:p>
    <w:p w:rsidR="008F19D5" w:rsidRPr="00682E0F" w:rsidRDefault="008F19D5" w:rsidP="008F19D5">
      <w:pPr>
        <w:ind w:firstLine="709"/>
        <w:jc w:val="right"/>
        <w:rPr>
          <w:sz w:val="20"/>
          <w:szCs w:val="20"/>
          <w:lang w:eastAsia="en-US"/>
        </w:rPr>
      </w:pPr>
    </w:p>
    <w:p w:rsidR="008F19D5" w:rsidRPr="00682E0F" w:rsidRDefault="008F19D5" w:rsidP="008F19D5">
      <w:pPr>
        <w:jc w:val="center"/>
        <w:rPr>
          <w:sz w:val="20"/>
          <w:szCs w:val="20"/>
          <w:lang w:eastAsia="en-US"/>
        </w:rPr>
      </w:pPr>
      <w:r w:rsidRPr="00682E0F">
        <w:rPr>
          <w:sz w:val="20"/>
          <w:szCs w:val="20"/>
          <w:lang w:eastAsia="en-US"/>
        </w:rPr>
        <w:t>План мероприятий по реализации акции</w:t>
      </w:r>
    </w:p>
    <w:p w:rsidR="008F19D5" w:rsidRPr="00682E0F" w:rsidRDefault="008F19D5" w:rsidP="008F19D5">
      <w:pPr>
        <w:jc w:val="center"/>
        <w:rPr>
          <w:sz w:val="20"/>
          <w:szCs w:val="20"/>
          <w:lang w:eastAsia="en-US"/>
        </w:rPr>
      </w:pPr>
      <w:r w:rsidRPr="00682E0F">
        <w:rPr>
          <w:sz w:val="20"/>
          <w:szCs w:val="20"/>
          <w:lang w:eastAsia="en-US"/>
        </w:rPr>
        <w:t>«Безопасность детства»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154"/>
        <w:gridCol w:w="2803"/>
      </w:tblGrid>
      <w:tr w:rsidR="008F19D5" w:rsidRPr="00682E0F" w:rsidTr="008F19D5">
        <w:tc>
          <w:tcPr>
            <w:tcW w:w="671" w:type="dxa"/>
          </w:tcPr>
          <w:p w:rsidR="008F19D5" w:rsidRPr="00682E0F" w:rsidRDefault="008F19D5" w:rsidP="00523AB8">
            <w:pPr>
              <w:jc w:val="center"/>
              <w:rPr>
                <w:sz w:val="20"/>
                <w:szCs w:val="20"/>
                <w:lang w:eastAsia="en-US"/>
              </w:rPr>
            </w:pPr>
            <w:r w:rsidRPr="00682E0F">
              <w:rPr>
                <w:sz w:val="20"/>
                <w:szCs w:val="20"/>
                <w:lang w:eastAsia="en-US"/>
              </w:rPr>
              <w:t>№</w:t>
            </w:r>
          </w:p>
          <w:p w:rsidR="008F19D5" w:rsidRPr="00682E0F" w:rsidRDefault="008F19D5" w:rsidP="00523AB8">
            <w:pPr>
              <w:jc w:val="center"/>
              <w:rPr>
                <w:sz w:val="20"/>
                <w:szCs w:val="20"/>
                <w:lang w:eastAsia="en-US"/>
              </w:rPr>
            </w:pPr>
            <w:r w:rsidRPr="00682E0F">
              <w:rPr>
                <w:sz w:val="20"/>
                <w:szCs w:val="20"/>
                <w:lang w:eastAsia="en-US"/>
              </w:rPr>
              <w:t>п/п</w:t>
            </w:r>
          </w:p>
        </w:tc>
        <w:tc>
          <w:tcPr>
            <w:tcW w:w="6154" w:type="dxa"/>
          </w:tcPr>
          <w:p w:rsidR="008F19D5" w:rsidRPr="00682E0F" w:rsidRDefault="008F19D5" w:rsidP="00523AB8">
            <w:pPr>
              <w:jc w:val="center"/>
              <w:rPr>
                <w:sz w:val="20"/>
                <w:szCs w:val="20"/>
                <w:lang w:eastAsia="en-US"/>
              </w:rPr>
            </w:pPr>
            <w:r w:rsidRPr="00682E0F">
              <w:rPr>
                <w:sz w:val="20"/>
                <w:szCs w:val="20"/>
                <w:lang w:eastAsia="en-US"/>
              </w:rPr>
              <w:t>Мероприятия</w:t>
            </w:r>
          </w:p>
        </w:tc>
        <w:tc>
          <w:tcPr>
            <w:tcW w:w="2803" w:type="dxa"/>
          </w:tcPr>
          <w:p w:rsidR="008F19D5" w:rsidRPr="00682E0F" w:rsidRDefault="008F19D5" w:rsidP="00523AB8">
            <w:pPr>
              <w:jc w:val="center"/>
              <w:rPr>
                <w:sz w:val="20"/>
                <w:szCs w:val="20"/>
                <w:lang w:eastAsia="en-US"/>
              </w:rPr>
            </w:pPr>
            <w:r w:rsidRPr="00682E0F">
              <w:rPr>
                <w:sz w:val="20"/>
                <w:szCs w:val="20"/>
                <w:lang w:eastAsia="en-US"/>
              </w:rPr>
              <w:t>Дата проведения</w:t>
            </w:r>
          </w:p>
        </w:tc>
      </w:tr>
      <w:tr w:rsidR="008F19D5" w:rsidRPr="00682E0F" w:rsidTr="008F19D5">
        <w:tc>
          <w:tcPr>
            <w:tcW w:w="671" w:type="dxa"/>
          </w:tcPr>
          <w:p w:rsidR="008F19D5" w:rsidRPr="00682E0F" w:rsidRDefault="008F19D5" w:rsidP="00523AB8">
            <w:pPr>
              <w:jc w:val="center"/>
              <w:rPr>
                <w:sz w:val="20"/>
                <w:szCs w:val="20"/>
                <w:lang w:eastAsia="en-US"/>
              </w:rPr>
            </w:pPr>
            <w:r w:rsidRPr="00682E0F">
              <w:rPr>
                <w:sz w:val="20"/>
                <w:szCs w:val="20"/>
                <w:lang w:eastAsia="en-US"/>
              </w:rPr>
              <w:t>1.</w:t>
            </w:r>
          </w:p>
        </w:tc>
        <w:tc>
          <w:tcPr>
            <w:tcW w:w="6154" w:type="dxa"/>
          </w:tcPr>
          <w:p w:rsidR="008F19D5" w:rsidRPr="00682E0F" w:rsidRDefault="008F19D5" w:rsidP="00523AB8">
            <w:pPr>
              <w:jc w:val="both"/>
              <w:rPr>
                <w:sz w:val="20"/>
                <w:szCs w:val="20"/>
                <w:lang w:eastAsia="en-US"/>
              </w:rPr>
            </w:pPr>
            <w:r w:rsidRPr="00682E0F">
              <w:rPr>
                <w:sz w:val="20"/>
                <w:szCs w:val="20"/>
                <w:lang w:eastAsia="en-US"/>
              </w:rPr>
              <w:t>Открытие «горячей линии» с целью получения информации от населения о случаях возникновения угрозы для жизни и здоровья несовершеннолетних</w:t>
            </w:r>
          </w:p>
          <w:p w:rsidR="008F19D5" w:rsidRPr="00682E0F" w:rsidRDefault="008F19D5" w:rsidP="00523AB8">
            <w:pPr>
              <w:jc w:val="both"/>
              <w:rPr>
                <w:sz w:val="20"/>
                <w:szCs w:val="20"/>
                <w:lang w:eastAsia="en-US"/>
              </w:rPr>
            </w:pPr>
            <w:r w:rsidRPr="00682E0F">
              <w:rPr>
                <w:sz w:val="20"/>
                <w:szCs w:val="20"/>
                <w:lang w:eastAsia="en-US"/>
              </w:rPr>
              <w:t>(ЕДДС – 22-112, 22-7-70)</w:t>
            </w:r>
          </w:p>
        </w:tc>
        <w:tc>
          <w:tcPr>
            <w:tcW w:w="2803" w:type="dxa"/>
          </w:tcPr>
          <w:p w:rsidR="008F19D5" w:rsidRPr="00682E0F" w:rsidRDefault="008F19D5" w:rsidP="00523AB8">
            <w:pPr>
              <w:jc w:val="center"/>
              <w:rPr>
                <w:sz w:val="20"/>
                <w:szCs w:val="20"/>
                <w:lang w:eastAsia="en-US"/>
              </w:rPr>
            </w:pPr>
            <w:r w:rsidRPr="00682E0F">
              <w:rPr>
                <w:sz w:val="20"/>
                <w:szCs w:val="20"/>
                <w:lang w:eastAsia="en-US"/>
              </w:rPr>
              <w:t>ноябрь, декабрь 2021г., январь, февраль 2022 г.</w:t>
            </w:r>
          </w:p>
        </w:tc>
      </w:tr>
      <w:tr w:rsidR="008F19D5" w:rsidRPr="00682E0F" w:rsidTr="008F19D5">
        <w:tc>
          <w:tcPr>
            <w:tcW w:w="671" w:type="dxa"/>
          </w:tcPr>
          <w:p w:rsidR="008F19D5" w:rsidRPr="00682E0F" w:rsidRDefault="008F19D5" w:rsidP="00523AB8">
            <w:pPr>
              <w:jc w:val="center"/>
              <w:rPr>
                <w:sz w:val="20"/>
                <w:szCs w:val="20"/>
                <w:lang w:eastAsia="en-US"/>
              </w:rPr>
            </w:pPr>
            <w:r w:rsidRPr="00682E0F">
              <w:rPr>
                <w:sz w:val="20"/>
                <w:szCs w:val="20"/>
                <w:lang w:eastAsia="en-US"/>
              </w:rPr>
              <w:t>2.</w:t>
            </w:r>
          </w:p>
        </w:tc>
        <w:tc>
          <w:tcPr>
            <w:tcW w:w="6154" w:type="dxa"/>
          </w:tcPr>
          <w:p w:rsidR="008F19D5" w:rsidRPr="00682E0F" w:rsidRDefault="008F19D5" w:rsidP="00523AB8">
            <w:pPr>
              <w:jc w:val="both"/>
              <w:rPr>
                <w:sz w:val="20"/>
                <w:szCs w:val="20"/>
                <w:lang w:eastAsia="en-US"/>
              </w:rPr>
            </w:pPr>
            <w:r w:rsidRPr="00682E0F">
              <w:rPr>
                <w:sz w:val="20"/>
                <w:szCs w:val="20"/>
                <w:lang w:eastAsia="en-US"/>
              </w:rPr>
              <w:t>Проведение единого Дня безопасности, в том числе тематического</w:t>
            </w:r>
          </w:p>
        </w:tc>
        <w:tc>
          <w:tcPr>
            <w:tcW w:w="2803" w:type="dxa"/>
          </w:tcPr>
          <w:p w:rsidR="008F19D5" w:rsidRPr="00682E0F" w:rsidRDefault="008F19D5" w:rsidP="00523AB8">
            <w:pPr>
              <w:jc w:val="center"/>
              <w:rPr>
                <w:sz w:val="20"/>
                <w:szCs w:val="20"/>
                <w:lang w:eastAsia="en-US"/>
              </w:rPr>
            </w:pPr>
            <w:r w:rsidRPr="00682E0F">
              <w:rPr>
                <w:sz w:val="20"/>
                <w:szCs w:val="20"/>
                <w:lang w:eastAsia="en-US"/>
              </w:rPr>
              <w:t>ноябрь, декабрь 2021г., январь, февраль 2022 г.</w:t>
            </w:r>
          </w:p>
        </w:tc>
      </w:tr>
      <w:tr w:rsidR="008F19D5" w:rsidRPr="00682E0F" w:rsidTr="008F19D5">
        <w:tc>
          <w:tcPr>
            <w:tcW w:w="671" w:type="dxa"/>
          </w:tcPr>
          <w:p w:rsidR="008F19D5" w:rsidRPr="00682E0F" w:rsidRDefault="008F19D5" w:rsidP="00523AB8">
            <w:pPr>
              <w:jc w:val="center"/>
              <w:rPr>
                <w:sz w:val="20"/>
                <w:szCs w:val="20"/>
                <w:lang w:eastAsia="en-US"/>
              </w:rPr>
            </w:pPr>
            <w:r w:rsidRPr="00682E0F">
              <w:rPr>
                <w:sz w:val="20"/>
                <w:szCs w:val="20"/>
                <w:lang w:eastAsia="en-US"/>
              </w:rPr>
              <w:t>3.</w:t>
            </w:r>
          </w:p>
        </w:tc>
        <w:tc>
          <w:tcPr>
            <w:tcW w:w="6154" w:type="dxa"/>
          </w:tcPr>
          <w:p w:rsidR="008F19D5" w:rsidRPr="00682E0F" w:rsidRDefault="008F19D5" w:rsidP="00523AB8">
            <w:pPr>
              <w:jc w:val="both"/>
              <w:rPr>
                <w:sz w:val="20"/>
                <w:szCs w:val="20"/>
                <w:lang w:eastAsia="en-US"/>
              </w:rPr>
            </w:pPr>
            <w:r w:rsidRPr="00682E0F">
              <w:rPr>
                <w:sz w:val="20"/>
                <w:szCs w:val="20"/>
                <w:lang w:eastAsia="en-US"/>
              </w:rPr>
              <w:t>Проверка объектов в муниципалитете:</w:t>
            </w:r>
          </w:p>
          <w:p w:rsidR="008F19D5" w:rsidRPr="00682E0F" w:rsidRDefault="008F19D5" w:rsidP="00523AB8">
            <w:pPr>
              <w:jc w:val="both"/>
              <w:rPr>
                <w:sz w:val="20"/>
                <w:szCs w:val="20"/>
                <w:lang w:eastAsia="en-US"/>
              </w:rPr>
            </w:pPr>
            <w:r w:rsidRPr="00682E0F">
              <w:rPr>
                <w:sz w:val="20"/>
                <w:szCs w:val="20"/>
                <w:lang w:eastAsia="en-US"/>
              </w:rPr>
              <w:t>- детские площадки;</w:t>
            </w:r>
          </w:p>
          <w:p w:rsidR="008F19D5" w:rsidRPr="00682E0F" w:rsidRDefault="008F19D5" w:rsidP="00523AB8">
            <w:pPr>
              <w:jc w:val="both"/>
              <w:rPr>
                <w:sz w:val="20"/>
                <w:szCs w:val="20"/>
                <w:lang w:eastAsia="en-US"/>
              </w:rPr>
            </w:pPr>
            <w:r w:rsidRPr="00682E0F">
              <w:rPr>
                <w:sz w:val="20"/>
                <w:szCs w:val="20"/>
                <w:lang w:eastAsia="en-US"/>
              </w:rPr>
              <w:t>- спортивные залы;</w:t>
            </w:r>
          </w:p>
          <w:p w:rsidR="008F19D5" w:rsidRPr="00682E0F" w:rsidRDefault="008F19D5" w:rsidP="00523AB8">
            <w:pPr>
              <w:jc w:val="both"/>
              <w:rPr>
                <w:sz w:val="20"/>
                <w:szCs w:val="20"/>
                <w:lang w:eastAsia="en-US"/>
              </w:rPr>
            </w:pPr>
            <w:r w:rsidRPr="00682E0F">
              <w:rPr>
                <w:sz w:val="20"/>
                <w:szCs w:val="20"/>
                <w:lang w:eastAsia="en-US"/>
              </w:rPr>
              <w:t>- стадионы;</w:t>
            </w:r>
          </w:p>
          <w:p w:rsidR="008F19D5" w:rsidRPr="00682E0F" w:rsidRDefault="008F19D5" w:rsidP="00523AB8">
            <w:pPr>
              <w:jc w:val="both"/>
              <w:rPr>
                <w:sz w:val="20"/>
                <w:szCs w:val="20"/>
                <w:lang w:eastAsia="en-US"/>
              </w:rPr>
            </w:pPr>
            <w:r w:rsidRPr="00682E0F">
              <w:rPr>
                <w:sz w:val="20"/>
                <w:szCs w:val="20"/>
                <w:lang w:eastAsia="en-US"/>
              </w:rPr>
              <w:t>- ФСК;</w:t>
            </w:r>
          </w:p>
          <w:p w:rsidR="008F19D5" w:rsidRPr="00682E0F" w:rsidRDefault="008F19D5" w:rsidP="00523AB8">
            <w:pPr>
              <w:jc w:val="both"/>
              <w:rPr>
                <w:sz w:val="20"/>
                <w:szCs w:val="20"/>
                <w:lang w:eastAsia="en-US"/>
              </w:rPr>
            </w:pPr>
            <w:r w:rsidRPr="00682E0F">
              <w:rPr>
                <w:sz w:val="20"/>
                <w:szCs w:val="20"/>
                <w:lang w:eastAsia="en-US"/>
              </w:rPr>
              <w:t>- дома досуга;</w:t>
            </w:r>
          </w:p>
          <w:p w:rsidR="008F19D5" w:rsidRPr="00682E0F" w:rsidRDefault="008F19D5" w:rsidP="00523AB8">
            <w:pPr>
              <w:jc w:val="both"/>
              <w:rPr>
                <w:sz w:val="20"/>
                <w:szCs w:val="20"/>
                <w:lang w:eastAsia="en-US"/>
              </w:rPr>
            </w:pPr>
            <w:r w:rsidRPr="00682E0F">
              <w:rPr>
                <w:sz w:val="20"/>
                <w:szCs w:val="20"/>
                <w:lang w:eastAsia="en-US"/>
              </w:rPr>
              <w:t>- чердаки, подвалы, подъезды жилых домов</w:t>
            </w:r>
          </w:p>
        </w:tc>
        <w:tc>
          <w:tcPr>
            <w:tcW w:w="2803" w:type="dxa"/>
          </w:tcPr>
          <w:p w:rsidR="008F19D5" w:rsidRPr="00682E0F" w:rsidRDefault="008F19D5" w:rsidP="00523AB8">
            <w:pPr>
              <w:jc w:val="center"/>
              <w:rPr>
                <w:sz w:val="20"/>
                <w:szCs w:val="20"/>
                <w:lang w:eastAsia="en-US"/>
              </w:rPr>
            </w:pPr>
            <w:r w:rsidRPr="00682E0F">
              <w:rPr>
                <w:sz w:val="20"/>
                <w:szCs w:val="20"/>
                <w:lang w:eastAsia="en-US"/>
              </w:rPr>
              <w:t>ноябрь, декабрь 2021г., январь, февраль 2022 г.</w:t>
            </w:r>
          </w:p>
        </w:tc>
      </w:tr>
      <w:tr w:rsidR="008F19D5" w:rsidRPr="00682E0F" w:rsidTr="008F19D5">
        <w:tc>
          <w:tcPr>
            <w:tcW w:w="671" w:type="dxa"/>
          </w:tcPr>
          <w:p w:rsidR="008F19D5" w:rsidRPr="00682E0F" w:rsidRDefault="008F19D5" w:rsidP="00523AB8">
            <w:pPr>
              <w:jc w:val="center"/>
              <w:rPr>
                <w:sz w:val="20"/>
                <w:szCs w:val="20"/>
                <w:lang w:eastAsia="en-US"/>
              </w:rPr>
            </w:pPr>
            <w:r w:rsidRPr="00682E0F">
              <w:rPr>
                <w:sz w:val="20"/>
                <w:szCs w:val="20"/>
                <w:lang w:eastAsia="en-US"/>
              </w:rPr>
              <w:lastRenderedPageBreak/>
              <w:t>4.</w:t>
            </w:r>
          </w:p>
        </w:tc>
        <w:tc>
          <w:tcPr>
            <w:tcW w:w="6154" w:type="dxa"/>
          </w:tcPr>
          <w:p w:rsidR="008F19D5" w:rsidRPr="00682E0F" w:rsidRDefault="008F19D5" w:rsidP="00523AB8">
            <w:pPr>
              <w:jc w:val="both"/>
              <w:rPr>
                <w:color w:val="FF0000"/>
                <w:sz w:val="20"/>
                <w:szCs w:val="20"/>
                <w:lang w:eastAsia="en-US"/>
              </w:rPr>
            </w:pPr>
            <w:r w:rsidRPr="00682E0F">
              <w:rPr>
                <w:sz w:val="20"/>
                <w:szCs w:val="20"/>
                <w:lang w:eastAsia="en-US"/>
              </w:rPr>
              <w:t>Выезды в семьи, состоящие на учете в комиссии по делам несовершеннолетних</w:t>
            </w:r>
          </w:p>
        </w:tc>
        <w:tc>
          <w:tcPr>
            <w:tcW w:w="2803" w:type="dxa"/>
          </w:tcPr>
          <w:p w:rsidR="008F19D5" w:rsidRPr="00682E0F" w:rsidRDefault="008F19D5" w:rsidP="00523AB8">
            <w:pPr>
              <w:jc w:val="center"/>
              <w:rPr>
                <w:sz w:val="20"/>
                <w:szCs w:val="20"/>
                <w:lang w:eastAsia="en-US"/>
              </w:rPr>
            </w:pPr>
            <w:r w:rsidRPr="00682E0F">
              <w:rPr>
                <w:sz w:val="20"/>
                <w:szCs w:val="20"/>
                <w:lang w:eastAsia="en-US"/>
              </w:rPr>
              <w:t>ноябрь, декабрь 2021г., январь, февраль 2022 г.</w:t>
            </w:r>
          </w:p>
        </w:tc>
      </w:tr>
      <w:tr w:rsidR="008F19D5" w:rsidRPr="00682E0F" w:rsidTr="008F19D5">
        <w:tc>
          <w:tcPr>
            <w:tcW w:w="671" w:type="dxa"/>
          </w:tcPr>
          <w:p w:rsidR="008F19D5" w:rsidRPr="00682E0F" w:rsidRDefault="008F19D5" w:rsidP="00523AB8">
            <w:pPr>
              <w:jc w:val="center"/>
              <w:rPr>
                <w:sz w:val="20"/>
                <w:szCs w:val="20"/>
                <w:lang w:eastAsia="en-US"/>
              </w:rPr>
            </w:pPr>
            <w:r w:rsidRPr="00682E0F">
              <w:rPr>
                <w:sz w:val="20"/>
                <w:szCs w:val="20"/>
                <w:lang w:eastAsia="en-US"/>
              </w:rPr>
              <w:t>5.</w:t>
            </w:r>
          </w:p>
        </w:tc>
        <w:tc>
          <w:tcPr>
            <w:tcW w:w="6154" w:type="dxa"/>
          </w:tcPr>
          <w:p w:rsidR="008F19D5" w:rsidRPr="00682E0F" w:rsidRDefault="008F19D5" w:rsidP="00523AB8">
            <w:pPr>
              <w:jc w:val="both"/>
              <w:rPr>
                <w:sz w:val="20"/>
                <w:szCs w:val="20"/>
                <w:lang w:eastAsia="en-US"/>
              </w:rPr>
            </w:pPr>
            <w:r w:rsidRPr="00682E0F">
              <w:rPr>
                <w:sz w:val="20"/>
                <w:szCs w:val="20"/>
                <w:lang w:bidi="ru-RU"/>
              </w:rPr>
              <w:t>Проведение рейдов в местах массового пребывания несовершеннолетних и семей с детьми</w:t>
            </w:r>
          </w:p>
        </w:tc>
        <w:tc>
          <w:tcPr>
            <w:tcW w:w="2803" w:type="dxa"/>
          </w:tcPr>
          <w:p w:rsidR="008F19D5" w:rsidRPr="00682E0F" w:rsidRDefault="008F19D5" w:rsidP="00523AB8">
            <w:pPr>
              <w:jc w:val="center"/>
              <w:rPr>
                <w:sz w:val="20"/>
                <w:szCs w:val="20"/>
                <w:lang w:eastAsia="en-US"/>
              </w:rPr>
            </w:pPr>
            <w:r w:rsidRPr="00682E0F">
              <w:rPr>
                <w:sz w:val="20"/>
                <w:szCs w:val="20"/>
                <w:lang w:eastAsia="en-US"/>
              </w:rPr>
              <w:t>ноябрь, декабрь 2021г., январь, февраль 2022 г.</w:t>
            </w:r>
          </w:p>
        </w:tc>
      </w:tr>
      <w:tr w:rsidR="008F19D5" w:rsidRPr="00682E0F" w:rsidTr="008F19D5">
        <w:tc>
          <w:tcPr>
            <w:tcW w:w="671" w:type="dxa"/>
          </w:tcPr>
          <w:p w:rsidR="008F19D5" w:rsidRPr="00682E0F" w:rsidRDefault="008F19D5" w:rsidP="00523AB8">
            <w:pPr>
              <w:jc w:val="center"/>
              <w:rPr>
                <w:sz w:val="20"/>
                <w:szCs w:val="20"/>
                <w:lang w:eastAsia="en-US"/>
              </w:rPr>
            </w:pPr>
            <w:r w:rsidRPr="00682E0F">
              <w:rPr>
                <w:sz w:val="20"/>
                <w:szCs w:val="20"/>
                <w:lang w:eastAsia="en-US"/>
              </w:rPr>
              <w:t>6.</w:t>
            </w:r>
          </w:p>
        </w:tc>
        <w:tc>
          <w:tcPr>
            <w:tcW w:w="6154" w:type="dxa"/>
          </w:tcPr>
          <w:p w:rsidR="008F19D5" w:rsidRPr="00682E0F" w:rsidRDefault="008F19D5" w:rsidP="00523AB8">
            <w:pPr>
              <w:jc w:val="both"/>
              <w:rPr>
                <w:sz w:val="20"/>
                <w:szCs w:val="20"/>
                <w:lang w:eastAsia="en-US"/>
              </w:rPr>
            </w:pPr>
            <w:r w:rsidRPr="00682E0F">
              <w:rPr>
                <w:bCs/>
                <w:sz w:val="20"/>
                <w:szCs w:val="20"/>
                <w:lang w:bidi="ru-RU"/>
              </w:rPr>
              <w:t>Посещение</w:t>
            </w:r>
            <w:r w:rsidRPr="00682E0F">
              <w:rPr>
                <w:b/>
                <w:bCs/>
                <w:sz w:val="20"/>
                <w:szCs w:val="20"/>
                <w:lang w:bidi="ru-RU"/>
              </w:rPr>
              <w:t xml:space="preserve"> </w:t>
            </w:r>
            <w:r w:rsidRPr="00682E0F">
              <w:rPr>
                <w:sz w:val="20"/>
                <w:szCs w:val="20"/>
                <w:lang w:bidi="ru-RU"/>
              </w:rPr>
              <w:t xml:space="preserve">неохраняемых объектов, </w:t>
            </w:r>
            <w:r w:rsidRPr="00682E0F">
              <w:rPr>
                <w:bCs/>
                <w:sz w:val="20"/>
                <w:szCs w:val="20"/>
                <w:lang w:bidi="ru-RU"/>
              </w:rPr>
              <w:t xml:space="preserve">представляющих </w:t>
            </w:r>
            <w:r w:rsidRPr="00682E0F">
              <w:rPr>
                <w:sz w:val="20"/>
                <w:szCs w:val="20"/>
                <w:lang w:bidi="ru-RU"/>
              </w:rPr>
              <w:t>опасность</w:t>
            </w:r>
            <w:r w:rsidRPr="00682E0F">
              <w:rPr>
                <w:b/>
                <w:bCs/>
                <w:sz w:val="20"/>
                <w:szCs w:val="20"/>
                <w:lang w:bidi="ru-RU"/>
              </w:rPr>
              <w:t xml:space="preserve"> </w:t>
            </w:r>
            <w:r w:rsidRPr="00682E0F">
              <w:rPr>
                <w:sz w:val="20"/>
                <w:szCs w:val="20"/>
                <w:lang w:bidi="ru-RU"/>
              </w:rPr>
              <w:t xml:space="preserve">для </w:t>
            </w:r>
            <w:r w:rsidRPr="00682E0F">
              <w:rPr>
                <w:bCs/>
                <w:sz w:val="20"/>
                <w:szCs w:val="20"/>
                <w:lang w:bidi="ru-RU"/>
              </w:rPr>
              <w:t>несовершеннолетних</w:t>
            </w:r>
          </w:p>
        </w:tc>
        <w:tc>
          <w:tcPr>
            <w:tcW w:w="2803" w:type="dxa"/>
          </w:tcPr>
          <w:p w:rsidR="008F19D5" w:rsidRPr="00682E0F" w:rsidRDefault="008F19D5" w:rsidP="00523AB8">
            <w:pPr>
              <w:jc w:val="center"/>
              <w:rPr>
                <w:sz w:val="20"/>
                <w:szCs w:val="20"/>
                <w:lang w:eastAsia="en-US"/>
              </w:rPr>
            </w:pPr>
            <w:r w:rsidRPr="00682E0F">
              <w:rPr>
                <w:sz w:val="20"/>
                <w:szCs w:val="20"/>
                <w:lang w:eastAsia="en-US"/>
              </w:rPr>
              <w:t>ноябрь, декабрь 2021г., январь, февраль 2022 г.</w:t>
            </w:r>
          </w:p>
        </w:tc>
      </w:tr>
      <w:tr w:rsidR="008F19D5" w:rsidRPr="00682E0F" w:rsidTr="008F19D5">
        <w:tc>
          <w:tcPr>
            <w:tcW w:w="671" w:type="dxa"/>
          </w:tcPr>
          <w:p w:rsidR="008F19D5" w:rsidRPr="00682E0F" w:rsidRDefault="008F19D5" w:rsidP="00523AB8">
            <w:pPr>
              <w:jc w:val="center"/>
              <w:rPr>
                <w:sz w:val="20"/>
                <w:szCs w:val="20"/>
                <w:lang w:eastAsia="en-US"/>
              </w:rPr>
            </w:pPr>
            <w:r w:rsidRPr="00682E0F">
              <w:rPr>
                <w:sz w:val="20"/>
                <w:szCs w:val="20"/>
                <w:lang w:eastAsia="en-US"/>
              </w:rPr>
              <w:t>7.</w:t>
            </w:r>
          </w:p>
        </w:tc>
        <w:tc>
          <w:tcPr>
            <w:tcW w:w="6154" w:type="dxa"/>
          </w:tcPr>
          <w:p w:rsidR="008F19D5" w:rsidRPr="00682E0F" w:rsidRDefault="008F19D5" w:rsidP="00523AB8">
            <w:pPr>
              <w:jc w:val="both"/>
              <w:rPr>
                <w:sz w:val="20"/>
                <w:szCs w:val="20"/>
                <w:lang w:eastAsia="en-US"/>
              </w:rPr>
            </w:pPr>
            <w:r w:rsidRPr="00682E0F">
              <w:rPr>
                <w:sz w:val="20"/>
                <w:szCs w:val="20"/>
                <w:lang w:eastAsia="en-US"/>
              </w:rPr>
              <w:t>Освещение хода реализации акции «Безопасность детства» через средства массовой информации</w:t>
            </w:r>
          </w:p>
        </w:tc>
        <w:tc>
          <w:tcPr>
            <w:tcW w:w="2803" w:type="dxa"/>
          </w:tcPr>
          <w:p w:rsidR="008F19D5" w:rsidRPr="00682E0F" w:rsidRDefault="008F19D5" w:rsidP="00523AB8">
            <w:pPr>
              <w:jc w:val="center"/>
              <w:rPr>
                <w:sz w:val="20"/>
                <w:szCs w:val="20"/>
                <w:lang w:eastAsia="en-US"/>
              </w:rPr>
            </w:pPr>
            <w:r w:rsidRPr="00682E0F">
              <w:rPr>
                <w:sz w:val="20"/>
                <w:szCs w:val="20"/>
                <w:lang w:eastAsia="en-US"/>
              </w:rPr>
              <w:t>ноябрь, декабрь 2021г., январь, февраль 2022 г.</w:t>
            </w:r>
          </w:p>
        </w:tc>
      </w:tr>
    </w:tbl>
    <w:p w:rsidR="008F19D5" w:rsidRPr="00682E0F" w:rsidRDefault="008F19D5" w:rsidP="008F19D5">
      <w:pPr>
        <w:jc w:val="center"/>
        <w:rPr>
          <w:sz w:val="20"/>
          <w:szCs w:val="20"/>
          <w:lang w:eastAsia="en-US"/>
        </w:rPr>
      </w:pPr>
    </w:p>
    <w:p w:rsidR="008F19D5" w:rsidRDefault="008F19D5" w:rsidP="008F19D5">
      <w:pPr>
        <w:jc w:val="center"/>
        <w:rPr>
          <w:sz w:val="20"/>
          <w:szCs w:val="20"/>
          <w:lang w:eastAsia="en-US"/>
        </w:rPr>
      </w:pPr>
    </w:p>
    <w:p w:rsidR="00263FB9" w:rsidRPr="00263FB9" w:rsidRDefault="00263FB9" w:rsidP="00263FB9">
      <w:pPr>
        <w:numPr>
          <w:ilvl w:val="3"/>
          <w:numId w:val="1"/>
        </w:numPr>
        <w:ind w:right="4676"/>
        <w:jc w:val="both"/>
        <w:rPr>
          <w:bCs/>
          <w:sz w:val="20"/>
          <w:szCs w:val="20"/>
          <w:lang w:eastAsia="en-US"/>
        </w:rPr>
      </w:pPr>
      <w:r w:rsidRPr="00263FB9">
        <w:rPr>
          <w:bCs/>
          <w:sz w:val="20"/>
          <w:szCs w:val="20"/>
          <w:lang w:eastAsia="en-US"/>
        </w:rPr>
        <w:t>Постановление администрации Аликовского района Чувашской Республики от 1</w:t>
      </w:r>
      <w:r>
        <w:rPr>
          <w:bCs/>
          <w:sz w:val="20"/>
          <w:szCs w:val="20"/>
          <w:lang w:eastAsia="en-US"/>
        </w:rPr>
        <w:t>1</w:t>
      </w:r>
      <w:r w:rsidRPr="00263FB9">
        <w:rPr>
          <w:bCs/>
          <w:sz w:val="20"/>
          <w:szCs w:val="20"/>
          <w:lang w:eastAsia="en-US"/>
        </w:rPr>
        <w:t>.11.2021 г. № 98</w:t>
      </w:r>
      <w:r>
        <w:rPr>
          <w:bCs/>
          <w:sz w:val="20"/>
          <w:szCs w:val="20"/>
          <w:lang w:eastAsia="en-US"/>
        </w:rPr>
        <w:t>4</w:t>
      </w:r>
      <w:r w:rsidRPr="00263FB9">
        <w:rPr>
          <w:bCs/>
          <w:sz w:val="20"/>
          <w:szCs w:val="20"/>
          <w:lang w:eastAsia="en-US"/>
        </w:rPr>
        <w:t xml:space="preserve"> «Об актуализации паспорта безопасности объектов образования Аликовского района»</w:t>
      </w:r>
    </w:p>
    <w:p w:rsidR="00263FB9" w:rsidRDefault="00263FB9" w:rsidP="00263FB9">
      <w:pPr>
        <w:ind w:right="4676"/>
        <w:jc w:val="both"/>
        <w:rPr>
          <w:sz w:val="20"/>
          <w:szCs w:val="20"/>
          <w:lang w:eastAsia="en-US"/>
        </w:rPr>
      </w:pPr>
    </w:p>
    <w:p w:rsidR="00263FB9" w:rsidRPr="0005409F" w:rsidRDefault="00263FB9" w:rsidP="00263FB9">
      <w:pPr>
        <w:shd w:val="clear" w:color="auto" w:fill="FFFFFF"/>
        <w:tabs>
          <w:tab w:val="left" w:pos="709"/>
        </w:tabs>
        <w:ind w:firstLine="709"/>
        <w:jc w:val="both"/>
        <w:rPr>
          <w:sz w:val="20"/>
          <w:szCs w:val="20"/>
        </w:rPr>
      </w:pPr>
      <w:r w:rsidRPr="0005409F">
        <w:rPr>
          <w:sz w:val="20"/>
          <w:szCs w:val="20"/>
        </w:rPr>
        <w:t>В соответствии с Федеральным законом от 6 марта 2006 года № 35-ФЗ «О</w:t>
      </w:r>
      <w:r w:rsidRPr="00FA262E">
        <w:rPr>
          <w:sz w:val="26"/>
          <w:szCs w:val="26"/>
        </w:rPr>
        <w:t xml:space="preserve"> </w:t>
      </w:r>
      <w:r w:rsidRPr="0005409F">
        <w:rPr>
          <w:sz w:val="20"/>
          <w:szCs w:val="20"/>
        </w:rPr>
        <w:t>противодейс</w:t>
      </w:r>
      <w:r>
        <w:rPr>
          <w:sz w:val="20"/>
          <w:szCs w:val="20"/>
        </w:rPr>
        <w:t>твии терроризму», Положением о</w:t>
      </w:r>
      <w:r w:rsidRPr="0005409F">
        <w:rPr>
          <w:sz w:val="20"/>
          <w:szCs w:val="20"/>
        </w:rPr>
        <w:t xml:space="preserve"> межведомственной    комиссии   по обследованию и категорированию объекта образования, расположенного на территории Аликовского района Чувашской Республики, утвержденным постановлением администрации Аликовского района «Об обследовании и категорировании объектов образования, расположенных на  территории  Аликовского района Чувашской Республики, подлежащих антитеррористической защите от 15.10.2019 г. № 1279 и во исполнение Постановления Правительства Российской Федерации от 2 августа 2019 года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администрация Аликовского района Чувашской Республики п о с т а н о в л я е т:</w:t>
      </w:r>
    </w:p>
    <w:p w:rsidR="00263FB9" w:rsidRPr="0005409F" w:rsidRDefault="00263FB9" w:rsidP="00263FB9">
      <w:pPr>
        <w:shd w:val="clear" w:color="auto" w:fill="FFFFFF"/>
        <w:tabs>
          <w:tab w:val="left" w:pos="709"/>
        </w:tabs>
        <w:ind w:firstLine="709"/>
        <w:jc w:val="both"/>
        <w:rPr>
          <w:sz w:val="20"/>
          <w:szCs w:val="20"/>
        </w:rPr>
      </w:pPr>
      <w:r w:rsidRPr="0005409F">
        <w:rPr>
          <w:sz w:val="20"/>
          <w:szCs w:val="20"/>
        </w:rPr>
        <w:t>1. В связи с изменением мер по инжен</w:t>
      </w:r>
      <w:r>
        <w:rPr>
          <w:sz w:val="20"/>
          <w:szCs w:val="20"/>
        </w:rPr>
        <w:t>ерно-технической защите объекта</w:t>
      </w:r>
      <w:r w:rsidRPr="0005409F">
        <w:rPr>
          <w:sz w:val="20"/>
          <w:szCs w:val="20"/>
        </w:rPr>
        <w:t xml:space="preserve"> провести актуализацию паспорта безопасности объектов образования Аликовского района.</w:t>
      </w:r>
    </w:p>
    <w:p w:rsidR="00263FB9" w:rsidRPr="0005409F" w:rsidRDefault="00263FB9" w:rsidP="00263FB9">
      <w:pPr>
        <w:shd w:val="clear" w:color="auto" w:fill="FFFFFF"/>
        <w:tabs>
          <w:tab w:val="left" w:pos="709"/>
        </w:tabs>
        <w:ind w:firstLine="709"/>
        <w:jc w:val="both"/>
        <w:rPr>
          <w:sz w:val="20"/>
          <w:szCs w:val="20"/>
        </w:rPr>
      </w:pPr>
      <w:r w:rsidRPr="0005409F">
        <w:rPr>
          <w:sz w:val="20"/>
          <w:szCs w:val="20"/>
        </w:rPr>
        <w:t>2. Руководителям ОО:</w:t>
      </w:r>
    </w:p>
    <w:p w:rsidR="00263FB9" w:rsidRPr="0005409F" w:rsidRDefault="00263FB9" w:rsidP="00263FB9">
      <w:pPr>
        <w:shd w:val="clear" w:color="auto" w:fill="FFFFFF"/>
        <w:tabs>
          <w:tab w:val="left" w:pos="709"/>
        </w:tabs>
        <w:ind w:firstLine="709"/>
        <w:jc w:val="both"/>
        <w:rPr>
          <w:sz w:val="20"/>
          <w:szCs w:val="20"/>
        </w:rPr>
      </w:pPr>
      <w:r w:rsidRPr="0005409F">
        <w:rPr>
          <w:sz w:val="20"/>
          <w:szCs w:val="20"/>
        </w:rPr>
        <w:t>- создать комиссию по актуализации паспорта безопасности объекта в срок до 25 ноября 2021г.;</w:t>
      </w:r>
    </w:p>
    <w:p w:rsidR="00263FB9" w:rsidRPr="0005409F" w:rsidRDefault="00263FB9" w:rsidP="00263FB9">
      <w:pPr>
        <w:shd w:val="clear" w:color="auto" w:fill="FFFFFF"/>
        <w:tabs>
          <w:tab w:val="left" w:pos="709"/>
        </w:tabs>
        <w:ind w:firstLine="709"/>
        <w:jc w:val="both"/>
        <w:rPr>
          <w:sz w:val="20"/>
          <w:szCs w:val="20"/>
        </w:rPr>
      </w:pPr>
      <w:r w:rsidRPr="0005409F">
        <w:rPr>
          <w:sz w:val="20"/>
          <w:szCs w:val="20"/>
        </w:rPr>
        <w:t>- провести обследование и категорирование объекта в срок, не превышающий 30 рабочих дней со дня создания комиссии.</w:t>
      </w:r>
    </w:p>
    <w:p w:rsidR="00263FB9" w:rsidRPr="0005409F" w:rsidRDefault="00263FB9" w:rsidP="00263FB9">
      <w:pPr>
        <w:shd w:val="clear" w:color="auto" w:fill="FFFFFF"/>
        <w:tabs>
          <w:tab w:val="left" w:pos="709"/>
        </w:tabs>
        <w:ind w:firstLine="709"/>
        <w:jc w:val="both"/>
        <w:rPr>
          <w:sz w:val="20"/>
          <w:szCs w:val="20"/>
        </w:rPr>
      </w:pPr>
      <w:r w:rsidRPr="0005409F">
        <w:rPr>
          <w:sz w:val="20"/>
          <w:szCs w:val="20"/>
        </w:rPr>
        <w:t xml:space="preserve">3. Контроль за исполнением настоящего постановления возложить на заместителя главы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  </w:t>
      </w:r>
    </w:p>
    <w:p w:rsidR="00263FB9" w:rsidRPr="0005409F" w:rsidRDefault="00263FB9" w:rsidP="00263FB9">
      <w:pPr>
        <w:shd w:val="clear" w:color="auto" w:fill="FFFFFF"/>
        <w:tabs>
          <w:tab w:val="left" w:pos="709"/>
        </w:tabs>
        <w:ind w:firstLine="709"/>
        <w:jc w:val="both"/>
        <w:rPr>
          <w:sz w:val="20"/>
          <w:szCs w:val="20"/>
        </w:rPr>
      </w:pPr>
      <w:r w:rsidRPr="0005409F">
        <w:rPr>
          <w:sz w:val="20"/>
          <w:szCs w:val="20"/>
        </w:rPr>
        <w:t>4. Настоящее постановление вступает в силу после его официального опубликования.</w:t>
      </w:r>
    </w:p>
    <w:p w:rsidR="00263FB9" w:rsidRPr="0005409F" w:rsidRDefault="00263FB9" w:rsidP="00263FB9">
      <w:pPr>
        <w:shd w:val="clear" w:color="auto" w:fill="FFFFFF"/>
        <w:tabs>
          <w:tab w:val="left" w:pos="929"/>
        </w:tabs>
        <w:ind w:left="851" w:hanging="729"/>
        <w:jc w:val="both"/>
        <w:rPr>
          <w:sz w:val="20"/>
          <w:szCs w:val="20"/>
        </w:rPr>
      </w:pPr>
    </w:p>
    <w:p w:rsidR="00263FB9" w:rsidRPr="0005409F" w:rsidRDefault="00263FB9" w:rsidP="00263FB9">
      <w:pPr>
        <w:shd w:val="clear" w:color="auto" w:fill="FFFFFF"/>
        <w:tabs>
          <w:tab w:val="left" w:pos="929"/>
        </w:tabs>
        <w:ind w:left="851" w:firstLine="709"/>
        <w:jc w:val="both"/>
        <w:rPr>
          <w:sz w:val="20"/>
          <w:szCs w:val="20"/>
        </w:rPr>
      </w:pPr>
    </w:p>
    <w:p w:rsidR="00263FB9" w:rsidRPr="0005409F" w:rsidRDefault="00263FB9" w:rsidP="00263FB9">
      <w:pPr>
        <w:shd w:val="clear" w:color="auto" w:fill="FFFFFF"/>
        <w:jc w:val="both"/>
        <w:rPr>
          <w:sz w:val="20"/>
          <w:szCs w:val="20"/>
        </w:rPr>
      </w:pPr>
      <w:proofErr w:type="spellStart"/>
      <w:r w:rsidRPr="0005409F">
        <w:rPr>
          <w:sz w:val="20"/>
          <w:szCs w:val="20"/>
        </w:rPr>
        <w:t>И.о</w:t>
      </w:r>
      <w:proofErr w:type="spellEnd"/>
      <w:r w:rsidRPr="0005409F">
        <w:rPr>
          <w:sz w:val="20"/>
          <w:szCs w:val="20"/>
        </w:rPr>
        <w:t xml:space="preserve">. главы администрации </w:t>
      </w:r>
    </w:p>
    <w:p w:rsidR="00263FB9" w:rsidRPr="0005409F" w:rsidRDefault="00263FB9" w:rsidP="00263FB9">
      <w:pPr>
        <w:shd w:val="clear" w:color="auto" w:fill="FFFFFF"/>
        <w:jc w:val="both"/>
        <w:rPr>
          <w:sz w:val="20"/>
          <w:szCs w:val="20"/>
        </w:rPr>
      </w:pPr>
      <w:r w:rsidRPr="0005409F">
        <w:rPr>
          <w:sz w:val="20"/>
          <w:szCs w:val="20"/>
        </w:rPr>
        <w:t>Аликовского района                                                                  Л.М. Никитина</w:t>
      </w:r>
    </w:p>
    <w:p w:rsidR="00263FB9" w:rsidRPr="0005409F" w:rsidRDefault="00263FB9" w:rsidP="00263FB9">
      <w:pPr>
        <w:shd w:val="clear" w:color="auto" w:fill="FFFFFF"/>
        <w:spacing w:line="320" w:lineRule="exact"/>
        <w:ind w:right="-1" w:firstLine="709"/>
        <w:rPr>
          <w:sz w:val="20"/>
          <w:szCs w:val="20"/>
        </w:rPr>
      </w:pPr>
    </w:p>
    <w:p w:rsidR="00263FB9" w:rsidRPr="0005409F" w:rsidRDefault="00263FB9" w:rsidP="00263FB9">
      <w:pPr>
        <w:ind w:right="-1"/>
        <w:rPr>
          <w:sz w:val="20"/>
          <w:szCs w:val="20"/>
        </w:rPr>
      </w:pPr>
    </w:p>
    <w:p w:rsidR="008F19D5" w:rsidRPr="008F19D5" w:rsidRDefault="008F19D5" w:rsidP="008F19D5">
      <w:pPr>
        <w:numPr>
          <w:ilvl w:val="3"/>
          <w:numId w:val="1"/>
        </w:numPr>
        <w:ind w:right="4676" w:firstLine="567"/>
        <w:jc w:val="both"/>
        <w:rPr>
          <w:bCs/>
          <w:color w:val="000000" w:themeColor="text1"/>
          <w:sz w:val="20"/>
          <w:szCs w:val="20"/>
        </w:rPr>
      </w:pPr>
      <w:bookmarkStart w:id="1" w:name="_GoBack"/>
      <w:bookmarkEnd w:id="1"/>
      <w:r w:rsidRPr="00760086">
        <w:rPr>
          <w:color w:val="000000" w:themeColor="text1"/>
          <w:sz w:val="20"/>
          <w:szCs w:val="20"/>
        </w:rPr>
        <w:t>Постановление администрации Аликовского района Чувашской</w:t>
      </w:r>
      <w:r>
        <w:rPr>
          <w:color w:val="000000" w:themeColor="text1"/>
          <w:sz w:val="20"/>
          <w:szCs w:val="20"/>
        </w:rPr>
        <w:t xml:space="preserve"> Республики от 15.11.2021 г. №</w:t>
      </w:r>
      <w:r w:rsidRPr="00850286">
        <w:rPr>
          <w:color w:val="000000" w:themeColor="text1"/>
          <w:sz w:val="20"/>
          <w:szCs w:val="20"/>
        </w:rPr>
        <w:t xml:space="preserve"> </w:t>
      </w:r>
      <w:r>
        <w:rPr>
          <w:color w:val="000000" w:themeColor="text1"/>
          <w:sz w:val="20"/>
          <w:szCs w:val="20"/>
        </w:rPr>
        <w:t>988</w:t>
      </w:r>
      <w:r w:rsidRPr="00760086">
        <w:rPr>
          <w:bCs/>
          <w:color w:val="000000" w:themeColor="text1"/>
          <w:sz w:val="20"/>
          <w:szCs w:val="20"/>
        </w:rPr>
        <w:t xml:space="preserve"> «</w:t>
      </w:r>
      <w:r w:rsidRPr="008F19D5">
        <w:rPr>
          <w:bCs/>
          <w:color w:val="000000" w:themeColor="text1"/>
          <w:sz w:val="20"/>
          <w:szCs w:val="20"/>
        </w:rPr>
        <w:t>О внесении изменений в постановление администрации Аликовского района Чувашской Республики от 26.09.2018 г. №1045 «Об утверждении краткосрочного плана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2014-2043 г., на 2021-2023 г. в Аликовском районе Чувашской Республики»»</w:t>
      </w:r>
    </w:p>
    <w:p w:rsidR="008F19D5" w:rsidRPr="00682E0F" w:rsidRDefault="008F19D5" w:rsidP="008F19D5">
      <w:pPr>
        <w:jc w:val="center"/>
        <w:rPr>
          <w:sz w:val="20"/>
          <w:szCs w:val="20"/>
          <w:lang w:eastAsia="en-US"/>
        </w:rPr>
      </w:pPr>
    </w:p>
    <w:p w:rsidR="008F19D5" w:rsidRPr="000902F3" w:rsidRDefault="008F19D5" w:rsidP="008F19D5">
      <w:pPr>
        <w:shd w:val="clear" w:color="auto" w:fill="FFFFFF"/>
        <w:tabs>
          <w:tab w:val="left" w:pos="929"/>
        </w:tabs>
        <w:ind w:firstLine="709"/>
        <w:jc w:val="both"/>
        <w:rPr>
          <w:sz w:val="20"/>
          <w:szCs w:val="20"/>
        </w:rPr>
      </w:pPr>
      <w:r w:rsidRPr="000902F3">
        <w:rPr>
          <w:sz w:val="20"/>
          <w:szCs w:val="20"/>
        </w:rPr>
        <w:t>Во исполнение части 7 статьи 168 Жилищного кодекса Российской Федерации, в соответствии с Законом Чувашской Республики от 30.07.2013 г. № 41 «О регулировании отдельных правоотношений в сфере организации проведения капитального ремонта общего имущества в многоквартирных домах, расположенных на территории Чувашской Республики», с пунктами  6 и 7 «Порядка разработки и утверждения краткосрочных республиканских и муниципальных планов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2014–2043 годы», утверждённого постановлением Кабинета Министров Чувашской Республики от 14.03.2014 г. № 77, администрация Аликовского района Чувашской Республики  п о с т а н о в л я е т:</w:t>
      </w:r>
    </w:p>
    <w:p w:rsidR="008F19D5" w:rsidRPr="000902F3" w:rsidRDefault="008F19D5" w:rsidP="008F19D5">
      <w:pPr>
        <w:shd w:val="clear" w:color="auto" w:fill="FFFFFF"/>
        <w:tabs>
          <w:tab w:val="left" w:pos="929"/>
        </w:tabs>
        <w:ind w:firstLine="709"/>
        <w:jc w:val="both"/>
        <w:rPr>
          <w:sz w:val="20"/>
          <w:szCs w:val="20"/>
        </w:rPr>
      </w:pPr>
      <w:r w:rsidRPr="000902F3">
        <w:rPr>
          <w:sz w:val="20"/>
          <w:szCs w:val="20"/>
        </w:rPr>
        <w:lastRenderedPageBreak/>
        <w:t>1. Внести в постановление администрации Аликовского района Чувашской Республики от 26.09.2018 г. №1045 «Об утверждении краткосрочного плана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2014-2043г., на 2021-2023 г. в Аликовском районе Чувашской Республики» с изменениями и дополнениями от 22 марта 2021 г., 11 октября 2021 г. следующие изменения:</w:t>
      </w:r>
    </w:p>
    <w:p w:rsidR="008F19D5" w:rsidRPr="000902F3" w:rsidRDefault="008F19D5" w:rsidP="008F19D5">
      <w:pPr>
        <w:shd w:val="clear" w:color="auto" w:fill="FFFFFF"/>
        <w:tabs>
          <w:tab w:val="left" w:pos="929"/>
        </w:tabs>
        <w:ind w:firstLine="709"/>
        <w:jc w:val="both"/>
        <w:rPr>
          <w:sz w:val="20"/>
          <w:szCs w:val="20"/>
        </w:rPr>
      </w:pPr>
      <w:r w:rsidRPr="000902F3">
        <w:rPr>
          <w:sz w:val="20"/>
          <w:szCs w:val="20"/>
        </w:rPr>
        <w:t>1.1. Приложения №1-3 к краткосрочному плану изложить в новой редакции согласно данному постановлению.</w:t>
      </w:r>
    </w:p>
    <w:p w:rsidR="008F19D5" w:rsidRPr="000902F3" w:rsidRDefault="008F19D5" w:rsidP="008F19D5">
      <w:pPr>
        <w:shd w:val="clear" w:color="auto" w:fill="FFFFFF"/>
        <w:tabs>
          <w:tab w:val="left" w:pos="929"/>
        </w:tabs>
        <w:ind w:firstLine="709"/>
        <w:jc w:val="both"/>
        <w:rPr>
          <w:sz w:val="20"/>
          <w:szCs w:val="20"/>
        </w:rPr>
      </w:pPr>
      <w:bookmarkStart w:id="2" w:name="sub_2"/>
      <w:r w:rsidRPr="000902F3">
        <w:rPr>
          <w:sz w:val="20"/>
          <w:szCs w:val="20"/>
        </w:rPr>
        <w:t xml:space="preserve">2. Контроль за исполнением настоящего постановления возложить на заместителя главы администрации Аликовского района – начальника отдела строительства, ЖКХ, дорожного хозяйства, транспорта и связи администрации Аликовского района Чувашской Республики Терентьева А.Ю. </w:t>
      </w:r>
    </w:p>
    <w:bookmarkEnd w:id="2"/>
    <w:p w:rsidR="008F19D5" w:rsidRPr="000902F3" w:rsidRDefault="008F19D5" w:rsidP="008F19D5">
      <w:pPr>
        <w:shd w:val="clear" w:color="auto" w:fill="FFFFFF"/>
        <w:tabs>
          <w:tab w:val="left" w:pos="929"/>
        </w:tabs>
        <w:ind w:firstLine="709"/>
        <w:jc w:val="both"/>
        <w:rPr>
          <w:sz w:val="20"/>
          <w:szCs w:val="20"/>
        </w:rPr>
      </w:pPr>
    </w:p>
    <w:p w:rsidR="008F19D5" w:rsidRPr="000902F3" w:rsidRDefault="008F19D5" w:rsidP="008F19D5">
      <w:pPr>
        <w:shd w:val="clear" w:color="auto" w:fill="FFFFFF"/>
        <w:tabs>
          <w:tab w:val="left" w:pos="929"/>
        </w:tabs>
        <w:ind w:firstLine="709"/>
        <w:jc w:val="both"/>
        <w:rPr>
          <w:sz w:val="20"/>
          <w:szCs w:val="20"/>
        </w:rPr>
      </w:pPr>
    </w:p>
    <w:p w:rsidR="008F19D5" w:rsidRPr="000902F3" w:rsidRDefault="008F19D5" w:rsidP="008F19D5">
      <w:pPr>
        <w:shd w:val="clear" w:color="auto" w:fill="FFFFFF"/>
        <w:jc w:val="both"/>
        <w:rPr>
          <w:sz w:val="20"/>
          <w:szCs w:val="20"/>
        </w:rPr>
      </w:pPr>
      <w:proofErr w:type="spellStart"/>
      <w:r w:rsidRPr="000902F3">
        <w:rPr>
          <w:sz w:val="20"/>
          <w:szCs w:val="20"/>
        </w:rPr>
        <w:t>И.о</w:t>
      </w:r>
      <w:proofErr w:type="spellEnd"/>
      <w:r w:rsidRPr="000902F3">
        <w:rPr>
          <w:sz w:val="20"/>
          <w:szCs w:val="20"/>
        </w:rPr>
        <w:t xml:space="preserve">. главы администрации </w:t>
      </w:r>
    </w:p>
    <w:p w:rsidR="008F19D5" w:rsidRPr="000902F3" w:rsidRDefault="008F19D5" w:rsidP="008F19D5">
      <w:pPr>
        <w:shd w:val="clear" w:color="auto" w:fill="FFFFFF"/>
        <w:jc w:val="both"/>
        <w:rPr>
          <w:sz w:val="20"/>
          <w:szCs w:val="20"/>
        </w:rPr>
      </w:pPr>
      <w:r w:rsidRPr="000902F3">
        <w:rPr>
          <w:sz w:val="20"/>
          <w:szCs w:val="20"/>
        </w:rPr>
        <w:t>Аликовского района                                                                                       Л.М. Никитина</w:t>
      </w:r>
    </w:p>
    <w:p w:rsidR="008F19D5" w:rsidRDefault="008F19D5" w:rsidP="008F19D5">
      <w:pPr>
        <w:jc w:val="center"/>
        <w:rPr>
          <w:sz w:val="20"/>
          <w:szCs w:val="20"/>
          <w:lang w:eastAsia="en-US"/>
        </w:rPr>
      </w:pPr>
      <w:r>
        <w:rPr>
          <w:sz w:val="20"/>
          <w:szCs w:val="20"/>
          <w:lang w:eastAsia="en-US"/>
        </w:rPr>
        <w:br w:type="page"/>
      </w:r>
    </w:p>
    <w:p w:rsidR="008F19D5" w:rsidRDefault="008F19D5" w:rsidP="008F19D5">
      <w:pPr>
        <w:jc w:val="center"/>
        <w:rPr>
          <w:sz w:val="20"/>
          <w:szCs w:val="20"/>
          <w:lang w:eastAsia="en-US"/>
        </w:rPr>
        <w:sectPr w:rsidR="008F19D5" w:rsidSect="00A22689">
          <w:headerReference w:type="default" r:id="rId10"/>
          <w:pgSz w:w="11906" w:h="16838"/>
          <w:pgMar w:top="1134" w:right="567" w:bottom="1134" w:left="1701" w:header="709" w:footer="709" w:gutter="0"/>
          <w:cols w:space="708"/>
          <w:titlePg/>
          <w:docGrid w:linePitch="360"/>
        </w:sectPr>
      </w:pPr>
    </w:p>
    <w:p w:rsidR="008F19D5" w:rsidRPr="000902F3" w:rsidRDefault="008F19D5" w:rsidP="008F19D5">
      <w:pPr>
        <w:ind w:right="-1"/>
        <w:jc w:val="right"/>
        <w:rPr>
          <w:sz w:val="20"/>
          <w:szCs w:val="20"/>
        </w:rPr>
      </w:pPr>
      <w:r w:rsidRPr="000902F3">
        <w:rPr>
          <w:sz w:val="20"/>
          <w:szCs w:val="20"/>
        </w:rPr>
        <w:lastRenderedPageBreak/>
        <w:t>Приложение № 1</w:t>
      </w:r>
    </w:p>
    <w:p w:rsidR="008F19D5" w:rsidRPr="000902F3" w:rsidRDefault="008F19D5" w:rsidP="008F19D5">
      <w:pPr>
        <w:ind w:right="-1"/>
        <w:jc w:val="right"/>
        <w:rPr>
          <w:sz w:val="20"/>
          <w:szCs w:val="20"/>
        </w:rPr>
      </w:pPr>
      <w:r w:rsidRPr="000902F3">
        <w:rPr>
          <w:sz w:val="20"/>
          <w:szCs w:val="20"/>
        </w:rPr>
        <w:t>к постановлению администрации</w:t>
      </w:r>
    </w:p>
    <w:p w:rsidR="008F19D5" w:rsidRPr="000902F3" w:rsidRDefault="008F19D5" w:rsidP="008F19D5">
      <w:pPr>
        <w:ind w:right="-1"/>
        <w:jc w:val="right"/>
        <w:rPr>
          <w:sz w:val="20"/>
          <w:szCs w:val="20"/>
        </w:rPr>
      </w:pPr>
      <w:r w:rsidRPr="000902F3">
        <w:rPr>
          <w:sz w:val="20"/>
          <w:szCs w:val="20"/>
        </w:rPr>
        <w:t xml:space="preserve">Аликовского района Чувашской Республики </w:t>
      </w:r>
    </w:p>
    <w:p w:rsidR="008F19D5" w:rsidRPr="000902F3" w:rsidRDefault="008F19D5" w:rsidP="008F19D5">
      <w:pPr>
        <w:ind w:right="-1"/>
        <w:jc w:val="right"/>
        <w:rPr>
          <w:sz w:val="20"/>
          <w:szCs w:val="20"/>
        </w:rPr>
      </w:pPr>
      <w:proofErr w:type="gramStart"/>
      <w:r w:rsidRPr="000902F3">
        <w:rPr>
          <w:sz w:val="20"/>
          <w:szCs w:val="20"/>
        </w:rPr>
        <w:t>от  15.11.2021</w:t>
      </w:r>
      <w:proofErr w:type="gramEnd"/>
      <w:r w:rsidRPr="000902F3">
        <w:rPr>
          <w:sz w:val="20"/>
          <w:szCs w:val="20"/>
        </w:rPr>
        <w:t xml:space="preserve"> г. № 988</w:t>
      </w:r>
    </w:p>
    <w:p w:rsidR="008F19D5" w:rsidRPr="000902F3" w:rsidRDefault="008F19D5" w:rsidP="008F19D5">
      <w:pPr>
        <w:ind w:right="-1"/>
        <w:jc w:val="both"/>
        <w:rPr>
          <w:sz w:val="20"/>
          <w:szCs w:val="20"/>
        </w:rPr>
      </w:pPr>
      <w:r w:rsidRPr="000902F3">
        <w:rPr>
          <w:noProof/>
          <w:sz w:val="20"/>
          <w:szCs w:val="20"/>
        </w:rPr>
        <w:drawing>
          <wp:inline distT="0" distB="0" distL="0" distR="0">
            <wp:extent cx="9286875" cy="52101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86875" cy="5210175"/>
                    </a:xfrm>
                    <a:prstGeom prst="rect">
                      <a:avLst/>
                    </a:prstGeom>
                    <a:noFill/>
                    <a:ln>
                      <a:noFill/>
                    </a:ln>
                  </pic:spPr>
                </pic:pic>
              </a:graphicData>
            </a:graphic>
          </wp:inline>
        </w:drawing>
      </w:r>
    </w:p>
    <w:p w:rsidR="008F19D5" w:rsidRPr="000902F3" w:rsidRDefault="008F19D5" w:rsidP="008F19D5">
      <w:pPr>
        <w:ind w:right="-1"/>
        <w:jc w:val="both"/>
        <w:rPr>
          <w:sz w:val="20"/>
          <w:szCs w:val="20"/>
        </w:rPr>
      </w:pPr>
    </w:p>
    <w:p w:rsidR="008F19D5" w:rsidRDefault="008F19D5" w:rsidP="008F19D5">
      <w:pPr>
        <w:ind w:right="-1"/>
        <w:jc w:val="right"/>
        <w:rPr>
          <w:sz w:val="20"/>
          <w:szCs w:val="20"/>
        </w:rPr>
      </w:pPr>
    </w:p>
    <w:p w:rsidR="008F19D5" w:rsidRPr="000902F3" w:rsidRDefault="008F19D5" w:rsidP="008F19D5">
      <w:pPr>
        <w:ind w:right="-1"/>
        <w:jc w:val="right"/>
        <w:rPr>
          <w:sz w:val="20"/>
          <w:szCs w:val="20"/>
        </w:rPr>
      </w:pPr>
      <w:r w:rsidRPr="000902F3">
        <w:rPr>
          <w:sz w:val="20"/>
          <w:szCs w:val="20"/>
        </w:rPr>
        <w:lastRenderedPageBreak/>
        <w:t>Приложение № 2</w:t>
      </w:r>
    </w:p>
    <w:p w:rsidR="008F19D5" w:rsidRPr="000902F3" w:rsidRDefault="008F19D5" w:rsidP="008F19D5">
      <w:pPr>
        <w:ind w:right="-1"/>
        <w:jc w:val="right"/>
        <w:rPr>
          <w:sz w:val="20"/>
          <w:szCs w:val="20"/>
        </w:rPr>
      </w:pPr>
      <w:r w:rsidRPr="000902F3">
        <w:rPr>
          <w:sz w:val="20"/>
          <w:szCs w:val="20"/>
        </w:rPr>
        <w:t>к постановлению администрации</w:t>
      </w:r>
    </w:p>
    <w:p w:rsidR="008F19D5" w:rsidRPr="000902F3" w:rsidRDefault="008F19D5" w:rsidP="008F19D5">
      <w:pPr>
        <w:ind w:right="-1"/>
        <w:jc w:val="right"/>
        <w:rPr>
          <w:sz w:val="20"/>
          <w:szCs w:val="20"/>
        </w:rPr>
      </w:pPr>
      <w:r w:rsidRPr="000902F3">
        <w:rPr>
          <w:sz w:val="20"/>
          <w:szCs w:val="20"/>
        </w:rPr>
        <w:t xml:space="preserve">Аликовского района Чувашской Республики </w:t>
      </w:r>
    </w:p>
    <w:p w:rsidR="008F19D5" w:rsidRPr="000902F3" w:rsidRDefault="008F19D5" w:rsidP="008F19D5">
      <w:pPr>
        <w:ind w:right="-1"/>
        <w:jc w:val="right"/>
        <w:rPr>
          <w:sz w:val="20"/>
          <w:szCs w:val="20"/>
        </w:rPr>
      </w:pPr>
      <w:r w:rsidRPr="000902F3">
        <w:rPr>
          <w:sz w:val="20"/>
          <w:szCs w:val="20"/>
        </w:rPr>
        <w:t>от 15.11.2021 г. № 988</w:t>
      </w:r>
    </w:p>
    <w:p w:rsidR="008F19D5" w:rsidRPr="000902F3" w:rsidRDefault="008F19D5" w:rsidP="008F19D5">
      <w:pPr>
        <w:ind w:right="-1"/>
        <w:jc w:val="both"/>
        <w:rPr>
          <w:sz w:val="20"/>
          <w:szCs w:val="20"/>
        </w:rPr>
      </w:pPr>
      <w:r w:rsidRPr="000902F3">
        <w:rPr>
          <w:noProof/>
          <w:sz w:val="20"/>
          <w:szCs w:val="20"/>
        </w:rPr>
        <w:drawing>
          <wp:inline distT="0" distB="0" distL="0" distR="0">
            <wp:extent cx="9267825" cy="46577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67825" cy="4657725"/>
                    </a:xfrm>
                    <a:prstGeom prst="rect">
                      <a:avLst/>
                    </a:prstGeom>
                    <a:noFill/>
                    <a:ln>
                      <a:noFill/>
                    </a:ln>
                  </pic:spPr>
                </pic:pic>
              </a:graphicData>
            </a:graphic>
          </wp:inline>
        </w:drawing>
      </w:r>
    </w:p>
    <w:p w:rsidR="008F19D5" w:rsidRPr="000902F3" w:rsidRDefault="008F19D5" w:rsidP="008F19D5">
      <w:pPr>
        <w:ind w:right="-1"/>
        <w:jc w:val="both"/>
        <w:rPr>
          <w:sz w:val="20"/>
          <w:szCs w:val="20"/>
        </w:rPr>
      </w:pPr>
    </w:p>
    <w:p w:rsidR="008F19D5" w:rsidRPr="000902F3" w:rsidRDefault="008F19D5" w:rsidP="008F19D5">
      <w:pPr>
        <w:ind w:right="-1"/>
        <w:jc w:val="both"/>
        <w:rPr>
          <w:sz w:val="20"/>
          <w:szCs w:val="20"/>
        </w:rPr>
      </w:pPr>
    </w:p>
    <w:p w:rsidR="008F19D5" w:rsidRPr="000902F3" w:rsidRDefault="008F19D5" w:rsidP="008F19D5">
      <w:pPr>
        <w:ind w:right="-1"/>
        <w:jc w:val="both"/>
        <w:rPr>
          <w:sz w:val="20"/>
          <w:szCs w:val="20"/>
        </w:rPr>
      </w:pPr>
    </w:p>
    <w:p w:rsidR="008F19D5" w:rsidRPr="000902F3" w:rsidRDefault="008F19D5" w:rsidP="008F19D5">
      <w:pPr>
        <w:ind w:right="-1"/>
        <w:jc w:val="both"/>
        <w:rPr>
          <w:sz w:val="20"/>
          <w:szCs w:val="20"/>
        </w:rPr>
      </w:pPr>
    </w:p>
    <w:p w:rsidR="008F19D5" w:rsidRPr="000902F3" w:rsidRDefault="008F19D5" w:rsidP="008F19D5">
      <w:pPr>
        <w:ind w:right="-1"/>
        <w:jc w:val="both"/>
        <w:rPr>
          <w:sz w:val="20"/>
          <w:szCs w:val="20"/>
        </w:rPr>
      </w:pPr>
    </w:p>
    <w:p w:rsidR="008F19D5" w:rsidRPr="000902F3" w:rsidRDefault="008F19D5" w:rsidP="008F19D5">
      <w:pPr>
        <w:ind w:right="-1"/>
        <w:jc w:val="right"/>
        <w:rPr>
          <w:sz w:val="20"/>
          <w:szCs w:val="20"/>
        </w:rPr>
      </w:pPr>
      <w:r w:rsidRPr="000902F3">
        <w:rPr>
          <w:sz w:val="20"/>
          <w:szCs w:val="20"/>
        </w:rPr>
        <w:lastRenderedPageBreak/>
        <w:t>Приложение № 3</w:t>
      </w:r>
    </w:p>
    <w:p w:rsidR="008F19D5" w:rsidRPr="000902F3" w:rsidRDefault="008F19D5" w:rsidP="008F19D5">
      <w:pPr>
        <w:ind w:right="-1"/>
        <w:jc w:val="right"/>
        <w:rPr>
          <w:sz w:val="20"/>
          <w:szCs w:val="20"/>
        </w:rPr>
      </w:pPr>
      <w:r w:rsidRPr="000902F3">
        <w:rPr>
          <w:sz w:val="20"/>
          <w:szCs w:val="20"/>
        </w:rPr>
        <w:t>к постановлению администрации</w:t>
      </w:r>
    </w:p>
    <w:p w:rsidR="008F19D5" w:rsidRPr="000902F3" w:rsidRDefault="008F19D5" w:rsidP="008F19D5">
      <w:pPr>
        <w:ind w:right="-1"/>
        <w:jc w:val="right"/>
        <w:rPr>
          <w:sz w:val="20"/>
          <w:szCs w:val="20"/>
        </w:rPr>
      </w:pPr>
      <w:r w:rsidRPr="000902F3">
        <w:rPr>
          <w:sz w:val="20"/>
          <w:szCs w:val="20"/>
        </w:rPr>
        <w:t xml:space="preserve">Аликовского района Чувашской Республики </w:t>
      </w:r>
    </w:p>
    <w:p w:rsidR="008F19D5" w:rsidRPr="000902F3" w:rsidRDefault="008F19D5" w:rsidP="008F19D5">
      <w:pPr>
        <w:ind w:right="-1"/>
        <w:jc w:val="right"/>
        <w:rPr>
          <w:sz w:val="20"/>
          <w:szCs w:val="20"/>
        </w:rPr>
      </w:pPr>
      <w:r w:rsidRPr="000902F3">
        <w:rPr>
          <w:sz w:val="20"/>
          <w:szCs w:val="20"/>
        </w:rPr>
        <w:t>от 15.11.2021 г. № 988</w:t>
      </w:r>
    </w:p>
    <w:p w:rsidR="008F19D5" w:rsidRPr="000902F3" w:rsidRDefault="008F19D5" w:rsidP="008F19D5">
      <w:pPr>
        <w:ind w:right="-1"/>
        <w:jc w:val="right"/>
        <w:rPr>
          <w:sz w:val="20"/>
          <w:szCs w:val="20"/>
        </w:rPr>
      </w:pPr>
    </w:p>
    <w:p w:rsidR="008F19D5" w:rsidRPr="000902F3" w:rsidRDefault="008F19D5" w:rsidP="008F19D5">
      <w:pPr>
        <w:ind w:right="-1"/>
        <w:jc w:val="both"/>
        <w:rPr>
          <w:sz w:val="20"/>
          <w:szCs w:val="20"/>
        </w:rPr>
      </w:pPr>
      <w:r w:rsidRPr="000902F3">
        <w:rPr>
          <w:noProof/>
          <w:sz w:val="20"/>
          <w:szCs w:val="20"/>
        </w:rPr>
        <w:drawing>
          <wp:inline distT="0" distB="0" distL="0" distR="0">
            <wp:extent cx="9305925" cy="44005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05925" cy="4400550"/>
                    </a:xfrm>
                    <a:prstGeom prst="rect">
                      <a:avLst/>
                    </a:prstGeom>
                    <a:noFill/>
                    <a:ln>
                      <a:noFill/>
                    </a:ln>
                  </pic:spPr>
                </pic:pic>
              </a:graphicData>
            </a:graphic>
          </wp:inline>
        </w:drawing>
      </w:r>
    </w:p>
    <w:p w:rsidR="008F19D5" w:rsidRDefault="008F19D5" w:rsidP="008F19D5">
      <w:pPr>
        <w:jc w:val="center"/>
        <w:rPr>
          <w:sz w:val="20"/>
          <w:szCs w:val="20"/>
          <w:lang w:eastAsia="en-US"/>
        </w:rPr>
      </w:pPr>
      <w:r>
        <w:rPr>
          <w:sz w:val="20"/>
          <w:szCs w:val="20"/>
          <w:lang w:eastAsia="en-US"/>
        </w:rPr>
        <w:br w:type="page"/>
      </w:r>
    </w:p>
    <w:p w:rsidR="008F19D5" w:rsidRDefault="008F19D5" w:rsidP="008F19D5">
      <w:pPr>
        <w:jc w:val="center"/>
        <w:rPr>
          <w:sz w:val="20"/>
          <w:szCs w:val="20"/>
          <w:lang w:eastAsia="en-US"/>
        </w:rPr>
        <w:sectPr w:rsidR="008F19D5" w:rsidSect="008F19D5">
          <w:pgSz w:w="16838" w:h="11906" w:orient="landscape"/>
          <w:pgMar w:top="1701" w:right="1134" w:bottom="567" w:left="1134" w:header="709" w:footer="709" w:gutter="0"/>
          <w:cols w:space="708"/>
          <w:titlePg/>
          <w:docGrid w:linePitch="360"/>
        </w:sectPr>
      </w:pPr>
    </w:p>
    <w:p w:rsidR="008F19D5" w:rsidRPr="008F19D5" w:rsidRDefault="008F19D5" w:rsidP="008F19D5">
      <w:pPr>
        <w:numPr>
          <w:ilvl w:val="3"/>
          <w:numId w:val="1"/>
        </w:numPr>
        <w:ind w:right="4676" w:firstLine="567"/>
        <w:jc w:val="both"/>
        <w:rPr>
          <w:bCs/>
          <w:color w:val="000000" w:themeColor="text1"/>
          <w:sz w:val="20"/>
          <w:szCs w:val="20"/>
        </w:rPr>
      </w:pPr>
      <w:r w:rsidRPr="00760086">
        <w:rPr>
          <w:color w:val="000000" w:themeColor="text1"/>
          <w:sz w:val="20"/>
          <w:szCs w:val="20"/>
        </w:rPr>
        <w:lastRenderedPageBreak/>
        <w:t>Постановление администрации Аликовского района Чувашской</w:t>
      </w:r>
      <w:r>
        <w:rPr>
          <w:color w:val="000000" w:themeColor="text1"/>
          <w:sz w:val="20"/>
          <w:szCs w:val="20"/>
        </w:rPr>
        <w:t xml:space="preserve"> Республики от 18.11.2021 г. №</w:t>
      </w:r>
      <w:r w:rsidRPr="00850286">
        <w:rPr>
          <w:color w:val="000000" w:themeColor="text1"/>
          <w:sz w:val="20"/>
          <w:szCs w:val="20"/>
        </w:rPr>
        <w:t xml:space="preserve"> </w:t>
      </w:r>
      <w:r>
        <w:rPr>
          <w:color w:val="000000" w:themeColor="text1"/>
          <w:sz w:val="20"/>
          <w:szCs w:val="20"/>
        </w:rPr>
        <w:t>990</w:t>
      </w:r>
      <w:r w:rsidRPr="00760086">
        <w:rPr>
          <w:bCs/>
          <w:color w:val="000000" w:themeColor="text1"/>
          <w:sz w:val="20"/>
          <w:szCs w:val="20"/>
        </w:rPr>
        <w:t xml:space="preserve"> «</w:t>
      </w:r>
      <w:r w:rsidRPr="008F19D5">
        <w:rPr>
          <w:bCs/>
          <w:color w:val="000000" w:themeColor="text1"/>
          <w:sz w:val="20"/>
          <w:szCs w:val="20"/>
        </w:rPr>
        <w:t>О направлении команды МАОУ «Чувашско-Сорминская СОШ» Аликовского района на Республиканский смотр-конкурс юнармейских отделений «Зарница», посвященный Дню народного единства на кубок Общественной Палаты Чувашской Республики»»</w:t>
      </w:r>
    </w:p>
    <w:p w:rsidR="008F19D5" w:rsidRPr="00682E0F" w:rsidRDefault="008F19D5" w:rsidP="008F19D5">
      <w:pPr>
        <w:jc w:val="center"/>
        <w:rPr>
          <w:sz w:val="20"/>
          <w:szCs w:val="20"/>
          <w:lang w:eastAsia="en-US"/>
        </w:rPr>
      </w:pPr>
    </w:p>
    <w:p w:rsidR="008F19D5" w:rsidRPr="00371586" w:rsidRDefault="008F19D5" w:rsidP="008F19D5">
      <w:pPr>
        <w:ind w:right="-1" w:firstLine="709"/>
        <w:jc w:val="both"/>
        <w:rPr>
          <w:sz w:val="20"/>
          <w:szCs w:val="20"/>
        </w:rPr>
      </w:pPr>
      <w:r w:rsidRPr="00371586">
        <w:rPr>
          <w:sz w:val="20"/>
          <w:szCs w:val="20"/>
        </w:rPr>
        <w:t xml:space="preserve">В соответствии с положением о проведении Республиканского смотра-конкурса юнармейских отделений «Зарница», посвященного Дню народного единства на Кубок Общественной Палаты Чувашской Республики администрация Аликовского района Чувашской Республики п о с </w:t>
      </w:r>
      <w:proofErr w:type="gramStart"/>
      <w:r w:rsidRPr="00371586">
        <w:rPr>
          <w:sz w:val="20"/>
          <w:szCs w:val="20"/>
        </w:rPr>
        <w:t>т</w:t>
      </w:r>
      <w:proofErr w:type="gramEnd"/>
      <w:r w:rsidRPr="00371586">
        <w:rPr>
          <w:sz w:val="20"/>
          <w:szCs w:val="20"/>
        </w:rPr>
        <w:t xml:space="preserve"> а н о в л я е т:</w:t>
      </w:r>
    </w:p>
    <w:p w:rsidR="008F19D5" w:rsidRPr="00371586" w:rsidRDefault="008F19D5" w:rsidP="008F19D5">
      <w:pPr>
        <w:ind w:right="-1" w:firstLine="709"/>
        <w:jc w:val="both"/>
        <w:rPr>
          <w:sz w:val="20"/>
          <w:szCs w:val="20"/>
        </w:rPr>
      </w:pPr>
      <w:r w:rsidRPr="00371586">
        <w:rPr>
          <w:sz w:val="20"/>
          <w:szCs w:val="20"/>
        </w:rPr>
        <w:t>1. Направить 25 ноября 2021 года команду МАОУ «Чувашско-Сорминская СОШ» Аликовского района Чувашской Республики на Республиканский смотр-конкурс юнармейских отделений «Зарница», посвященный Дню народного единства на Кубок Общественной Палаты Чувашской Республики.</w:t>
      </w:r>
    </w:p>
    <w:p w:rsidR="008F19D5" w:rsidRPr="00371586" w:rsidRDefault="008F19D5" w:rsidP="008F19D5">
      <w:pPr>
        <w:ind w:right="-1" w:firstLine="709"/>
        <w:jc w:val="both"/>
        <w:rPr>
          <w:sz w:val="20"/>
          <w:szCs w:val="20"/>
        </w:rPr>
      </w:pPr>
      <w:r w:rsidRPr="00371586">
        <w:rPr>
          <w:sz w:val="20"/>
          <w:szCs w:val="20"/>
        </w:rPr>
        <w:t>2. Утвердить:</w:t>
      </w:r>
    </w:p>
    <w:p w:rsidR="008F19D5" w:rsidRPr="00371586" w:rsidRDefault="008F19D5" w:rsidP="008F19D5">
      <w:pPr>
        <w:ind w:right="-1" w:firstLine="709"/>
        <w:jc w:val="both"/>
        <w:rPr>
          <w:sz w:val="20"/>
          <w:szCs w:val="20"/>
        </w:rPr>
      </w:pPr>
      <w:r w:rsidRPr="00371586">
        <w:rPr>
          <w:sz w:val="20"/>
          <w:szCs w:val="20"/>
        </w:rPr>
        <w:t>- смету расходов на участие команды МАОУ «Чувашско-Сорминская СОШ» Аликовского района Чувашской Республики на Республиканский смотр-конкурс юнармейских отделений «Зарница», посвященного Дню народного единства на Кубок Общественной Палаты Чувашской Республики (приложение № 1).</w:t>
      </w:r>
    </w:p>
    <w:p w:rsidR="008F19D5" w:rsidRPr="00371586" w:rsidRDefault="008F19D5" w:rsidP="008F19D5">
      <w:pPr>
        <w:ind w:right="-1" w:firstLine="709"/>
        <w:jc w:val="both"/>
        <w:rPr>
          <w:sz w:val="20"/>
          <w:szCs w:val="20"/>
        </w:rPr>
      </w:pPr>
      <w:r w:rsidRPr="00371586">
        <w:rPr>
          <w:sz w:val="20"/>
          <w:szCs w:val="20"/>
        </w:rPr>
        <w:t xml:space="preserve">3. Контроль за исполнением настоящего постановления возложить на </w:t>
      </w:r>
      <w:proofErr w:type="spellStart"/>
      <w:r w:rsidRPr="00371586">
        <w:rPr>
          <w:sz w:val="20"/>
          <w:szCs w:val="20"/>
        </w:rPr>
        <w:t>и.о</w:t>
      </w:r>
      <w:proofErr w:type="spellEnd"/>
      <w:r w:rsidRPr="00371586">
        <w:rPr>
          <w:sz w:val="20"/>
          <w:szCs w:val="20"/>
        </w:rPr>
        <w:t>. начальника отдела образования, социального развития, опеки и попечительства, молодежной политики, культуры и спорта администрации Аликовского района Николаеву Н.В.</w:t>
      </w:r>
    </w:p>
    <w:p w:rsidR="008F19D5" w:rsidRPr="00371586" w:rsidRDefault="008F19D5" w:rsidP="008F19D5">
      <w:pPr>
        <w:ind w:right="-1" w:firstLine="709"/>
        <w:jc w:val="both"/>
        <w:rPr>
          <w:sz w:val="20"/>
          <w:szCs w:val="20"/>
        </w:rPr>
      </w:pPr>
    </w:p>
    <w:p w:rsidR="008F19D5" w:rsidRPr="00371586" w:rsidRDefault="008F19D5" w:rsidP="008F19D5">
      <w:pPr>
        <w:ind w:right="-1" w:firstLine="709"/>
        <w:jc w:val="both"/>
        <w:rPr>
          <w:sz w:val="20"/>
          <w:szCs w:val="20"/>
        </w:rPr>
      </w:pPr>
    </w:p>
    <w:p w:rsidR="008F19D5" w:rsidRPr="00371586" w:rsidRDefault="008F19D5" w:rsidP="008F19D5">
      <w:pPr>
        <w:ind w:right="-1"/>
        <w:jc w:val="both"/>
        <w:rPr>
          <w:sz w:val="20"/>
          <w:szCs w:val="20"/>
        </w:rPr>
      </w:pPr>
      <w:proofErr w:type="spellStart"/>
      <w:r w:rsidRPr="00371586">
        <w:rPr>
          <w:sz w:val="20"/>
          <w:szCs w:val="20"/>
        </w:rPr>
        <w:t>И.о</w:t>
      </w:r>
      <w:proofErr w:type="spellEnd"/>
      <w:r w:rsidRPr="00371586">
        <w:rPr>
          <w:sz w:val="20"/>
          <w:szCs w:val="20"/>
        </w:rPr>
        <w:t xml:space="preserve">. главы администрации </w:t>
      </w:r>
    </w:p>
    <w:p w:rsidR="008F19D5" w:rsidRPr="00371586" w:rsidRDefault="008F19D5" w:rsidP="008F19D5">
      <w:pPr>
        <w:ind w:right="-1"/>
        <w:jc w:val="both"/>
        <w:rPr>
          <w:sz w:val="20"/>
          <w:szCs w:val="20"/>
        </w:rPr>
      </w:pPr>
      <w:r w:rsidRPr="00371586">
        <w:rPr>
          <w:sz w:val="20"/>
          <w:szCs w:val="20"/>
        </w:rPr>
        <w:t>Аликовского района                                                                                       Л.М. Никитина</w:t>
      </w:r>
    </w:p>
    <w:p w:rsidR="008F19D5" w:rsidRPr="00371586" w:rsidRDefault="008F19D5" w:rsidP="008F19D5">
      <w:pPr>
        <w:ind w:right="-1" w:firstLine="709"/>
        <w:jc w:val="both"/>
        <w:rPr>
          <w:sz w:val="20"/>
          <w:szCs w:val="20"/>
        </w:rPr>
      </w:pPr>
    </w:p>
    <w:p w:rsidR="008F19D5" w:rsidRPr="00371586" w:rsidRDefault="008F19D5" w:rsidP="008F19D5">
      <w:pPr>
        <w:ind w:right="-1" w:firstLine="709"/>
        <w:jc w:val="right"/>
        <w:rPr>
          <w:sz w:val="20"/>
          <w:szCs w:val="20"/>
        </w:rPr>
      </w:pPr>
      <w:r w:rsidRPr="00371586">
        <w:rPr>
          <w:sz w:val="20"/>
          <w:szCs w:val="20"/>
        </w:rPr>
        <w:t>Приложение № 1</w:t>
      </w:r>
    </w:p>
    <w:p w:rsidR="008F19D5" w:rsidRPr="00371586" w:rsidRDefault="008F19D5" w:rsidP="008F19D5">
      <w:pPr>
        <w:ind w:right="-1" w:firstLine="709"/>
        <w:jc w:val="right"/>
        <w:rPr>
          <w:sz w:val="20"/>
          <w:szCs w:val="20"/>
        </w:rPr>
      </w:pPr>
    </w:p>
    <w:p w:rsidR="008F19D5" w:rsidRPr="00371586" w:rsidRDefault="008F19D5" w:rsidP="008F19D5">
      <w:pPr>
        <w:ind w:right="-1" w:firstLine="709"/>
        <w:jc w:val="right"/>
        <w:rPr>
          <w:sz w:val="20"/>
          <w:szCs w:val="20"/>
        </w:rPr>
      </w:pPr>
      <w:r w:rsidRPr="00371586">
        <w:rPr>
          <w:sz w:val="20"/>
          <w:szCs w:val="20"/>
        </w:rPr>
        <w:t>УТВЕРЖДЕНА</w:t>
      </w:r>
    </w:p>
    <w:p w:rsidR="008F19D5" w:rsidRPr="00371586" w:rsidRDefault="008F19D5" w:rsidP="008F19D5">
      <w:pPr>
        <w:ind w:right="-1" w:firstLine="709"/>
        <w:jc w:val="right"/>
        <w:rPr>
          <w:sz w:val="20"/>
          <w:szCs w:val="20"/>
        </w:rPr>
      </w:pPr>
      <w:r w:rsidRPr="00371586">
        <w:rPr>
          <w:sz w:val="20"/>
          <w:szCs w:val="20"/>
        </w:rPr>
        <w:t>постановлением администрации</w:t>
      </w:r>
    </w:p>
    <w:p w:rsidR="008F19D5" w:rsidRPr="00371586" w:rsidRDefault="008F19D5" w:rsidP="008F19D5">
      <w:pPr>
        <w:ind w:right="-1" w:firstLine="709"/>
        <w:jc w:val="right"/>
        <w:rPr>
          <w:sz w:val="20"/>
          <w:szCs w:val="20"/>
        </w:rPr>
      </w:pPr>
      <w:r w:rsidRPr="00371586">
        <w:rPr>
          <w:sz w:val="20"/>
          <w:szCs w:val="20"/>
        </w:rPr>
        <w:t>Аликовского района Чувашской Республики</w:t>
      </w:r>
    </w:p>
    <w:p w:rsidR="008F19D5" w:rsidRPr="00371586" w:rsidRDefault="008F19D5" w:rsidP="008F19D5">
      <w:pPr>
        <w:ind w:right="-1" w:firstLine="709"/>
        <w:jc w:val="right"/>
        <w:rPr>
          <w:sz w:val="20"/>
          <w:szCs w:val="20"/>
        </w:rPr>
      </w:pPr>
      <w:r w:rsidRPr="00371586">
        <w:rPr>
          <w:sz w:val="20"/>
          <w:szCs w:val="20"/>
        </w:rPr>
        <w:t>от 18 ноября 2021 г.    № 990</w:t>
      </w:r>
    </w:p>
    <w:p w:rsidR="008F19D5" w:rsidRPr="00371586" w:rsidRDefault="008F19D5" w:rsidP="008F19D5">
      <w:pPr>
        <w:ind w:right="-1" w:firstLine="709"/>
        <w:jc w:val="both"/>
        <w:rPr>
          <w:sz w:val="20"/>
          <w:szCs w:val="20"/>
        </w:rPr>
      </w:pPr>
    </w:p>
    <w:p w:rsidR="008F19D5" w:rsidRPr="00371586" w:rsidRDefault="008F19D5" w:rsidP="008F19D5">
      <w:pPr>
        <w:ind w:right="-1" w:firstLine="709"/>
        <w:jc w:val="both"/>
        <w:rPr>
          <w:sz w:val="20"/>
          <w:szCs w:val="20"/>
        </w:rPr>
      </w:pPr>
    </w:p>
    <w:p w:rsidR="008F19D5" w:rsidRPr="00371586" w:rsidRDefault="008F19D5" w:rsidP="008F19D5">
      <w:pPr>
        <w:ind w:right="-1" w:firstLine="709"/>
        <w:jc w:val="center"/>
        <w:rPr>
          <w:sz w:val="20"/>
          <w:szCs w:val="20"/>
        </w:rPr>
      </w:pPr>
      <w:r w:rsidRPr="00371586">
        <w:rPr>
          <w:sz w:val="20"/>
          <w:szCs w:val="20"/>
        </w:rPr>
        <w:t>Смета расходов</w:t>
      </w:r>
    </w:p>
    <w:p w:rsidR="008F19D5" w:rsidRPr="00371586" w:rsidRDefault="008F19D5" w:rsidP="008F19D5">
      <w:pPr>
        <w:ind w:right="-1" w:firstLine="709"/>
        <w:jc w:val="both"/>
        <w:rPr>
          <w:sz w:val="20"/>
          <w:szCs w:val="20"/>
        </w:rPr>
      </w:pPr>
      <w:r w:rsidRPr="00371586">
        <w:rPr>
          <w:sz w:val="20"/>
          <w:szCs w:val="20"/>
        </w:rPr>
        <w:t>на участие команды МАОУ «Чувашско-Сорминская СОШ» Аликовского района на Республиканский смотр-конкурс юнармейских отделений «Зарница», посвященный Дню народного единства на кубок Общественной Палаты Чувашской Республики»</w:t>
      </w:r>
    </w:p>
    <w:p w:rsidR="008F19D5" w:rsidRPr="00371586" w:rsidRDefault="008F19D5" w:rsidP="008F19D5">
      <w:pPr>
        <w:ind w:right="-1" w:firstLine="709"/>
        <w:jc w:val="both"/>
        <w:rPr>
          <w:sz w:val="20"/>
          <w:szCs w:val="20"/>
        </w:rPr>
      </w:pPr>
    </w:p>
    <w:p w:rsidR="008F19D5" w:rsidRPr="00371586" w:rsidRDefault="008F19D5" w:rsidP="008F19D5">
      <w:pPr>
        <w:ind w:right="-1" w:firstLine="709"/>
        <w:jc w:val="both"/>
        <w:rPr>
          <w:sz w:val="20"/>
          <w:szCs w:val="20"/>
        </w:rPr>
      </w:pPr>
      <w:r w:rsidRPr="00371586">
        <w:rPr>
          <w:sz w:val="20"/>
          <w:szCs w:val="20"/>
        </w:rPr>
        <w:t>1. Питание участников                                        16 чел. * 150 руб. 00 коп. = 2400 руб. 00 коп.</w:t>
      </w:r>
    </w:p>
    <w:p w:rsidR="008F19D5" w:rsidRPr="00371586" w:rsidRDefault="008F19D5" w:rsidP="008F19D5">
      <w:pPr>
        <w:ind w:right="-1" w:firstLine="709"/>
        <w:jc w:val="both"/>
        <w:rPr>
          <w:sz w:val="20"/>
          <w:szCs w:val="20"/>
        </w:rPr>
      </w:pPr>
    </w:p>
    <w:p w:rsidR="008F19D5" w:rsidRPr="00371586" w:rsidRDefault="008F19D5" w:rsidP="008F19D5">
      <w:pPr>
        <w:ind w:right="-1" w:firstLine="709"/>
        <w:jc w:val="both"/>
        <w:rPr>
          <w:sz w:val="20"/>
          <w:szCs w:val="20"/>
        </w:rPr>
      </w:pPr>
      <w:r w:rsidRPr="00371586">
        <w:rPr>
          <w:sz w:val="20"/>
          <w:szCs w:val="20"/>
        </w:rPr>
        <w:t>Итого: 2400 (две тысячи четыреста) рублей 00 коп.</w:t>
      </w:r>
    </w:p>
    <w:p w:rsidR="008F19D5" w:rsidRPr="00371586" w:rsidRDefault="008F19D5" w:rsidP="008F19D5">
      <w:pPr>
        <w:ind w:right="-1" w:firstLine="709"/>
        <w:jc w:val="both"/>
        <w:rPr>
          <w:sz w:val="20"/>
          <w:szCs w:val="20"/>
        </w:rPr>
      </w:pPr>
    </w:p>
    <w:p w:rsidR="008F19D5" w:rsidRPr="00371586" w:rsidRDefault="008F19D5" w:rsidP="008F19D5">
      <w:pPr>
        <w:ind w:right="-1" w:firstLine="709"/>
        <w:jc w:val="both"/>
        <w:rPr>
          <w:sz w:val="20"/>
          <w:szCs w:val="20"/>
        </w:rPr>
      </w:pPr>
    </w:p>
    <w:p w:rsidR="008F19D5" w:rsidRPr="00371586" w:rsidRDefault="008F19D5" w:rsidP="008F19D5">
      <w:pPr>
        <w:ind w:right="-1"/>
        <w:jc w:val="both"/>
        <w:rPr>
          <w:sz w:val="20"/>
          <w:szCs w:val="20"/>
        </w:rPr>
      </w:pPr>
      <w:r w:rsidRPr="00371586">
        <w:rPr>
          <w:sz w:val="20"/>
          <w:szCs w:val="20"/>
        </w:rPr>
        <w:t>Смету составила:</w:t>
      </w:r>
    </w:p>
    <w:p w:rsidR="008F19D5" w:rsidRPr="00371586" w:rsidRDefault="008F19D5" w:rsidP="008F19D5">
      <w:pPr>
        <w:ind w:right="-1"/>
        <w:jc w:val="both"/>
        <w:rPr>
          <w:sz w:val="20"/>
          <w:szCs w:val="20"/>
        </w:rPr>
      </w:pPr>
      <w:r w:rsidRPr="00371586">
        <w:rPr>
          <w:sz w:val="20"/>
          <w:szCs w:val="20"/>
        </w:rPr>
        <w:t>главный специалист-эксперт</w:t>
      </w:r>
    </w:p>
    <w:p w:rsidR="008F19D5" w:rsidRPr="00371586" w:rsidRDefault="008F19D5" w:rsidP="008F19D5">
      <w:pPr>
        <w:ind w:right="-1"/>
        <w:jc w:val="both"/>
        <w:rPr>
          <w:sz w:val="20"/>
          <w:szCs w:val="20"/>
        </w:rPr>
      </w:pPr>
      <w:proofErr w:type="gramStart"/>
      <w:r w:rsidRPr="00371586">
        <w:rPr>
          <w:sz w:val="20"/>
          <w:szCs w:val="20"/>
        </w:rPr>
        <w:t>ОО,СР</w:t>
      </w:r>
      <w:proofErr w:type="gramEnd"/>
      <w:r w:rsidRPr="00371586">
        <w:rPr>
          <w:sz w:val="20"/>
          <w:szCs w:val="20"/>
        </w:rPr>
        <w:t>,О и П, МП,К и С администрации</w:t>
      </w:r>
    </w:p>
    <w:p w:rsidR="008F19D5" w:rsidRPr="00371586" w:rsidRDefault="008F19D5" w:rsidP="008F19D5">
      <w:pPr>
        <w:ind w:right="-1"/>
        <w:jc w:val="both"/>
        <w:rPr>
          <w:sz w:val="20"/>
          <w:szCs w:val="20"/>
        </w:rPr>
      </w:pPr>
      <w:r w:rsidRPr="00371586">
        <w:rPr>
          <w:sz w:val="20"/>
          <w:szCs w:val="20"/>
        </w:rPr>
        <w:t>Аликовского района                                                                                       С.И. Васильева</w:t>
      </w:r>
    </w:p>
    <w:p w:rsidR="008F19D5" w:rsidRPr="00371586" w:rsidRDefault="008F19D5" w:rsidP="008F19D5">
      <w:pPr>
        <w:ind w:right="-1" w:firstLine="709"/>
        <w:jc w:val="both"/>
        <w:rPr>
          <w:sz w:val="20"/>
          <w:szCs w:val="20"/>
        </w:rPr>
      </w:pPr>
    </w:p>
    <w:p w:rsidR="008F19D5" w:rsidRPr="00682E0F" w:rsidRDefault="008F19D5" w:rsidP="008F19D5">
      <w:pPr>
        <w:jc w:val="center"/>
        <w:rPr>
          <w:sz w:val="20"/>
          <w:szCs w:val="20"/>
          <w:lang w:eastAsia="en-US"/>
        </w:rPr>
      </w:pPr>
    </w:p>
    <w:p w:rsidR="008F19D5" w:rsidRDefault="008F19D5" w:rsidP="008F19D5">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Pr>
          <w:color w:val="000000" w:themeColor="text1"/>
          <w:sz w:val="20"/>
          <w:szCs w:val="20"/>
        </w:rPr>
        <w:t xml:space="preserve"> Республики от 18.11.2021 г. №</w:t>
      </w:r>
      <w:r w:rsidRPr="00850286">
        <w:rPr>
          <w:color w:val="000000" w:themeColor="text1"/>
          <w:sz w:val="20"/>
          <w:szCs w:val="20"/>
        </w:rPr>
        <w:t xml:space="preserve"> </w:t>
      </w:r>
      <w:r>
        <w:rPr>
          <w:color w:val="000000" w:themeColor="text1"/>
          <w:sz w:val="20"/>
          <w:szCs w:val="20"/>
        </w:rPr>
        <w:t>992</w:t>
      </w:r>
      <w:r w:rsidRPr="00760086">
        <w:rPr>
          <w:bCs/>
          <w:color w:val="000000" w:themeColor="text1"/>
          <w:sz w:val="20"/>
          <w:szCs w:val="20"/>
        </w:rPr>
        <w:t xml:space="preserve"> «</w:t>
      </w:r>
      <w:r>
        <w:rPr>
          <w:bCs/>
          <w:color w:val="000000" w:themeColor="text1"/>
          <w:sz w:val="20"/>
          <w:szCs w:val="20"/>
        </w:rPr>
        <w:t>О проведении открытого конкурса</w:t>
      </w:r>
      <w:r w:rsidRPr="008F19D5">
        <w:rPr>
          <w:bCs/>
          <w:color w:val="000000" w:themeColor="text1"/>
          <w:sz w:val="20"/>
          <w:szCs w:val="20"/>
        </w:rPr>
        <w:t>»</w:t>
      </w:r>
    </w:p>
    <w:p w:rsidR="008F19D5" w:rsidRPr="008F19D5" w:rsidRDefault="008F19D5" w:rsidP="008F19D5">
      <w:pPr>
        <w:numPr>
          <w:ilvl w:val="0"/>
          <w:numId w:val="1"/>
        </w:numPr>
        <w:ind w:right="4676"/>
        <w:jc w:val="both"/>
        <w:rPr>
          <w:bCs/>
          <w:color w:val="000000" w:themeColor="text1"/>
          <w:sz w:val="20"/>
          <w:szCs w:val="20"/>
        </w:rPr>
      </w:pPr>
    </w:p>
    <w:p w:rsidR="008F19D5" w:rsidRPr="008F19D5" w:rsidRDefault="008F19D5" w:rsidP="008F19D5">
      <w:pPr>
        <w:pStyle w:val="aff6"/>
        <w:numPr>
          <w:ilvl w:val="0"/>
          <w:numId w:val="1"/>
        </w:numPr>
        <w:ind w:right="-1" w:firstLine="709"/>
        <w:jc w:val="both"/>
        <w:rPr>
          <w:sz w:val="20"/>
          <w:szCs w:val="20"/>
        </w:rPr>
      </w:pPr>
      <w:r w:rsidRPr="008F19D5">
        <w:rPr>
          <w:bCs/>
          <w:sz w:val="20"/>
          <w:szCs w:val="20"/>
        </w:rPr>
        <w:t xml:space="preserve">В соответствии с Положением </w:t>
      </w:r>
      <w:r w:rsidRPr="008F19D5">
        <w:rPr>
          <w:sz w:val="20"/>
          <w:szCs w:val="20"/>
        </w:rPr>
        <w:t xml:space="preserve">о проведении конкурса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 утвержденного постановлением администрации Аликовского района Чувашской Республики от 26.07.2016 №422 администрация Аликовского района Чувашской Республики п о с </w:t>
      </w:r>
      <w:proofErr w:type="gramStart"/>
      <w:r w:rsidRPr="008F19D5">
        <w:rPr>
          <w:sz w:val="20"/>
          <w:szCs w:val="20"/>
        </w:rPr>
        <w:t>т</w:t>
      </w:r>
      <w:proofErr w:type="gramEnd"/>
      <w:r w:rsidRPr="008F19D5">
        <w:rPr>
          <w:sz w:val="20"/>
          <w:szCs w:val="20"/>
        </w:rPr>
        <w:t xml:space="preserve"> а н о в л я е т:</w:t>
      </w:r>
    </w:p>
    <w:p w:rsidR="008F19D5" w:rsidRPr="008F19D5" w:rsidRDefault="008F19D5" w:rsidP="008F19D5">
      <w:pPr>
        <w:pStyle w:val="aff6"/>
        <w:numPr>
          <w:ilvl w:val="0"/>
          <w:numId w:val="1"/>
        </w:numPr>
        <w:ind w:right="-1" w:firstLine="709"/>
        <w:jc w:val="both"/>
        <w:rPr>
          <w:bCs/>
          <w:sz w:val="20"/>
          <w:szCs w:val="20"/>
        </w:rPr>
      </w:pPr>
      <w:r w:rsidRPr="008F19D5">
        <w:rPr>
          <w:bCs/>
          <w:sz w:val="20"/>
          <w:szCs w:val="20"/>
        </w:rPr>
        <w:t>1. Провести открытый конкурс на право получения свидетельств об осуществлении перевозок по муниципальным маршрутам регулярных перевозок на территории Аликовского района Чувашской Республики, на следующие автобусные маршруты:</w:t>
      </w:r>
    </w:p>
    <w:p w:rsidR="008F19D5" w:rsidRPr="008F19D5" w:rsidRDefault="008F19D5" w:rsidP="008F19D5">
      <w:pPr>
        <w:pStyle w:val="aff6"/>
        <w:numPr>
          <w:ilvl w:val="0"/>
          <w:numId w:val="1"/>
        </w:numPr>
        <w:ind w:right="-1" w:firstLine="709"/>
        <w:jc w:val="both"/>
        <w:rPr>
          <w:sz w:val="20"/>
          <w:szCs w:val="20"/>
        </w:rPr>
      </w:pPr>
      <w:r w:rsidRPr="008F19D5">
        <w:rPr>
          <w:sz w:val="20"/>
          <w:szCs w:val="20"/>
        </w:rPr>
        <w:t xml:space="preserve">а) лот № 1 автобусный маршрут № 183 Аликово – </w:t>
      </w:r>
      <w:proofErr w:type="spellStart"/>
      <w:r w:rsidRPr="008F19D5">
        <w:rPr>
          <w:sz w:val="20"/>
          <w:szCs w:val="20"/>
        </w:rPr>
        <w:t>Таутово</w:t>
      </w:r>
      <w:proofErr w:type="spellEnd"/>
      <w:r w:rsidRPr="008F19D5">
        <w:rPr>
          <w:sz w:val="20"/>
          <w:szCs w:val="20"/>
        </w:rPr>
        <w:t>:</w:t>
      </w:r>
    </w:p>
    <w:p w:rsidR="008F19D5" w:rsidRPr="008F19D5" w:rsidRDefault="008F19D5" w:rsidP="008F19D5">
      <w:pPr>
        <w:pStyle w:val="aff6"/>
        <w:numPr>
          <w:ilvl w:val="0"/>
          <w:numId w:val="1"/>
        </w:numPr>
        <w:ind w:right="-1" w:firstLine="709"/>
        <w:jc w:val="both"/>
        <w:rPr>
          <w:sz w:val="20"/>
          <w:szCs w:val="20"/>
        </w:rPr>
      </w:pPr>
      <w:r w:rsidRPr="008F19D5">
        <w:rPr>
          <w:sz w:val="20"/>
          <w:szCs w:val="20"/>
        </w:rPr>
        <w:lastRenderedPageBreak/>
        <w:t xml:space="preserve">б) лот № 2 автобусный маршрут № 190 </w:t>
      </w:r>
      <w:proofErr w:type="gramStart"/>
      <w:r w:rsidRPr="008F19D5">
        <w:rPr>
          <w:sz w:val="20"/>
          <w:szCs w:val="20"/>
        </w:rPr>
        <w:t>Аликово  –</w:t>
      </w:r>
      <w:proofErr w:type="gramEnd"/>
      <w:r w:rsidRPr="008F19D5">
        <w:rPr>
          <w:sz w:val="20"/>
          <w:szCs w:val="20"/>
        </w:rPr>
        <w:t xml:space="preserve"> </w:t>
      </w:r>
      <w:proofErr w:type="spellStart"/>
      <w:r w:rsidRPr="008F19D5">
        <w:rPr>
          <w:sz w:val="20"/>
          <w:szCs w:val="20"/>
        </w:rPr>
        <w:t>Сормпось</w:t>
      </w:r>
      <w:proofErr w:type="spellEnd"/>
      <w:r w:rsidRPr="008F19D5">
        <w:rPr>
          <w:sz w:val="20"/>
          <w:szCs w:val="20"/>
        </w:rPr>
        <w:t xml:space="preserve"> </w:t>
      </w:r>
      <w:proofErr w:type="spellStart"/>
      <w:r w:rsidRPr="008F19D5">
        <w:rPr>
          <w:sz w:val="20"/>
          <w:szCs w:val="20"/>
        </w:rPr>
        <w:t>Мочей</w:t>
      </w:r>
      <w:proofErr w:type="spellEnd"/>
      <w:r w:rsidRPr="008F19D5">
        <w:rPr>
          <w:sz w:val="20"/>
          <w:szCs w:val="20"/>
        </w:rPr>
        <w:t>;</w:t>
      </w:r>
    </w:p>
    <w:p w:rsidR="008F19D5" w:rsidRPr="008F19D5" w:rsidRDefault="008F19D5" w:rsidP="008F19D5">
      <w:pPr>
        <w:pStyle w:val="aff6"/>
        <w:numPr>
          <w:ilvl w:val="0"/>
          <w:numId w:val="1"/>
        </w:numPr>
        <w:ind w:right="-1" w:firstLine="709"/>
        <w:jc w:val="both"/>
        <w:rPr>
          <w:sz w:val="20"/>
          <w:szCs w:val="20"/>
        </w:rPr>
      </w:pPr>
      <w:r w:rsidRPr="008F19D5">
        <w:rPr>
          <w:sz w:val="20"/>
          <w:szCs w:val="20"/>
        </w:rPr>
        <w:t xml:space="preserve">в) лот № 3 автобусный маршрут № 192 </w:t>
      </w:r>
      <w:proofErr w:type="gramStart"/>
      <w:r w:rsidRPr="008F19D5">
        <w:rPr>
          <w:sz w:val="20"/>
          <w:szCs w:val="20"/>
        </w:rPr>
        <w:t>Аликово  –</w:t>
      </w:r>
      <w:proofErr w:type="gramEnd"/>
      <w:r w:rsidRPr="008F19D5">
        <w:rPr>
          <w:sz w:val="20"/>
          <w:szCs w:val="20"/>
        </w:rPr>
        <w:t xml:space="preserve"> Русская </w:t>
      </w:r>
      <w:proofErr w:type="spellStart"/>
      <w:r w:rsidRPr="008F19D5">
        <w:rPr>
          <w:sz w:val="20"/>
          <w:szCs w:val="20"/>
        </w:rPr>
        <w:t>Сорма</w:t>
      </w:r>
      <w:proofErr w:type="spellEnd"/>
      <w:r w:rsidRPr="008F19D5">
        <w:rPr>
          <w:sz w:val="20"/>
          <w:szCs w:val="20"/>
        </w:rPr>
        <w:t>;</w:t>
      </w:r>
    </w:p>
    <w:p w:rsidR="008F19D5" w:rsidRPr="008F19D5" w:rsidRDefault="008F19D5" w:rsidP="008F19D5">
      <w:pPr>
        <w:pStyle w:val="aff6"/>
        <w:numPr>
          <w:ilvl w:val="0"/>
          <w:numId w:val="1"/>
        </w:numPr>
        <w:ind w:right="-1" w:firstLine="709"/>
        <w:jc w:val="both"/>
        <w:rPr>
          <w:sz w:val="20"/>
          <w:szCs w:val="20"/>
        </w:rPr>
      </w:pPr>
      <w:r w:rsidRPr="008F19D5">
        <w:rPr>
          <w:sz w:val="20"/>
          <w:szCs w:val="20"/>
        </w:rPr>
        <w:t xml:space="preserve">г) лот № 4 автобусный маршрут № 196 </w:t>
      </w:r>
      <w:proofErr w:type="gramStart"/>
      <w:r w:rsidRPr="008F19D5">
        <w:rPr>
          <w:sz w:val="20"/>
          <w:szCs w:val="20"/>
        </w:rPr>
        <w:t>Аликово  –</w:t>
      </w:r>
      <w:proofErr w:type="gramEnd"/>
      <w:r w:rsidRPr="008F19D5">
        <w:rPr>
          <w:sz w:val="20"/>
          <w:szCs w:val="20"/>
        </w:rPr>
        <w:t xml:space="preserve"> Тенеево.</w:t>
      </w:r>
    </w:p>
    <w:p w:rsidR="008F19D5" w:rsidRPr="008F19D5" w:rsidRDefault="008F19D5" w:rsidP="008F19D5">
      <w:pPr>
        <w:pStyle w:val="aff6"/>
        <w:numPr>
          <w:ilvl w:val="0"/>
          <w:numId w:val="1"/>
        </w:numPr>
        <w:ind w:right="-1" w:firstLine="709"/>
        <w:jc w:val="both"/>
        <w:rPr>
          <w:sz w:val="20"/>
          <w:szCs w:val="20"/>
        </w:rPr>
      </w:pPr>
      <w:r w:rsidRPr="008F19D5">
        <w:rPr>
          <w:sz w:val="20"/>
          <w:szCs w:val="20"/>
        </w:rPr>
        <w:t>2. Утвердить прилагаемую конкурсную документацию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w:t>
      </w:r>
    </w:p>
    <w:p w:rsidR="008F19D5" w:rsidRPr="008F19D5" w:rsidRDefault="008F19D5" w:rsidP="008F19D5">
      <w:pPr>
        <w:pStyle w:val="aff6"/>
        <w:numPr>
          <w:ilvl w:val="0"/>
          <w:numId w:val="1"/>
        </w:numPr>
        <w:ind w:right="-1" w:firstLine="709"/>
        <w:jc w:val="both"/>
        <w:rPr>
          <w:sz w:val="20"/>
          <w:szCs w:val="20"/>
        </w:rPr>
      </w:pPr>
      <w:r w:rsidRPr="008F19D5">
        <w:rPr>
          <w:sz w:val="20"/>
          <w:szCs w:val="20"/>
        </w:rPr>
        <w:t xml:space="preserve">3. Отделу строительства, ЖКХ, дорожного хозяйства транспорта и связи администрации Аликовского района в соответствии с Положением 19 ноября 2021 года разместить в сети Интернет на официальном сайте администрации Аликовского района извещение о проведении конкурса. </w:t>
      </w:r>
    </w:p>
    <w:p w:rsidR="008F19D5" w:rsidRPr="008F19D5" w:rsidRDefault="008F19D5" w:rsidP="008F19D5">
      <w:pPr>
        <w:pStyle w:val="aff6"/>
        <w:numPr>
          <w:ilvl w:val="0"/>
          <w:numId w:val="1"/>
        </w:numPr>
        <w:ind w:right="-1" w:firstLine="709"/>
        <w:jc w:val="both"/>
        <w:rPr>
          <w:sz w:val="20"/>
          <w:szCs w:val="20"/>
        </w:rPr>
      </w:pPr>
      <w:r w:rsidRPr="008F19D5">
        <w:rPr>
          <w:sz w:val="20"/>
          <w:szCs w:val="20"/>
        </w:rPr>
        <w:t>4. Контроль за исполнением настоящего постановления возложить на первого заместителя главы администрации Аликовского района, начальника управления экономики, сельского хозяйства и экологии администрации Аликовского района Л.М. Никитину.</w:t>
      </w:r>
    </w:p>
    <w:p w:rsidR="008F19D5" w:rsidRPr="008F19D5" w:rsidRDefault="008F19D5" w:rsidP="008F19D5">
      <w:pPr>
        <w:pStyle w:val="aff6"/>
        <w:numPr>
          <w:ilvl w:val="0"/>
          <w:numId w:val="1"/>
        </w:numPr>
        <w:ind w:right="-1"/>
        <w:jc w:val="both"/>
        <w:rPr>
          <w:sz w:val="20"/>
          <w:szCs w:val="20"/>
        </w:rPr>
      </w:pPr>
    </w:p>
    <w:p w:rsidR="008F19D5" w:rsidRPr="008F19D5" w:rsidRDefault="008F19D5" w:rsidP="008F19D5">
      <w:pPr>
        <w:pStyle w:val="aff6"/>
        <w:numPr>
          <w:ilvl w:val="0"/>
          <w:numId w:val="1"/>
        </w:numPr>
        <w:ind w:right="-1"/>
        <w:jc w:val="both"/>
        <w:rPr>
          <w:sz w:val="20"/>
          <w:szCs w:val="20"/>
        </w:rPr>
      </w:pPr>
    </w:p>
    <w:p w:rsidR="008F19D5" w:rsidRPr="008F19D5" w:rsidRDefault="008F19D5" w:rsidP="008F19D5">
      <w:pPr>
        <w:pStyle w:val="aff6"/>
        <w:numPr>
          <w:ilvl w:val="0"/>
          <w:numId w:val="1"/>
        </w:numPr>
        <w:ind w:right="-1"/>
        <w:jc w:val="both"/>
        <w:rPr>
          <w:sz w:val="20"/>
          <w:szCs w:val="20"/>
        </w:rPr>
      </w:pPr>
      <w:proofErr w:type="spellStart"/>
      <w:r w:rsidRPr="008F19D5">
        <w:rPr>
          <w:sz w:val="20"/>
          <w:szCs w:val="20"/>
        </w:rPr>
        <w:t>И.о</w:t>
      </w:r>
      <w:proofErr w:type="spellEnd"/>
      <w:r w:rsidRPr="008F19D5">
        <w:rPr>
          <w:sz w:val="20"/>
          <w:szCs w:val="20"/>
        </w:rPr>
        <w:t>. главы администрации</w:t>
      </w:r>
    </w:p>
    <w:p w:rsidR="008F19D5" w:rsidRPr="008F19D5" w:rsidRDefault="008F19D5" w:rsidP="008F19D5">
      <w:pPr>
        <w:pStyle w:val="aff6"/>
        <w:numPr>
          <w:ilvl w:val="0"/>
          <w:numId w:val="1"/>
        </w:numPr>
        <w:ind w:right="-1"/>
        <w:jc w:val="both"/>
        <w:rPr>
          <w:sz w:val="20"/>
          <w:szCs w:val="20"/>
        </w:rPr>
      </w:pPr>
      <w:r w:rsidRPr="008F19D5">
        <w:rPr>
          <w:sz w:val="20"/>
          <w:szCs w:val="20"/>
        </w:rPr>
        <w:t>Аликовского района                                                                      Л. М. Никитина</w:t>
      </w:r>
    </w:p>
    <w:p w:rsidR="008F19D5" w:rsidRPr="008F19D5" w:rsidRDefault="008F19D5" w:rsidP="008F19D5">
      <w:pPr>
        <w:pStyle w:val="aff6"/>
        <w:numPr>
          <w:ilvl w:val="0"/>
          <w:numId w:val="1"/>
        </w:numPr>
        <w:ind w:right="-1"/>
        <w:jc w:val="both"/>
        <w:rPr>
          <w:sz w:val="20"/>
          <w:szCs w:val="20"/>
        </w:rPr>
      </w:pPr>
    </w:p>
    <w:p w:rsidR="008F19D5" w:rsidRPr="008F19D5" w:rsidRDefault="008F19D5" w:rsidP="008F19D5">
      <w:pPr>
        <w:pStyle w:val="aff6"/>
        <w:numPr>
          <w:ilvl w:val="0"/>
          <w:numId w:val="1"/>
        </w:numPr>
        <w:ind w:right="-1"/>
        <w:jc w:val="both"/>
        <w:rPr>
          <w:sz w:val="20"/>
          <w:szCs w:val="20"/>
        </w:rPr>
      </w:pPr>
    </w:p>
    <w:p w:rsidR="008F19D5" w:rsidRPr="008F19D5" w:rsidRDefault="008F19D5" w:rsidP="008F19D5">
      <w:pPr>
        <w:pStyle w:val="aff6"/>
        <w:numPr>
          <w:ilvl w:val="0"/>
          <w:numId w:val="1"/>
        </w:numPr>
        <w:ind w:right="-1"/>
        <w:jc w:val="both"/>
        <w:rPr>
          <w:sz w:val="20"/>
          <w:szCs w:val="20"/>
        </w:rPr>
      </w:pPr>
    </w:p>
    <w:p w:rsidR="008F19D5" w:rsidRPr="008F19D5" w:rsidRDefault="008F19D5" w:rsidP="008F19D5">
      <w:pPr>
        <w:pStyle w:val="aff6"/>
        <w:numPr>
          <w:ilvl w:val="0"/>
          <w:numId w:val="1"/>
        </w:numPr>
        <w:autoSpaceDE w:val="0"/>
        <w:autoSpaceDN w:val="0"/>
        <w:adjustRightInd w:val="0"/>
        <w:jc w:val="right"/>
        <w:rPr>
          <w:rFonts w:eastAsia="Calibri"/>
          <w:sz w:val="20"/>
          <w:szCs w:val="20"/>
          <w:lang w:eastAsia="en-US"/>
        </w:rPr>
      </w:pPr>
      <w:r w:rsidRPr="008F19D5">
        <w:rPr>
          <w:rFonts w:eastAsia="Calibri"/>
          <w:sz w:val="20"/>
          <w:szCs w:val="20"/>
          <w:lang w:eastAsia="en-US"/>
        </w:rPr>
        <w:t>УТВЕРЖДЕНА</w:t>
      </w:r>
    </w:p>
    <w:p w:rsidR="008F19D5" w:rsidRPr="008F19D5" w:rsidRDefault="008F19D5" w:rsidP="008F19D5">
      <w:pPr>
        <w:pStyle w:val="aff6"/>
        <w:numPr>
          <w:ilvl w:val="0"/>
          <w:numId w:val="1"/>
        </w:numPr>
        <w:autoSpaceDE w:val="0"/>
        <w:autoSpaceDN w:val="0"/>
        <w:adjustRightInd w:val="0"/>
        <w:jc w:val="right"/>
        <w:rPr>
          <w:rFonts w:eastAsia="Calibri"/>
          <w:sz w:val="20"/>
          <w:szCs w:val="20"/>
          <w:lang w:eastAsia="en-US"/>
        </w:rPr>
      </w:pPr>
      <w:r w:rsidRPr="008F19D5">
        <w:rPr>
          <w:rFonts w:eastAsia="Calibri"/>
          <w:sz w:val="20"/>
          <w:szCs w:val="20"/>
          <w:lang w:eastAsia="en-US"/>
        </w:rPr>
        <w:t>постановлением администрации</w:t>
      </w:r>
    </w:p>
    <w:p w:rsidR="008F19D5" w:rsidRPr="008F19D5" w:rsidRDefault="008F19D5" w:rsidP="008F19D5">
      <w:pPr>
        <w:pStyle w:val="aff6"/>
        <w:numPr>
          <w:ilvl w:val="0"/>
          <w:numId w:val="1"/>
        </w:numPr>
        <w:autoSpaceDE w:val="0"/>
        <w:autoSpaceDN w:val="0"/>
        <w:adjustRightInd w:val="0"/>
        <w:jc w:val="right"/>
        <w:rPr>
          <w:rFonts w:eastAsia="Calibri"/>
          <w:sz w:val="20"/>
          <w:szCs w:val="20"/>
          <w:lang w:eastAsia="en-US"/>
        </w:rPr>
      </w:pPr>
      <w:r w:rsidRPr="008F19D5">
        <w:rPr>
          <w:rFonts w:eastAsia="Calibri"/>
          <w:sz w:val="20"/>
          <w:szCs w:val="20"/>
          <w:lang w:eastAsia="en-US"/>
        </w:rPr>
        <w:t>Аликовского района Чувашской Республики</w:t>
      </w:r>
    </w:p>
    <w:p w:rsidR="008F19D5" w:rsidRPr="008F19D5" w:rsidRDefault="008F19D5" w:rsidP="008F19D5">
      <w:pPr>
        <w:pStyle w:val="aff6"/>
        <w:numPr>
          <w:ilvl w:val="0"/>
          <w:numId w:val="1"/>
        </w:numPr>
        <w:autoSpaceDE w:val="0"/>
        <w:autoSpaceDN w:val="0"/>
        <w:adjustRightInd w:val="0"/>
        <w:jc w:val="right"/>
        <w:rPr>
          <w:rFonts w:eastAsia="Calibri"/>
          <w:sz w:val="20"/>
          <w:szCs w:val="20"/>
          <w:u w:val="single"/>
          <w:lang w:eastAsia="en-US"/>
        </w:rPr>
      </w:pPr>
      <w:r w:rsidRPr="008F19D5">
        <w:rPr>
          <w:rFonts w:eastAsia="Calibri"/>
          <w:sz w:val="20"/>
          <w:szCs w:val="20"/>
          <w:lang w:eastAsia="en-US"/>
        </w:rPr>
        <w:t>от 18.11.2021г.   № 992</w:t>
      </w:r>
    </w:p>
    <w:p w:rsidR="008F19D5" w:rsidRPr="008F19D5" w:rsidRDefault="008F19D5" w:rsidP="008F19D5">
      <w:pPr>
        <w:pStyle w:val="aff6"/>
        <w:numPr>
          <w:ilvl w:val="0"/>
          <w:numId w:val="1"/>
        </w:numPr>
        <w:autoSpaceDE w:val="0"/>
        <w:autoSpaceDN w:val="0"/>
        <w:adjustRightInd w:val="0"/>
        <w:jc w:val="both"/>
        <w:rPr>
          <w:rFonts w:eastAsia="Calibri"/>
          <w:bCs/>
          <w:sz w:val="20"/>
          <w:szCs w:val="20"/>
          <w:lang w:eastAsia="en-US"/>
        </w:rPr>
      </w:pPr>
    </w:p>
    <w:p w:rsidR="008F19D5" w:rsidRPr="008F19D5" w:rsidRDefault="008F19D5" w:rsidP="008F19D5">
      <w:pPr>
        <w:pStyle w:val="aff6"/>
        <w:numPr>
          <w:ilvl w:val="0"/>
          <w:numId w:val="1"/>
        </w:numPr>
        <w:autoSpaceDE w:val="0"/>
        <w:autoSpaceDN w:val="0"/>
        <w:adjustRightInd w:val="0"/>
        <w:jc w:val="center"/>
        <w:rPr>
          <w:sz w:val="20"/>
          <w:szCs w:val="20"/>
        </w:rPr>
      </w:pPr>
      <w:r w:rsidRPr="008F19D5">
        <w:rPr>
          <w:sz w:val="20"/>
          <w:szCs w:val="20"/>
        </w:rPr>
        <w:t>Проведение открытого конкурса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w:t>
      </w:r>
    </w:p>
    <w:p w:rsidR="008F19D5" w:rsidRPr="008F19D5" w:rsidRDefault="008F19D5" w:rsidP="008F19D5">
      <w:pPr>
        <w:pStyle w:val="aff6"/>
        <w:numPr>
          <w:ilvl w:val="0"/>
          <w:numId w:val="1"/>
        </w:numPr>
        <w:autoSpaceDE w:val="0"/>
        <w:autoSpaceDN w:val="0"/>
        <w:adjustRightInd w:val="0"/>
        <w:jc w:val="center"/>
        <w:rPr>
          <w:sz w:val="20"/>
          <w:szCs w:val="20"/>
        </w:rPr>
      </w:pPr>
    </w:p>
    <w:p w:rsidR="008F19D5" w:rsidRPr="008F19D5" w:rsidRDefault="008F19D5" w:rsidP="008F19D5">
      <w:pPr>
        <w:pStyle w:val="aff6"/>
        <w:numPr>
          <w:ilvl w:val="0"/>
          <w:numId w:val="1"/>
        </w:numPr>
        <w:autoSpaceDE w:val="0"/>
        <w:autoSpaceDN w:val="0"/>
        <w:adjustRightInd w:val="0"/>
        <w:jc w:val="center"/>
        <w:rPr>
          <w:sz w:val="20"/>
          <w:szCs w:val="20"/>
        </w:rPr>
      </w:pPr>
      <w:r w:rsidRPr="008F19D5">
        <w:rPr>
          <w:sz w:val="20"/>
          <w:szCs w:val="20"/>
        </w:rPr>
        <w:t>с. Аликово</w:t>
      </w:r>
    </w:p>
    <w:p w:rsidR="008F19D5" w:rsidRPr="008F19D5" w:rsidRDefault="008F19D5" w:rsidP="008F19D5">
      <w:pPr>
        <w:pStyle w:val="aff6"/>
        <w:numPr>
          <w:ilvl w:val="0"/>
          <w:numId w:val="1"/>
        </w:numPr>
        <w:autoSpaceDE w:val="0"/>
        <w:autoSpaceDN w:val="0"/>
        <w:adjustRightInd w:val="0"/>
        <w:jc w:val="center"/>
        <w:rPr>
          <w:sz w:val="20"/>
          <w:szCs w:val="20"/>
        </w:rPr>
      </w:pPr>
    </w:p>
    <w:tbl>
      <w:tblPr>
        <w:tblW w:w="9782" w:type="dxa"/>
        <w:tblInd w:w="-176" w:type="dxa"/>
        <w:tblLook w:val="04A0" w:firstRow="1" w:lastRow="0" w:firstColumn="1" w:lastColumn="0" w:noHBand="0" w:noVBand="1"/>
      </w:tblPr>
      <w:tblGrid>
        <w:gridCol w:w="1985"/>
        <w:gridCol w:w="425"/>
        <w:gridCol w:w="6805"/>
        <w:gridCol w:w="567"/>
      </w:tblGrid>
      <w:tr w:rsidR="008F19D5" w:rsidRPr="00541DD2" w:rsidTr="00523AB8">
        <w:tc>
          <w:tcPr>
            <w:tcW w:w="198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c>
          <w:tcPr>
            <w:tcW w:w="42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c>
          <w:tcPr>
            <w:tcW w:w="6805" w:type="dxa"/>
            <w:shd w:val="clear" w:color="auto" w:fill="auto"/>
          </w:tcPr>
          <w:p w:rsidR="008F19D5" w:rsidRPr="00541DD2" w:rsidRDefault="008F19D5" w:rsidP="00523AB8">
            <w:pPr>
              <w:autoSpaceDE w:val="0"/>
              <w:autoSpaceDN w:val="0"/>
              <w:adjustRightInd w:val="0"/>
              <w:jc w:val="both"/>
              <w:rPr>
                <w:rFonts w:eastAsia="Calibri"/>
                <w:bCs/>
                <w:sz w:val="20"/>
                <w:szCs w:val="20"/>
                <w:lang w:eastAsia="en-US"/>
              </w:rPr>
            </w:pPr>
            <w:r w:rsidRPr="00541DD2">
              <w:rPr>
                <w:rFonts w:eastAsia="Calibri"/>
                <w:bCs/>
                <w:sz w:val="20"/>
                <w:szCs w:val="20"/>
                <w:lang w:eastAsia="en-US"/>
              </w:rPr>
              <w:t>СОДЕРЖАНИЕ</w:t>
            </w:r>
          </w:p>
        </w:tc>
        <w:tc>
          <w:tcPr>
            <w:tcW w:w="567"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r>
      <w:tr w:rsidR="008F19D5" w:rsidRPr="00541DD2" w:rsidTr="00523AB8">
        <w:tc>
          <w:tcPr>
            <w:tcW w:w="1985" w:type="dxa"/>
            <w:shd w:val="clear" w:color="auto" w:fill="auto"/>
          </w:tcPr>
          <w:p w:rsidR="008F19D5" w:rsidRPr="00541DD2" w:rsidRDefault="008F19D5" w:rsidP="00523AB8">
            <w:pPr>
              <w:autoSpaceDE w:val="0"/>
              <w:autoSpaceDN w:val="0"/>
              <w:adjustRightInd w:val="0"/>
              <w:jc w:val="right"/>
              <w:rPr>
                <w:rFonts w:eastAsia="Calibri"/>
                <w:bCs/>
                <w:sz w:val="20"/>
                <w:szCs w:val="20"/>
                <w:lang w:eastAsia="en-US"/>
              </w:rPr>
            </w:pPr>
          </w:p>
        </w:tc>
        <w:tc>
          <w:tcPr>
            <w:tcW w:w="42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c>
          <w:tcPr>
            <w:tcW w:w="680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Извещение о проведении конкурса ……………………………….</w:t>
            </w:r>
          </w:p>
        </w:tc>
        <w:tc>
          <w:tcPr>
            <w:tcW w:w="567"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4</w:t>
            </w:r>
          </w:p>
        </w:tc>
      </w:tr>
      <w:tr w:rsidR="008F19D5" w:rsidRPr="00541DD2" w:rsidTr="00523AB8">
        <w:tc>
          <w:tcPr>
            <w:tcW w:w="1985" w:type="dxa"/>
            <w:shd w:val="clear" w:color="auto" w:fill="auto"/>
          </w:tcPr>
          <w:p w:rsidR="008F19D5" w:rsidRPr="00541DD2" w:rsidRDefault="008F19D5" w:rsidP="00523AB8">
            <w:pPr>
              <w:autoSpaceDE w:val="0"/>
              <w:autoSpaceDN w:val="0"/>
              <w:adjustRightInd w:val="0"/>
              <w:jc w:val="right"/>
              <w:rPr>
                <w:rFonts w:eastAsia="Calibri"/>
                <w:bCs/>
                <w:sz w:val="20"/>
                <w:szCs w:val="20"/>
                <w:lang w:eastAsia="en-US"/>
              </w:rPr>
            </w:pPr>
          </w:p>
        </w:tc>
        <w:tc>
          <w:tcPr>
            <w:tcW w:w="42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c>
          <w:tcPr>
            <w:tcW w:w="680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Общие условия проведения конкурса: …………………...............</w:t>
            </w:r>
          </w:p>
        </w:tc>
        <w:tc>
          <w:tcPr>
            <w:tcW w:w="567"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7</w:t>
            </w:r>
          </w:p>
        </w:tc>
      </w:tr>
      <w:tr w:rsidR="008F19D5" w:rsidRPr="00541DD2" w:rsidTr="00523AB8">
        <w:tc>
          <w:tcPr>
            <w:tcW w:w="1985" w:type="dxa"/>
            <w:shd w:val="clear" w:color="auto" w:fill="auto"/>
          </w:tcPr>
          <w:p w:rsidR="008F19D5" w:rsidRPr="00541DD2" w:rsidRDefault="008F19D5" w:rsidP="00523AB8">
            <w:pPr>
              <w:autoSpaceDE w:val="0"/>
              <w:autoSpaceDN w:val="0"/>
              <w:adjustRightInd w:val="0"/>
              <w:jc w:val="center"/>
              <w:rPr>
                <w:rFonts w:eastAsia="Calibri"/>
                <w:bCs/>
                <w:sz w:val="20"/>
                <w:szCs w:val="20"/>
                <w:lang w:eastAsia="en-US"/>
              </w:rPr>
            </w:pPr>
            <w:r w:rsidRPr="00541DD2">
              <w:rPr>
                <w:rFonts w:eastAsia="Calibri"/>
                <w:bCs/>
                <w:sz w:val="20"/>
                <w:szCs w:val="20"/>
                <w:lang w:eastAsia="en-US"/>
              </w:rPr>
              <w:t xml:space="preserve">                     1.</w:t>
            </w:r>
          </w:p>
        </w:tc>
        <w:tc>
          <w:tcPr>
            <w:tcW w:w="42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c>
          <w:tcPr>
            <w:tcW w:w="680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Законодательное регулирование ………………………………….</w:t>
            </w:r>
          </w:p>
        </w:tc>
        <w:tc>
          <w:tcPr>
            <w:tcW w:w="567"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7</w:t>
            </w:r>
          </w:p>
        </w:tc>
      </w:tr>
      <w:tr w:rsidR="008F19D5" w:rsidRPr="00541DD2" w:rsidTr="00523AB8">
        <w:tc>
          <w:tcPr>
            <w:tcW w:w="1985" w:type="dxa"/>
            <w:shd w:val="clear" w:color="auto" w:fill="auto"/>
          </w:tcPr>
          <w:p w:rsidR="008F19D5" w:rsidRPr="00541DD2" w:rsidRDefault="008F19D5" w:rsidP="00523AB8">
            <w:pPr>
              <w:autoSpaceDE w:val="0"/>
              <w:autoSpaceDN w:val="0"/>
              <w:adjustRightInd w:val="0"/>
              <w:jc w:val="center"/>
              <w:rPr>
                <w:rFonts w:eastAsia="Calibri"/>
                <w:bCs/>
                <w:sz w:val="20"/>
                <w:szCs w:val="20"/>
                <w:lang w:eastAsia="en-US"/>
              </w:rPr>
            </w:pPr>
            <w:r w:rsidRPr="00541DD2">
              <w:rPr>
                <w:rFonts w:eastAsia="Calibri"/>
                <w:bCs/>
                <w:sz w:val="20"/>
                <w:szCs w:val="20"/>
                <w:lang w:eastAsia="en-US"/>
              </w:rPr>
              <w:t xml:space="preserve">                     2.</w:t>
            </w:r>
          </w:p>
        </w:tc>
        <w:tc>
          <w:tcPr>
            <w:tcW w:w="42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c>
          <w:tcPr>
            <w:tcW w:w="680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Предмет, объект, цель и основные задачи конкурса …………….</w:t>
            </w:r>
          </w:p>
        </w:tc>
        <w:tc>
          <w:tcPr>
            <w:tcW w:w="567"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7</w:t>
            </w:r>
          </w:p>
        </w:tc>
      </w:tr>
      <w:tr w:rsidR="008F19D5" w:rsidRPr="00541DD2" w:rsidTr="00523AB8">
        <w:tc>
          <w:tcPr>
            <w:tcW w:w="1985" w:type="dxa"/>
            <w:shd w:val="clear" w:color="auto" w:fill="auto"/>
          </w:tcPr>
          <w:p w:rsidR="008F19D5" w:rsidRPr="00541DD2" w:rsidRDefault="008F19D5" w:rsidP="00523AB8">
            <w:pPr>
              <w:autoSpaceDE w:val="0"/>
              <w:autoSpaceDN w:val="0"/>
              <w:adjustRightInd w:val="0"/>
              <w:jc w:val="center"/>
              <w:rPr>
                <w:rFonts w:eastAsia="Calibri"/>
                <w:bCs/>
                <w:sz w:val="20"/>
                <w:szCs w:val="20"/>
                <w:lang w:eastAsia="en-US"/>
              </w:rPr>
            </w:pPr>
            <w:r w:rsidRPr="00541DD2">
              <w:rPr>
                <w:rFonts w:eastAsia="Calibri"/>
                <w:bCs/>
                <w:sz w:val="20"/>
                <w:szCs w:val="20"/>
                <w:lang w:eastAsia="en-US"/>
              </w:rPr>
              <w:t xml:space="preserve">                     3.</w:t>
            </w:r>
          </w:p>
        </w:tc>
        <w:tc>
          <w:tcPr>
            <w:tcW w:w="42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c>
          <w:tcPr>
            <w:tcW w:w="680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Затраты на участие в конкурсе ……………………………………</w:t>
            </w:r>
          </w:p>
        </w:tc>
        <w:tc>
          <w:tcPr>
            <w:tcW w:w="567"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8</w:t>
            </w:r>
          </w:p>
        </w:tc>
      </w:tr>
      <w:tr w:rsidR="008F19D5" w:rsidRPr="00541DD2" w:rsidTr="00523AB8">
        <w:tc>
          <w:tcPr>
            <w:tcW w:w="1985" w:type="dxa"/>
            <w:shd w:val="clear" w:color="auto" w:fill="auto"/>
          </w:tcPr>
          <w:p w:rsidR="008F19D5" w:rsidRPr="00541DD2" w:rsidRDefault="008F19D5" w:rsidP="00523AB8">
            <w:pPr>
              <w:autoSpaceDE w:val="0"/>
              <w:autoSpaceDN w:val="0"/>
              <w:adjustRightInd w:val="0"/>
              <w:jc w:val="center"/>
              <w:rPr>
                <w:rFonts w:eastAsia="Calibri"/>
                <w:bCs/>
                <w:sz w:val="20"/>
                <w:szCs w:val="20"/>
                <w:lang w:eastAsia="en-US"/>
              </w:rPr>
            </w:pPr>
            <w:r w:rsidRPr="00541DD2">
              <w:rPr>
                <w:rFonts w:eastAsia="Calibri"/>
                <w:bCs/>
                <w:sz w:val="20"/>
                <w:szCs w:val="20"/>
                <w:lang w:eastAsia="en-US"/>
              </w:rPr>
              <w:t xml:space="preserve">                     4.</w:t>
            </w:r>
          </w:p>
        </w:tc>
        <w:tc>
          <w:tcPr>
            <w:tcW w:w="42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c>
          <w:tcPr>
            <w:tcW w:w="680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Условия допуска к участию в конкурсе ………………………….</w:t>
            </w:r>
          </w:p>
        </w:tc>
        <w:tc>
          <w:tcPr>
            <w:tcW w:w="567"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8</w:t>
            </w:r>
          </w:p>
        </w:tc>
      </w:tr>
      <w:tr w:rsidR="008F19D5" w:rsidRPr="00541DD2" w:rsidTr="00523AB8">
        <w:tc>
          <w:tcPr>
            <w:tcW w:w="1985" w:type="dxa"/>
            <w:shd w:val="clear" w:color="auto" w:fill="auto"/>
          </w:tcPr>
          <w:p w:rsidR="008F19D5" w:rsidRPr="00541DD2" w:rsidRDefault="008F19D5" w:rsidP="00523AB8">
            <w:pPr>
              <w:autoSpaceDE w:val="0"/>
              <w:autoSpaceDN w:val="0"/>
              <w:adjustRightInd w:val="0"/>
              <w:jc w:val="center"/>
              <w:rPr>
                <w:rFonts w:eastAsia="Calibri"/>
                <w:bCs/>
                <w:sz w:val="20"/>
                <w:szCs w:val="20"/>
                <w:lang w:eastAsia="en-US"/>
              </w:rPr>
            </w:pPr>
            <w:r w:rsidRPr="00541DD2">
              <w:rPr>
                <w:rFonts w:eastAsia="Calibri"/>
                <w:bCs/>
                <w:sz w:val="20"/>
                <w:szCs w:val="20"/>
                <w:lang w:eastAsia="en-US"/>
              </w:rPr>
              <w:t xml:space="preserve">                     5.</w:t>
            </w:r>
          </w:p>
        </w:tc>
        <w:tc>
          <w:tcPr>
            <w:tcW w:w="42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c>
          <w:tcPr>
            <w:tcW w:w="680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Порядок, место, срок подачи заявок на участие в конкурсе ……</w:t>
            </w:r>
          </w:p>
        </w:tc>
        <w:tc>
          <w:tcPr>
            <w:tcW w:w="567"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8</w:t>
            </w:r>
          </w:p>
        </w:tc>
      </w:tr>
      <w:tr w:rsidR="008F19D5" w:rsidRPr="00541DD2" w:rsidTr="00523AB8">
        <w:tc>
          <w:tcPr>
            <w:tcW w:w="1985" w:type="dxa"/>
            <w:shd w:val="clear" w:color="auto" w:fill="auto"/>
          </w:tcPr>
          <w:p w:rsidR="008F19D5" w:rsidRPr="00541DD2" w:rsidRDefault="008F19D5" w:rsidP="00523AB8">
            <w:pPr>
              <w:autoSpaceDE w:val="0"/>
              <w:autoSpaceDN w:val="0"/>
              <w:adjustRightInd w:val="0"/>
              <w:jc w:val="center"/>
              <w:rPr>
                <w:rFonts w:eastAsia="Calibri"/>
                <w:bCs/>
                <w:sz w:val="20"/>
                <w:szCs w:val="20"/>
                <w:lang w:eastAsia="en-US"/>
              </w:rPr>
            </w:pPr>
            <w:r w:rsidRPr="00541DD2">
              <w:rPr>
                <w:rFonts w:eastAsia="Calibri"/>
                <w:bCs/>
                <w:sz w:val="20"/>
                <w:szCs w:val="20"/>
                <w:lang w:eastAsia="en-US"/>
              </w:rPr>
              <w:t xml:space="preserve">                     6.</w:t>
            </w:r>
          </w:p>
        </w:tc>
        <w:tc>
          <w:tcPr>
            <w:tcW w:w="42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c>
          <w:tcPr>
            <w:tcW w:w="680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Требования к заявке на участие в конкурсе ……………………..</w:t>
            </w:r>
          </w:p>
        </w:tc>
        <w:tc>
          <w:tcPr>
            <w:tcW w:w="567"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9</w:t>
            </w:r>
          </w:p>
        </w:tc>
      </w:tr>
      <w:tr w:rsidR="008F19D5" w:rsidRPr="00541DD2" w:rsidTr="00523AB8">
        <w:tc>
          <w:tcPr>
            <w:tcW w:w="1985" w:type="dxa"/>
            <w:shd w:val="clear" w:color="auto" w:fill="auto"/>
          </w:tcPr>
          <w:p w:rsidR="008F19D5" w:rsidRPr="00541DD2" w:rsidRDefault="008F19D5" w:rsidP="00523AB8">
            <w:pPr>
              <w:autoSpaceDE w:val="0"/>
              <w:autoSpaceDN w:val="0"/>
              <w:adjustRightInd w:val="0"/>
              <w:jc w:val="center"/>
              <w:rPr>
                <w:rFonts w:eastAsia="Calibri"/>
                <w:bCs/>
                <w:sz w:val="20"/>
                <w:szCs w:val="20"/>
                <w:lang w:eastAsia="en-US"/>
              </w:rPr>
            </w:pPr>
            <w:r w:rsidRPr="00541DD2">
              <w:rPr>
                <w:rFonts w:eastAsia="Calibri"/>
                <w:bCs/>
                <w:sz w:val="20"/>
                <w:szCs w:val="20"/>
                <w:lang w:eastAsia="en-US"/>
              </w:rPr>
              <w:t xml:space="preserve">                     7.</w:t>
            </w:r>
          </w:p>
        </w:tc>
        <w:tc>
          <w:tcPr>
            <w:tcW w:w="42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c>
          <w:tcPr>
            <w:tcW w:w="6805" w:type="dxa"/>
            <w:shd w:val="clear" w:color="auto" w:fill="auto"/>
          </w:tcPr>
          <w:p w:rsidR="008F19D5" w:rsidRPr="00541DD2" w:rsidRDefault="008F19D5" w:rsidP="00523AB8">
            <w:pPr>
              <w:autoSpaceDE w:val="0"/>
              <w:autoSpaceDN w:val="0"/>
              <w:adjustRightInd w:val="0"/>
              <w:jc w:val="both"/>
              <w:rPr>
                <w:rFonts w:eastAsia="Calibri"/>
                <w:bCs/>
                <w:sz w:val="20"/>
                <w:szCs w:val="20"/>
                <w:lang w:eastAsia="en-US"/>
              </w:rPr>
            </w:pPr>
            <w:r w:rsidRPr="00541DD2">
              <w:rPr>
                <w:rFonts w:eastAsia="Calibri"/>
                <w:bCs/>
                <w:sz w:val="20"/>
                <w:szCs w:val="20"/>
                <w:lang w:eastAsia="en-US"/>
              </w:rPr>
              <w:t>Порядок и срок отзыва заявок на участие в конкурсе, порядок</w:t>
            </w:r>
          </w:p>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внесения изменений в такие заявки ………………………………</w:t>
            </w:r>
          </w:p>
        </w:tc>
        <w:tc>
          <w:tcPr>
            <w:tcW w:w="567"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10</w:t>
            </w:r>
          </w:p>
        </w:tc>
      </w:tr>
      <w:tr w:rsidR="008F19D5" w:rsidRPr="00541DD2" w:rsidTr="00523AB8">
        <w:tc>
          <w:tcPr>
            <w:tcW w:w="1985" w:type="dxa"/>
            <w:shd w:val="clear" w:color="auto" w:fill="auto"/>
          </w:tcPr>
          <w:p w:rsidR="008F19D5" w:rsidRPr="00541DD2" w:rsidRDefault="008F19D5" w:rsidP="00523AB8">
            <w:pPr>
              <w:autoSpaceDE w:val="0"/>
              <w:autoSpaceDN w:val="0"/>
              <w:adjustRightInd w:val="0"/>
              <w:jc w:val="center"/>
              <w:rPr>
                <w:rFonts w:eastAsia="Calibri"/>
                <w:bCs/>
                <w:sz w:val="20"/>
                <w:szCs w:val="20"/>
                <w:lang w:eastAsia="en-US"/>
              </w:rPr>
            </w:pPr>
            <w:r w:rsidRPr="00541DD2">
              <w:rPr>
                <w:rFonts w:eastAsia="Calibri"/>
                <w:bCs/>
                <w:sz w:val="20"/>
                <w:szCs w:val="20"/>
                <w:lang w:eastAsia="en-US"/>
              </w:rPr>
              <w:t xml:space="preserve">                     8.</w:t>
            </w:r>
          </w:p>
        </w:tc>
        <w:tc>
          <w:tcPr>
            <w:tcW w:w="42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c>
          <w:tcPr>
            <w:tcW w:w="6805" w:type="dxa"/>
            <w:shd w:val="clear" w:color="auto" w:fill="auto"/>
          </w:tcPr>
          <w:p w:rsidR="008F19D5" w:rsidRPr="00541DD2" w:rsidRDefault="008F19D5" w:rsidP="00523AB8">
            <w:pPr>
              <w:autoSpaceDE w:val="0"/>
              <w:autoSpaceDN w:val="0"/>
              <w:adjustRightInd w:val="0"/>
              <w:jc w:val="both"/>
              <w:rPr>
                <w:rFonts w:eastAsia="Calibri"/>
                <w:bCs/>
                <w:sz w:val="20"/>
                <w:szCs w:val="20"/>
                <w:lang w:eastAsia="en-US"/>
              </w:rPr>
            </w:pPr>
            <w:r w:rsidRPr="00541DD2">
              <w:rPr>
                <w:rFonts w:eastAsia="Calibri"/>
                <w:bCs/>
                <w:sz w:val="20"/>
                <w:szCs w:val="20"/>
                <w:lang w:eastAsia="en-US"/>
              </w:rPr>
              <w:t>Формы, порядок, начало и окончание срока направления</w:t>
            </w:r>
          </w:p>
          <w:p w:rsidR="008F19D5" w:rsidRPr="00541DD2" w:rsidRDefault="008F19D5" w:rsidP="00523AB8">
            <w:pPr>
              <w:autoSpaceDE w:val="0"/>
              <w:autoSpaceDN w:val="0"/>
              <w:adjustRightInd w:val="0"/>
              <w:jc w:val="both"/>
              <w:rPr>
                <w:rFonts w:eastAsia="Calibri"/>
                <w:bCs/>
                <w:sz w:val="20"/>
                <w:szCs w:val="20"/>
                <w:lang w:eastAsia="en-US"/>
              </w:rPr>
            </w:pPr>
            <w:r w:rsidRPr="00541DD2">
              <w:rPr>
                <w:rFonts w:eastAsia="Calibri"/>
                <w:bCs/>
                <w:sz w:val="20"/>
                <w:szCs w:val="20"/>
                <w:lang w:eastAsia="en-US"/>
              </w:rPr>
              <w:t>заинтересованному лицу разъяснений положений</w:t>
            </w:r>
          </w:p>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конкурсной документации ………………………………………...</w:t>
            </w:r>
          </w:p>
        </w:tc>
        <w:tc>
          <w:tcPr>
            <w:tcW w:w="567"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p w:rsidR="008F19D5" w:rsidRPr="00541DD2" w:rsidRDefault="008F19D5" w:rsidP="00523AB8">
            <w:pPr>
              <w:autoSpaceDE w:val="0"/>
              <w:autoSpaceDN w:val="0"/>
              <w:adjustRightInd w:val="0"/>
              <w:rPr>
                <w:rFonts w:eastAsia="Calibri"/>
                <w:bCs/>
                <w:sz w:val="20"/>
                <w:szCs w:val="20"/>
                <w:lang w:eastAsia="en-US"/>
              </w:rPr>
            </w:pPr>
          </w:p>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10</w:t>
            </w:r>
          </w:p>
        </w:tc>
      </w:tr>
      <w:tr w:rsidR="008F19D5" w:rsidRPr="00541DD2" w:rsidTr="00523AB8">
        <w:tc>
          <w:tcPr>
            <w:tcW w:w="1985" w:type="dxa"/>
            <w:shd w:val="clear" w:color="auto" w:fill="auto"/>
          </w:tcPr>
          <w:p w:rsidR="008F19D5" w:rsidRPr="00541DD2" w:rsidRDefault="008F19D5" w:rsidP="00523AB8">
            <w:pPr>
              <w:autoSpaceDE w:val="0"/>
              <w:autoSpaceDN w:val="0"/>
              <w:adjustRightInd w:val="0"/>
              <w:jc w:val="center"/>
              <w:rPr>
                <w:rFonts w:eastAsia="Calibri"/>
                <w:bCs/>
                <w:sz w:val="20"/>
                <w:szCs w:val="20"/>
                <w:lang w:eastAsia="en-US"/>
              </w:rPr>
            </w:pPr>
            <w:r w:rsidRPr="00541DD2">
              <w:rPr>
                <w:rFonts w:eastAsia="Calibri"/>
                <w:bCs/>
                <w:sz w:val="20"/>
                <w:szCs w:val="20"/>
                <w:lang w:eastAsia="en-US"/>
              </w:rPr>
              <w:t xml:space="preserve">                     9.</w:t>
            </w:r>
          </w:p>
        </w:tc>
        <w:tc>
          <w:tcPr>
            <w:tcW w:w="42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c>
          <w:tcPr>
            <w:tcW w:w="680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Порядок работы Комиссии ...……………………………………...</w:t>
            </w:r>
          </w:p>
        </w:tc>
        <w:tc>
          <w:tcPr>
            <w:tcW w:w="567"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10</w:t>
            </w:r>
          </w:p>
        </w:tc>
      </w:tr>
      <w:tr w:rsidR="008F19D5" w:rsidRPr="00541DD2" w:rsidTr="00523AB8">
        <w:tc>
          <w:tcPr>
            <w:tcW w:w="1985" w:type="dxa"/>
            <w:shd w:val="clear" w:color="auto" w:fill="auto"/>
          </w:tcPr>
          <w:p w:rsidR="008F19D5" w:rsidRPr="00541DD2" w:rsidRDefault="008F19D5" w:rsidP="00523AB8">
            <w:pPr>
              <w:autoSpaceDE w:val="0"/>
              <w:autoSpaceDN w:val="0"/>
              <w:adjustRightInd w:val="0"/>
              <w:jc w:val="center"/>
              <w:rPr>
                <w:rFonts w:eastAsia="Calibri"/>
                <w:bCs/>
                <w:sz w:val="20"/>
                <w:szCs w:val="20"/>
                <w:lang w:eastAsia="en-US"/>
              </w:rPr>
            </w:pPr>
            <w:r w:rsidRPr="00541DD2">
              <w:rPr>
                <w:rFonts w:eastAsia="Calibri"/>
                <w:bCs/>
                <w:sz w:val="20"/>
                <w:szCs w:val="20"/>
                <w:lang w:eastAsia="en-US"/>
              </w:rPr>
              <w:t xml:space="preserve">                    10.</w:t>
            </w:r>
          </w:p>
        </w:tc>
        <w:tc>
          <w:tcPr>
            <w:tcW w:w="42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c>
          <w:tcPr>
            <w:tcW w:w="680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Подведение итогов конкурса ……………………………………..</w:t>
            </w:r>
          </w:p>
        </w:tc>
        <w:tc>
          <w:tcPr>
            <w:tcW w:w="567"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11</w:t>
            </w:r>
          </w:p>
        </w:tc>
      </w:tr>
      <w:tr w:rsidR="008F19D5" w:rsidRPr="00541DD2" w:rsidTr="00523AB8">
        <w:tc>
          <w:tcPr>
            <w:tcW w:w="1985" w:type="dxa"/>
            <w:shd w:val="clear" w:color="auto" w:fill="auto"/>
          </w:tcPr>
          <w:p w:rsidR="008F19D5" w:rsidRPr="00541DD2" w:rsidRDefault="008F19D5" w:rsidP="00523AB8">
            <w:pPr>
              <w:autoSpaceDE w:val="0"/>
              <w:autoSpaceDN w:val="0"/>
              <w:adjustRightInd w:val="0"/>
              <w:jc w:val="center"/>
              <w:rPr>
                <w:rFonts w:eastAsia="Calibri"/>
                <w:bCs/>
                <w:sz w:val="20"/>
                <w:szCs w:val="20"/>
                <w:lang w:eastAsia="en-US"/>
              </w:rPr>
            </w:pPr>
            <w:r w:rsidRPr="00541DD2">
              <w:rPr>
                <w:rFonts w:eastAsia="Calibri"/>
                <w:bCs/>
                <w:sz w:val="20"/>
                <w:szCs w:val="20"/>
                <w:lang w:eastAsia="en-US"/>
              </w:rPr>
              <w:t xml:space="preserve">                    11.</w:t>
            </w:r>
          </w:p>
        </w:tc>
        <w:tc>
          <w:tcPr>
            <w:tcW w:w="42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c>
          <w:tcPr>
            <w:tcW w:w="680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Выдача свидетельства об осуществлении перевозок по результатам открытого конкурса ..………………………………..</w:t>
            </w:r>
          </w:p>
        </w:tc>
        <w:tc>
          <w:tcPr>
            <w:tcW w:w="567"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11</w:t>
            </w:r>
          </w:p>
        </w:tc>
      </w:tr>
      <w:tr w:rsidR="008F19D5" w:rsidRPr="00541DD2" w:rsidTr="00523AB8">
        <w:tc>
          <w:tcPr>
            <w:tcW w:w="1985" w:type="dxa"/>
            <w:shd w:val="clear" w:color="auto" w:fill="auto"/>
          </w:tcPr>
          <w:p w:rsidR="008F19D5" w:rsidRPr="00541DD2" w:rsidRDefault="008F19D5" w:rsidP="00523AB8">
            <w:pPr>
              <w:tabs>
                <w:tab w:val="left" w:pos="318"/>
              </w:tabs>
              <w:autoSpaceDE w:val="0"/>
              <w:autoSpaceDN w:val="0"/>
              <w:adjustRightInd w:val="0"/>
              <w:jc w:val="center"/>
              <w:rPr>
                <w:rFonts w:eastAsia="Calibri"/>
                <w:bCs/>
                <w:sz w:val="20"/>
                <w:szCs w:val="20"/>
                <w:lang w:eastAsia="en-US"/>
              </w:rPr>
            </w:pPr>
            <w:r w:rsidRPr="00541DD2">
              <w:rPr>
                <w:rFonts w:eastAsia="Calibri"/>
                <w:bCs/>
                <w:sz w:val="20"/>
                <w:szCs w:val="20"/>
                <w:lang w:eastAsia="en-US"/>
              </w:rPr>
              <w:t>Приложение 1</w:t>
            </w:r>
          </w:p>
        </w:tc>
        <w:tc>
          <w:tcPr>
            <w:tcW w:w="42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c>
          <w:tcPr>
            <w:tcW w:w="680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Перечень маршрутов, участвующих в конкурсе ………………..</w:t>
            </w:r>
          </w:p>
        </w:tc>
        <w:tc>
          <w:tcPr>
            <w:tcW w:w="567"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13</w:t>
            </w:r>
          </w:p>
        </w:tc>
      </w:tr>
      <w:tr w:rsidR="008F19D5" w:rsidRPr="00541DD2" w:rsidTr="00523AB8">
        <w:tc>
          <w:tcPr>
            <w:tcW w:w="1985" w:type="dxa"/>
            <w:shd w:val="clear" w:color="auto" w:fill="auto"/>
          </w:tcPr>
          <w:p w:rsidR="008F19D5" w:rsidRPr="00541DD2" w:rsidRDefault="008F19D5" w:rsidP="00523AB8">
            <w:pPr>
              <w:tabs>
                <w:tab w:val="left" w:pos="318"/>
              </w:tabs>
              <w:autoSpaceDE w:val="0"/>
              <w:autoSpaceDN w:val="0"/>
              <w:adjustRightInd w:val="0"/>
              <w:jc w:val="center"/>
              <w:rPr>
                <w:rFonts w:eastAsia="Calibri"/>
                <w:bCs/>
                <w:sz w:val="20"/>
                <w:szCs w:val="20"/>
                <w:lang w:eastAsia="en-US"/>
              </w:rPr>
            </w:pPr>
            <w:r w:rsidRPr="00541DD2">
              <w:rPr>
                <w:rFonts w:eastAsia="Calibri"/>
                <w:bCs/>
                <w:sz w:val="20"/>
                <w:szCs w:val="20"/>
                <w:lang w:eastAsia="en-US"/>
              </w:rPr>
              <w:t>Приложение 2</w:t>
            </w:r>
          </w:p>
        </w:tc>
        <w:tc>
          <w:tcPr>
            <w:tcW w:w="42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c>
          <w:tcPr>
            <w:tcW w:w="6805" w:type="dxa"/>
            <w:shd w:val="clear" w:color="auto" w:fill="auto"/>
          </w:tcPr>
          <w:p w:rsidR="008F19D5" w:rsidRPr="00541DD2" w:rsidRDefault="008F19D5" w:rsidP="00523AB8">
            <w:pPr>
              <w:autoSpaceDE w:val="0"/>
              <w:autoSpaceDN w:val="0"/>
              <w:adjustRightInd w:val="0"/>
              <w:jc w:val="both"/>
              <w:rPr>
                <w:rFonts w:eastAsia="Calibri"/>
                <w:bCs/>
                <w:sz w:val="20"/>
                <w:szCs w:val="20"/>
                <w:lang w:eastAsia="en-US"/>
              </w:rPr>
            </w:pPr>
            <w:r w:rsidRPr="00541DD2">
              <w:rPr>
                <w:rFonts w:eastAsia="Calibri"/>
                <w:bCs/>
                <w:sz w:val="20"/>
                <w:szCs w:val="20"/>
                <w:lang w:eastAsia="en-US"/>
              </w:rPr>
              <w:t>Форма заявки на участие в конкурсе и Сведения о</w:t>
            </w:r>
          </w:p>
          <w:p w:rsidR="008F19D5" w:rsidRPr="00541DD2" w:rsidRDefault="008F19D5" w:rsidP="00523AB8">
            <w:pPr>
              <w:autoSpaceDE w:val="0"/>
              <w:autoSpaceDN w:val="0"/>
              <w:adjustRightInd w:val="0"/>
              <w:jc w:val="both"/>
              <w:rPr>
                <w:rFonts w:eastAsia="Calibri"/>
                <w:bCs/>
                <w:sz w:val="20"/>
                <w:szCs w:val="20"/>
                <w:lang w:eastAsia="en-US"/>
              </w:rPr>
            </w:pPr>
            <w:r w:rsidRPr="00541DD2">
              <w:rPr>
                <w:rFonts w:eastAsia="Calibri"/>
                <w:bCs/>
                <w:sz w:val="20"/>
                <w:szCs w:val="20"/>
                <w:lang w:eastAsia="en-US"/>
              </w:rPr>
              <w:t>транспортных средствах, которые будут эксплуатироваться на</w:t>
            </w:r>
          </w:p>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маршруте …………………………………………………………...</w:t>
            </w:r>
          </w:p>
        </w:tc>
        <w:tc>
          <w:tcPr>
            <w:tcW w:w="567"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p w:rsidR="008F19D5" w:rsidRPr="00541DD2" w:rsidRDefault="008F19D5" w:rsidP="00523AB8">
            <w:pPr>
              <w:autoSpaceDE w:val="0"/>
              <w:autoSpaceDN w:val="0"/>
              <w:adjustRightInd w:val="0"/>
              <w:rPr>
                <w:rFonts w:eastAsia="Calibri"/>
                <w:bCs/>
                <w:sz w:val="20"/>
                <w:szCs w:val="20"/>
                <w:lang w:eastAsia="en-US"/>
              </w:rPr>
            </w:pPr>
          </w:p>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15</w:t>
            </w:r>
          </w:p>
        </w:tc>
      </w:tr>
      <w:tr w:rsidR="008F19D5" w:rsidRPr="00541DD2" w:rsidTr="00523AB8">
        <w:tc>
          <w:tcPr>
            <w:tcW w:w="1985" w:type="dxa"/>
            <w:shd w:val="clear" w:color="auto" w:fill="auto"/>
          </w:tcPr>
          <w:p w:rsidR="008F19D5" w:rsidRPr="00541DD2" w:rsidRDefault="008F19D5" w:rsidP="00523AB8">
            <w:pPr>
              <w:tabs>
                <w:tab w:val="left" w:pos="318"/>
              </w:tabs>
              <w:autoSpaceDE w:val="0"/>
              <w:autoSpaceDN w:val="0"/>
              <w:adjustRightInd w:val="0"/>
              <w:jc w:val="center"/>
              <w:rPr>
                <w:rFonts w:eastAsia="Calibri"/>
                <w:bCs/>
                <w:sz w:val="20"/>
                <w:szCs w:val="20"/>
                <w:lang w:eastAsia="en-US"/>
              </w:rPr>
            </w:pPr>
            <w:r w:rsidRPr="00541DD2">
              <w:rPr>
                <w:rFonts w:eastAsia="Calibri"/>
                <w:bCs/>
                <w:sz w:val="20"/>
                <w:szCs w:val="20"/>
                <w:lang w:eastAsia="en-US"/>
              </w:rPr>
              <w:t>Приложение 3</w:t>
            </w:r>
          </w:p>
        </w:tc>
        <w:tc>
          <w:tcPr>
            <w:tcW w:w="42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c>
          <w:tcPr>
            <w:tcW w:w="6805" w:type="dxa"/>
            <w:shd w:val="clear" w:color="auto" w:fill="auto"/>
          </w:tcPr>
          <w:p w:rsidR="008F19D5" w:rsidRPr="00541DD2" w:rsidRDefault="008F19D5" w:rsidP="00523AB8">
            <w:pPr>
              <w:autoSpaceDE w:val="0"/>
              <w:autoSpaceDN w:val="0"/>
              <w:adjustRightInd w:val="0"/>
              <w:jc w:val="both"/>
              <w:rPr>
                <w:rFonts w:eastAsia="Calibri"/>
                <w:bCs/>
                <w:sz w:val="20"/>
                <w:szCs w:val="20"/>
                <w:lang w:eastAsia="en-US"/>
              </w:rPr>
            </w:pPr>
            <w:r w:rsidRPr="00541DD2">
              <w:rPr>
                <w:rFonts w:eastAsia="Calibri"/>
                <w:bCs/>
                <w:sz w:val="20"/>
                <w:szCs w:val="20"/>
                <w:lang w:eastAsia="en-US"/>
              </w:rPr>
              <w:t>Форма бланка описи документов …………………………………</w:t>
            </w:r>
          </w:p>
        </w:tc>
        <w:tc>
          <w:tcPr>
            <w:tcW w:w="567"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18</w:t>
            </w:r>
          </w:p>
        </w:tc>
      </w:tr>
      <w:tr w:rsidR="008F19D5" w:rsidRPr="00541DD2" w:rsidTr="00523AB8">
        <w:tc>
          <w:tcPr>
            <w:tcW w:w="1985" w:type="dxa"/>
            <w:shd w:val="clear" w:color="auto" w:fill="auto"/>
          </w:tcPr>
          <w:p w:rsidR="008F19D5" w:rsidRPr="00541DD2" w:rsidRDefault="008F19D5" w:rsidP="00523AB8">
            <w:pPr>
              <w:tabs>
                <w:tab w:val="left" w:pos="318"/>
              </w:tabs>
              <w:autoSpaceDE w:val="0"/>
              <w:autoSpaceDN w:val="0"/>
              <w:adjustRightInd w:val="0"/>
              <w:jc w:val="center"/>
              <w:rPr>
                <w:rFonts w:eastAsia="Calibri"/>
                <w:bCs/>
                <w:sz w:val="20"/>
                <w:szCs w:val="20"/>
                <w:lang w:eastAsia="en-US"/>
              </w:rPr>
            </w:pPr>
            <w:r w:rsidRPr="00541DD2">
              <w:rPr>
                <w:rFonts w:eastAsia="Calibri"/>
                <w:bCs/>
                <w:sz w:val="20"/>
                <w:szCs w:val="20"/>
                <w:lang w:eastAsia="en-US"/>
              </w:rPr>
              <w:t>Приложение 4</w:t>
            </w:r>
          </w:p>
        </w:tc>
        <w:tc>
          <w:tcPr>
            <w:tcW w:w="42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c>
          <w:tcPr>
            <w:tcW w:w="6805" w:type="dxa"/>
            <w:shd w:val="clear" w:color="auto" w:fill="auto"/>
          </w:tcPr>
          <w:p w:rsidR="008F19D5" w:rsidRPr="00541DD2" w:rsidRDefault="008F19D5" w:rsidP="00523AB8">
            <w:pPr>
              <w:autoSpaceDE w:val="0"/>
              <w:autoSpaceDN w:val="0"/>
              <w:adjustRightInd w:val="0"/>
              <w:jc w:val="both"/>
              <w:rPr>
                <w:rFonts w:eastAsia="Calibri"/>
                <w:bCs/>
                <w:sz w:val="20"/>
                <w:szCs w:val="20"/>
                <w:lang w:eastAsia="en-US"/>
              </w:rPr>
            </w:pPr>
            <w:r w:rsidRPr="00541DD2">
              <w:rPr>
                <w:rFonts w:eastAsia="Calibri"/>
                <w:bCs/>
                <w:sz w:val="20"/>
                <w:szCs w:val="20"/>
                <w:lang w:eastAsia="en-US"/>
              </w:rPr>
              <w:t>Форма доверенности на осуществление действий от имени</w:t>
            </w:r>
          </w:p>
          <w:p w:rsidR="008F19D5" w:rsidRPr="00541DD2" w:rsidRDefault="008F19D5" w:rsidP="00523AB8">
            <w:pPr>
              <w:autoSpaceDE w:val="0"/>
              <w:autoSpaceDN w:val="0"/>
              <w:adjustRightInd w:val="0"/>
              <w:jc w:val="both"/>
              <w:rPr>
                <w:rFonts w:eastAsia="Calibri"/>
                <w:bCs/>
                <w:sz w:val="20"/>
                <w:szCs w:val="20"/>
                <w:lang w:eastAsia="en-US"/>
              </w:rPr>
            </w:pPr>
            <w:r w:rsidRPr="00541DD2">
              <w:rPr>
                <w:rFonts w:eastAsia="Calibri"/>
                <w:bCs/>
                <w:sz w:val="20"/>
                <w:szCs w:val="20"/>
                <w:lang w:eastAsia="en-US"/>
              </w:rPr>
              <w:t>заявителя …………………………………………………………...</w:t>
            </w:r>
          </w:p>
        </w:tc>
        <w:tc>
          <w:tcPr>
            <w:tcW w:w="567"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20</w:t>
            </w:r>
          </w:p>
        </w:tc>
      </w:tr>
      <w:tr w:rsidR="008F19D5" w:rsidRPr="00541DD2" w:rsidTr="00523AB8">
        <w:tc>
          <w:tcPr>
            <w:tcW w:w="1985" w:type="dxa"/>
            <w:shd w:val="clear" w:color="auto" w:fill="auto"/>
          </w:tcPr>
          <w:p w:rsidR="008F19D5" w:rsidRPr="00541DD2" w:rsidRDefault="008F19D5" w:rsidP="00523AB8">
            <w:pPr>
              <w:tabs>
                <w:tab w:val="left" w:pos="318"/>
              </w:tabs>
              <w:autoSpaceDE w:val="0"/>
              <w:autoSpaceDN w:val="0"/>
              <w:adjustRightInd w:val="0"/>
              <w:jc w:val="center"/>
              <w:rPr>
                <w:rFonts w:eastAsia="Calibri"/>
                <w:bCs/>
                <w:sz w:val="20"/>
                <w:szCs w:val="20"/>
                <w:lang w:eastAsia="en-US"/>
              </w:rPr>
            </w:pPr>
            <w:r w:rsidRPr="00541DD2">
              <w:rPr>
                <w:rFonts w:eastAsia="Calibri"/>
                <w:bCs/>
                <w:sz w:val="20"/>
                <w:szCs w:val="20"/>
                <w:lang w:eastAsia="en-US"/>
              </w:rPr>
              <w:t>Приложение 5</w:t>
            </w:r>
          </w:p>
        </w:tc>
        <w:tc>
          <w:tcPr>
            <w:tcW w:w="42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c>
          <w:tcPr>
            <w:tcW w:w="6805" w:type="dxa"/>
            <w:shd w:val="clear" w:color="auto" w:fill="auto"/>
          </w:tcPr>
          <w:p w:rsidR="008F19D5" w:rsidRPr="00541DD2" w:rsidRDefault="008F19D5" w:rsidP="00523AB8">
            <w:pPr>
              <w:autoSpaceDE w:val="0"/>
              <w:autoSpaceDN w:val="0"/>
              <w:adjustRightInd w:val="0"/>
              <w:jc w:val="both"/>
              <w:rPr>
                <w:rFonts w:eastAsia="Calibri"/>
                <w:bCs/>
                <w:sz w:val="20"/>
                <w:szCs w:val="20"/>
                <w:lang w:eastAsia="en-US"/>
              </w:rPr>
            </w:pPr>
            <w:r w:rsidRPr="00541DD2">
              <w:rPr>
                <w:rFonts w:eastAsia="Calibri"/>
                <w:bCs/>
                <w:sz w:val="20"/>
                <w:szCs w:val="20"/>
                <w:lang w:eastAsia="en-US"/>
              </w:rPr>
              <w:t>Форма запроса о разъяснении положений документации</w:t>
            </w:r>
          </w:p>
          <w:p w:rsidR="008F19D5" w:rsidRPr="00541DD2" w:rsidRDefault="008F19D5" w:rsidP="00523AB8">
            <w:pPr>
              <w:autoSpaceDE w:val="0"/>
              <w:autoSpaceDN w:val="0"/>
              <w:adjustRightInd w:val="0"/>
              <w:jc w:val="both"/>
              <w:rPr>
                <w:rFonts w:eastAsia="Calibri"/>
                <w:bCs/>
                <w:sz w:val="20"/>
                <w:szCs w:val="20"/>
                <w:lang w:eastAsia="en-US"/>
              </w:rPr>
            </w:pPr>
            <w:r w:rsidRPr="00541DD2">
              <w:rPr>
                <w:rFonts w:eastAsia="Calibri"/>
                <w:bCs/>
                <w:sz w:val="20"/>
                <w:szCs w:val="20"/>
                <w:lang w:eastAsia="en-US"/>
              </w:rPr>
              <w:t>конкурса ……………………………………………………………</w:t>
            </w:r>
          </w:p>
        </w:tc>
        <w:tc>
          <w:tcPr>
            <w:tcW w:w="567"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21</w:t>
            </w:r>
          </w:p>
        </w:tc>
      </w:tr>
      <w:tr w:rsidR="008F19D5" w:rsidRPr="00541DD2" w:rsidTr="00523AB8">
        <w:tc>
          <w:tcPr>
            <w:tcW w:w="1985" w:type="dxa"/>
            <w:shd w:val="clear" w:color="auto" w:fill="auto"/>
          </w:tcPr>
          <w:p w:rsidR="008F19D5" w:rsidRPr="00541DD2" w:rsidRDefault="008F19D5" w:rsidP="00523AB8">
            <w:pPr>
              <w:tabs>
                <w:tab w:val="left" w:pos="318"/>
              </w:tabs>
              <w:autoSpaceDE w:val="0"/>
              <w:autoSpaceDN w:val="0"/>
              <w:adjustRightInd w:val="0"/>
              <w:jc w:val="center"/>
              <w:rPr>
                <w:rFonts w:eastAsia="Calibri"/>
                <w:bCs/>
                <w:sz w:val="20"/>
                <w:szCs w:val="20"/>
                <w:lang w:eastAsia="en-US"/>
              </w:rPr>
            </w:pPr>
            <w:r w:rsidRPr="00541DD2">
              <w:rPr>
                <w:rFonts w:eastAsia="Calibri"/>
                <w:bCs/>
                <w:sz w:val="20"/>
                <w:szCs w:val="20"/>
                <w:lang w:eastAsia="en-US"/>
              </w:rPr>
              <w:t>Приложение 6</w:t>
            </w:r>
          </w:p>
        </w:tc>
        <w:tc>
          <w:tcPr>
            <w:tcW w:w="42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c>
          <w:tcPr>
            <w:tcW w:w="6805" w:type="dxa"/>
            <w:shd w:val="clear" w:color="auto" w:fill="auto"/>
          </w:tcPr>
          <w:p w:rsidR="008F19D5" w:rsidRPr="00541DD2" w:rsidRDefault="008F19D5" w:rsidP="00523AB8">
            <w:pPr>
              <w:autoSpaceDE w:val="0"/>
              <w:autoSpaceDN w:val="0"/>
              <w:adjustRightInd w:val="0"/>
              <w:jc w:val="both"/>
              <w:rPr>
                <w:rFonts w:eastAsia="Calibri"/>
                <w:bCs/>
                <w:sz w:val="20"/>
                <w:szCs w:val="20"/>
                <w:lang w:eastAsia="en-US"/>
              </w:rPr>
            </w:pPr>
            <w:r w:rsidRPr="00541DD2">
              <w:rPr>
                <w:rFonts w:eastAsia="Calibri"/>
                <w:bCs/>
                <w:sz w:val="20"/>
                <w:szCs w:val="20"/>
                <w:lang w:eastAsia="en-US"/>
              </w:rPr>
              <w:t>Форма разъяснения положений документации конкурса ……….</w:t>
            </w:r>
          </w:p>
        </w:tc>
        <w:tc>
          <w:tcPr>
            <w:tcW w:w="567"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22</w:t>
            </w:r>
          </w:p>
        </w:tc>
      </w:tr>
      <w:tr w:rsidR="008F19D5" w:rsidRPr="00541DD2" w:rsidTr="00523AB8">
        <w:tc>
          <w:tcPr>
            <w:tcW w:w="1985" w:type="dxa"/>
            <w:shd w:val="clear" w:color="auto" w:fill="auto"/>
          </w:tcPr>
          <w:p w:rsidR="008F19D5" w:rsidRPr="00541DD2" w:rsidRDefault="008F19D5" w:rsidP="00523AB8">
            <w:pPr>
              <w:tabs>
                <w:tab w:val="left" w:pos="318"/>
              </w:tabs>
              <w:autoSpaceDE w:val="0"/>
              <w:autoSpaceDN w:val="0"/>
              <w:adjustRightInd w:val="0"/>
              <w:jc w:val="center"/>
              <w:rPr>
                <w:rFonts w:eastAsia="Calibri"/>
                <w:bCs/>
                <w:sz w:val="20"/>
                <w:szCs w:val="20"/>
                <w:lang w:eastAsia="en-US"/>
              </w:rPr>
            </w:pPr>
            <w:r w:rsidRPr="00541DD2">
              <w:rPr>
                <w:rFonts w:eastAsia="Calibri"/>
                <w:bCs/>
                <w:sz w:val="20"/>
                <w:szCs w:val="20"/>
                <w:lang w:eastAsia="en-US"/>
              </w:rPr>
              <w:t>Приложение 7</w:t>
            </w:r>
          </w:p>
        </w:tc>
        <w:tc>
          <w:tcPr>
            <w:tcW w:w="42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c>
          <w:tcPr>
            <w:tcW w:w="6805" w:type="dxa"/>
            <w:shd w:val="clear" w:color="auto" w:fill="auto"/>
          </w:tcPr>
          <w:p w:rsidR="008F19D5" w:rsidRPr="00541DD2" w:rsidRDefault="008F19D5" w:rsidP="00523AB8">
            <w:pPr>
              <w:autoSpaceDE w:val="0"/>
              <w:autoSpaceDN w:val="0"/>
              <w:adjustRightInd w:val="0"/>
              <w:jc w:val="both"/>
              <w:rPr>
                <w:rFonts w:eastAsia="Calibri"/>
                <w:bCs/>
                <w:sz w:val="20"/>
                <w:szCs w:val="20"/>
                <w:lang w:eastAsia="en-US"/>
              </w:rPr>
            </w:pPr>
            <w:r w:rsidRPr="00541DD2">
              <w:rPr>
                <w:rFonts w:eastAsia="Calibri"/>
                <w:bCs/>
                <w:sz w:val="20"/>
                <w:szCs w:val="20"/>
                <w:lang w:eastAsia="en-US"/>
              </w:rPr>
              <w:t>Форма запроса о разъяснении результатов конкурса ……………</w:t>
            </w:r>
          </w:p>
        </w:tc>
        <w:tc>
          <w:tcPr>
            <w:tcW w:w="567"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23</w:t>
            </w:r>
          </w:p>
        </w:tc>
      </w:tr>
      <w:tr w:rsidR="008F19D5" w:rsidRPr="00541DD2" w:rsidTr="00523AB8">
        <w:tc>
          <w:tcPr>
            <w:tcW w:w="1985" w:type="dxa"/>
            <w:shd w:val="clear" w:color="auto" w:fill="auto"/>
          </w:tcPr>
          <w:p w:rsidR="008F19D5" w:rsidRPr="00541DD2" w:rsidRDefault="008F19D5" w:rsidP="00523AB8">
            <w:pPr>
              <w:tabs>
                <w:tab w:val="left" w:pos="318"/>
              </w:tabs>
              <w:autoSpaceDE w:val="0"/>
              <w:autoSpaceDN w:val="0"/>
              <w:adjustRightInd w:val="0"/>
              <w:jc w:val="center"/>
              <w:rPr>
                <w:rFonts w:eastAsia="Calibri"/>
                <w:bCs/>
                <w:sz w:val="20"/>
                <w:szCs w:val="20"/>
                <w:lang w:eastAsia="en-US"/>
              </w:rPr>
            </w:pPr>
            <w:r w:rsidRPr="00541DD2">
              <w:rPr>
                <w:rFonts w:eastAsia="Calibri"/>
                <w:bCs/>
                <w:sz w:val="20"/>
                <w:szCs w:val="20"/>
                <w:lang w:eastAsia="en-US"/>
              </w:rPr>
              <w:t>Приложение 8</w:t>
            </w:r>
          </w:p>
        </w:tc>
        <w:tc>
          <w:tcPr>
            <w:tcW w:w="42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c>
          <w:tcPr>
            <w:tcW w:w="6805" w:type="dxa"/>
            <w:shd w:val="clear" w:color="auto" w:fill="auto"/>
          </w:tcPr>
          <w:p w:rsidR="008F19D5" w:rsidRPr="00541DD2" w:rsidRDefault="008F19D5" w:rsidP="00523AB8">
            <w:pPr>
              <w:autoSpaceDE w:val="0"/>
              <w:autoSpaceDN w:val="0"/>
              <w:adjustRightInd w:val="0"/>
              <w:jc w:val="both"/>
              <w:rPr>
                <w:rFonts w:eastAsia="Calibri"/>
                <w:bCs/>
                <w:sz w:val="20"/>
                <w:szCs w:val="20"/>
                <w:lang w:eastAsia="en-US"/>
              </w:rPr>
            </w:pPr>
            <w:r w:rsidRPr="00541DD2">
              <w:rPr>
                <w:rFonts w:eastAsia="Calibri"/>
                <w:bCs/>
                <w:sz w:val="20"/>
                <w:szCs w:val="20"/>
                <w:lang w:eastAsia="en-US"/>
              </w:rPr>
              <w:t>Форма разъяснения результатов конкурса ……………………….</w:t>
            </w:r>
          </w:p>
        </w:tc>
        <w:tc>
          <w:tcPr>
            <w:tcW w:w="567"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24</w:t>
            </w:r>
          </w:p>
        </w:tc>
      </w:tr>
      <w:tr w:rsidR="008F19D5" w:rsidRPr="00541DD2" w:rsidTr="00523AB8">
        <w:tc>
          <w:tcPr>
            <w:tcW w:w="1985" w:type="dxa"/>
            <w:shd w:val="clear" w:color="auto" w:fill="auto"/>
          </w:tcPr>
          <w:p w:rsidR="008F19D5" w:rsidRPr="00541DD2" w:rsidRDefault="008F19D5" w:rsidP="00523AB8">
            <w:pPr>
              <w:tabs>
                <w:tab w:val="left" w:pos="318"/>
              </w:tabs>
              <w:autoSpaceDE w:val="0"/>
              <w:autoSpaceDN w:val="0"/>
              <w:adjustRightInd w:val="0"/>
              <w:jc w:val="center"/>
              <w:rPr>
                <w:rFonts w:eastAsia="Calibri"/>
                <w:bCs/>
                <w:sz w:val="20"/>
                <w:szCs w:val="20"/>
                <w:lang w:eastAsia="en-US"/>
              </w:rPr>
            </w:pPr>
            <w:r w:rsidRPr="00541DD2">
              <w:rPr>
                <w:rFonts w:eastAsia="Calibri"/>
                <w:bCs/>
                <w:sz w:val="20"/>
                <w:szCs w:val="20"/>
                <w:lang w:eastAsia="en-US"/>
              </w:rPr>
              <w:t>Приложение 9</w:t>
            </w:r>
          </w:p>
        </w:tc>
        <w:tc>
          <w:tcPr>
            <w:tcW w:w="42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c>
          <w:tcPr>
            <w:tcW w:w="6805" w:type="dxa"/>
            <w:shd w:val="clear" w:color="auto" w:fill="auto"/>
          </w:tcPr>
          <w:p w:rsidR="008F19D5" w:rsidRPr="00541DD2" w:rsidRDefault="008F19D5" w:rsidP="00523AB8">
            <w:pPr>
              <w:autoSpaceDE w:val="0"/>
              <w:autoSpaceDN w:val="0"/>
              <w:adjustRightInd w:val="0"/>
              <w:jc w:val="both"/>
              <w:rPr>
                <w:rFonts w:eastAsia="Calibri"/>
                <w:bCs/>
                <w:sz w:val="20"/>
                <w:szCs w:val="20"/>
                <w:lang w:eastAsia="en-US"/>
              </w:rPr>
            </w:pPr>
            <w:r w:rsidRPr="00541DD2">
              <w:rPr>
                <w:rFonts w:eastAsia="Calibri"/>
                <w:bCs/>
                <w:sz w:val="20"/>
                <w:szCs w:val="20"/>
                <w:lang w:eastAsia="en-US"/>
              </w:rPr>
              <w:t>Шкала для оценки критериев сопоставления заявок на участие</w:t>
            </w:r>
          </w:p>
          <w:p w:rsidR="008F19D5" w:rsidRPr="00541DD2" w:rsidRDefault="008F19D5" w:rsidP="00523AB8">
            <w:pPr>
              <w:autoSpaceDE w:val="0"/>
              <w:autoSpaceDN w:val="0"/>
              <w:adjustRightInd w:val="0"/>
              <w:jc w:val="both"/>
              <w:rPr>
                <w:rFonts w:eastAsia="Calibri"/>
                <w:bCs/>
                <w:sz w:val="20"/>
                <w:szCs w:val="20"/>
                <w:lang w:eastAsia="en-US"/>
              </w:rPr>
            </w:pPr>
            <w:r w:rsidRPr="00541DD2">
              <w:rPr>
                <w:rFonts w:eastAsia="Calibri"/>
                <w:bCs/>
                <w:sz w:val="20"/>
                <w:szCs w:val="20"/>
                <w:lang w:eastAsia="en-US"/>
              </w:rPr>
              <w:t>в конкурсе …………………………………………………………..</w:t>
            </w:r>
          </w:p>
        </w:tc>
        <w:tc>
          <w:tcPr>
            <w:tcW w:w="567"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25</w:t>
            </w:r>
          </w:p>
        </w:tc>
      </w:tr>
      <w:tr w:rsidR="008F19D5" w:rsidRPr="00541DD2" w:rsidTr="00523AB8">
        <w:tc>
          <w:tcPr>
            <w:tcW w:w="1985" w:type="dxa"/>
            <w:shd w:val="clear" w:color="auto" w:fill="auto"/>
          </w:tcPr>
          <w:p w:rsidR="008F19D5" w:rsidRPr="00541DD2" w:rsidRDefault="008F19D5" w:rsidP="00523AB8">
            <w:pPr>
              <w:autoSpaceDE w:val="0"/>
              <w:autoSpaceDN w:val="0"/>
              <w:adjustRightInd w:val="0"/>
              <w:jc w:val="right"/>
              <w:rPr>
                <w:rFonts w:eastAsia="Calibri"/>
                <w:bCs/>
                <w:sz w:val="20"/>
                <w:szCs w:val="20"/>
                <w:lang w:eastAsia="en-US"/>
              </w:rPr>
            </w:pPr>
            <w:r w:rsidRPr="00541DD2">
              <w:rPr>
                <w:rFonts w:eastAsia="Calibri"/>
                <w:bCs/>
                <w:sz w:val="20"/>
                <w:szCs w:val="20"/>
                <w:lang w:eastAsia="en-US"/>
              </w:rPr>
              <w:t>Приложение 10</w:t>
            </w:r>
          </w:p>
        </w:tc>
        <w:tc>
          <w:tcPr>
            <w:tcW w:w="425" w:type="dxa"/>
            <w:shd w:val="clear" w:color="auto" w:fill="auto"/>
          </w:tcPr>
          <w:p w:rsidR="008F19D5" w:rsidRPr="00541DD2" w:rsidRDefault="008F19D5" w:rsidP="00523AB8">
            <w:pPr>
              <w:autoSpaceDE w:val="0"/>
              <w:autoSpaceDN w:val="0"/>
              <w:adjustRightInd w:val="0"/>
              <w:rPr>
                <w:rFonts w:eastAsia="Calibri"/>
                <w:bCs/>
                <w:sz w:val="20"/>
                <w:szCs w:val="20"/>
                <w:lang w:eastAsia="en-US"/>
              </w:rPr>
            </w:pPr>
          </w:p>
        </w:tc>
        <w:tc>
          <w:tcPr>
            <w:tcW w:w="6805" w:type="dxa"/>
            <w:shd w:val="clear" w:color="auto" w:fill="auto"/>
          </w:tcPr>
          <w:p w:rsidR="008F19D5" w:rsidRPr="00541DD2" w:rsidRDefault="008F19D5" w:rsidP="00523AB8">
            <w:pPr>
              <w:autoSpaceDE w:val="0"/>
              <w:autoSpaceDN w:val="0"/>
              <w:adjustRightInd w:val="0"/>
              <w:jc w:val="both"/>
              <w:rPr>
                <w:rFonts w:eastAsia="Calibri"/>
                <w:bCs/>
                <w:sz w:val="20"/>
                <w:szCs w:val="20"/>
                <w:lang w:eastAsia="en-US"/>
              </w:rPr>
            </w:pPr>
            <w:r w:rsidRPr="00541DD2">
              <w:rPr>
                <w:rFonts w:eastAsia="Calibri"/>
                <w:bCs/>
                <w:sz w:val="20"/>
                <w:szCs w:val="20"/>
                <w:lang w:eastAsia="en-US"/>
              </w:rPr>
              <w:t>Форма заявления о регистрации заявки на участие в конкурсе ...</w:t>
            </w:r>
          </w:p>
        </w:tc>
        <w:tc>
          <w:tcPr>
            <w:tcW w:w="567" w:type="dxa"/>
            <w:shd w:val="clear" w:color="auto" w:fill="auto"/>
          </w:tcPr>
          <w:p w:rsidR="008F19D5" w:rsidRPr="00541DD2" w:rsidRDefault="008F19D5" w:rsidP="00523AB8">
            <w:pPr>
              <w:autoSpaceDE w:val="0"/>
              <w:autoSpaceDN w:val="0"/>
              <w:adjustRightInd w:val="0"/>
              <w:rPr>
                <w:rFonts w:eastAsia="Calibri"/>
                <w:bCs/>
                <w:sz w:val="20"/>
                <w:szCs w:val="20"/>
                <w:lang w:eastAsia="en-US"/>
              </w:rPr>
            </w:pPr>
            <w:r w:rsidRPr="00541DD2">
              <w:rPr>
                <w:rFonts w:eastAsia="Calibri"/>
                <w:bCs/>
                <w:sz w:val="20"/>
                <w:szCs w:val="20"/>
                <w:lang w:eastAsia="en-US"/>
              </w:rPr>
              <w:t>28</w:t>
            </w:r>
          </w:p>
        </w:tc>
      </w:tr>
    </w:tbl>
    <w:p w:rsidR="008F19D5" w:rsidRPr="008F19D5" w:rsidRDefault="008F19D5" w:rsidP="008F19D5">
      <w:pPr>
        <w:pStyle w:val="aff6"/>
        <w:numPr>
          <w:ilvl w:val="0"/>
          <w:numId w:val="1"/>
        </w:numPr>
        <w:autoSpaceDE w:val="0"/>
        <w:autoSpaceDN w:val="0"/>
        <w:adjustRightInd w:val="0"/>
        <w:jc w:val="center"/>
        <w:rPr>
          <w:rFonts w:eastAsia="Calibri"/>
          <w:b/>
          <w:bCs/>
          <w:sz w:val="20"/>
          <w:szCs w:val="20"/>
          <w:lang w:eastAsia="en-US"/>
        </w:rPr>
      </w:pPr>
    </w:p>
    <w:p w:rsidR="008F19D5" w:rsidRPr="008F19D5" w:rsidRDefault="008F19D5" w:rsidP="008F19D5">
      <w:pPr>
        <w:pStyle w:val="aff6"/>
        <w:numPr>
          <w:ilvl w:val="0"/>
          <w:numId w:val="1"/>
        </w:numPr>
        <w:autoSpaceDE w:val="0"/>
        <w:autoSpaceDN w:val="0"/>
        <w:adjustRightInd w:val="0"/>
        <w:jc w:val="center"/>
        <w:rPr>
          <w:rFonts w:eastAsia="Calibri"/>
          <w:b/>
          <w:bCs/>
          <w:sz w:val="20"/>
          <w:szCs w:val="20"/>
          <w:lang w:eastAsia="en-US"/>
        </w:rPr>
      </w:pPr>
      <w:r w:rsidRPr="008F19D5">
        <w:rPr>
          <w:rFonts w:eastAsia="Calibri"/>
          <w:b/>
          <w:bCs/>
          <w:sz w:val="20"/>
          <w:szCs w:val="20"/>
          <w:lang w:eastAsia="en-US"/>
        </w:rPr>
        <w:t>Извещение</w:t>
      </w:r>
    </w:p>
    <w:p w:rsidR="008F19D5" w:rsidRPr="008F19D5" w:rsidRDefault="008F19D5" w:rsidP="008F19D5">
      <w:pPr>
        <w:pStyle w:val="aff6"/>
        <w:numPr>
          <w:ilvl w:val="0"/>
          <w:numId w:val="1"/>
        </w:numPr>
        <w:autoSpaceDE w:val="0"/>
        <w:autoSpaceDN w:val="0"/>
        <w:adjustRightInd w:val="0"/>
        <w:jc w:val="center"/>
        <w:rPr>
          <w:rFonts w:eastAsia="Calibri"/>
          <w:b/>
          <w:bCs/>
          <w:sz w:val="20"/>
          <w:szCs w:val="20"/>
          <w:lang w:eastAsia="en-US"/>
        </w:rPr>
      </w:pPr>
      <w:r w:rsidRPr="008F19D5">
        <w:rPr>
          <w:rFonts w:eastAsia="Calibri"/>
          <w:b/>
          <w:bCs/>
          <w:sz w:val="20"/>
          <w:szCs w:val="20"/>
          <w:lang w:eastAsia="en-US"/>
        </w:rPr>
        <w:t>о проведении открытого конкурса на право получения свидетельства об</w:t>
      </w:r>
    </w:p>
    <w:p w:rsidR="008F19D5" w:rsidRPr="008F19D5" w:rsidRDefault="008F19D5" w:rsidP="008F19D5">
      <w:pPr>
        <w:pStyle w:val="aff6"/>
        <w:numPr>
          <w:ilvl w:val="0"/>
          <w:numId w:val="1"/>
        </w:numPr>
        <w:autoSpaceDE w:val="0"/>
        <w:autoSpaceDN w:val="0"/>
        <w:adjustRightInd w:val="0"/>
        <w:jc w:val="center"/>
        <w:rPr>
          <w:rFonts w:eastAsia="Calibri"/>
          <w:b/>
          <w:bCs/>
          <w:sz w:val="20"/>
          <w:szCs w:val="20"/>
          <w:lang w:eastAsia="en-US"/>
        </w:rPr>
      </w:pPr>
      <w:r w:rsidRPr="008F19D5">
        <w:rPr>
          <w:rFonts w:eastAsia="Calibri"/>
          <w:b/>
          <w:bCs/>
          <w:sz w:val="20"/>
          <w:szCs w:val="20"/>
          <w:lang w:eastAsia="en-US"/>
        </w:rPr>
        <w:t>осуществлении перевозок по муниципальному маршруту регулярных перевозок на территории Аликовского района Чувашской Республики</w:t>
      </w:r>
    </w:p>
    <w:p w:rsidR="008F19D5" w:rsidRPr="008F19D5" w:rsidRDefault="008F19D5" w:rsidP="008F19D5">
      <w:pPr>
        <w:pStyle w:val="aff6"/>
        <w:numPr>
          <w:ilvl w:val="0"/>
          <w:numId w:val="1"/>
        </w:numPr>
        <w:autoSpaceDE w:val="0"/>
        <w:autoSpaceDN w:val="0"/>
        <w:adjustRightInd w:val="0"/>
        <w:jc w:val="center"/>
        <w:rPr>
          <w:rFonts w:eastAsia="Calibri"/>
          <w:b/>
          <w:bCs/>
          <w:sz w:val="20"/>
          <w:szCs w:val="20"/>
          <w:lang w:eastAsia="en-US"/>
        </w:rPr>
      </w:pPr>
    </w:p>
    <w:p w:rsidR="008F19D5" w:rsidRPr="008F19D5" w:rsidRDefault="008F19D5" w:rsidP="008F19D5">
      <w:pPr>
        <w:pStyle w:val="aff6"/>
        <w:numPr>
          <w:ilvl w:val="0"/>
          <w:numId w:val="1"/>
        </w:numPr>
        <w:tabs>
          <w:tab w:val="left" w:pos="709"/>
        </w:tabs>
        <w:autoSpaceDE w:val="0"/>
        <w:autoSpaceDN w:val="0"/>
        <w:adjustRightInd w:val="0"/>
        <w:jc w:val="both"/>
        <w:rPr>
          <w:rFonts w:eastAsia="Calibri"/>
          <w:bCs/>
          <w:sz w:val="20"/>
          <w:szCs w:val="20"/>
          <w:lang w:eastAsia="en-US"/>
        </w:rPr>
      </w:pPr>
      <w:r w:rsidRPr="008F19D5">
        <w:rPr>
          <w:rFonts w:eastAsia="Calibri"/>
          <w:bCs/>
          <w:sz w:val="20"/>
          <w:szCs w:val="20"/>
          <w:lang w:eastAsia="en-US"/>
        </w:rPr>
        <w:t>Организатор Конкурса: Администрация Аликовского района Чувашской Республики</w:t>
      </w:r>
    </w:p>
    <w:p w:rsidR="008F19D5" w:rsidRPr="008F19D5" w:rsidRDefault="008F19D5" w:rsidP="008F19D5">
      <w:pPr>
        <w:pStyle w:val="aff6"/>
        <w:numPr>
          <w:ilvl w:val="0"/>
          <w:numId w:val="1"/>
        </w:numPr>
        <w:tabs>
          <w:tab w:val="left" w:pos="709"/>
        </w:tabs>
        <w:autoSpaceDE w:val="0"/>
        <w:autoSpaceDN w:val="0"/>
        <w:adjustRightInd w:val="0"/>
        <w:jc w:val="both"/>
        <w:rPr>
          <w:rFonts w:eastAsia="Calibri"/>
          <w:bCs/>
          <w:sz w:val="20"/>
          <w:szCs w:val="20"/>
          <w:lang w:eastAsia="en-US"/>
        </w:rPr>
      </w:pPr>
      <w:r w:rsidRPr="008F19D5">
        <w:rPr>
          <w:rFonts w:eastAsia="Calibri"/>
          <w:bCs/>
          <w:sz w:val="20"/>
          <w:szCs w:val="20"/>
          <w:lang w:eastAsia="en-US"/>
        </w:rPr>
        <w:t>Адрес организатора Конкурса:</w:t>
      </w:r>
    </w:p>
    <w:p w:rsidR="008F19D5" w:rsidRPr="008F19D5" w:rsidRDefault="008F19D5" w:rsidP="008F19D5">
      <w:pPr>
        <w:pStyle w:val="aff6"/>
        <w:numPr>
          <w:ilvl w:val="0"/>
          <w:numId w:val="1"/>
        </w:numPr>
        <w:tabs>
          <w:tab w:val="left" w:pos="709"/>
        </w:tabs>
        <w:autoSpaceDE w:val="0"/>
        <w:autoSpaceDN w:val="0"/>
        <w:adjustRightInd w:val="0"/>
        <w:jc w:val="both"/>
        <w:rPr>
          <w:rFonts w:eastAsia="Calibri"/>
          <w:bCs/>
          <w:sz w:val="20"/>
          <w:szCs w:val="20"/>
          <w:lang w:eastAsia="en-US"/>
        </w:rPr>
      </w:pPr>
      <w:r w:rsidRPr="008F19D5">
        <w:rPr>
          <w:rFonts w:eastAsia="Calibri"/>
          <w:bCs/>
          <w:sz w:val="20"/>
          <w:szCs w:val="20"/>
          <w:lang w:eastAsia="en-US"/>
        </w:rPr>
        <w:t xml:space="preserve">Место нахождения: 429250, с. Аликово, ул. Октябрьская, д.21. Почтовый адрес: 429250, с. Аликово, ул. Октябрьская, д.21.  Адрес электронной почты: </w:t>
      </w:r>
      <w:proofErr w:type="spellStart"/>
      <w:r w:rsidRPr="008F19D5">
        <w:rPr>
          <w:rFonts w:eastAsia="Calibri"/>
          <w:bCs/>
          <w:sz w:val="20"/>
          <w:szCs w:val="20"/>
          <w:lang w:val="en-US" w:eastAsia="en-US"/>
        </w:rPr>
        <w:t>alikov</w:t>
      </w:r>
      <w:proofErr w:type="spellEnd"/>
      <w:r w:rsidRPr="008F19D5">
        <w:rPr>
          <w:rFonts w:eastAsia="Calibri"/>
          <w:bCs/>
          <w:sz w:val="20"/>
          <w:szCs w:val="20"/>
          <w:lang w:eastAsia="en-US"/>
        </w:rPr>
        <w:t>@cap.ru</w:t>
      </w:r>
    </w:p>
    <w:p w:rsidR="008F19D5" w:rsidRPr="008F19D5" w:rsidRDefault="008F19D5" w:rsidP="008F19D5">
      <w:pPr>
        <w:pStyle w:val="aff6"/>
        <w:numPr>
          <w:ilvl w:val="0"/>
          <w:numId w:val="1"/>
        </w:numPr>
        <w:tabs>
          <w:tab w:val="left" w:pos="709"/>
        </w:tabs>
        <w:autoSpaceDE w:val="0"/>
        <w:autoSpaceDN w:val="0"/>
        <w:adjustRightInd w:val="0"/>
        <w:jc w:val="both"/>
        <w:rPr>
          <w:rFonts w:eastAsia="Calibri"/>
          <w:bCs/>
          <w:sz w:val="20"/>
          <w:szCs w:val="20"/>
          <w:lang w:eastAsia="en-US"/>
        </w:rPr>
      </w:pPr>
      <w:r w:rsidRPr="008F19D5">
        <w:rPr>
          <w:rFonts w:eastAsia="Calibri"/>
          <w:bCs/>
          <w:sz w:val="20"/>
          <w:szCs w:val="20"/>
          <w:lang w:eastAsia="en-US"/>
        </w:rPr>
        <w:t>Номер контактного телефона: 8(83535) 22-0-65, факс: 8(83535) 22-0-65</w:t>
      </w:r>
    </w:p>
    <w:p w:rsidR="008F19D5" w:rsidRPr="008F19D5" w:rsidRDefault="008F19D5" w:rsidP="008F19D5">
      <w:pPr>
        <w:pStyle w:val="aff6"/>
        <w:numPr>
          <w:ilvl w:val="0"/>
          <w:numId w:val="1"/>
        </w:numPr>
        <w:tabs>
          <w:tab w:val="left" w:pos="709"/>
        </w:tabs>
        <w:autoSpaceDE w:val="0"/>
        <w:autoSpaceDN w:val="0"/>
        <w:adjustRightInd w:val="0"/>
        <w:jc w:val="both"/>
        <w:rPr>
          <w:rFonts w:eastAsia="Calibri"/>
          <w:bCs/>
          <w:sz w:val="20"/>
          <w:szCs w:val="20"/>
          <w:lang w:eastAsia="en-US"/>
        </w:rPr>
      </w:pPr>
      <w:r w:rsidRPr="008F19D5">
        <w:rPr>
          <w:rFonts w:eastAsia="Calibri"/>
          <w:bCs/>
          <w:sz w:val="20"/>
          <w:szCs w:val="20"/>
          <w:lang w:eastAsia="en-US"/>
        </w:rPr>
        <w:t xml:space="preserve">Контактное лицо по разъяснению положений документации о Конкурсе: Терентьев Александр Юрьевич (каб.1). </w:t>
      </w:r>
    </w:p>
    <w:p w:rsidR="008F19D5" w:rsidRPr="008F19D5" w:rsidRDefault="008F19D5" w:rsidP="008F19D5">
      <w:pPr>
        <w:pStyle w:val="aff6"/>
        <w:numPr>
          <w:ilvl w:val="0"/>
          <w:numId w:val="1"/>
        </w:numPr>
        <w:tabs>
          <w:tab w:val="left" w:pos="709"/>
        </w:tabs>
        <w:autoSpaceDE w:val="0"/>
        <w:autoSpaceDN w:val="0"/>
        <w:adjustRightInd w:val="0"/>
        <w:jc w:val="both"/>
        <w:rPr>
          <w:rFonts w:eastAsia="Calibri"/>
          <w:bCs/>
          <w:sz w:val="20"/>
          <w:szCs w:val="20"/>
          <w:lang w:eastAsia="en-US"/>
        </w:rPr>
      </w:pPr>
      <w:r w:rsidRPr="008F19D5">
        <w:rPr>
          <w:rFonts w:eastAsia="Calibri"/>
          <w:bCs/>
          <w:sz w:val="20"/>
          <w:szCs w:val="20"/>
          <w:lang w:eastAsia="en-US"/>
        </w:rPr>
        <w:t>Предмет Конкурса: право на получение свидетельства об осуществлении перевозок по муниципальному маршруту регулярных перевозок в Аликовском районе Чувашской Республики с соблюдением требований, указанных в конкурсной документации (далее - документация Конкурса) и соответствующих законодательству Российской Федерации, Чувашской Республики, муниципального образования - Аликовский район.</w:t>
      </w:r>
    </w:p>
    <w:p w:rsidR="008F19D5" w:rsidRPr="008F19D5" w:rsidRDefault="008F19D5" w:rsidP="008F19D5">
      <w:pPr>
        <w:pStyle w:val="aff6"/>
        <w:numPr>
          <w:ilvl w:val="0"/>
          <w:numId w:val="1"/>
        </w:numPr>
        <w:tabs>
          <w:tab w:val="left" w:pos="709"/>
        </w:tabs>
        <w:autoSpaceDE w:val="0"/>
        <w:autoSpaceDN w:val="0"/>
        <w:adjustRightInd w:val="0"/>
        <w:jc w:val="both"/>
        <w:rPr>
          <w:rFonts w:eastAsia="Calibri"/>
          <w:bCs/>
          <w:sz w:val="20"/>
          <w:szCs w:val="20"/>
          <w:lang w:eastAsia="en-US"/>
        </w:rPr>
      </w:pPr>
      <w:r w:rsidRPr="008F19D5">
        <w:rPr>
          <w:rFonts w:eastAsia="Calibri"/>
          <w:bCs/>
          <w:sz w:val="20"/>
          <w:szCs w:val="20"/>
          <w:lang w:eastAsia="en-US"/>
        </w:rPr>
        <w:t>Срок, место и порядок предоставления документации, официальный сайт, на котором размещена конкурсная документация: после опубликования на официальном портале организатора извещения о проведении Конкурса организатор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документацию. Документация выдаётся заявителю по адресу организатора в рабочие дни с 8-00 до 17-00 часов (перерыв с 12-00 до 13-00 часов), а также размещается на официальном портале организатора Конкурса.</w:t>
      </w:r>
    </w:p>
    <w:p w:rsidR="008F19D5" w:rsidRPr="008F19D5" w:rsidRDefault="008F19D5" w:rsidP="008F19D5">
      <w:pPr>
        <w:pStyle w:val="aff6"/>
        <w:numPr>
          <w:ilvl w:val="0"/>
          <w:numId w:val="1"/>
        </w:numPr>
        <w:tabs>
          <w:tab w:val="left" w:pos="709"/>
        </w:tabs>
        <w:autoSpaceDE w:val="0"/>
        <w:autoSpaceDN w:val="0"/>
        <w:adjustRightInd w:val="0"/>
        <w:jc w:val="both"/>
        <w:rPr>
          <w:rFonts w:eastAsia="Calibri"/>
          <w:bCs/>
          <w:sz w:val="20"/>
          <w:szCs w:val="20"/>
          <w:lang w:eastAsia="en-US"/>
        </w:rPr>
      </w:pPr>
      <w:r w:rsidRPr="008F19D5">
        <w:rPr>
          <w:rFonts w:eastAsia="Calibri"/>
          <w:bCs/>
          <w:sz w:val="20"/>
          <w:szCs w:val="20"/>
          <w:lang w:eastAsia="en-US"/>
        </w:rPr>
        <w:t>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Изменение предмета Конкурса не допускается. Изменения, внесенные в извещение о проведении открытого конкурса, размещаются на официальном сайте администрации Аликовского района Чувашской Республики в информационно-телекоммуникационной сети Интернет в течение одного рабочего дня с момента принятия решения о внесении таких изменений. При этом срок подачи заявок продлевается не менее чем на 20 дней с момента размещения на официальном сайте внесенных изменений.</w:t>
      </w:r>
    </w:p>
    <w:p w:rsidR="008F19D5" w:rsidRPr="008F19D5" w:rsidRDefault="008F19D5" w:rsidP="008F19D5">
      <w:pPr>
        <w:pStyle w:val="aff6"/>
        <w:numPr>
          <w:ilvl w:val="0"/>
          <w:numId w:val="1"/>
        </w:numPr>
        <w:tabs>
          <w:tab w:val="left" w:pos="709"/>
        </w:tabs>
        <w:autoSpaceDE w:val="0"/>
        <w:autoSpaceDN w:val="0"/>
        <w:adjustRightInd w:val="0"/>
        <w:jc w:val="both"/>
        <w:rPr>
          <w:rFonts w:eastAsia="Calibri"/>
          <w:bCs/>
          <w:sz w:val="20"/>
          <w:szCs w:val="20"/>
          <w:lang w:eastAsia="en-US"/>
        </w:rPr>
      </w:pPr>
      <w:r w:rsidRPr="008F19D5">
        <w:rPr>
          <w:rFonts w:eastAsia="Calibri"/>
          <w:bCs/>
          <w:sz w:val="20"/>
          <w:szCs w:val="20"/>
          <w:lang w:eastAsia="en-US"/>
        </w:rPr>
        <w:t>Документация размещена на информационно-справочном интернет - портале на официальном сайте администрации Аликовского района Чувашской Республики, в разделе «Открытый конкурс на право осуществления регулярных пассажирских перевозок» (далее - официальный портал организатора).</w:t>
      </w:r>
    </w:p>
    <w:p w:rsidR="008F19D5" w:rsidRPr="008F19D5" w:rsidRDefault="008F19D5" w:rsidP="008F19D5">
      <w:pPr>
        <w:pStyle w:val="aff6"/>
        <w:numPr>
          <w:ilvl w:val="0"/>
          <w:numId w:val="1"/>
        </w:numPr>
        <w:tabs>
          <w:tab w:val="left" w:pos="709"/>
        </w:tabs>
        <w:autoSpaceDE w:val="0"/>
        <w:autoSpaceDN w:val="0"/>
        <w:adjustRightInd w:val="0"/>
        <w:jc w:val="both"/>
        <w:rPr>
          <w:rFonts w:eastAsia="Calibri"/>
          <w:bCs/>
          <w:sz w:val="20"/>
          <w:szCs w:val="20"/>
          <w:lang w:eastAsia="en-US"/>
        </w:rPr>
      </w:pPr>
      <w:r w:rsidRPr="008F19D5">
        <w:rPr>
          <w:rFonts w:eastAsia="Calibri"/>
          <w:bCs/>
          <w:sz w:val="20"/>
          <w:szCs w:val="20"/>
          <w:lang w:eastAsia="en-US"/>
        </w:rPr>
        <w:t>Размер, порядок и сроки внесения платы, взимаемой за предоставление документации: бесплатно.</w:t>
      </w:r>
    </w:p>
    <w:p w:rsidR="008F19D5" w:rsidRPr="008F19D5" w:rsidRDefault="008F19D5" w:rsidP="008F19D5">
      <w:pPr>
        <w:pStyle w:val="aff6"/>
        <w:numPr>
          <w:ilvl w:val="0"/>
          <w:numId w:val="1"/>
        </w:numPr>
        <w:tabs>
          <w:tab w:val="left" w:pos="709"/>
        </w:tabs>
        <w:autoSpaceDE w:val="0"/>
        <w:autoSpaceDN w:val="0"/>
        <w:adjustRightInd w:val="0"/>
        <w:jc w:val="both"/>
        <w:rPr>
          <w:rFonts w:eastAsia="Calibri"/>
          <w:bCs/>
          <w:sz w:val="20"/>
          <w:szCs w:val="20"/>
          <w:lang w:eastAsia="en-US"/>
        </w:rPr>
      </w:pPr>
      <w:r w:rsidRPr="008F19D5">
        <w:rPr>
          <w:rFonts w:eastAsia="Calibri"/>
          <w:bCs/>
          <w:sz w:val="20"/>
          <w:szCs w:val="20"/>
          <w:lang w:eastAsia="en-US"/>
        </w:rPr>
        <w:t>Место и дата начала подачи заявок на участие в Конкурсе: 19.11.2021 г. по адресу: 429250, с. Аликово, ул. Октябрьская, д.21 (</w:t>
      </w:r>
      <w:proofErr w:type="spellStart"/>
      <w:r w:rsidRPr="008F19D5">
        <w:rPr>
          <w:rFonts w:eastAsia="Calibri"/>
          <w:bCs/>
          <w:sz w:val="20"/>
          <w:szCs w:val="20"/>
          <w:lang w:eastAsia="en-US"/>
        </w:rPr>
        <w:t>каб</w:t>
      </w:r>
      <w:proofErr w:type="spellEnd"/>
      <w:r w:rsidRPr="008F19D5">
        <w:rPr>
          <w:rFonts w:eastAsia="Calibri"/>
          <w:bCs/>
          <w:sz w:val="20"/>
          <w:szCs w:val="20"/>
          <w:lang w:eastAsia="en-US"/>
        </w:rPr>
        <w:t>. 1).</w:t>
      </w:r>
    </w:p>
    <w:p w:rsidR="008F19D5" w:rsidRPr="008F19D5" w:rsidRDefault="008F19D5" w:rsidP="008F19D5">
      <w:pPr>
        <w:pStyle w:val="aff6"/>
        <w:numPr>
          <w:ilvl w:val="0"/>
          <w:numId w:val="1"/>
        </w:numPr>
        <w:tabs>
          <w:tab w:val="left" w:pos="709"/>
        </w:tabs>
        <w:autoSpaceDE w:val="0"/>
        <w:autoSpaceDN w:val="0"/>
        <w:adjustRightInd w:val="0"/>
        <w:jc w:val="both"/>
        <w:rPr>
          <w:rFonts w:eastAsia="Calibri"/>
          <w:bCs/>
          <w:sz w:val="20"/>
          <w:szCs w:val="20"/>
          <w:lang w:eastAsia="en-US"/>
        </w:rPr>
      </w:pPr>
      <w:r w:rsidRPr="008F19D5">
        <w:rPr>
          <w:rFonts w:eastAsia="Calibri"/>
          <w:bCs/>
          <w:sz w:val="20"/>
          <w:szCs w:val="20"/>
          <w:lang w:eastAsia="en-US"/>
        </w:rPr>
        <w:t>Место и дата окончания подачи заявок на участие в Конкурсе: 14.12.2021 г. по адресу: 429250, с. Аликово, ул. Октябрьская, д.21 (</w:t>
      </w:r>
      <w:proofErr w:type="spellStart"/>
      <w:r w:rsidRPr="008F19D5">
        <w:rPr>
          <w:rFonts w:eastAsia="Calibri"/>
          <w:bCs/>
          <w:sz w:val="20"/>
          <w:szCs w:val="20"/>
          <w:lang w:eastAsia="en-US"/>
        </w:rPr>
        <w:t>каб</w:t>
      </w:r>
      <w:proofErr w:type="spellEnd"/>
      <w:r w:rsidRPr="008F19D5">
        <w:rPr>
          <w:rFonts w:eastAsia="Calibri"/>
          <w:bCs/>
          <w:sz w:val="20"/>
          <w:szCs w:val="20"/>
          <w:lang w:eastAsia="en-US"/>
        </w:rPr>
        <w:t>. 1).</w:t>
      </w:r>
    </w:p>
    <w:p w:rsidR="008F19D5" w:rsidRPr="008F19D5" w:rsidRDefault="008F19D5" w:rsidP="008F19D5">
      <w:pPr>
        <w:pStyle w:val="aff6"/>
        <w:numPr>
          <w:ilvl w:val="0"/>
          <w:numId w:val="1"/>
        </w:numPr>
        <w:tabs>
          <w:tab w:val="left" w:pos="709"/>
        </w:tabs>
        <w:autoSpaceDE w:val="0"/>
        <w:autoSpaceDN w:val="0"/>
        <w:adjustRightInd w:val="0"/>
        <w:jc w:val="both"/>
        <w:rPr>
          <w:rFonts w:eastAsia="Calibri"/>
          <w:bCs/>
          <w:sz w:val="20"/>
          <w:szCs w:val="20"/>
          <w:lang w:eastAsia="en-US"/>
        </w:rPr>
      </w:pPr>
      <w:r w:rsidRPr="008F19D5">
        <w:rPr>
          <w:rFonts w:eastAsia="Calibri"/>
          <w:bCs/>
          <w:sz w:val="20"/>
          <w:szCs w:val="20"/>
          <w:lang w:eastAsia="en-US"/>
        </w:rPr>
        <w:t>Место, дата и время вскрытия конвертов с заявками на участие в Конкурсе:</w:t>
      </w:r>
    </w:p>
    <w:p w:rsidR="008F19D5" w:rsidRPr="008F19D5" w:rsidRDefault="008F19D5" w:rsidP="008F19D5">
      <w:pPr>
        <w:pStyle w:val="aff6"/>
        <w:numPr>
          <w:ilvl w:val="0"/>
          <w:numId w:val="1"/>
        </w:numPr>
        <w:tabs>
          <w:tab w:val="left" w:pos="709"/>
        </w:tabs>
        <w:autoSpaceDE w:val="0"/>
        <w:autoSpaceDN w:val="0"/>
        <w:adjustRightInd w:val="0"/>
        <w:jc w:val="both"/>
        <w:rPr>
          <w:rFonts w:eastAsia="Calibri"/>
          <w:bCs/>
          <w:sz w:val="20"/>
          <w:szCs w:val="20"/>
          <w:lang w:eastAsia="en-US"/>
        </w:rPr>
      </w:pPr>
      <w:r w:rsidRPr="008F19D5">
        <w:rPr>
          <w:rFonts w:eastAsia="Calibri"/>
          <w:bCs/>
          <w:sz w:val="20"/>
          <w:szCs w:val="20"/>
          <w:lang w:eastAsia="en-US"/>
        </w:rPr>
        <w:t>14.12.2021 г., в 10 час. 00 мин. по адресу: 429250, с. Аликово, ул. Октябрьская, д.21 (малый зал).</w:t>
      </w:r>
    </w:p>
    <w:p w:rsidR="008F19D5" w:rsidRPr="008F19D5" w:rsidRDefault="008F19D5" w:rsidP="008F19D5">
      <w:pPr>
        <w:pStyle w:val="aff6"/>
        <w:numPr>
          <w:ilvl w:val="0"/>
          <w:numId w:val="1"/>
        </w:numPr>
        <w:tabs>
          <w:tab w:val="left" w:pos="709"/>
        </w:tabs>
        <w:autoSpaceDE w:val="0"/>
        <w:autoSpaceDN w:val="0"/>
        <w:adjustRightInd w:val="0"/>
        <w:jc w:val="both"/>
        <w:rPr>
          <w:rFonts w:eastAsia="Calibri"/>
          <w:bCs/>
          <w:sz w:val="20"/>
          <w:szCs w:val="20"/>
          <w:lang w:eastAsia="en-US"/>
        </w:rPr>
      </w:pPr>
      <w:r w:rsidRPr="008F19D5">
        <w:rPr>
          <w:rFonts w:eastAsia="Calibri"/>
          <w:bCs/>
          <w:sz w:val="20"/>
          <w:szCs w:val="20"/>
          <w:lang w:eastAsia="en-US"/>
        </w:rPr>
        <w:t>Место и дата рассмотрения заявок на участие в Конкурсе: с 14.12.2021г. по 17.12.2021 г. по адресу: 429250, с. Аликово, ул. Октябрьская, д.21 (малый зал).</w:t>
      </w:r>
    </w:p>
    <w:p w:rsidR="008F19D5" w:rsidRPr="008F19D5" w:rsidRDefault="008F19D5" w:rsidP="008F19D5">
      <w:pPr>
        <w:pStyle w:val="aff6"/>
        <w:numPr>
          <w:ilvl w:val="0"/>
          <w:numId w:val="1"/>
        </w:numPr>
        <w:tabs>
          <w:tab w:val="left" w:pos="709"/>
        </w:tabs>
        <w:autoSpaceDE w:val="0"/>
        <w:autoSpaceDN w:val="0"/>
        <w:adjustRightInd w:val="0"/>
        <w:jc w:val="both"/>
        <w:rPr>
          <w:rFonts w:eastAsia="Calibri"/>
          <w:bCs/>
          <w:sz w:val="20"/>
          <w:szCs w:val="20"/>
          <w:lang w:eastAsia="en-US"/>
        </w:rPr>
      </w:pPr>
      <w:r w:rsidRPr="008F19D5">
        <w:rPr>
          <w:rFonts w:eastAsia="Calibri"/>
          <w:bCs/>
          <w:sz w:val="20"/>
          <w:szCs w:val="20"/>
          <w:lang w:eastAsia="en-US"/>
        </w:rPr>
        <w:t>Место и дата подведения итогов Конкурса: 20.12.2021 г. по адресу: 429250, с. Аликово, ул. Октябрьская, д.21 (малый зал).</w:t>
      </w:r>
    </w:p>
    <w:p w:rsidR="008F19D5" w:rsidRPr="008F19D5" w:rsidRDefault="008F19D5" w:rsidP="008F19D5">
      <w:pPr>
        <w:pStyle w:val="aff6"/>
        <w:numPr>
          <w:ilvl w:val="0"/>
          <w:numId w:val="1"/>
        </w:numPr>
        <w:tabs>
          <w:tab w:val="left" w:pos="709"/>
        </w:tabs>
        <w:autoSpaceDE w:val="0"/>
        <w:autoSpaceDN w:val="0"/>
        <w:adjustRightInd w:val="0"/>
        <w:jc w:val="both"/>
        <w:rPr>
          <w:rFonts w:eastAsia="Calibri"/>
          <w:bCs/>
          <w:sz w:val="20"/>
          <w:szCs w:val="20"/>
          <w:lang w:eastAsia="en-US"/>
        </w:rPr>
      </w:pPr>
      <w:r w:rsidRPr="008F19D5">
        <w:rPr>
          <w:rFonts w:eastAsia="Calibri"/>
          <w:bCs/>
          <w:sz w:val="20"/>
          <w:szCs w:val="20"/>
          <w:lang w:eastAsia="en-US"/>
        </w:rPr>
        <w:t>Форма заявки на участие в открытом конкурсе:</w:t>
      </w:r>
    </w:p>
    <w:p w:rsidR="008F19D5" w:rsidRPr="008F19D5" w:rsidRDefault="008F19D5" w:rsidP="008F19D5">
      <w:pPr>
        <w:pStyle w:val="aff6"/>
        <w:numPr>
          <w:ilvl w:val="0"/>
          <w:numId w:val="1"/>
        </w:numPr>
        <w:jc w:val="center"/>
        <w:rPr>
          <w:sz w:val="20"/>
          <w:szCs w:val="20"/>
        </w:rPr>
      </w:pPr>
      <w:r w:rsidRPr="008F19D5">
        <w:rPr>
          <w:sz w:val="20"/>
          <w:szCs w:val="20"/>
        </w:rPr>
        <w:t>ЗАЯВКА</w:t>
      </w:r>
    </w:p>
    <w:p w:rsidR="008F19D5" w:rsidRPr="008F19D5" w:rsidRDefault="008F19D5" w:rsidP="008F19D5">
      <w:pPr>
        <w:pStyle w:val="aff6"/>
        <w:numPr>
          <w:ilvl w:val="0"/>
          <w:numId w:val="1"/>
        </w:numPr>
        <w:jc w:val="center"/>
        <w:rPr>
          <w:sz w:val="20"/>
          <w:szCs w:val="20"/>
        </w:rPr>
      </w:pPr>
      <w:r w:rsidRPr="008F19D5">
        <w:rPr>
          <w:sz w:val="20"/>
          <w:szCs w:val="20"/>
        </w:rPr>
        <w:t>на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w:t>
      </w:r>
    </w:p>
    <w:p w:rsidR="008F19D5" w:rsidRPr="008F19D5" w:rsidRDefault="008F19D5" w:rsidP="008F19D5">
      <w:pPr>
        <w:pStyle w:val="aff6"/>
        <w:numPr>
          <w:ilvl w:val="0"/>
          <w:numId w:val="1"/>
        </w:numPr>
        <w:rPr>
          <w:sz w:val="20"/>
          <w:szCs w:val="20"/>
        </w:rPr>
      </w:pPr>
    </w:p>
    <w:tbl>
      <w:tblPr>
        <w:tblW w:w="5000" w:type="pct"/>
        <w:tblLook w:val="01E0" w:firstRow="1" w:lastRow="1" w:firstColumn="1" w:lastColumn="1" w:noHBand="0" w:noVBand="0"/>
      </w:tblPr>
      <w:tblGrid>
        <w:gridCol w:w="9638"/>
      </w:tblGrid>
      <w:tr w:rsidR="008F19D5" w:rsidRPr="00541DD2" w:rsidTr="00523AB8">
        <w:tc>
          <w:tcPr>
            <w:tcW w:w="5000" w:type="pct"/>
            <w:tcBorders>
              <w:bottom w:val="single" w:sz="4" w:space="0" w:color="auto"/>
            </w:tcBorders>
          </w:tcPr>
          <w:p w:rsidR="008F19D5" w:rsidRPr="00541DD2" w:rsidRDefault="008F19D5" w:rsidP="00523AB8">
            <w:pPr>
              <w:rPr>
                <w:sz w:val="20"/>
                <w:szCs w:val="20"/>
              </w:rPr>
            </w:pPr>
          </w:p>
        </w:tc>
      </w:tr>
    </w:tbl>
    <w:p w:rsidR="008F19D5" w:rsidRPr="008F19D5" w:rsidRDefault="008F19D5" w:rsidP="008F19D5">
      <w:pPr>
        <w:pStyle w:val="aff6"/>
        <w:numPr>
          <w:ilvl w:val="0"/>
          <w:numId w:val="1"/>
        </w:numPr>
        <w:jc w:val="center"/>
        <w:rPr>
          <w:sz w:val="20"/>
          <w:szCs w:val="20"/>
        </w:rPr>
      </w:pPr>
      <w:r w:rsidRPr="008F19D5">
        <w:rPr>
          <w:sz w:val="20"/>
          <w:szCs w:val="20"/>
        </w:rPr>
        <w:t>(наименование юридического лица, индивидуального предпринимателя)</w:t>
      </w:r>
    </w:p>
    <w:tbl>
      <w:tblPr>
        <w:tblW w:w="5000" w:type="pct"/>
        <w:tblLook w:val="01E0" w:firstRow="1" w:lastRow="1" w:firstColumn="1" w:lastColumn="1" w:noHBand="0" w:noVBand="0"/>
      </w:tblPr>
      <w:tblGrid>
        <w:gridCol w:w="9638"/>
      </w:tblGrid>
      <w:tr w:rsidR="008F19D5" w:rsidRPr="00541DD2" w:rsidTr="00523AB8">
        <w:tc>
          <w:tcPr>
            <w:tcW w:w="5000" w:type="pct"/>
            <w:tcBorders>
              <w:bottom w:val="single" w:sz="4" w:space="0" w:color="auto"/>
            </w:tcBorders>
          </w:tcPr>
          <w:p w:rsidR="008F19D5" w:rsidRPr="00541DD2" w:rsidRDefault="008F19D5" w:rsidP="00523AB8">
            <w:pPr>
              <w:rPr>
                <w:sz w:val="20"/>
                <w:szCs w:val="20"/>
              </w:rPr>
            </w:pPr>
          </w:p>
        </w:tc>
      </w:tr>
    </w:tbl>
    <w:p w:rsidR="008F19D5" w:rsidRPr="008F19D5" w:rsidRDefault="008F19D5" w:rsidP="008F19D5">
      <w:pPr>
        <w:pStyle w:val="aff6"/>
        <w:numPr>
          <w:ilvl w:val="0"/>
          <w:numId w:val="1"/>
        </w:numPr>
        <w:jc w:val="center"/>
        <w:rPr>
          <w:sz w:val="20"/>
          <w:szCs w:val="20"/>
        </w:rPr>
      </w:pPr>
      <w:r w:rsidRPr="008F19D5">
        <w:rPr>
          <w:sz w:val="20"/>
          <w:szCs w:val="20"/>
        </w:rPr>
        <w:t>(юридический адрес и адрес места нахождения)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4048"/>
        <w:gridCol w:w="973"/>
        <w:gridCol w:w="3861"/>
      </w:tblGrid>
      <w:tr w:rsidR="008F19D5" w:rsidRPr="00541DD2" w:rsidTr="00523AB8">
        <w:tc>
          <w:tcPr>
            <w:tcW w:w="5000" w:type="pct"/>
            <w:gridSpan w:val="4"/>
            <w:tcBorders>
              <w:top w:val="nil"/>
              <w:left w:val="nil"/>
              <w:bottom w:val="single" w:sz="4" w:space="0" w:color="auto"/>
              <w:right w:val="nil"/>
            </w:tcBorders>
          </w:tcPr>
          <w:p w:rsidR="008F19D5" w:rsidRPr="00541DD2" w:rsidRDefault="008F19D5" w:rsidP="00523AB8">
            <w:pPr>
              <w:rPr>
                <w:sz w:val="20"/>
                <w:szCs w:val="20"/>
              </w:rPr>
            </w:pPr>
          </w:p>
        </w:tc>
      </w:tr>
      <w:tr w:rsidR="008F19D5" w:rsidRPr="00541DD2" w:rsidTr="00523AB8">
        <w:tc>
          <w:tcPr>
            <w:tcW w:w="392" w:type="pct"/>
            <w:tcBorders>
              <w:top w:val="single" w:sz="4" w:space="0" w:color="auto"/>
              <w:left w:val="nil"/>
              <w:bottom w:val="nil"/>
              <w:right w:val="nil"/>
            </w:tcBorders>
          </w:tcPr>
          <w:p w:rsidR="008F19D5" w:rsidRPr="00541DD2" w:rsidRDefault="008F19D5" w:rsidP="00523AB8">
            <w:pPr>
              <w:rPr>
                <w:sz w:val="20"/>
                <w:szCs w:val="20"/>
              </w:rPr>
            </w:pPr>
            <w:r w:rsidRPr="00541DD2">
              <w:rPr>
                <w:sz w:val="20"/>
                <w:szCs w:val="20"/>
              </w:rPr>
              <w:t>ИНН</w:t>
            </w:r>
          </w:p>
        </w:tc>
        <w:tc>
          <w:tcPr>
            <w:tcW w:w="2100" w:type="pct"/>
            <w:tcBorders>
              <w:top w:val="single" w:sz="4" w:space="0" w:color="auto"/>
              <w:left w:val="nil"/>
              <w:bottom w:val="single" w:sz="4" w:space="0" w:color="auto"/>
              <w:right w:val="nil"/>
            </w:tcBorders>
          </w:tcPr>
          <w:p w:rsidR="008F19D5" w:rsidRPr="00541DD2" w:rsidRDefault="008F19D5" w:rsidP="00523AB8">
            <w:pPr>
              <w:rPr>
                <w:sz w:val="20"/>
                <w:szCs w:val="20"/>
              </w:rPr>
            </w:pPr>
          </w:p>
        </w:tc>
        <w:tc>
          <w:tcPr>
            <w:tcW w:w="505" w:type="pct"/>
            <w:tcBorders>
              <w:top w:val="single" w:sz="4" w:space="0" w:color="auto"/>
              <w:left w:val="nil"/>
              <w:bottom w:val="nil"/>
              <w:right w:val="nil"/>
            </w:tcBorders>
          </w:tcPr>
          <w:p w:rsidR="008F19D5" w:rsidRPr="00541DD2" w:rsidRDefault="008F19D5" w:rsidP="00523AB8">
            <w:pPr>
              <w:rPr>
                <w:sz w:val="20"/>
                <w:szCs w:val="20"/>
              </w:rPr>
            </w:pPr>
            <w:r w:rsidRPr="00541DD2">
              <w:rPr>
                <w:sz w:val="20"/>
                <w:szCs w:val="20"/>
              </w:rPr>
              <w:t>; ОГРН</w:t>
            </w:r>
          </w:p>
        </w:tc>
        <w:tc>
          <w:tcPr>
            <w:tcW w:w="2003" w:type="pct"/>
            <w:tcBorders>
              <w:top w:val="single" w:sz="4" w:space="0" w:color="auto"/>
              <w:left w:val="nil"/>
              <w:bottom w:val="single" w:sz="4" w:space="0" w:color="auto"/>
              <w:right w:val="nil"/>
            </w:tcBorders>
          </w:tcPr>
          <w:p w:rsidR="008F19D5" w:rsidRPr="00541DD2" w:rsidRDefault="008F19D5" w:rsidP="00523AB8">
            <w:pPr>
              <w:rPr>
                <w:sz w:val="20"/>
                <w:szCs w:val="20"/>
              </w:rPr>
            </w:pPr>
          </w:p>
        </w:tc>
      </w:tr>
    </w:tbl>
    <w:p w:rsidR="008F19D5" w:rsidRPr="008F19D5" w:rsidRDefault="008F19D5" w:rsidP="008F19D5">
      <w:pPr>
        <w:pStyle w:val="aff6"/>
        <w:numPr>
          <w:ilvl w:val="0"/>
          <w:numId w:val="1"/>
        </w:numPr>
        <w:jc w:val="both"/>
        <w:rPr>
          <w:sz w:val="20"/>
          <w:szCs w:val="20"/>
        </w:rPr>
      </w:pPr>
      <w:r w:rsidRPr="008F19D5">
        <w:rPr>
          <w:sz w:val="20"/>
          <w:szCs w:val="20"/>
        </w:rPr>
        <w:t xml:space="preserve">Изучив условия на транспортное обслуживание населения на муниципальном маршруте регулярных перевозок, прошу принять заявку на участие открытом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 </w:t>
      </w:r>
    </w:p>
    <w:tbl>
      <w:tblPr>
        <w:tblW w:w="0" w:type="auto"/>
        <w:tblLook w:val="01E0" w:firstRow="1" w:lastRow="1" w:firstColumn="1" w:lastColumn="1" w:noHBand="0" w:noVBand="0"/>
      </w:tblPr>
      <w:tblGrid>
        <w:gridCol w:w="472"/>
        <w:gridCol w:w="1050"/>
        <w:gridCol w:w="238"/>
        <w:gridCol w:w="7811"/>
      </w:tblGrid>
      <w:tr w:rsidR="008F19D5" w:rsidRPr="00541DD2" w:rsidTr="00523AB8">
        <w:tc>
          <w:tcPr>
            <w:tcW w:w="472" w:type="dxa"/>
          </w:tcPr>
          <w:p w:rsidR="008F19D5" w:rsidRPr="00541DD2" w:rsidRDefault="008F19D5" w:rsidP="00523AB8">
            <w:pPr>
              <w:rPr>
                <w:sz w:val="20"/>
                <w:szCs w:val="20"/>
              </w:rPr>
            </w:pPr>
            <w:r w:rsidRPr="00541DD2">
              <w:rPr>
                <w:sz w:val="20"/>
                <w:szCs w:val="20"/>
              </w:rPr>
              <w:t>№</w:t>
            </w:r>
          </w:p>
        </w:tc>
        <w:tc>
          <w:tcPr>
            <w:tcW w:w="1050" w:type="dxa"/>
            <w:tcBorders>
              <w:bottom w:val="single" w:sz="4" w:space="0" w:color="auto"/>
            </w:tcBorders>
          </w:tcPr>
          <w:p w:rsidR="008F19D5" w:rsidRPr="00541DD2" w:rsidRDefault="008F19D5" w:rsidP="00523AB8">
            <w:pPr>
              <w:rPr>
                <w:sz w:val="20"/>
                <w:szCs w:val="20"/>
              </w:rPr>
            </w:pPr>
          </w:p>
        </w:tc>
        <w:tc>
          <w:tcPr>
            <w:tcW w:w="238" w:type="dxa"/>
          </w:tcPr>
          <w:p w:rsidR="008F19D5" w:rsidRPr="00541DD2" w:rsidRDefault="008F19D5" w:rsidP="00523AB8">
            <w:pPr>
              <w:rPr>
                <w:sz w:val="20"/>
                <w:szCs w:val="20"/>
              </w:rPr>
            </w:pPr>
          </w:p>
        </w:tc>
        <w:tc>
          <w:tcPr>
            <w:tcW w:w="7811" w:type="dxa"/>
            <w:tcBorders>
              <w:bottom w:val="single" w:sz="4" w:space="0" w:color="auto"/>
            </w:tcBorders>
          </w:tcPr>
          <w:p w:rsidR="008F19D5" w:rsidRPr="00541DD2" w:rsidRDefault="008F19D5" w:rsidP="00523AB8">
            <w:pPr>
              <w:rPr>
                <w:sz w:val="20"/>
                <w:szCs w:val="20"/>
              </w:rPr>
            </w:pPr>
          </w:p>
        </w:tc>
      </w:tr>
    </w:tbl>
    <w:p w:rsidR="008F19D5" w:rsidRPr="008F19D5" w:rsidRDefault="008F19D5" w:rsidP="008F19D5">
      <w:pPr>
        <w:pStyle w:val="aff6"/>
        <w:numPr>
          <w:ilvl w:val="0"/>
          <w:numId w:val="1"/>
        </w:numPr>
        <w:jc w:val="center"/>
        <w:rPr>
          <w:sz w:val="20"/>
          <w:szCs w:val="20"/>
        </w:rPr>
      </w:pPr>
      <w:r w:rsidRPr="008F19D5">
        <w:rPr>
          <w:sz w:val="20"/>
          <w:szCs w:val="20"/>
        </w:rPr>
        <w:t>(наименование маршрута)</w:t>
      </w:r>
    </w:p>
    <w:tbl>
      <w:tblPr>
        <w:tblW w:w="5000" w:type="pct"/>
        <w:tblLook w:val="01E0" w:firstRow="1" w:lastRow="1" w:firstColumn="1" w:lastColumn="1" w:noHBand="0" w:noVBand="0"/>
      </w:tblPr>
      <w:tblGrid>
        <w:gridCol w:w="9638"/>
      </w:tblGrid>
      <w:tr w:rsidR="008F19D5" w:rsidRPr="00541DD2" w:rsidTr="00523AB8">
        <w:tc>
          <w:tcPr>
            <w:tcW w:w="5000" w:type="pct"/>
            <w:tcBorders>
              <w:bottom w:val="single" w:sz="4" w:space="0" w:color="auto"/>
            </w:tcBorders>
          </w:tcPr>
          <w:p w:rsidR="008F19D5" w:rsidRPr="00541DD2" w:rsidRDefault="008F19D5" w:rsidP="00523AB8">
            <w:pPr>
              <w:rPr>
                <w:sz w:val="20"/>
                <w:szCs w:val="20"/>
              </w:rPr>
            </w:pPr>
          </w:p>
        </w:tc>
      </w:tr>
    </w:tbl>
    <w:p w:rsidR="008F19D5" w:rsidRPr="008F19D5" w:rsidRDefault="008F19D5" w:rsidP="008F19D5">
      <w:pPr>
        <w:pStyle w:val="aff6"/>
        <w:numPr>
          <w:ilvl w:val="0"/>
          <w:numId w:val="1"/>
        </w:numPr>
        <w:rPr>
          <w:sz w:val="20"/>
          <w:szCs w:val="20"/>
        </w:rPr>
      </w:pPr>
    </w:p>
    <w:tbl>
      <w:tblPr>
        <w:tblW w:w="5000" w:type="pct"/>
        <w:tblCellMar>
          <w:left w:w="40" w:type="dxa"/>
          <w:right w:w="40" w:type="dxa"/>
        </w:tblCellMar>
        <w:tblLook w:val="0000" w:firstRow="0" w:lastRow="0" w:firstColumn="0" w:lastColumn="0" w:noHBand="0" w:noVBand="0"/>
      </w:tblPr>
      <w:tblGrid>
        <w:gridCol w:w="8069"/>
        <w:gridCol w:w="1553"/>
      </w:tblGrid>
      <w:tr w:rsidR="008F19D5" w:rsidRPr="00541DD2" w:rsidTr="00523AB8">
        <w:tc>
          <w:tcPr>
            <w:tcW w:w="4193"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r w:rsidRPr="00541DD2">
              <w:rPr>
                <w:sz w:val="20"/>
                <w:szCs w:val="20"/>
              </w:rPr>
              <w:lastRenderedPageBreak/>
              <w:t>Количество дорожно-транспортных происшествий, повлекших за собой человеческие жертвы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предшествующему году на момент на момент предоставления сведений</w:t>
            </w:r>
          </w:p>
        </w:tc>
        <w:tc>
          <w:tcPr>
            <w:tcW w:w="80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r>
      <w:tr w:rsidR="008F19D5" w:rsidRPr="00541DD2" w:rsidTr="00523AB8">
        <w:tc>
          <w:tcPr>
            <w:tcW w:w="4193"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r w:rsidRPr="00541DD2">
              <w:rPr>
                <w:sz w:val="20"/>
                <w:szCs w:val="20"/>
              </w:rPr>
              <w:t>Количество дорожно-транспортных происшествий, повлекших за собой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предшествующему году на момент на момент предоставления сведений</w:t>
            </w:r>
          </w:p>
        </w:tc>
        <w:tc>
          <w:tcPr>
            <w:tcW w:w="80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r>
      <w:tr w:rsidR="008F19D5" w:rsidRPr="00541DD2" w:rsidTr="00523AB8">
        <w:tc>
          <w:tcPr>
            <w:tcW w:w="4193"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r w:rsidRPr="00541DD2">
              <w:rPr>
                <w:sz w:val="20"/>
                <w:szCs w:val="20"/>
              </w:rPr>
              <w:t>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течении года предшествующего проведению открытого конкурса.</w:t>
            </w:r>
          </w:p>
        </w:tc>
        <w:tc>
          <w:tcPr>
            <w:tcW w:w="80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r>
      <w:tr w:rsidR="008F19D5" w:rsidRPr="00541DD2" w:rsidTr="00523AB8">
        <w:tc>
          <w:tcPr>
            <w:tcW w:w="4193"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r w:rsidRPr="00541DD2">
              <w:rPr>
                <w:sz w:val="20"/>
                <w:szCs w:val="2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80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r>
      <w:tr w:rsidR="008F19D5" w:rsidRPr="00541DD2" w:rsidTr="00523AB8">
        <w:tc>
          <w:tcPr>
            <w:tcW w:w="4193"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r w:rsidRPr="00541DD2">
              <w:rPr>
                <w:sz w:val="20"/>
                <w:szCs w:val="20"/>
              </w:rPr>
              <w:t>Категория и класс транспортных средств, с указанием количества каждого класса в отчетном периоде, предшествующем дате проведения открытого конкурса с указанием максимального срока эксплуатации</w:t>
            </w:r>
          </w:p>
        </w:tc>
        <w:tc>
          <w:tcPr>
            <w:tcW w:w="80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r>
      <w:tr w:rsidR="008F19D5" w:rsidRPr="00541DD2" w:rsidTr="00523AB8">
        <w:tc>
          <w:tcPr>
            <w:tcW w:w="4193"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r w:rsidRPr="00541DD2">
              <w:rPr>
                <w:sz w:val="20"/>
                <w:szCs w:val="20"/>
              </w:rPr>
              <w:t>Количество транспортных средств из числа заявленных отвечающих требованию - наличие кондиционера в салоне транспортного средства</w:t>
            </w:r>
          </w:p>
        </w:tc>
        <w:tc>
          <w:tcPr>
            <w:tcW w:w="80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r>
      <w:tr w:rsidR="008F19D5" w:rsidRPr="00541DD2" w:rsidTr="00523AB8">
        <w:tc>
          <w:tcPr>
            <w:tcW w:w="4193"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r w:rsidRPr="00541DD2">
              <w:rPr>
                <w:sz w:val="20"/>
                <w:szCs w:val="20"/>
              </w:rPr>
              <w:t>Количество транспортных средств из числа заявленных отвечающих требованию - упрошенный доступ в салон транспортного средства (</w:t>
            </w:r>
            <w:proofErr w:type="spellStart"/>
            <w:r w:rsidRPr="00541DD2">
              <w:rPr>
                <w:sz w:val="20"/>
                <w:szCs w:val="20"/>
              </w:rPr>
              <w:t>низкопольная</w:t>
            </w:r>
            <w:proofErr w:type="spellEnd"/>
            <w:r w:rsidRPr="00541DD2">
              <w:rPr>
                <w:sz w:val="20"/>
                <w:szCs w:val="20"/>
              </w:rPr>
              <w:t xml:space="preserve">, </w:t>
            </w:r>
            <w:proofErr w:type="spellStart"/>
            <w:r w:rsidRPr="00541DD2">
              <w:rPr>
                <w:sz w:val="20"/>
                <w:szCs w:val="20"/>
              </w:rPr>
              <w:t>полунизкопольная</w:t>
            </w:r>
            <w:proofErr w:type="spellEnd"/>
            <w:r w:rsidRPr="00541DD2">
              <w:rPr>
                <w:sz w:val="20"/>
                <w:szCs w:val="20"/>
              </w:rPr>
              <w:t>, система принудительного изменения уровня пола в автобусах)</w:t>
            </w:r>
          </w:p>
        </w:tc>
        <w:tc>
          <w:tcPr>
            <w:tcW w:w="80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r>
      <w:tr w:rsidR="008F19D5" w:rsidRPr="00541DD2" w:rsidTr="00523AB8">
        <w:tc>
          <w:tcPr>
            <w:tcW w:w="4193"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r w:rsidRPr="00541DD2">
              <w:rPr>
                <w:sz w:val="20"/>
                <w:szCs w:val="20"/>
              </w:rPr>
              <w:t>Количество транспортных средств из числа заявленных отвечающих требованию - оборудование для перевозки пассажиров с ограниченными физическими возможностями и с детскими колясками</w:t>
            </w:r>
          </w:p>
        </w:tc>
        <w:tc>
          <w:tcPr>
            <w:tcW w:w="80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r>
      <w:tr w:rsidR="008F19D5" w:rsidRPr="00541DD2" w:rsidTr="00523AB8">
        <w:tc>
          <w:tcPr>
            <w:tcW w:w="4193"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r w:rsidRPr="00541DD2">
              <w:rPr>
                <w:sz w:val="20"/>
                <w:szCs w:val="20"/>
              </w:rPr>
              <w:t>Количество транспортных средств из числа заявленных отвечающих требованию - оснащение аппаратурой спутниковой навигации ГЛОНАСС или ГЛОНАСС/GPS</w:t>
            </w:r>
          </w:p>
        </w:tc>
        <w:tc>
          <w:tcPr>
            <w:tcW w:w="80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r>
      <w:tr w:rsidR="008F19D5" w:rsidRPr="00541DD2" w:rsidTr="00523AB8">
        <w:tc>
          <w:tcPr>
            <w:tcW w:w="4193"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r w:rsidRPr="00541DD2">
              <w:rPr>
                <w:sz w:val="20"/>
                <w:szCs w:val="20"/>
              </w:rPr>
              <w:t>Количество транспортных средств из числа заявленных отвечающих требованию - количество сидячих мест для пассажиров от 8 до 12 включительно</w:t>
            </w:r>
          </w:p>
        </w:tc>
        <w:tc>
          <w:tcPr>
            <w:tcW w:w="80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r>
      <w:tr w:rsidR="008F19D5" w:rsidRPr="00541DD2" w:rsidTr="00523AB8">
        <w:tc>
          <w:tcPr>
            <w:tcW w:w="4193"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r w:rsidRPr="00541DD2">
              <w:rPr>
                <w:sz w:val="20"/>
                <w:szCs w:val="20"/>
              </w:rPr>
              <w:t>Количество транспортных средств из числа заявленных отвечающих требованию - количество сидячих мест для пассажиров от 13 до 17 включительно</w:t>
            </w:r>
          </w:p>
        </w:tc>
        <w:tc>
          <w:tcPr>
            <w:tcW w:w="80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r>
      <w:tr w:rsidR="008F19D5" w:rsidRPr="00541DD2" w:rsidTr="00523AB8">
        <w:tc>
          <w:tcPr>
            <w:tcW w:w="4193"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r w:rsidRPr="00541DD2">
              <w:rPr>
                <w:sz w:val="20"/>
                <w:szCs w:val="20"/>
              </w:rPr>
              <w:t>Количество транспортных средств из числа заявленных отвечающих требованию - количество сидячих мест для пассажиров 18 и более</w:t>
            </w:r>
          </w:p>
        </w:tc>
        <w:tc>
          <w:tcPr>
            <w:tcW w:w="80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r>
    </w:tbl>
    <w:p w:rsidR="008F19D5" w:rsidRPr="008F19D5" w:rsidRDefault="008F19D5" w:rsidP="008F19D5">
      <w:pPr>
        <w:pStyle w:val="aff6"/>
        <w:numPr>
          <w:ilvl w:val="0"/>
          <w:numId w:val="1"/>
        </w:numPr>
        <w:rPr>
          <w:sz w:val="20"/>
          <w:szCs w:val="20"/>
        </w:rPr>
      </w:pPr>
    </w:p>
    <w:tbl>
      <w:tblPr>
        <w:tblW w:w="5000" w:type="pct"/>
        <w:tblLook w:val="01E0" w:firstRow="1" w:lastRow="1" w:firstColumn="1" w:lastColumn="1" w:noHBand="0" w:noVBand="0"/>
      </w:tblPr>
      <w:tblGrid>
        <w:gridCol w:w="4804"/>
        <w:gridCol w:w="239"/>
        <w:gridCol w:w="1677"/>
        <w:gridCol w:w="239"/>
        <w:gridCol w:w="2679"/>
      </w:tblGrid>
      <w:tr w:rsidR="008F19D5" w:rsidRPr="00541DD2" w:rsidTr="00523AB8">
        <w:tc>
          <w:tcPr>
            <w:tcW w:w="2492" w:type="pct"/>
          </w:tcPr>
          <w:p w:rsidR="008F19D5" w:rsidRPr="00541DD2" w:rsidRDefault="008F19D5" w:rsidP="00523AB8">
            <w:pPr>
              <w:rPr>
                <w:sz w:val="20"/>
                <w:szCs w:val="20"/>
              </w:rPr>
            </w:pPr>
            <w:r w:rsidRPr="00541DD2">
              <w:rPr>
                <w:sz w:val="20"/>
                <w:szCs w:val="20"/>
              </w:rPr>
              <w:t>Руководитель предприятия (индивидуальный предприниматель)</w:t>
            </w:r>
          </w:p>
        </w:tc>
        <w:tc>
          <w:tcPr>
            <w:tcW w:w="124" w:type="pct"/>
          </w:tcPr>
          <w:p w:rsidR="008F19D5" w:rsidRPr="00541DD2" w:rsidRDefault="008F19D5" w:rsidP="00523AB8">
            <w:pPr>
              <w:rPr>
                <w:sz w:val="20"/>
                <w:szCs w:val="20"/>
              </w:rPr>
            </w:pPr>
          </w:p>
        </w:tc>
        <w:tc>
          <w:tcPr>
            <w:tcW w:w="870" w:type="pct"/>
            <w:tcBorders>
              <w:bottom w:val="single" w:sz="4" w:space="0" w:color="auto"/>
            </w:tcBorders>
          </w:tcPr>
          <w:p w:rsidR="008F19D5" w:rsidRPr="00541DD2" w:rsidRDefault="008F19D5" w:rsidP="00523AB8">
            <w:pPr>
              <w:rPr>
                <w:sz w:val="20"/>
                <w:szCs w:val="20"/>
              </w:rPr>
            </w:pPr>
          </w:p>
        </w:tc>
        <w:tc>
          <w:tcPr>
            <w:tcW w:w="124" w:type="pct"/>
          </w:tcPr>
          <w:p w:rsidR="008F19D5" w:rsidRPr="00541DD2" w:rsidRDefault="008F19D5" w:rsidP="00523AB8">
            <w:pPr>
              <w:rPr>
                <w:sz w:val="20"/>
                <w:szCs w:val="20"/>
              </w:rPr>
            </w:pPr>
          </w:p>
        </w:tc>
        <w:tc>
          <w:tcPr>
            <w:tcW w:w="1390" w:type="pct"/>
            <w:tcBorders>
              <w:bottom w:val="single" w:sz="4" w:space="0" w:color="auto"/>
            </w:tcBorders>
          </w:tcPr>
          <w:p w:rsidR="008F19D5" w:rsidRPr="00541DD2" w:rsidRDefault="008F19D5" w:rsidP="00523AB8">
            <w:pPr>
              <w:rPr>
                <w:sz w:val="20"/>
                <w:szCs w:val="20"/>
              </w:rPr>
            </w:pPr>
          </w:p>
        </w:tc>
      </w:tr>
      <w:tr w:rsidR="008F19D5" w:rsidRPr="00541DD2" w:rsidTr="00523AB8">
        <w:tc>
          <w:tcPr>
            <w:tcW w:w="2492" w:type="pct"/>
          </w:tcPr>
          <w:p w:rsidR="008F19D5" w:rsidRPr="00541DD2" w:rsidRDefault="008F19D5" w:rsidP="00523AB8">
            <w:pPr>
              <w:jc w:val="right"/>
              <w:rPr>
                <w:sz w:val="20"/>
                <w:szCs w:val="20"/>
              </w:rPr>
            </w:pPr>
            <w:r w:rsidRPr="00541DD2">
              <w:rPr>
                <w:sz w:val="20"/>
                <w:szCs w:val="20"/>
              </w:rPr>
              <w:t>М.П.</w:t>
            </w:r>
          </w:p>
        </w:tc>
        <w:tc>
          <w:tcPr>
            <w:tcW w:w="124" w:type="pct"/>
          </w:tcPr>
          <w:p w:rsidR="008F19D5" w:rsidRPr="00541DD2" w:rsidRDefault="008F19D5" w:rsidP="00523AB8">
            <w:pPr>
              <w:jc w:val="center"/>
              <w:rPr>
                <w:sz w:val="20"/>
                <w:szCs w:val="20"/>
              </w:rPr>
            </w:pPr>
          </w:p>
        </w:tc>
        <w:tc>
          <w:tcPr>
            <w:tcW w:w="870" w:type="pct"/>
            <w:tcBorders>
              <w:top w:val="single" w:sz="4" w:space="0" w:color="auto"/>
            </w:tcBorders>
          </w:tcPr>
          <w:p w:rsidR="008F19D5" w:rsidRPr="00541DD2" w:rsidRDefault="008F19D5" w:rsidP="00523AB8">
            <w:pPr>
              <w:jc w:val="center"/>
              <w:rPr>
                <w:sz w:val="20"/>
                <w:szCs w:val="20"/>
              </w:rPr>
            </w:pPr>
            <w:r w:rsidRPr="00541DD2">
              <w:rPr>
                <w:sz w:val="20"/>
                <w:szCs w:val="20"/>
              </w:rPr>
              <w:t>(подпись)</w:t>
            </w:r>
          </w:p>
        </w:tc>
        <w:tc>
          <w:tcPr>
            <w:tcW w:w="124" w:type="pct"/>
          </w:tcPr>
          <w:p w:rsidR="008F19D5" w:rsidRPr="00541DD2" w:rsidRDefault="008F19D5" w:rsidP="00523AB8">
            <w:pPr>
              <w:jc w:val="center"/>
              <w:rPr>
                <w:sz w:val="20"/>
                <w:szCs w:val="20"/>
              </w:rPr>
            </w:pPr>
          </w:p>
        </w:tc>
        <w:tc>
          <w:tcPr>
            <w:tcW w:w="1390" w:type="pct"/>
            <w:tcBorders>
              <w:top w:val="single" w:sz="4" w:space="0" w:color="auto"/>
            </w:tcBorders>
          </w:tcPr>
          <w:p w:rsidR="008F19D5" w:rsidRPr="00541DD2" w:rsidRDefault="008F19D5" w:rsidP="00523AB8">
            <w:pPr>
              <w:jc w:val="center"/>
              <w:rPr>
                <w:sz w:val="20"/>
                <w:szCs w:val="20"/>
              </w:rPr>
            </w:pPr>
            <w:r w:rsidRPr="00541DD2">
              <w:rPr>
                <w:sz w:val="20"/>
                <w:szCs w:val="20"/>
              </w:rPr>
              <w:t>(Ф.И.О.)</w:t>
            </w:r>
          </w:p>
        </w:tc>
      </w:tr>
    </w:tbl>
    <w:p w:rsidR="008F19D5" w:rsidRPr="008F19D5" w:rsidRDefault="008F19D5" w:rsidP="008F19D5">
      <w:pPr>
        <w:pStyle w:val="aff6"/>
        <w:numPr>
          <w:ilvl w:val="0"/>
          <w:numId w:val="1"/>
        </w:numPr>
        <w:rPr>
          <w:sz w:val="20"/>
          <w:szCs w:val="20"/>
        </w:rPr>
      </w:pPr>
    </w:p>
    <w:p w:rsidR="008F19D5" w:rsidRPr="008F19D5" w:rsidRDefault="008F19D5" w:rsidP="008F19D5">
      <w:pPr>
        <w:pStyle w:val="aff6"/>
        <w:numPr>
          <w:ilvl w:val="0"/>
          <w:numId w:val="1"/>
        </w:numPr>
        <w:rPr>
          <w:sz w:val="20"/>
          <w:szCs w:val="20"/>
        </w:rPr>
      </w:pPr>
    </w:p>
    <w:p w:rsidR="008F19D5" w:rsidRPr="008F19D5" w:rsidRDefault="008F19D5" w:rsidP="008F19D5">
      <w:pPr>
        <w:pStyle w:val="aff6"/>
        <w:numPr>
          <w:ilvl w:val="0"/>
          <w:numId w:val="1"/>
        </w:numPr>
        <w:rPr>
          <w:sz w:val="20"/>
          <w:szCs w:val="20"/>
        </w:rPr>
      </w:pPr>
      <w:r w:rsidRPr="008F19D5">
        <w:rPr>
          <w:sz w:val="20"/>
          <w:szCs w:val="20"/>
        </w:rPr>
        <w:t xml:space="preserve">Наименование </w:t>
      </w:r>
      <w:proofErr w:type="gramStart"/>
      <w:r w:rsidRPr="008F19D5">
        <w:rPr>
          <w:sz w:val="20"/>
          <w:szCs w:val="20"/>
        </w:rPr>
        <w:t>предприятия:_</w:t>
      </w:r>
      <w:proofErr w:type="gramEnd"/>
      <w:r w:rsidRPr="008F19D5">
        <w:rPr>
          <w:sz w:val="20"/>
          <w:szCs w:val="20"/>
        </w:rPr>
        <w:t>____________________________________________________</w:t>
      </w:r>
    </w:p>
    <w:p w:rsidR="008F19D5" w:rsidRPr="008F19D5" w:rsidRDefault="008F19D5" w:rsidP="008F19D5">
      <w:pPr>
        <w:pStyle w:val="aff6"/>
        <w:numPr>
          <w:ilvl w:val="0"/>
          <w:numId w:val="1"/>
        </w:numPr>
        <w:rPr>
          <w:sz w:val="20"/>
          <w:szCs w:val="20"/>
        </w:rPr>
      </w:pPr>
    </w:p>
    <w:p w:rsidR="008F19D5" w:rsidRPr="008F19D5" w:rsidRDefault="008F19D5" w:rsidP="008F19D5">
      <w:pPr>
        <w:pStyle w:val="aff6"/>
        <w:numPr>
          <w:ilvl w:val="0"/>
          <w:numId w:val="1"/>
        </w:numPr>
        <w:rPr>
          <w:sz w:val="20"/>
          <w:szCs w:val="20"/>
        </w:rPr>
      </w:pPr>
      <w:r w:rsidRPr="008F19D5">
        <w:rPr>
          <w:sz w:val="20"/>
          <w:szCs w:val="20"/>
        </w:rPr>
        <w:t xml:space="preserve">Место </w:t>
      </w:r>
      <w:proofErr w:type="gramStart"/>
      <w:r w:rsidRPr="008F19D5">
        <w:rPr>
          <w:sz w:val="20"/>
          <w:szCs w:val="20"/>
        </w:rPr>
        <w:t>нахождения:_</w:t>
      </w:r>
      <w:proofErr w:type="gramEnd"/>
      <w:r w:rsidRPr="008F19D5">
        <w:rPr>
          <w:sz w:val="20"/>
          <w:szCs w:val="20"/>
        </w:rPr>
        <w:t>____________________________________________________________</w:t>
      </w:r>
    </w:p>
    <w:p w:rsidR="008F19D5" w:rsidRPr="008F19D5" w:rsidRDefault="008F19D5" w:rsidP="008F19D5">
      <w:pPr>
        <w:pStyle w:val="aff6"/>
        <w:numPr>
          <w:ilvl w:val="0"/>
          <w:numId w:val="1"/>
        </w:numPr>
        <w:rPr>
          <w:sz w:val="20"/>
          <w:szCs w:val="20"/>
        </w:rPr>
      </w:pPr>
    </w:p>
    <w:p w:rsidR="008F19D5" w:rsidRPr="008F19D5" w:rsidRDefault="008F19D5" w:rsidP="008F19D5">
      <w:pPr>
        <w:pStyle w:val="aff6"/>
        <w:numPr>
          <w:ilvl w:val="0"/>
          <w:numId w:val="1"/>
        </w:numPr>
        <w:rPr>
          <w:sz w:val="20"/>
          <w:szCs w:val="20"/>
        </w:rPr>
      </w:pPr>
      <w:r w:rsidRPr="008F19D5">
        <w:rPr>
          <w:sz w:val="20"/>
          <w:szCs w:val="20"/>
        </w:rPr>
        <w:t xml:space="preserve">Банковские </w:t>
      </w:r>
      <w:proofErr w:type="gramStart"/>
      <w:r w:rsidRPr="008F19D5">
        <w:rPr>
          <w:sz w:val="20"/>
          <w:szCs w:val="20"/>
        </w:rPr>
        <w:t>реквизиты:_</w:t>
      </w:r>
      <w:proofErr w:type="gramEnd"/>
      <w:r w:rsidRPr="008F19D5">
        <w:rPr>
          <w:sz w:val="20"/>
          <w:szCs w:val="20"/>
        </w:rPr>
        <w:t>_________________________________________________________</w:t>
      </w:r>
    </w:p>
    <w:p w:rsidR="008F19D5" w:rsidRPr="008F19D5" w:rsidRDefault="008F19D5" w:rsidP="008F19D5">
      <w:pPr>
        <w:pStyle w:val="aff6"/>
        <w:numPr>
          <w:ilvl w:val="0"/>
          <w:numId w:val="1"/>
        </w:numPr>
        <w:rPr>
          <w:sz w:val="20"/>
          <w:szCs w:val="20"/>
        </w:rPr>
      </w:pPr>
    </w:p>
    <w:p w:rsidR="008F19D5" w:rsidRPr="008F19D5" w:rsidRDefault="008F19D5" w:rsidP="008F19D5">
      <w:pPr>
        <w:pStyle w:val="aff6"/>
        <w:numPr>
          <w:ilvl w:val="0"/>
          <w:numId w:val="1"/>
        </w:numPr>
        <w:rPr>
          <w:sz w:val="20"/>
          <w:szCs w:val="20"/>
        </w:rPr>
      </w:pPr>
    </w:p>
    <w:p w:rsidR="008F19D5" w:rsidRPr="008F19D5" w:rsidRDefault="008F19D5" w:rsidP="008F19D5">
      <w:pPr>
        <w:pStyle w:val="aff6"/>
        <w:numPr>
          <w:ilvl w:val="0"/>
          <w:numId w:val="1"/>
        </w:numPr>
        <w:rPr>
          <w:sz w:val="20"/>
          <w:szCs w:val="20"/>
        </w:rPr>
      </w:pPr>
      <w:r w:rsidRPr="008F19D5">
        <w:rPr>
          <w:sz w:val="20"/>
          <w:szCs w:val="20"/>
        </w:rPr>
        <w:t>«___</w:t>
      </w:r>
      <w:proofErr w:type="gramStart"/>
      <w:r w:rsidRPr="008F19D5">
        <w:rPr>
          <w:sz w:val="20"/>
          <w:szCs w:val="20"/>
        </w:rPr>
        <w:t>_»_</w:t>
      </w:r>
      <w:proofErr w:type="gramEnd"/>
      <w:r w:rsidRPr="008F19D5">
        <w:rPr>
          <w:sz w:val="20"/>
          <w:szCs w:val="20"/>
        </w:rPr>
        <w:t>___________20__ г.</w:t>
      </w:r>
    </w:p>
    <w:p w:rsidR="008F19D5" w:rsidRPr="008F19D5" w:rsidRDefault="008F19D5" w:rsidP="008F19D5">
      <w:pPr>
        <w:pStyle w:val="aff6"/>
        <w:numPr>
          <w:ilvl w:val="0"/>
          <w:numId w:val="1"/>
        </w:numPr>
        <w:rPr>
          <w:sz w:val="20"/>
          <w:szCs w:val="20"/>
        </w:rPr>
      </w:pPr>
    </w:p>
    <w:p w:rsidR="008F19D5" w:rsidRPr="008F19D5" w:rsidRDefault="008F19D5" w:rsidP="008F19D5">
      <w:pPr>
        <w:pStyle w:val="aff6"/>
        <w:numPr>
          <w:ilvl w:val="0"/>
          <w:numId w:val="1"/>
        </w:numPr>
        <w:rPr>
          <w:sz w:val="20"/>
          <w:szCs w:val="20"/>
        </w:rPr>
      </w:pPr>
    </w:p>
    <w:p w:rsidR="008F19D5" w:rsidRPr="008F19D5" w:rsidRDefault="008F19D5" w:rsidP="008F19D5">
      <w:pPr>
        <w:pStyle w:val="aff6"/>
        <w:numPr>
          <w:ilvl w:val="0"/>
          <w:numId w:val="1"/>
        </w:numPr>
        <w:rPr>
          <w:sz w:val="20"/>
          <w:szCs w:val="20"/>
        </w:rPr>
      </w:pPr>
    </w:p>
    <w:tbl>
      <w:tblPr>
        <w:tblW w:w="5000" w:type="pct"/>
        <w:tblLook w:val="01E0" w:firstRow="1" w:lastRow="1" w:firstColumn="1" w:lastColumn="1" w:noHBand="0" w:noVBand="0"/>
      </w:tblPr>
      <w:tblGrid>
        <w:gridCol w:w="4804"/>
        <w:gridCol w:w="239"/>
        <w:gridCol w:w="1677"/>
        <w:gridCol w:w="239"/>
        <w:gridCol w:w="2679"/>
      </w:tblGrid>
      <w:tr w:rsidR="008F19D5" w:rsidRPr="00541DD2" w:rsidTr="00523AB8">
        <w:tc>
          <w:tcPr>
            <w:tcW w:w="2492" w:type="pct"/>
          </w:tcPr>
          <w:p w:rsidR="008F19D5" w:rsidRPr="00541DD2" w:rsidRDefault="008F19D5" w:rsidP="00523AB8">
            <w:pPr>
              <w:rPr>
                <w:sz w:val="20"/>
                <w:szCs w:val="20"/>
              </w:rPr>
            </w:pPr>
            <w:r w:rsidRPr="00541DD2">
              <w:rPr>
                <w:sz w:val="20"/>
                <w:szCs w:val="20"/>
              </w:rPr>
              <w:t>Руководитель предприятия (индивидуальный предприниматель)</w:t>
            </w:r>
          </w:p>
        </w:tc>
        <w:tc>
          <w:tcPr>
            <w:tcW w:w="124" w:type="pct"/>
          </w:tcPr>
          <w:p w:rsidR="008F19D5" w:rsidRPr="00541DD2" w:rsidRDefault="008F19D5" w:rsidP="00523AB8">
            <w:pPr>
              <w:rPr>
                <w:sz w:val="20"/>
                <w:szCs w:val="20"/>
              </w:rPr>
            </w:pPr>
          </w:p>
        </w:tc>
        <w:tc>
          <w:tcPr>
            <w:tcW w:w="870" w:type="pct"/>
            <w:tcBorders>
              <w:bottom w:val="single" w:sz="4" w:space="0" w:color="auto"/>
            </w:tcBorders>
          </w:tcPr>
          <w:p w:rsidR="008F19D5" w:rsidRPr="00541DD2" w:rsidRDefault="008F19D5" w:rsidP="00523AB8">
            <w:pPr>
              <w:rPr>
                <w:sz w:val="20"/>
                <w:szCs w:val="20"/>
              </w:rPr>
            </w:pPr>
          </w:p>
        </w:tc>
        <w:tc>
          <w:tcPr>
            <w:tcW w:w="124" w:type="pct"/>
          </w:tcPr>
          <w:p w:rsidR="008F19D5" w:rsidRPr="00541DD2" w:rsidRDefault="008F19D5" w:rsidP="00523AB8">
            <w:pPr>
              <w:rPr>
                <w:sz w:val="20"/>
                <w:szCs w:val="20"/>
              </w:rPr>
            </w:pPr>
          </w:p>
        </w:tc>
        <w:tc>
          <w:tcPr>
            <w:tcW w:w="1390" w:type="pct"/>
            <w:tcBorders>
              <w:bottom w:val="single" w:sz="4" w:space="0" w:color="auto"/>
            </w:tcBorders>
          </w:tcPr>
          <w:p w:rsidR="008F19D5" w:rsidRPr="00541DD2" w:rsidRDefault="008F19D5" w:rsidP="00523AB8">
            <w:pPr>
              <w:rPr>
                <w:sz w:val="20"/>
                <w:szCs w:val="20"/>
              </w:rPr>
            </w:pPr>
          </w:p>
        </w:tc>
      </w:tr>
      <w:tr w:rsidR="008F19D5" w:rsidRPr="00541DD2" w:rsidTr="00523AB8">
        <w:tc>
          <w:tcPr>
            <w:tcW w:w="2492" w:type="pct"/>
          </w:tcPr>
          <w:p w:rsidR="008F19D5" w:rsidRPr="00541DD2" w:rsidRDefault="008F19D5" w:rsidP="00523AB8">
            <w:pPr>
              <w:jc w:val="right"/>
              <w:rPr>
                <w:sz w:val="20"/>
                <w:szCs w:val="20"/>
              </w:rPr>
            </w:pPr>
            <w:r w:rsidRPr="00541DD2">
              <w:rPr>
                <w:sz w:val="20"/>
                <w:szCs w:val="20"/>
              </w:rPr>
              <w:t>М.П.</w:t>
            </w:r>
          </w:p>
        </w:tc>
        <w:tc>
          <w:tcPr>
            <w:tcW w:w="124" w:type="pct"/>
          </w:tcPr>
          <w:p w:rsidR="008F19D5" w:rsidRPr="00541DD2" w:rsidRDefault="008F19D5" w:rsidP="00523AB8">
            <w:pPr>
              <w:jc w:val="center"/>
              <w:rPr>
                <w:sz w:val="20"/>
                <w:szCs w:val="20"/>
              </w:rPr>
            </w:pPr>
          </w:p>
        </w:tc>
        <w:tc>
          <w:tcPr>
            <w:tcW w:w="870" w:type="pct"/>
            <w:tcBorders>
              <w:top w:val="single" w:sz="4" w:space="0" w:color="auto"/>
            </w:tcBorders>
          </w:tcPr>
          <w:p w:rsidR="008F19D5" w:rsidRPr="00541DD2" w:rsidRDefault="008F19D5" w:rsidP="00523AB8">
            <w:pPr>
              <w:jc w:val="center"/>
              <w:rPr>
                <w:sz w:val="20"/>
                <w:szCs w:val="20"/>
              </w:rPr>
            </w:pPr>
            <w:r w:rsidRPr="00541DD2">
              <w:rPr>
                <w:sz w:val="20"/>
                <w:szCs w:val="20"/>
              </w:rPr>
              <w:t>(подпись)</w:t>
            </w:r>
          </w:p>
        </w:tc>
        <w:tc>
          <w:tcPr>
            <w:tcW w:w="124" w:type="pct"/>
          </w:tcPr>
          <w:p w:rsidR="008F19D5" w:rsidRPr="00541DD2" w:rsidRDefault="008F19D5" w:rsidP="00523AB8">
            <w:pPr>
              <w:jc w:val="center"/>
              <w:rPr>
                <w:sz w:val="20"/>
                <w:szCs w:val="20"/>
              </w:rPr>
            </w:pPr>
          </w:p>
        </w:tc>
        <w:tc>
          <w:tcPr>
            <w:tcW w:w="1390" w:type="pct"/>
            <w:tcBorders>
              <w:top w:val="single" w:sz="4" w:space="0" w:color="auto"/>
            </w:tcBorders>
          </w:tcPr>
          <w:p w:rsidR="008F19D5" w:rsidRPr="00541DD2" w:rsidRDefault="008F19D5" w:rsidP="00523AB8">
            <w:pPr>
              <w:jc w:val="center"/>
              <w:rPr>
                <w:sz w:val="20"/>
                <w:szCs w:val="20"/>
              </w:rPr>
            </w:pPr>
            <w:r w:rsidRPr="00541DD2">
              <w:rPr>
                <w:sz w:val="20"/>
                <w:szCs w:val="20"/>
              </w:rPr>
              <w:t>(Ф.И.О.)</w:t>
            </w:r>
          </w:p>
        </w:tc>
      </w:tr>
    </w:tbl>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Исчерпывающий перечень документов, входящих в состав заявки на участие в открытом конкурсе:</w:t>
      </w:r>
    </w:p>
    <w:p w:rsidR="008F19D5" w:rsidRPr="008F19D5" w:rsidRDefault="008F19D5" w:rsidP="008F19D5">
      <w:pPr>
        <w:pStyle w:val="aff6"/>
        <w:numPr>
          <w:ilvl w:val="0"/>
          <w:numId w:val="1"/>
        </w:numPr>
        <w:tabs>
          <w:tab w:val="left" w:pos="426"/>
          <w:tab w:val="left" w:pos="567"/>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1) Выписка из Единого государственного реестра юридических лиц или индивидуальных предпринимателей, полученная не ранее 6 месяцев на дату подачи заявки на участие в Конкурсе;</w:t>
      </w:r>
    </w:p>
    <w:p w:rsidR="008F19D5" w:rsidRPr="008F19D5" w:rsidRDefault="008F19D5" w:rsidP="008F19D5">
      <w:pPr>
        <w:pStyle w:val="aff6"/>
        <w:numPr>
          <w:ilvl w:val="0"/>
          <w:numId w:val="1"/>
        </w:numPr>
        <w:tabs>
          <w:tab w:val="left" w:pos="284"/>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2) Копии учредительных документов для участника Конкурса (для юридических лиц);</w:t>
      </w:r>
    </w:p>
    <w:p w:rsidR="008F19D5" w:rsidRPr="008F19D5" w:rsidRDefault="008F19D5" w:rsidP="008F19D5">
      <w:pPr>
        <w:pStyle w:val="aff6"/>
        <w:numPr>
          <w:ilvl w:val="0"/>
          <w:numId w:val="1"/>
        </w:numPr>
        <w:tabs>
          <w:tab w:val="left" w:pos="142"/>
          <w:tab w:val="left" w:pos="284"/>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lastRenderedPageBreak/>
        <w:t>3) Копия лицензии на перевозку пассажиров автомобильным транспортом, оборудованным для перевозок более восьми человек;</w:t>
      </w:r>
    </w:p>
    <w:p w:rsidR="008F19D5" w:rsidRPr="008F19D5" w:rsidRDefault="008F19D5" w:rsidP="008F19D5">
      <w:pPr>
        <w:pStyle w:val="aff6"/>
        <w:numPr>
          <w:ilvl w:val="0"/>
          <w:numId w:val="1"/>
        </w:numPr>
        <w:tabs>
          <w:tab w:val="left" w:pos="284"/>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4) Сведения о транспортных средствах, которые будут эксплуатироваться на маршруте (на праве собственности или на ином законном основании);</w:t>
      </w:r>
    </w:p>
    <w:p w:rsidR="008F19D5" w:rsidRPr="008F19D5" w:rsidRDefault="008F19D5" w:rsidP="008F19D5">
      <w:pPr>
        <w:pStyle w:val="aff6"/>
        <w:numPr>
          <w:ilvl w:val="0"/>
          <w:numId w:val="1"/>
        </w:numPr>
        <w:tabs>
          <w:tab w:val="left" w:pos="284"/>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5) Копии правоустанавливающих документов на транспортные средства, при этом срок действия договора владения или пользования транспортным средством должен истекать не ранее чем через три года со дня опубликования извещения о проведении Конкурса;</w:t>
      </w:r>
    </w:p>
    <w:p w:rsidR="008F19D5" w:rsidRPr="008F19D5" w:rsidRDefault="008F19D5" w:rsidP="008F19D5">
      <w:pPr>
        <w:pStyle w:val="aff6"/>
        <w:numPr>
          <w:ilvl w:val="0"/>
          <w:numId w:val="1"/>
        </w:numPr>
        <w:tabs>
          <w:tab w:val="left" w:pos="284"/>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6) Копии договоров обеспечивающее исполнение установленной федеральным законом обязанности по страхованию гражданской ответственности владельцев транспортных средств;</w:t>
      </w:r>
    </w:p>
    <w:p w:rsidR="008F19D5" w:rsidRPr="008F19D5" w:rsidRDefault="008F19D5" w:rsidP="008F19D5">
      <w:pPr>
        <w:pStyle w:val="aff6"/>
        <w:numPr>
          <w:ilvl w:val="0"/>
          <w:numId w:val="1"/>
        </w:numPr>
        <w:tabs>
          <w:tab w:val="left" w:pos="284"/>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7) Документ, подтверждающий полномочия лица на осуществление действий от имени заявителя при обращении с заявлением представителя.</w:t>
      </w:r>
    </w:p>
    <w:p w:rsidR="008F19D5" w:rsidRPr="008F19D5" w:rsidRDefault="008F19D5" w:rsidP="008F19D5">
      <w:pPr>
        <w:pStyle w:val="aff6"/>
        <w:numPr>
          <w:ilvl w:val="0"/>
          <w:numId w:val="1"/>
        </w:numPr>
        <w:tabs>
          <w:tab w:val="left" w:pos="284"/>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Способы получения конкурсной документации: на бумажном носителе или в электронном виде.</w:t>
      </w:r>
    </w:p>
    <w:p w:rsidR="008F19D5" w:rsidRPr="008F19D5" w:rsidRDefault="008F19D5" w:rsidP="008F19D5">
      <w:pPr>
        <w:pStyle w:val="aff6"/>
        <w:numPr>
          <w:ilvl w:val="0"/>
          <w:numId w:val="1"/>
        </w:numPr>
        <w:autoSpaceDE w:val="0"/>
        <w:autoSpaceDN w:val="0"/>
        <w:adjustRightInd w:val="0"/>
        <w:ind w:firstLine="709"/>
        <w:jc w:val="both"/>
        <w:rPr>
          <w:rFonts w:eastAsia="Calibri"/>
          <w:bCs/>
          <w:sz w:val="20"/>
          <w:szCs w:val="20"/>
          <w:lang w:eastAsia="en-US"/>
        </w:rPr>
      </w:pPr>
    </w:p>
    <w:p w:rsidR="008F19D5" w:rsidRPr="008F19D5" w:rsidRDefault="008F19D5" w:rsidP="008F19D5">
      <w:pPr>
        <w:pStyle w:val="aff6"/>
        <w:numPr>
          <w:ilvl w:val="0"/>
          <w:numId w:val="1"/>
        </w:numPr>
        <w:autoSpaceDE w:val="0"/>
        <w:autoSpaceDN w:val="0"/>
        <w:adjustRightInd w:val="0"/>
        <w:ind w:firstLine="709"/>
        <w:jc w:val="center"/>
        <w:rPr>
          <w:rFonts w:eastAsia="Calibri"/>
          <w:b/>
          <w:bCs/>
          <w:sz w:val="20"/>
          <w:szCs w:val="20"/>
          <w:lang w:eastAsia="en-US"/>
        </w:rPr>
      </w:pPr>
      <w:r w:rsidRPr="008F19D5">
        <w:rPr>
          <w:rFonts w:eastAsia="Calibri"/>
          <w:b/>
          <w:bCs/>
          <w:sz w:val="20"/>
          <w:szCs w:val="20"/>
          <w:lang w:eastAsia="en-US"/>
        </w:rPr>
        <w:t>ОБЩИЕ УСЛОВИЯ ПРОВЕДЕНИЯ КОНКУРСА</w:t>
      </w:r>
    </w:p>
    <w:p w:rsidR="008F19D5" w:rsidRPr="008F19D5" w:rsidRDefault="008F19D5" w:rsidP="008F19D5">
      <w:pPr>
        <w:pStyle w:val="aff6"/>
        <w:numPr>
          <w:ilvl w:val="0"/>
          <w:numId w:val="1"/>
        </w:numPr>
        <w:autoSpaceDE w:val="0"/>
        <w:autoSpaceDN w:val="0"/>
        <w:adjustRightInd w:val="0"/>
        <w:ind w:firstLine="709"/>
        <w:jc w:val="center"/>
        <w:rPr>
          <w:rFonts w:eastAsia="Calibri"/>
          <w:b/>
          <w:bCs/>
          <w:sz w:val="20"/>
          <w:szCs w:val="20"/>
          <w:lang w:eastAsia="en-US"/>
        </w:rPr>
      </w:pP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1. Законодательное регулирование</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1.1. Проведение Конкурса осуществляется в соответствии с Постановлением администрации Аликовского района от 23.08.2016 № 465 «Об утверждении Положения об</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организации регулярных перевозок пассажиров и багажа автомобильным транспортом на муниципальных маршрутах в границах Аликовского района Чувашской Республики», Постановлением администрации Аликовского района от 26.07.2016 № 422 «Об утверждении положения о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 Постановлением администрации Аликовского района от 26.07.2016 № 423 «Об утверждении шкалы для оценки критериев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 (приложение 9).</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2. Предмет, объект, цель и основные задачи Конкурса</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2.1. Конкурс проводится в случаях, установленных «Положением об организации регулярных перевозок пассажиров и багажа автомобильным транспортом на муниципальных маршрутах в границах Аликовского района Чувашской Республики», «Положением положения о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2.2. Целью Конкурса является выбор юридических лиц и индивидуальных предпринимателей (далее - заявители) для получения победителем конкурса свидетельства об осуществлении перевозок по муниципальным маршрутам регулярных перевозок на территории Аликовского района Чувашской Республики, предложивших лучшие условия для выполнения безопасной и качественной перевозки пассажиров на маршруте.</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2.3. Основные задачи Конкурса:</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2.3.1. Повышение безопасности дорожного движения при перевозке пассажиров, укрепление транспортной дисциплины перевозчиков.</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2.3.2. Обеспечение равных условий для участия перевозчиков в обслуживании маршрутов.</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2.3.3. Привлечение перевозчиков для обеспечения дополнительной потребности в услугах пассажирского транспорта на маршрутах.</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2.3.4. Выбор перевозчиков для оказания качественных и безопасных услуг перевозки пассажиров на маршрутах.</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3. Затраты на участие в Конкурсе</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3.1. Участники Конкурса не несут затрат, связанных с подготовкой и изданием документации Конкурса и проведением Конкурса.</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4. Условия допуска к участию в Конкурсе</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4.1.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5) наличие договора простого товарищества в письменной форме (для участников договора простого товарищества).</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lastRenderedPageBreak/>
        <w:t>Требования, предусмотренные пунктами 1, 3 и 4 части 1 настоящей статьи, применяются в отношении каждого участника договора простого товарищества.</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4.2. Основаниями для отказа в допуске к Конкурсу являются:</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1) не предоставление документов, определенных конкурсной документацией, либо наличия в таких документах недостоверных сведений;</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2) несоответствие требованиям, предъявляемым к участникам конкурса, установленным пунктами 4.1 конкурсной документации;</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3) несоответствие заявки на участие в Конкурсе и прилагаемых к ней документов требованиям конкурсной документации.</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5. Порядок, место, срок подачи заявок на участие в Конкурсе</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5.1. Для участия в Конкурсе заявитель подает заявку на участие в Конкурсе в сроки и по форме, которые установлены конкурсной документацией.</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5.2. Заявка на участие в Конкурсе заполняется по форме (приложение № 2). Вместе с описью документов, представляемых для участия в Конкурсе (приложение № 3) и с прилагаемыми к ней документами подается в запечатанном конверте. С конвертом подается заявление о регистрации заявки на участие в Конкурсе (приложение № 10). На конверте указываются наименование предмета Конкурса, на участие в котором подается данная заявка, а также полное наименование заявителя. Заявитель на участие в Конкурсе вправе не указывать на конверте свое фирменное наименование (для юридического лица) или фамилию, имя, отчество (для индивидуального предпринимателя). Конверты с заявками на участие в Конкурсе принимаются и регистрируются в рабочие дни с 8ч. 00мин. до 17ч. 00мин., перерыв с 12-00 до 13-00 часов, по адресу: 429250, с. Аликово, ул. Октябрьская д.21 (каб.37);</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5.3.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5.4. 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в соответствии с пунктом 6 «Положения о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 и составляет 25 дней со дня размещения извещения.</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6. Требования к заявке на участие в Конкурсе</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6.1. Документы и их копии, прилагаемые к заявке на участие в Конкурсе, указанные в пункте 6.2. настоящей конкурсной документации, должны быть поименованы в описи (приложение № 3).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6.2. Перечень документов, прилагаемых к заявке на участие в Конкурсе:</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6.2.1. Опись документов, прилагаемых к заявке на участие в Конкурсе;</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6.2.2. Выписка из Единого государственного реестра юридических лиц или индивидуальных предпринимателей, полученная не ранее 6 месяцев на дату подачи заявки на участие в Конкурсе;</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6.2.3. Копии учредительных документов для участника Конкурса (для юридических лиц);</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6.2.4. Копия лицензии на перевозку пассажиров автомобильным транспортом, оборудованным для перевозок более восьми человек;</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6.2.5. Сведения о транспортных средствах, которые будут эксплуатироваться на маршруте (на праве собственности или на ином законном основании), по форме согласно приложению 2;</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6.2.6. Копии правоустанавливающих документов на транспортные средства, при этом срок действия договора владения или пользования транспортным средством должен истекать не ранее чем через три года со дня опубликования извещения о проведении Конкурса;</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6.2.7. копии договоров обеспечивающее исполнение установленной федеральным законом обязанности по страхованию гражданской ответственности владельцев транспортных средств;</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6.2.8. Документ, подтверждающий полномочия лица на осуществление действий от имени заявителя при обращении с заявлением представителя (приложение 4);</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6.3. К заявке на участие в Конкурсе прилагаются также содержащие достоверные сведения документы и (или) их копии, на обязательность предоставления которых прямо указано в конкурсной документации, оформленные в соответствии с требованиями конкурсной документации.</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6.4. Каждой заявке присваивается порядковый номер в порядке уменьшения ее оценки. Заявке, получившей высшую оценку, присваивается первый номер.</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6.5. В случае, если нескольким заявкам присвоен первый номер, победителем открытого конкурса признается участник открытого конкурса, по предложению которого установлен муниципальный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 xml:space="preserve">6.6.  В случае,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w:t>
      </w:r>
      <w:r w:rsidRPr="008F19D5">
        <w:rPr>
          <w:rFonts w:eastAsia="Calibri"/>
          <w:bCs/>
          <w:sz w:val="20"/>
          <w:szCs w:val="20"/>
          <w:lang w:eastAsia="en-US"/>
        </w:rPr>
        <w:lastRenderedPageBreak/>
        <w:t>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6.7. Если открытый конкурс признан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участнику открытого конкурса, подавшему такую заявку на участие в открытом конкурсе, выдается свидетельство об осуществлении перевозок.</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6.8. Комиссия обеспечивает прием, регистрацию и проверку правильности оформления заявок и других документов, подаваемых заявителями. Дата поступления заявок фиксируется в журнале регистрации заявок с точным указанием времени приема и способа подачи (поступления). Запись о регистрации заявки должна включать регистрационный номер заявки, дату, время, подпись и расшифровку подписи лица, вручившего (направившего по почте) запечатанный пакет документов, и лица, принявшего пакет документов. Для обоснования принимаемых решений с целью проверки соответствия претендентов оценочным критериям Комиссия запрашивает необходимую информацию об отсутствии просроченной налоговой задолженности, нарушений лицензионных требований у соответствующих уполномоченных органов</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7. Порядок и срок отзыва заявок на участие в Конкурсе, порядок внесения изменений в такие заявки</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7.1. Претендент на участие в открытом конкурсе (далее - претендент) вправе отозвать свою заявку. Заявки отзываются в следующем порядке: претендент подает заявление об отзыве заявки с указанием наименования открытого конкурса, регистрационного номера заявки; заявление об отзыве заявки должно быть подписано претендентом (либо уполномоченным лицом) с расшифровкой его подписи и скреплено печатью (при наличии); заявление об отзыве заявки подается по адресу, указанному в объявлении о проведении открытого конкурса; отзывы заявок регистрируются представителем организатора открытого конкурса в журнале регистрации заявок в порядке, установленном для подачи заявок.</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8. Формы, порядок, начало и окончание срока направления заинтересованному лицу разъяснений положений конкурсной документации</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8.1. Любое заинтересованное лицо вправе направить в письменной форме организатору конкурса запрос о разъяснении положений конкурсной документации (приложение № 5).</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8.2. В течение трех рабочих дней со дня поступления указанного запроса организатор Конкурса направить в письменной форме или в форме электронного документа разъяснения положений конкурсной документации (приложение № 6), если указанный запрос поступил к организатору Конкурса не позднее чем за пять дней до дня окончания подачи заявок на участие в Конкурсе.</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8.3. В течение двух рабочих дней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конкурсной документации не должно изменять ее суть.</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9. Порядок работы Комиссии</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9.1. В рамках проведения открытого конкурса и на основании «Положения о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 Комиссия осуществляет вскрытие конвертов с заявками и приложенными к ним документами, рассматривает заявки участников и принимает решение о допуске претендента к участию в открытом конкурсе и о признании его участником открытого конкурса либо об отказе в допуске претендента к участию в открытом конкурсе.</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9.2. Участники открытого конкурса, подавшие заявки на участие в открытом конкурсе или их представители, действующие на основании надлежащим образом оформленной доверенности, вправе присутствовать при вскрытии конвертов с заявками на участие в открытом конкурсе.</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 xml:space="preserve">9.3. Комиссия вскрывает конверты с заявками в порядке их регистрации. Конверты с маркировкой "изменения" Комиссия вскрывает одновременно с основными конвертами. При проведении процедуры вскрытия конвертов с конкурсными заявками ведется аудиозапись. </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 xml:space="preserve">Комиссия проверяет сохранность и целостность конверта перед его вскрытием. Лица, подавшие заявки на участие в открытом конкурсе или их представители, присутствующие при вскрытии конвертов с заявками, также могут удостовериться в сохранности и целостности предоставленных конвертов. </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Наименование (для юридического лица), фамилия, имя, отчество (для индивидуального предпринимателя или уполномоченного участника договора простого товарищества) и почтовый адрес каждого лица, конверт с заявкой на участие в открытом конкурсе которого вскрывается, документы, предусмотренные конкурсной документацией и содержащиеся в заявке на участие в открытом конкурсе, объявляются и заносятся в протокол вскрытия конвертов с заявками на участие в открытом конкурсе.</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9.4. В рамках проведения открытого конкурса Комиссия рассматривает конкурсную документацию на участие в открытом конкурсе на соответствие требованиям настоящей конкурсной документации.</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9.5. На основании результатов рассмотрения конкурсной документации Комиссия принимает одно из следующих мотивированных решений:</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 о допуске претендента к участию в открытом конкурсе и о признании его</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lastRenderedPageBreak/>
        <w:t>участником открытого конкурса;</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 об отказе в допуске претендента к участию в открытом конкурсе.</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9.6. Претенденту отказывается в допуске к участию в открытом конкурсе в случае:</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 не предоставление документов, определенных конкурсной документацией, либо наличия в таких документах недостоверных сведений;</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 несоответствие требованиям, предъявляемым к участникам конкурса, установленным пунктами 4.1 конкурсной документации;</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 несоответствие заявки на участие в Конкурсе и прилагаемых к ней документов требованиям конкурсной документации.</w:t>
      </w:r>
    </w:p>
    <w:p w:rsidR="008F19D5" w:rsidRPr="008F19D5" w:rsidRDefault="008F19D5" w:rsidP="008F19D5">
      <w:pPr>
        <w:pStyle w:val="aff6"/>
        <w:numPr>
          <w:ilvl w:val="0"/>
          <w:numId w:val="1"/>
        </w:numPr>
        <w:tabs>
          <w:tab w:val="left" w:pos="567"/>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9.7. Претендентам, не допущенным к участию в открытом конкурсе, направляются письменные уведомления о принятых Комиссией решениях не позднее 5 рабочих дней, следующих за днем подписания протокола заседания Комиссии по рассмотрению заявок участников.</w:t>
      </w:r>
    </w:p>
    <w:p w:rsidR="008F19D5" w:rsidRPr="008F19D5" w:rsidRDefault="008F19D5" w:rsidP="008F19D5">
      <w:pPr>
        <w:pStyle w:val="aff6"/>
        <w:numPr>
          <w:ilvl w:val="0"/>
          <w:numId w:val="1"/>
        </w:numPr>
        <w:tabs>
          <w:tab w:val="left" w:pos="567"/>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9.8. Если по окончании срока подачи заявок на участие в открытом конкурсе не подано ни одной заявки открытый конкурс признается не состоявшимся.</w:t>
      </w:r>
    </w:p>
    <w:p w:rsidR="008F19D5" w:rsidRPr="008F19D5" w:rsidRDefault="008F19D5" w:rsidP="008F19D5">
      <w:pPr>
        <w:pStyle w:val="aff6"/>
        <w:numPr>
          <w:ilvl w:val="0"/>
          <w:numId w:val="1"/>
        </w:numPr>
        <w:tabs>
          <w:tab w:val="left" w:pos="426"/>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9.10. Протокол подписывается всеми присутствующими членами Комиссии непосредственно после вскрытия конвертов с заявками на участие в открытом конкурсе, и размещается на официальном сайте администрации Аликовского района Чувашской республики в информационно-телекоммуникационной сети "Интернет" в течение двух рабочих дней со дня подписания указанного протокола.</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10. Подведение итогов Конкурса</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10.1. Победителем открытого конкурса признается участник, представленные материалы которого отвечают большему количеству оценочных критериев при условии соответствия заявленных в материалах сведений требованиям обеспечения безопасности перевозок пассажиров транспортными средствами, установленными федеральными нормативными документами, и соответствия транспортных средств установленным требованиям к обеспечению безопасности дорожного движения и перевозок пассажиров автобусами. В случае равенства оценочных критериев предпочтение отдается участнику, по предложению которого установлен муниципальный маршрут регулярных перевозок, а при отсутствии такого участника - чья заявка на участие в открытом конкурсе поступила раньше.</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10.2. Решение Комиссии об итогах открытого конкурса оформляется итоговым протоколом, в котором указываются участник открытого конкурса, признанный победителем, остальные участники открытого конкурса с результатами оценок участников</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по каждому из примененных критериев оценки и участники, не допущенные к участию в открытом конкурсе, с указанием причин. Итоговый протокол должен быть оформлен в установленном порядке не позднее 20 календарных дней с даты окончания подачи заявок.</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11. Выдача свидетельства об осуществлении перевозок по результатам открытого конкурса</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11.1. Победителю открытого конкурса выдается свидетельство об осуществлении перевозок по муниципальному маршруту регулярных перевозок и карты маршрута регулярных перевозок в течение 10 дней с момента подписания итогового протокола.</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11.2. Итоговый протокол размещается организатором Конкурса на официальном портале в течение рабочего дня, следующего за днем подписания указанного протокола.</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11.3. Любой участник Конкурса после размещения итогового протокола вправе направить организатору Конкурса в письменной форме запрос о разъяснении результатов Конкурса (приложение № 7).</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11.4.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8).</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11.5. Свидетельство об осуществлении перевозок и карты маршрута регулярных перевозок выдаются на срок не менее чем пять лет.</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 xml:space="preserve">11.6. Действие указанных свидетельства об осуществлении перевозок и карт маршрута регулярных перевозок продлевается на срок не менее чем пять лет, если до истечения срока действия указанного свидетельства об осуществлении перевозок и карт маршрута регулярных перевозок не наступят следующие обстоятельства: </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 xml:space="preserve">-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 xml:space="preserve">- вступление в законную силу решения суда о прекращении действия данного свидетельства; </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 xml:space="preserve">-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w:t>
      </w:r>
    </w:p>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t>Количество таких продлений не ограничивается. Продление указанных свидетельства об осуществлении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sidRPr="008F19D5">
        <w:rPr>
          <w:rFonts w:eastAsia="Calibri"/>
          <w:bCs/>
          <w:sz w:val="20"/>
          <w:szCs w:val="20"/>
          <w:lang w:eastAsia="en-US"/>
        </w:rPr>
        <w:lastRenderedPageBreak/>
        <w:t>11.7. В случае если победитель открытого конкурса отказался от получения свидетельства об осуществлении перевозок и карт маршрута регулярных перевозок, а также, если он не приступил в срок, указанный в п. 5. «Положения о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 к осуществлению предусмотренных данным свидетельством регулярных перевозок, Организатор конкурса выдает свидетельство об осуществлении перевозок Участнику открытого конкурса, заявке на участие в открытом конкурсе которого присвоен второй номер.</w:t>
      </w:r>
      <w:r>
        <w:rPr>
          <w:rFonts w:eastAsia="Calibri"/>
          <w:bCs/>
          <w:sz w:val="20"/>
          <w:szCs w:val="20"/>
          <w:lang w:eastAsia="en-US"/>
        </w:rPr>
        <w:br w:type="page"/>
      </w:r>
    </w:p>
    <w:p w:rsid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sectPr w:rsidR="008F19D5" w:rsidSect="008F19D5">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709" w:footer="709" w:gutter="0"/>
          <w:cols w:space="708"/>
          <w:titlePg/>
          <w:docGrid w:linePitch="360"/>
        </w:sectPr>
      </w:pPr>
    </w:p>
    <w:p w:rsidR="008F19D5" w:rsidRPr="008F19D5" w:rsidRDefault="008F19D5" w:rsidP="008F19D5">
      <w:pPr>
        <w:pStyle w:val="aff6"/>
        <w:numPr>
          <w:ilvl w:val="0"/>
          <w:numId w:val="1"/>
        </w:numPr>
        <w:autoSpaceDE w:val="0"/>
        <w:autoSpaceDN w:val="0"/>
        <w:adjustRightInd w:val="0"/>
        <w:jc w:val="right"/>
        <w:rPr>
          <w:rFonts w:eastAsia="Calibri"/>
          <w:bCs/>
          <w:sz w:val="16"/>
          <w:szCs w:val="16"/>
          <w:lang w:eastAsia="en-US"/>
        </w:rPr>
      </w:pPr>
      <w:r w:rsidRPr="008F19D5">
        <w:rPr>
          <w:rFonts w:eastAsia="Calibri"/>
          <w:bCs/>
          <w:sz w:val="16"/>
          <w:szCs w:val="16"/>
          <w:lang w:eastAsia="en-US"/>
        </w:rPr>
        <w:lastRenderedPageBreak/>
        <w:t>Приложение 1</w:t>
      </w:r>
    </w:p>
    <w:p w:rsidR="008F19D5" w:rsidRPr="008F19D5" w:rsidRDefault="008F19D5" w:rsidP="008F19D5">
      <w:pPr>
        <w:pStyle w:val="aff6"/>
        <w:numPr>
          <w:ilvl w:val="0"/>
          <w:numId w:val="1"/>
        </w:numPr>
        <w:autoSpaceDE w:val="0"/>
        <w:autoSpaceDN w:val="0"/>
        <w:adjustRightInd w:val="0"/>
        <w:jc w:val="center"/>
        <w:rPr>
          <w:rFonts w:eastAsia="Calibri"/>
          <w:bCs/>
          <w:sz w:val="16"/>
          <w:szCs w:val="16"/>
          <w:lang w:eastAsia="en-US"/>
        </w:rPr>
      </w:pPr>
    </w:p>
    <w:p w:rsidR="008F19D5" w:rsidRPr="008F19D5" w:rsidRDefault="008F19D5" w:rsidP="008F19D5">
      <w:pPr>
        <w:pStyle w:val="aff6"/>
        <w:numPr>
          <w:ilvl w:val="0"/>
          <w:numId w:val="1"/>
        </w:numPr>
        <w:autoSpaceDE w:val="0"/>
        <w:autoSpaceDN w:val="0"/>
        <w:adjustRightInd w:val="0"/>
        <w:jc w:val="center"/>
        <w:rPr>
          <w:rFonts w:eastAsia="Calibri"/>
          <w:bCs/>
          <w:sz w:val="16"/>
          <w:szCs w:val="16"/>
          <w:lang w:eastAsia="en-US"/>
        </w:rPr>
      </w:pPr>
      <w:r w:rsidRPr="008F19D5">
        <w:rPr>
          <w:rFonts w:eastAsia="Calibri"/>
          <w:bCs/>
          <w:sz w:val="16"/>
          <w:szCs w:val="16"/>
          <w:lang w:eastAsia="en-US"/>
        </w:rPr>
        <w:t>ПЕРЕЧЕНЬ МАРШРУТОВ УЧАСТВУЮЩИХ В КОНКУРСЕ</w:t>
      </w:r>
    </w:p>
    <w:p w:rsidR="008F19D5" w:rsidRPr="008F19D5" w:rsidRDefault="008F19D5" w:rsidP="008F19D5">
      <w:pPr>
        <w:pStyle w:val="aff6"/>
        <w:numPr>
          <w:ilvl w:val="0"/>
          <w:numId w:val="1"/>
        </w:numPr>
        <w:autoSpaceDE w:val="0"/>
        <w:autoSpaceDN w:val="0"/>
        <w:adjustRightInd w:val="0"/>
        <w:jc w:val="center"/>
        <w:rPr>
          <w:rFonts w:eastAsia="Calibri"/>
          <w:bCs/>
          <w:sz w:val="16"/>
          <w:szCs w:val="16"/>
          <w:lang w:eastAsia="en-US"/>
        </w:rPr>
      </w:pPr>
    </w:p>
    <w:tbl>
      <w:tblPr>
        <w:tblW w:w="142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276"/>
        <w:gridCol w:w="1701"/>
        <w:gridCol w:w="1843"/>
        <w:gridCol w:w="1984"/>
        <w:gridCol w:w="1560"/>
        <w:gridCol w:w="1559"/>
        <w:gridCol w:w="1871"/>
        <w:gridCol w:w="1418"/>
      </w:tblGrid>
      <w:tr w:rsidR="008F19D5" w:rsidRPr="00541DD2" w:rsidTr="008F19D5">
        <w:tc>
          <w:tcPr>
            <w:tcW w:w="992"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Номер лота</w:t>
            </w:r>
          </w:p>
        </w:tc>
        <w:tc>
          <w:tcPr>
            <w:tcW w:w="1276"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Номер маршрута</w:t>
            </w:r>
          </w:p>
        </w:tc>
        <w:tc>
          <w:tcPr>
            <w:tcW w:w="1701"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Наименование маршрута</w:t>
            </w:r>
          </w:p>
        </w:tc>
        <w:tc>
          <w:tcPr>
            <w:tcW w:w="1843"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Протяженность маршрута</w:t>
            </w:r>
          </w:p>
        </w:tc>
        <w:tc>
          <w:tcPr>
            <w:tcW w:w="1984"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Количество автобусов для обслуживания маршрута основной/резервный</w:t>
            </w:r>
          </w:p>
        </w:tc>
        <w:tc>
          <w:tcPr>
            <w:tcW w:w="1560"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Вид регулярных перевозок</w:t>
            </w:r>
          </w:p>
        </w:tc>
        <w:tc>
          <w:tcPr>
            <w:tcW w:w="1559"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Порядок посадки и высадки пассажиров</w:t>
            </w:r>
          </w:p>
        </w:tc>
        <w:tc>
          <w:tcPr>
            <w:tcW w:w="1871"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График движения маршрута</w:t>
            </w:r>
          </w:p>
        </w:tc>
        <w:tc>
          <w:tcPr>
            <w:tcW w:w="1418"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Класс и экологические характеристики транспортных средств</w:t>
            </w:r>
          </w:p>
        </w:tc>
      </w:tr>
      <w:tr w:rsidR="008F19D5" w:rsidRPr="00541DD2" w:rsidTr="008F19D5">
        <w:tc>
          <w:tcPr>
            <w:tcW w:w="992"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1</w:t>
            </w:r>
          </w:p>
        </w:tc>
        <w:tc>
          <w:tcPr>
            <w:tcW w:w="1276"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183</w:t>
            </w:r>
          </w:p>
        </w:tc>
        <w:tc>
          <w:tcPr>
            <w:tcW w:w="1701"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Аликово-</w:t>
            </w:r>
            <w:proofErr w:type="spellStart"/>
            <w:r w:rsidRPr="00541DD2">
              <w:rPr>
                <w:rFonts w:eastAsia="Calibri"/>
                <w:bCs/>
                <w:sz w:val="16"/>
                <w:szCs w:val="16"/>
                <w:lang w:eastAsia="en-US"/>
              </w:rPr>
              <w:t>Таутово</w:t>
            </w:r>
            <w:proofErr w:type="spellEnd"/>
          </w:p>
        </w:tc>
        <w:tc>
          <w:tcPr>
            <w:tcW w:w="1843"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22,6</w:t>
            </w:r>
          </w:p>
        </w:tc>
        <w:tc>
          <w:tcPr>
            <w:tcW w:w="1984"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1/1</w:t>
            </w:r>
          </w:p>
        </w:tc>
        <w:tc>
          <w:tcPr>
            <w:tcW w:w="1560"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по нерегулируемым тарифам</w:t>
            </w:r>
          </w:p>
        </w:tc>
        <w:tc>
          <w:tcPr>
            <w:tcW w:w="1559"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в установленных остановочных пунктах</w:t>
            </w:r>
          </w:p>
        </w:tc>
        <w:tc>
          <w:tcPr>
            <w:tcW w:w="1871"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 xml:space="preserve">отправление из с. Аликово в д. </w:t>
            </w:r>
            <w:proofErr w:type="spellStart"/>
            <w:r w:rsidRPr="00541DD2">
              <w:rPr>
                <w:rFonts w:eastAsia="Calibri"/>
                <w:bCs/>
                <w:sz w:val="16"/>
                <w:szCs w:val="16"/>
                <w:lang w:eastAsia="en-US"/>
              </w:rPr>
              <w:t>Таутово</w:t>
            </w:r>
            <w:proofErr w:type="spellEnd"/>
            <w:r w:rsidRPr="00541DD2">
              <w:rPr>
                <w:rFonts w:eastAsia="Calibri"/>
                <w:bCs/>
                <w:sz w:val="16"/>
                <w:szCs w:val="16"/>
                <w:lang w:eastAsia="en-US"/>
              </w:rPr>
              <w:t xml:space="preserve"> </w:t>
            </w:r>
          </w:p>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Рейсы:</w:t>
            </w:r>
          </w:p>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 xml:space="preserve">1) 5 час. 50 </w:t>
            </w:r>
            <w:proofErr w:type="gramStart"/>
            <w:r w:rsidRPr="00541DD2">
              <w:rPr>
                <w:rFonts w:eastAsia="Calibri"/>
                <w:bCs/>
                <w:sz w:val="16"/>
                <w:szCs w:val="16"/>
                <w:lang w:eastAsia="en-US"/>
              </w:rPr>
              <w:t>мин.(</w:t>
            </w:r>
            <w:proofErr w:type="gramEnd"/>
            <w:r w:rsidRPr="00541DD2">
              <w:rPr>
                <w:rFonts w:eastAsia="Calibri"/>
                <w:bCs/>
                <w:sz w:val="16"/>
                <w:szCs w:val="16"/>
                <w:lang w:eastAsia="en-US"/>
              </w:rPr>
              <w:t xml:space="preserve">1-5 </w:t>
            </w:r>
            <w:proofErr w:type="spellStart"/>
            <w:r w:rsidRPr="00541DD2">
              <w:rPr>
                <w:rFonts w:eastAsia="Calibri"/>
                <w:bCs/>
                <w:sz w:val="16"/>
                <w:szCs w:val="16"/>
                <w:lang w:eastAsia="en-US"/>
              </w:rPr>
              <w:t>дн</w:t>
            </w:r>
            <w:proofErr w:type="spellEnd"/>
            <w:r w:rsidRPr="00541DD2">
              <w:rPr>
                <w:rFonts w:eastAsia="Calibri"/>
                <w:bCs/>
                <w:sz w:val="16"/>
                <w:szCs w:val="16"/>
                <w:lang w:eastAsia="en-US"/>
              </w:rPr>
              <w:t xml:space="preserve">.); 2) 11 час. 20 мин.(1-5дн.); 3) 13 час. 30 мин. (1-7 </w:t>
            </w:r>
            <w:proofErr w:type="spellStart"/>
            <w:r w:rsidRPr="00541DD2">
              <w:rPr>
                <w:rFonts w:eastAsia="Calibri"/>
                <w:bCs/>
                <w:sz w:val="16"/>
                <w:szCs w:val="16"/>
                <w:lang w:eastAsia="en-US"/>
              </w:rPr>
              <w:t>дн</w:t>
            </w:r>
            <w:proofErr w:type="spellEnd"/>
            <w:r w:rsidRPr="00541DD2">
              <w:rPr>
                <w:rFonts w:eastAsia="Calibri"/>
                <w:bCs/>
                <w:sz w:val="16"/>
                <w:szCs w:val="16"/>
                <w:lang w:eastAsia="en-US"/>
              </w:rPr>
              <w:t xml:space="preserve">.); 4) 16 час. 30 мин. (1-5 </w:t>
            </w:r>
            <w:proofErr w:type="spellStart"/>
            <w:r w:rsidRPr="00541DD2">
              <w:rPr>
                <w:rFonts w:eastAsia="Calibri"/>
                <w:bCs/>
                <w:sz w:val="16"/>
                <w:szCs w:val="16"/>
                <w:lang w:eastAsia="en-US"/>
              </w:rPr>
              <w:t>дн</w:t>
            </w:r>
            <w:proofErr w:type="spellEnd"/>
            <w:r w:rsidRPr="00541DD2">
              <w:rPr>
                <w:rFonts w:eastAsia="Calibri"/>
                <w:bCs/>
                <w:sz w:val="16"/>
                <w:szCs w:val="16"/>
                <w:lang w:eastAsia="en-US"/>
              </w:rPr>
              <w:t>.).</w:t>
            </w:r>
          </w:p>
          <w:p w:rsidR="008F19D5" w:rsidRPr="00541DD2" w:rsidRDefault="008F19D5" w:rsidP="00523AB8">
            <w:pPr>
              <w:autoSpaceDE w:val="0"/>
              <w:autoSpaceDN w:val="0"/>
              <w:adjustRightInd w:val="0"/>
              <w:jc w:val="center"/>
              <w:rPr>
                <w:rFonts w:eastAsia="Calibri"/>
                <w:bCs/>
                <w:sz w:val="16"/>
                <w:szCs w:val="16"/>
                <w:lang w:eastAsia="en-US"/>
              </w:rPr>
            </w:pPr>
          </w:p>
        </w:tc>
        <w:tc>
          <w:tcPr>
            <w:tcW w:w="1418"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особо малый класс, малый класс, Евро-3, Евро-4</w:t>
            </w:r>
          </w:p>
        </w:tc>
      </w:tr>
      <w:tr w:rsidR="008F19D5" w:rsidRPr="00541DD2" w:rsidTr="008F19D5">
        <w:tc>
          <w:tcPr>
            <w:tcW w:w="14204" w:type="dxa"/>
            <w:gridSpan w:val="9"/>
            <w:shd w:val="clear" w:color="auto" w:fill="auto"/>
            <w:vAlign w:val="center"/>
          </w:tcPr>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Путь следования:</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Рейс №1</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В прямом направлении:</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с. Аликово (ул. Советская, ул. Октябрьская) – а/д Аликово-</w:t>
            </w:r>
            <w:proofErr w:type="spellStart"/>
            <w:r w:rsidRPr="00541DD2">
              <w:rPr>
                <w:rFonts w:eastAsia="Calibri"/>
                <w:bCs/>
                <w:sz w:val="16"/>
                <w:szCs w:val="16"/>
                <w:lang w:eastAsia="en-US"/>
              </w:rPr>
              <w:t>Ильянкино</w:t>
            </w:r>
            <w:proofErr w:type="spellEnd"/>
            <w:r w:rsidRPr="00541DD2">
              <w:rPr>
                <w:rFonts w:eastAsia="Calibri"/>
                <w:bCs/>
                <w:sz w:val="16"/>
                <w:szCs w:val="16"/>
                <w:lang w:eastAsia="en-US"/>
              </w:rPr>
              <w:t xml:space="preserve"> (д. </w:t>
            </w:r>
            <w:proofErr w:type="spellStart"/>
            <w:r w:rsidRPr="00541DD2">
              <w:rPr>
                <w:rFonts w:eastAsia="Calibri"/>
                <w:bCs/>
                <w:sz w:val="16"/>
                <w:szCs w:val="16"/>
                <w:lang w:eastAsia="en-US"/>
              </w:rPr>
              <w:t>Янгорас</w:t>
            </w:r>
            <w:proofErr w:type="spellEnd"/>
            <w:r w:rsidRPr="00541DD2">
              <w:rPr>
                <w:rFonts w:eastAsia="Calibri"/>
                <w:bCs/>
                <w:sz w:val="16"/>
                <w:szCs w:val="16"/>
                <w:lang w:eastAsia="en-US"/>
              </w:rPr>
              <w:t xml:space="preserve">, д. </w:t>
            </w:r>
            <w:proofErr w:type="spellStart"/>
            <w:r w:rsidRPr="00541DD2">
              <w:rPr>
                <w:rFonts w:eastAsia="Calibri"/>
                <w:bCs/>
                <w:sz w:val="16"/>
                <w:szCs w:val="16"/>
                <w:lang w:eastAsia="en-US"/>
              </w:rPr>
              <w:t>Иштеки</w:t>
            </w:r>
            <w:proofErr w:type="spellEnd"/>
            <w:r w:rsidRPr="00541DD2">
              <w:rPr>
                <w:rFonts w:eastAsia="Calibri"/>
                <w:bCs/>
                <w:sz w:val="16"/>
                <w:szCs w:val="16"/>
                <w:lang w:eastAsia="en-US"/>
              </w:rPr>
              <w:t xml:space="preserve">, д. Малые Туваны, д. </w:t>
            </w:r>
            <w:proofErr w:type="spellStart"/>
            <w:r w:rsidRPr="00541DD2">
              <w:rPr>
                <w:rFonts w:eastAsia="Calibri"/>
                <w:bCs/>
                <w:sz w:val="16"/>
                <w:szCs w:val="16"/>
                <w:lang w:eastAsia="en-US"/>
              </w:rPr>
              <w:t>Ильянкино</w:t>
            </w:r>
            <w:proofErr w:type="spellEnd"/>
            <w:r w:rsidRPr="00541DD2">
              <w:rPr>
                <w:rFonts w:eastAsia="Calibri"/>
                <w:bCs/>
                <w:sz w:val="16"/>
                <w:szCs w:val="16"/>
                <w:lang w:eastAsia="en-US"/>
              </w:rPr>
              <w:t xml:space="preserve">) – а/д </w:t>
            </w:r>
            <w:proofErr w:type="spellStart"/>
            <w:r w:rsidRPr="00541DD2">
              <w:rPr>
                <w:rFonts w:eastAsia="Calibri"/>
                <w:bCs/>
                <w:sz w:val="16"/>
                <w:szCs w:val="16"/>
                <w:lang w:eastAsia="en-US"/>
              </w:rPr>
              <w:t>Шерашево-Таутово-Хоровары</w:t>
            </w:r>
            <w:proofErr w:type="spellEnd"/>
            <w:r w:rsidRPr="00541DD2">
              <w:rPr>
                <w:rFonts w:eastAsia="Calibri"/>
                <w:bCs/>
                <w:sz w:val="16"/>
                <w:szCs w:val="16"/>
                <w:lang w:eastAsia="en-US"/>
              </w:rPr>
              <w:t xml:space="preserve"> (д. </w:t>
            </w:r>
            <w:proofErr w:type="spellStart"/>
            <w:r w:rsidRPr="00541DD2">
              <w:rPr>
                <w:rFonts w:eastAsia="Calibri"/>
                <w:bCs/>
                <w:sz w:val="16"/>
                <w:szCs w:val="16"/>
                <w:lang w:eastAsia="en-US"/>
              </w:rPr>
              <w:t>Хоровары</w:t>
            </w:r>
            <w:proofErr w:type="spellEnd"/>
            <w:r w:rsidRPr="00541DD2">
              <w:rPr>
                <w:rFonts w:eastAsia="Calibri"/>
                <w:bCs/>
                <w:sz w:val="16"/>
                <w:szCs w:val="16"/>
                <w:lang w:eastAsia="en-US"/>
              </w:rPr>
              <w:t xml:space="preserve">, д. </w:t>
            </w:r>
            <w:proofErr w:type="spellStart"/>
            <w:r w:rsidRPr="00541DD2">
              <w:rPr>
                <w:rFonts w:eastAsia="Calibri"/>
                <w:bCs/>
                <w:sz w:val="16"/>
                <w:szCs w:val="16"/>
                <w:lang w:eastAsia="en-US"/>
              </w:rPr>
              <w:t>Павлушкино</w:t>
            </w:r>
            <w:proofErr w:type="spellEnd"/>
            <w:r w:rsidRPr="00541DD2">
              <w:rPr>
                <w:rFonts w:eastAsia="Calibri"/>
                <w:bCs/>
                <w:sz w:val="16"/>
                <w:szCs w:val="16"/>
                <w:lang w:eastAsia="en-US"/>
              </w:rPr>
              <w:t xml:space="preserve">, д. </w:t>
            </w:r>
            <w:proofErr w:type="spellStart"/>
            <w:r w:rsidRPr="00541DD2">
              <w:rPr>
                <w:rFonts w:eastAsia="Calibri"/>
                <w:bCs/>
                <w:sz w:val="16"/>
                <w:szCs w:val="16"/>
                <w:lang w:eastAsia="en-US"/>
              </w:rPr>
              <w:t>Таутово</w:t>
            </w:r>
            <w:proofErr w:type="spellEnd"/>
            <w:r w:rsidRPr="00541DD2">
              <w:rPr>
                <w:rFonts w:eastAsia="Calibri"/>
                <w:bCs/>
                <w:sz w:val="16"/>
                <w:szCs w:val="16"/>
                <w:lang w:eastAsia="en-US"/>
              </w:rPr>
              <w:t>);</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В обратном направлении:</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 xml:space="preserve">д. </w:t>
            </w:r>
            <w:proofErr w:type="spellStart"/>
            <w:r w:rsidRPr="00541DD2">
              <w:rPr>
                <w:rFonts w:eastAsia="Calibri"/>
                <w:bCs/>
                <w:sz w:val="16"/>
                <w:szCs w:val="16"/>
                <w:lang w:eastAsia="en-US"/>
              </w:rPr>
              <w:t>Таутово</w:t>
            </w:r>
            <w:proofErr w:type="spellEnd"/>
            <w:r w:rsidRPr="00541DD2">
              <w:rPr>
                <w:rFonts w:eastAsia="Calibri"/>
                <w:bCs/>
                <w:sz w:val="16"/>
                <w:szCs w:val="16"/>
                <w:lang w:eastAsia="en-US"/>
              </w:rPr>
              <w:t xml:space="preserve"> - а/д </w:t>
            </w:r>
            <w:proofErr w:type="spellStart"/>
            <w:r w:rsidRPr="00541DD2">
              <w:rPr>
                <w:rFonts w:eastAsia="Calibri"/>
                <w:bCs/>
                <w:sz w:val="16"/>
                <w:szCs w:val="16"/>
                <w:lang w:eastAsia="en-US"/>
              </w:rPr>
              <w:t>Шерашево-Таутово-Хоровары</w:t>
            </w:r>
            <w:proofErr w:type="spellEnd"/>
            <w:r w:rsidRPr="00541DD2">
              <w:rPr>
                <w:rFonts w:eastAsia="Calibri"/>
                <w:bCs/>
                <w:sz w:val="16"/>
                <w:szCs w:val="16"/>
                <w:lang w:eastAsia="en-US"/>
              </w:rPr>
              <w:t xml:space="preserve"> - а/д Аликово-Старые </w:t>
            </w:r>
            <w:proofErr w:type="spellStart"/>
            <w:r w:rsidRPr="00541DD2">
              <w:rPr>
                <w:rFonts w:eastAsia="Calibri"/>
                <w:bCs/>
                <w:sz w:val="16"/>
                <w:szCs w:val="16"/>
                <w:lang w:eastAsia="en-US"/>
              </w:rPr>
              <w:t>Атаи</w:t>
            </w:r>
            <w:proofErr w:type="spellEnd"/>
            <w:r w:rsidRPr="00541DD2">
              <w:rPr>
                <w:rFonts w:eastAsia="Calibri"/>
                <w:bCs/>
                <w:sz w:val="16"/>
                <w:szCs w:val="16"/>
                <w:lang w:eastAsia="en-US"/>
              </w:rPr>
              <w:t xml:space="preserve"> – «Сура» (д. </w:t>
            </w:r>
            <w:proofErr w:type="spellStart"/>
            <w:r w:rsidRPr="00541DD2">
              <w:rPr>
                <w:rFonts w:eastAsia="Calibri"/>
                <w:bCs/>
                <w:sz w:val="16"/>
                <w:szCs w:val="16"/>
                <w:lang w:eastAsia="en-US"/>
              </w:rPr>
              <w:t>Шерашево</w:t>
            </w:r>
            <w:proofErr w:type="spellEnd"/>
            <w:r w:rsidRPr="00541DD2">
              <w:rPr>
                <w:rFonts w:eastAsia="Calibri"/>
                <w:bCs/>
                <w:sz w:val="16"/>
                <w:szCs w:val="16"/>
                <w:lang w:eastAsia="en-US"/>
              </w:rPr>
              <w:t>, с. Аликово).</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Рейс №2,3</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В прямом направлении:</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с. Аликово (ул. Советская, ул. Октябрьская) – а/д Аликово-</w:t>
            </w:r>
            <w:proofErr w:type="spellStart"/>
            <w:r w:rsidRPr="00541DD2">
              <w:rPr>
                <w:rFonts w:eastAsia="Calibri"/>
                <w:bCs/>
                <w:sz w:val="16"/>
                <w:szCs w:val="16"/>
                <w:lang w:eastAsia="en-US"/>
              </w:rPr>
              <w:t>Ильянкино</w:t>
            </w:r>
            <w:proofErr w:type="spellEnd"/>
            <w:r w:rsidRPr="00541DD2">
              <w:rPr>
                <w:rFonts w:eastAsia="Calibri"/>
                <w:bCs/>
                <w:sz w:val="16"/>
                <w:szCs w:val="16"/>
                <w:lang w:eastAsia="en-US"/>
              </w:rPr>
              <w:t xml:space="preserve"> (д. </w:t>
            </w:r>
            <w:proofErr w:type="spellStart"/>
            <w:r w:rsidRPr="00541DD2">
              <w:rPr>
                <w:rFonts w:eastAsia="Calibri"/>
                <w:bCs/>
                <w:sz w:val="16"/>
                <w:szCs w:val="16"/>
                <w:lang w:eastAsia="en-US"/>
              </w:rPr>
              <w:t>Янгорас</w:t>
            </w:r>
            <w:proofErr w:type="spellEnd"/>
            <w:r w:rsidRPr="00541DD2">
              <w:rPr>
                <w:rFonts w:eastAsia="Calibri"/>
                <w:bCs/>
                <w:sz w:val="16"/>
                <w:szCs w:val="16"/>
                <w:lang w:eastAsia="en-US"/>
              </w:rPr>
              <w:t xml:space="preserve">, д. </w:t>
            </w:r>
            <w:proofErr w:type="spellStart"/>
            <w:r w:rsidRPr="00541DD2">
              <w:rPr>
                <w:rFonts w:eastAsia="Calibri"/>
                <w:bCs/>
                <w:sz w:val="16"/>
                <w:szCs w:val="16"/>
                <w:lang w:eastAsia="en-US"/>
              </w:rPr>
              <w:t>Иштеки</w:t>
            </w:r>
            <w:proofErr w:type="spellEnd"/>
            <w:r w:rsidRPr="00541DD2">
              <w:rPr>
                <w:rFonts w:eastAsia="Calibri"/>
                <w:bCs/>
                <w:sz w:val="16"/>
                <w:szCs w:val="16"/>
                <w:lang w:eastAsia="en-US"/>
              </w:rPr>
              <w:t xml:space="preserve">, д. Малые Туваны) – а/д </w:t>
            </w:r>
            <w:proofErr w:type="spellStart"/>
            <w:r w:rsidRPr="00541DD2">
              <w:rPr>
                <w:rFonts w:eastAsia="Calibri"/>
                <w:bCs/>
                <w:sz w:val="16"/>
                <w:szCs w:val="16"/>
                <w:lang w:eastAsia="en-US"/>
              </w:rPr>
              <w:t>Шерашево-Таутово-Хоровары</w:t>
            </w:r>
            <w:proofErr w:type="spellEnd"/>
            <w:r w:rsidRPr="00541DD2">
              <w:rPr>
                <w:rFonts w:eastAsia="Calibri"/>
                <w:bCs/>
                <w:sz w:val="16"/>
                <w:szCs w:val="16"/>
                <w:lang w:eastAsia="en-US"/>
              </w:rPr>
              <w:t xml:space="preserve"> (д. </w:t>
            </w:r>
            <w:proofErr w:type="spellStart"/>
            <w:r w:rsidRPr="00541DD2">
              <w:rPr>
                <w:rFonts w:eastAsia="Calibri"/>
                <w:bCs/>
                <w:sz w:val="16"/>
                <w:szCs w:val="16"/>
                <w:lang w:eastAsia="en-US"/>
              </w:rPr>
              <w:t>Хоровары</w:t>
            </w:r>
            <w:proofErr w:type="spellEnd"/>
            <w:r w:rsidRPr="00541DD2">
              <w:rPr>
                <w:rFonts w:eastAsia="Calibri"/>
                <w:bCs/>
                <w:sz w:val="16"/>
                <w:szCs w:val="16"/>
                <w:lang w:eastAsia="en-US"/>
              </w:rPr>
              <w:t xml:space="preserve">, д. </w:t>
            </w:r>
            <w:proofErr w:type="spellStart"/>
            <w:r w:rsidRPr="00541DD2">
              <w:rPr>
                <w:rFonts w:eastAsia="Calibri"/>
                <w:bCs/>
                <w:sz w:val="16"/>
                <w:szCs w:val="16"/>
                <w:lang w:eastAsia="en-US"/>
              </w:rPr>
              <w:t>Павлушкино</w:t>
            </w:r>
            <w:proofErr w:type="spellEnd"/>
            <w:r w:rsidRPr="00541DD2">
              <w:rPr>
                <w:rFonts w:eastAsia="Calibri"/>
                <w:bCs/>
                <w:sz w:val="16"/>
                <w:szCs w:val="16"/>
                <w:lang w:eastAsia="en-US"/>
              </w:rPr>
              <w:t xml:space="preserve">, д. </w:t>
            </w:r>
            <w:proofErr w:type="spellStart"/>
            <w:r w:rsidRPr="00541DD2">
              <w:rPr>
                <w:rFonts w:eastAsia="Calibri"/>
                <w:bCs/>
                <w:sz w:val="16"/>
                <w:szCs w:val="16"/>
                <w:lang w:eastAsia="en-US"/>
              </w:rPr>
              <w:t>Таутово</w:t>
            </w:r>
            <w:proofErr w:type="spellEnd"/>
            <w:r w:rsidRPr="00541DD2">
              <w:rPr>
                <w:rFonts w:eastAsia="Calibri"/>
                <w:bCs/>
                <w:sz w:val="16"/>
                <w:szCs w:val="16"/>
                <w:lang w:eastAsia="en-US"/>
              </w:rPr>
              <w:t>);</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В обратном направлении:</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 xml:space="preserve">д. </w:t>
            </w:r>
            <w:proofErr w:type="spellStart"/>
            <w:r w:rsidRPr="00541DD2">
              <w:rPr>
                <w:rFonts w:eastAsia="Calibri"/>
                <w:bCs/>
                <w:sz w:val="16"/>
                <w:szCs w:val="16"/>
                <w:lang w:eastAsia="en-US"/>
              </w:rPr>
              <w:t>Таутово</w:t>
            </w:r>
            <w:proofErr w:type="spellEnd"/>
            <w:r w:rsidRPr="00541DD2">
              <w:rPr>
                <w:rFonts w:eastAsia="Calibri"/>
                <w:bCs/>
                <w:sz w:val="16"/>
                <w:szCs w:val="16"/>
                <w:lang w:eastAsia="en-US"/>
              </w:rPr>
              <w:t xml:space="preserve"> - а/д </w:t>
            </w:r>
            <w:proofErr w:type="spellStart"/>
            <w:r w:rsidRPr="00541DD2">
              <w:rPr>
                <w:rFonts w:eastAsia="Calibri"/>
                <w:bCs/>
                <w:sz w:val="16"/>
                <w:szCs w:val="16"/>
                <w:lang w:eastAsia="en-US"/>
              </w:rPr>
              <w:t>Шерашево-Таутово-Хоровары</w:t>
            </w:r>
            <w:proofErr w:type="spellEnd"/>
            <w:r w:rsidRPr="00541DD2">
              <w:rPr>
                <w:rFonts w:eastAsia="Calibri"/>
                <w:bCs/>
                <w:sz w:val="16"/>
                <w:szCs w:val="16"/>
                <w:lang w:eastAsia="en-US"/>
              </w:rPr>
              <w:t xml:space="preserve"> - а/д Аликово-Старые </w:t>
            </w:r>
            <w:proofErr w:type="spellStart"/>
            <w:r w:rsidRPr="00541DD2">
              <w:rPr>
                <w:rFonts w:eastAsia="Calibri"/>
                <w:bCs/>
                <w:sz w:val="16"/>
                <w:szCs w:val="16"/>
                <w:lang w:eastAsia="en-US"/>
              </w:rPr>
              <w:t>Атаи</w:t>
            </w:r>
            <w:proofErr w:type="spellEnd"/>
            <w:r w:rsidRPr="00541DD2">
              <w:rPr>
                <w:rFonts w:eastAsia="Calibri"/>
                <w:bCs/>
                <w:sz w:val="16"/>
                <w:szCs w:val="16"/>
                <w:lang w:eastAsia="en-US"/>
              </w:rPr>
              <w:t xml:space="preserve"> – «Сура» (д. </w:t>
            </w:r>
            <w:proofErr w:type="spellStart"/>
            <w:r w:rsidRPr="00541DD2">
              <w:rPr>
                <w:rFonts w:eastAsia="Calibri"/>
                <w:bCs/>
                <w:sz w:val="16"/>
                <w:szCs w:val="16"/>
                <w:lang w:eastAsia="en-US"/>
              </w:rPr>
              <w:t>Шерашево</w:t>
            </w:r>
            <w:proofErr w:type="spellEnd"/>
            <w:r w:rsidRPr="00541DD2">
              <w:rPr>
                <w:rFonts w:eastAsia="Calibri"/>
                <w:bCs/>
                <w:sz w:val="16"/>
                <w:szCs w:val="16"/>
                <w:lang w:eastAsia="en-US"/>
              </w:rPr>
              <w:t>, с. Аликово).</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Рейс №4</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В прямом направлении:</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 xml:space="preserve">с. Аликово (ул. Октябрьская, ул. Гагарина) - а/д Аликово-Старые </w:t>
            </w:r>
            <w:proofErr w:type="spellStart"/>
            <w:r w:rsidRPr="00541DD2">
              <w:rPr>
                <w:rFonts w:eastAsia="Calibri"/>
                <w:bCs/>
                <w:sz w:val="16"/>
                <w:szCs w:val="16"/>
                <w:lang w:eastAsia="en-US"/>
              </w:rPr>
              <w:t>Атаи</w:t>
            </w:r>
            <w:proofErr w:type="spellEnd"/>
            <w:r w:rsidRPr="00541DD2">
              <w:rPr>
                <w:rFonts w:eastAsia="Calibri"/>
                <w:bCs/>
                <w:sz w:val="16"/>
                <w:szCs w:val="16"/>
                <w:lang w:eastAsia="en-US"/>
              </w:rPr>
              <w:t xml:space="preserve"> – «Сура» (д. </w:t>
            </w:r>
            <w:proofErr w:type="spellStart"/>
            <w:r w:rsidRPr="00541DD2">
              <w:rPr>
                <w:rFonts w:eastAsia="Calibri"/>
                <w:bCs/>
                <w:sz w:val="16"/>
                <w:szCs w:val="16"/>
                <w:lang w:eastAsia="en-US"/>
              </w:rPr>
              <w:t>Шерашево</w:t>
            </w:r>
            <w:proofErr w:type="spellEnd"/>
            <w:r w:rsidRPr="00541DD2">
              <w:rPr>
                <w:rFonts w:eastAsia="Calibri"/>
                <w:bCs/>
                <w:sz w:val="16"/>
                <w:szCs w:val="16"/>
                <w:lang w:eastAsia="en-US"/>
              </w:rPr>
              <w:t xml:space="preserve">) - а/д </w:t>
            </w:r>
            <w:proofErr w:type="spellStart"/>
            <w:r w:rsidRPr="00541DD2">
              <w:rPr>
                <w:rFonts w:eastAsia="Calibri"/>
                <w:bCs/>
                <w:sz w:val="16"/>
                <w:szCs w:val="16"/>
                <w:lang w:eastAsia="en-US"/>
              </w:rPr>
              <w:t>Шерашево-Таутово-Хоровары</w:t>
            </w:r>
            <w:proofErr w:type="spellEnd"/>
            <w:r w:rsidRPr="00541DD2">
              <w:rPr>
                <w:rFonts w:eastAsia="Calibri"/>
                <w:bCs/>
                <w:sz w:val="16"/>
                <w:szCs w:val="16"/>
                <w:lang w:eastAsia="en-US"/>
              </w:rPr>
              <w:t xml:space="preserve"> (д. </w:t>
            </w:r>
            <w:proofErr w:type="spellStart"/>
            <w:r w:rsidRPr="00541DD2">
              <w:rPr>
                <w:rFonts w:eastAsia="Calibri"/>
                <w:bCs/>
                <w:sz w:val="16"/>
                <w:szCs w:val="16"/>
                <w:lang w:eastAsia="en-US"/>
              </w:rPr>
              <w:t>Таутово</w:t>
            </w:r>
            <w:proofErr w:type="spellEnd"/>
            <w:r w:rsidRPr="00541DD2">
              <w:rPr>
                <w:rFonts w:eastAsia="Calibri"/>
                <w:bCs/>
                <w:sz w:val="16"/>
                <w:szCs w:val="16"/>
                <w:lang w:eastAsia="en-US"/>
              </w:rPr>
              <w:t xml:space="preserve">, д. </w:t>
            </w:r>
            <w:proofErr w:type="spellStart"/>
            <w:r w:rsidRPr="00541DD2">
              <w:rPr>
                <w:rFonts w:eastAsia="Calibri"/>
                <w:bCs/>
                <w:sz w:val="16"/>
                <w:szCs w:val="16"/>
                <w:lang w:eastAsia="en-US"/>
              </w:rPr>
              <w:t>Павлушкино</w:t>
            </w:r>
            <w:proofErr w:type="spellEnd"/>
            <w:r w:rsidRPr="00541DD2">
              <w:rPr>
                <w:rFonts w:eastAsia="Calibri"/>
                <w:bCs/>
                <w:sz w:val="16"/>
                <w:szCs w:val="16"/>
                <w:lang w:eastAsia="en-US"/>
              </w:rPr>
              <w:t xml:space="preserve">, д. </w:t>
            </w:r>
            <w:proofErr w:type="spellStart"/>
            <w:r w:rsidRPr="00541DD2">
              <w:rPr>
                <w:rFonts w:eastAsia="Calibri"/>
                <w:bCs/>
                <w:sz w:val="16"/>
                <w:szCs w:val="16"/>
                <w:lang w:eastAsia="en-US"/>
              </w:rPr>
              <w:t>Хоровары</w:t>
            </w:r>
            <w:proofErr w:type="spellEnd"/>
            <w:r w:rsidRPr="00541DD2">
              <w:rPr>
                <w:rFonts w:eastAsia="Calibri"/>
                <w:bCs/>
                <w:sz w:val="16"/>
                <w:szCs w:val="16"/>
                <w:lang w:eastAsia="en-US"/>
              </w:rPr>
              <w:t>) - а/д Аликово-</w:t>
            </w:r>
            <w:proofErr w:type="spellStart"/>
            <w:r w:rsidRPr="00541DD2">
              <w:rPr>
                <w:rFonts w:eastAsia="Calibri"/>
                <w:bCs/>
                <w:sz w:val="16"/>
                <w:szCs w:val="16"/>
                <w:lang w:eastAsia="en-US"/>
              </w:rPr>
              <w:t>Ильянкино</w:t>
            </w:r>
            <w:proofErr w:type="spellEnd"/>
            <w:r w:rsidRPr="00541DD2">
              <w:rPr>
                <w:rFonts w:eastAsia="Calibri"/>
                <w:bCs/>
                <w:sz w:val="16"/>
                <w:szCs w:val="16"/>
                <w:lang w:eastAsia="en-US"/>
              </w:rPr>
              <w:t xml:space="preserve"> - д. Малые Туваны;</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В обратном направлении:</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д. Малые Туваны - а/д Аликово-</w:t>
            </w:r>
            <w:proofErr w:type="spellStart"/>
            <w:r w:rsidRPr="00541DD2">
              <w:rPr>
                <w:rFonts w:eastAsia="Calibri"/>
                <w:bCs/>
                <w:sz w:val="16"/>
                <w:szCs w:val="16"/>
                <w:lang w:eastAsia="en-US"/>
              </w:rPr>
              <w:t>Ильянкино</w:t>
            </w:r>
            <w:proofErr w:type="spellEnd"/>
            <w:r w:rsidRPr="00541DD2">
              <w:rPr>
                <w:rFonts w:eastAsia="Calibri"/>
                <w:bCs/>
                <w:sz w:val="16"/>
                <w:szCs w:val="16"/>
                <w:lang w:eastAsia="en-US"/>
              </w:rPr>
              <w:t xml:space="preserve"> - д. </w:t>
            </w:r>
            <w:proofErr w:type="spellStart"/>
            <w:r w:rsidRPr="00541DD2">
              <w:rPr>
                <w:rFonts w:eastAsia="Calibri"/>
                <w:bCs/>
                <w:sz w:val="16"/>
                <w:szCs w:val="16"/>
                <w:lang w:eastAsia="en-US"/>
              </w:rPr>
              <w:t>Таутово</w:t>
            </w:r>
            <w:proofErr w:type="spellEnd"/>
            <w:r w:rsidRPr="00541DD2">
              <w:rPr>
                <w:rFonts w:eastAsia="Calibri"/>
                <w:bCs/>
                <w:sz w:val="16"/>
                <w:szCs w:val="16"/>
                <w:lang w:eastAsia="en-US"/>
              </w:rPr>
              <w:t xml:space="preserve"> - а/д </w:t>
            </w:r>
            <w:proofErr w:type="spellStart"/>
            <w:r w:rsidRPr="00541DD2">
              <w:rPr>
                <w:rFonts w:eastAsia="Calibri"/>
                <w:bCs/>
                <w:sz w:val="16"/>
                <w:szCs w:val="16"/>
                <w:lang w:eastAsia="en-US"/>
              </w:rPr>
              <w:t>Шерашево-Таутово-Хоровары</w:t>
            </w:r>
            <w:proofErr w:type="spellEnd"/>
            <w:r w:rsidRPr="00541DD2">
              <w:rPr>
                <w:rFonts w:eastAsia="Calibri"/>
                <w:bCs/>
                <w:sz w:val="16"/>
                <w:szCs w:val="16"/>
                <w:lang w:eastAsia="en-US"/>
              </w:rPr>
              <w:t xml:space="preserve"> (д. </w:t>
            </w:r>
            <w:proofErr w:type="spellStart"/>
            <w:r w:rsidRPr="00541DD2">
              <w:rPr>
                <w:rFonts w:eastAsia="Calibri"/>
                <w:bCs/>
                <w:sz w:val="16"/>
                <w:szCs w:val="16"/>
                <w:lang w:eastAsia="en-US"/>
              </w:rPr>
              <w:t>Хоровары</w:t>
            </w:r>
            <w:proofErr w:type="spellEnd"/>
            <w:r w:rsidRPr="00541DD2">
              <w:rPr>
                <w:rFonts w:eastAsia="Calibri"/>
                <w:bCs/>
                <w:sz w:val="16"/>
                <w:szCs w:val="16"/>
                <w:lang w:eastAsia="en-US"/>
              </w:rPr>
              <w:t xml:space="preserve">, д. </w:t>
            </w:r>
            <w:proofErr w:type="spellStart"/>
            <w:r w:rsidRPr="00541DD2">
              <w:rPr>
                <w:rFonts w:eastAsia="Calibri"/>
                <w:bCs/>
                <w:sz w:val="16"/>
                <w:szCs w:val="16"/>
                <w:lang w:eastAsia="en-US"/>
              </w:rPr>
              <w:t>Павлушкино</w:t>
            </w:r>
            <w:proofErr w:type="spellEnd"/>
            <w:r w:rsidRPr="00541DD2">
              <w:rPr>
                <w:rFonts w:eastAsia="Calibri"/>
                <w:bCs/>
                <w:sz w:val="16"/>
                <w:szCs w:val="16"/>
                <w:lang w:eastAsia="en-US"/>
              </w:rPr>
              <w:t xml:space="preserve">, д. </w:t>
            </w:r>
            <w:proofErr w:type="spellStart"/>
            <w:r w:rsidRPr="00541DD2">
              <w:rPr>
                <w:rFonts w:eastAsia="Calibri"/>
                <w:bCs/>
                <w:sz w:val="16"/>
                <w:szCs w:val="16"/>
                <w:lang w:eastAsia="en-US"/>
              </w:rPr>
              <w:t>Таутово</w:t>
            </w:r>
            <w:proofErr w:type="spellEnd"/>
            <w:r w:rsidRPr="00541DD2">
              <w:rPr>
                <w:rFonts w:eastAsia="Calibri"/>
                <w:bCs/>
                <w:sz w:val="16"/>
                <w:szCs w:val="16"/>
                <w:lang w:eastAsia="en-US"/>
              </w:rPr>
              <w:t xml:space="preserve">) - а/д Аликово-Старые </w:t>
            </w:r>
            <w:proofErr w:type="spellStart"/>
            <w:r w:rsidRPr="00541DD2">
              <w:rPr>
                <w:rFonts w:eastAsia="Calibri"/>
                <w:bCs/>
                <w:sz w:val="16"/>
                <w:szCs w:val="16"/>
                <w:lang w:eastAsia="en-US"/>
              </w:rPr>
              <w:t>Атаи</w:t>
            </w:r>
            <w:proofErr w:type="spellEnd"/>
            <w:r w:rsidRPr="00541DD2">
              <w:rPr>
                <w:rFonts w:eastAsia="Calibri"/>
                <w:bCs/>
                <w:sz w:val="16"/>
                <w:szCs w:val="16"/>
                <w:lang w:eastAsia="en-US"/>
              </w:rPr>
              <w:t xml:space="preserve"> – «Сура» (д. </w:t>
            </w:r>
            <w:proofErr w:type="spellStart"/>
            <w:r w:rsidRPr="00541DD2">
              <w:rPr>
                <w:rFonts w:eastAsia="Calibri"/>
                <w:bCs/>
                <w:sz w:val="16"/>
                <w:szCs w:val="16"/>
                <w:lang w:eastAsia="en-US"/>
              </w:rPr>
              <w:t>Шерашево</w:t>
            </w:r>
            <w:proofErr w:type="spellEnd"/>
            <w:r w:rsidRPr="00541DD2">
              <w:rPr>
                <w:rFonts w:eastAsia="Calibri"/>
                <w:bCs/>
                <w:sz w:val="16"/>
                <w:szCs w:val="16"/>
                <w:lang w:eastAsia="en-US"/>
              </w:rPr>
              <w:t>, с. Аликово)</w:t>
            </w:r>
          </w:p>
        </w:tc>
      </w:tr>
      <w:tr w:rsidR="008F19D5" w:rsidRPr="00541DD2" w:rsidTr="008F19D5">
        <w:tc>
          <w:tcPr>
            <w:tcW w:w="992"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2</w:t>
            </w:r>
          </w:p>
        </w:tc>
        <w:tc>
          <w:tcPr>
            <w:tcW w:w="1276"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190</w:t>
            </w:r>
          </w:p>
        </w:tc>
        <w:tc>
          <w:tcPr>
            <w:tcW w:w="1701"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Аликово -</w:t>
            </w:r>
            <w:proofErr w:type="spellStart"/>
            <w:r w:rsidRPr="00541DD2">
              <w:rPr>
                <w:rFonts w:eastAsia="Calibri"/>
                <w:bCs/>
                <w:sz w:val="16"/>
                <w:szCs w:val="16"/>
                <w:lang w:eastAsia="en-US"/>
              </w:rPr>
              <w:t>Сормпось</w:t>
            </w:r>
            <w:proofErr w:type="spellEnd"/>
            <w:r w:rsidRPr="00541DD2">
              <w:rPr>
                <w:rFonts w:eastAsia="Calibri"/>
                <w:bCs/>
                <w:sz w:val="16"/>
                <w:szCs w:val="16"/>
                <w:lang w:eastAsia="en-US"/>
              </w:rPr>
              <w:t xml:space="preserve"> </w:t>
            </w:r>
            <w:proofErr w:type="spellStart"/>
            <w:r w:rsidRPr="00541DD2">
              <w:rPr>
                <w:rFonts w:eastAsia="Calibri"/>
                <w:bCs/>
                <w:sz w:val="16"/>
                <w:szCs w:val="16"/>
                <w:lang w:eastAsia="en-US"/>
              </w:rPr>
              <w:t>Мочей</w:t>
            </w:r>
            <w:proofErr w:type="spellEnd"/>
          </w:p>
        </w:tc>
        <w:tc>
          <w:tcPr>
            <w:tcW w:w="1843"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14,6</w:t>
            </w:r>
          </w:p>
        </w:tc>
        <w:tc>
          <w:tcPr>
            <w:tcW w:w="1984"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1/1</w:t>
            </w:r>
          </w:p>
        </w:tc>
        <w:tc>
          <w:tcPr>
            <w:tcW w:w="1560"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по нерегулируемым тарифам</w:t>
            </w:r>
          </w:p>
        </w:tc>
        <w:tc>
          <w:tcPr>
            <w:tcW w:w="1559"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в установленных остановочных пунктах</w:t>
            </w:r>
          </w:p>
        </w:tc>
        <w:tc>
          <w:tcPr>
            <w:tcW w:w="1871"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 xml:space="preserve">отправление из с. Аликово в д. </w:t>
            </w:r>
            <w:proofErr w:type="spellStart"/>
            <w:r w:rsidRPr="00541DD2">
              <w:rPr>
                <w:rFonts w:eastAsia="Calibri"/>
                <w:bCs/>
                <w:sz w:val="16"/>
                <w:szCs w:val="16"/>
                <w:lang w:eastAsia="en-US"/>
              </w:rPr>
              <w:t>Сормпось-Мочей</w:t>
            </w:r>
            <w:proofErr w:type="spellEnd"/>
            <w:r w:rsidRPr="00541DD2">
              <w:rPr>
                <w:rFonts w:eastAsia="Calibri"/>
                <w:bCs/>
                <w:sz w:val="16"/>
                <w:szCs w:val="16"/>
                <w:lang w:eastAsia="en-US"/>
              </w:rPr>
              <w:t xml:space="preserve"> </w:t>
            </w:r>
          </w:p>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Рейсы:</w:t>
            </w:r>
          </w:p>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 xml:space="preserve">1) 7 час. 05 </w:t>
            </w:r>
            <w:proofErr w:type="gramStart"/>
            <w:r w:rsidRPr="00541DD2">
              <w:rPr>
                <w:rFonts w:eastAsia="Calibri"/>
                <w:bCs/>
                <w:sz w:val="16"/>
                <w:szCs w:val="16"/>
                <w:lang w:eastAsia="en-US"/>
              </w:rPr>
              <w:t>мин.(</w:t>
            </w:r>
            <w:proofErr w:type="gramEnd"/>
            <w:r w:rsidRPr="00541DD2">
              <w:rPr>
                <w:rFonts w:eastAsia="Calibri"/>
                <w:bCs/>
                <w:sz w:val="16"/>
                <w:szCs w:val="16"/>
                <w:lang w:eastAsia="en-US"/>
              </w:rPr>
              <w:t xml:space="preserve">1-5 </w:t>
            </w:r>
            <w:proofErr w:type="spellStart"/>
            <w:r w:rsidRPr="00541DD2">
              <w:rPr>
                <w:rFonts w:eastAsia="Calibri"/>
                <w:bCs/>
                <w:sz w:val="16"/>
                <w:szCs w:val="16"/>
                <w:lang w:eastAsia="en-US"/>
              </w:rPr>
              <w:t>дн</w:t>
            </w:r>
            <w:proofErr w:type="spellEnd"/>
            <w:r w:rsidRPr="00541DD2">
              <w:rPr>
                <w:rFonts w:eastAsia="Calibri"/>
                <w:bCs/>
                <w:sz w:val="16"/>
                <w:szCs w:val="16"/>
                <w:lang w:eastAsia="en-US"/>
              </w:rPr>
              <w:t>.); 2) 16 час. 20 мин.(1-5дн.).</w:t>
            </w:r>
          </w:p>
          <w:p w:rsidR="008F19D5" w:rsidRPr="00541DD2" w:rsidRDefault="008F19D5" w:rsidP="00523AB8">
            <w:pPr>
              <w:autoSpaceDE w:val="0"/>
              <w:autoSpaceDN w:val="0"/>
              <w:adjustRightInd w:val="0"/>
              <w:jc w:val="center"/>
              <w:rPr>
                <w:rFonts w:eastAsia="Calibri"/>
                <w:bCs/>
                <w:sz w:val="16"/>
                <w:szCs w:val="16"/>
                <w:lang w:eastAsia="en-US"/>
              </w:rPr>
            </w:pPr>
          </w:p>
        </w:tc>
        <w:tc>
          <w:tcPr>
            <w:tcW w:w="1418"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особо малый класс, малый класс, Евро-3, Евро-4</w:t>
            </w:r>
          </w:p>
        </w:tc>
      </w:tr>
      <w:tr w:rsidR="008F19D5" w:rsidRPr="00541DD2" w:rsidTr="008F19D5">
        <w:tc>
          <w:tcPr>
            <w:tcW w:w="14204" w:type="dxa"/>
            <w:gridSpan w:val="9"/>
            <w:shd w:val="clear" w:color="auto" w:fill="auto"/>
            <w:vAlign w:val="center"/>
          </w:tcPr>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Путь следования:</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Рейс №1,2</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 xml:space="preserve">В прямом направлении: </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с. Аликово (ул. Октябрьская, ул. Гагарина) – а/д Никольское-Ядрин-Калинино - а/д «"Никольское-Ядрин-Калинино"-</w:t>
            </w:r>
            <w:proofErr w:type="spellStart"/>
            <w:r w:rsidRPr="00541DD2">
              <w:rPr>
                <w:rFonts w:eastAsia="Calibri"/>
                <w:bCs/>
                <w:sz w:val="16"/>
                <w:szCs w:val="16"/>
                <w:lang w:eastAsia="en-US"/>
              </w:rPr>
              <w:t>Крымзарайкино</w:t>
            </w:r>
            <w:proofErr w:type="spellEnd"/>
            <w:r w:rsidRPr="00541DD2">
              <w:rPr>
                <w:rFonts w:eastAsia="Calibri"/>
                <w:bCs/>
                <w:sz w:val="16"/>
                <w:szCs w:val="16"/>
                <w:lang w:eastAsia="en-US"/>
              </w:rPr>
              <w:t>-</w:t>
            </w:r>
            <w:proofErr w:type="spellStart"/>
            <w:r w:rsidRPr="00541DD2">
              <w:rPr>
                <w:rFonts w:eastAsia="Calibri"/>
                <w:bCs/>
                <w:sz w:val="16"/>
                <w:szCs w:val="16"/>
                <w:lang w:eastAsia="en-US"/>
              </w:rPr>
              <w:t>Сормпось-Мочей</w:t>
            </w:r>
            <w:proofErr w:type="spellEnd"/>
            <w:r w:rsidRPr="00541DD2">
              <w:rPr>
                <w:rFonts w:eastAsia="Calibri"/>
                <w:bCs/>
                <w:sz w:val="16"/>
                <w:szCs w:val="16"/>
                <w:lang w:eastAsia="en-US"/>
              </w:rPr>
              <w:t>»</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 xml:space="preserve">В обратном направлении: </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 xml:space="preserve">д. </w:t>
            </w:r>
            <w:proofErr w:type="spellStart"/>
            <w:r w:rsidRPr="00541DD2">
              <w:rPr>
                <w:rFonts w:eastAsia="Calibri"/>
                <w:bCs/>
                <w:sz w:val="16"/>
                <w:szCs w:val="16"/>
                <w:lang w:eastAsia="en-US"/>
              </w:rPr>
              <w:t>Сормпось-Мочей</w:t>
            </w:r>
            <w:proofErr w:type="spellEnd"/>
            <w:r w:rsidRPr="00541DD2">
              <w:rPr>
                <w:rFonts w:eastAsia="Calibri"/>
                <w:bCs/>
                <w:sz w:val="16"/>
                <w:szCs w:val="16"/>
                <w:lang w:eastAsia="en-US"/>
              </w:rPr>
              <w:t xml:space="preserve"> - а/д «"Никольское-Ядрин-Калинино"-</w:t>
            </w:r>
            <w:proofErr w:type="spellStart"/>
            <w:r w:rsidRPr="00541DD2">
              <w:rPr>
                <w:rFonts w:eastAsia="Calibri"/>
                <w:bCs/>
                <w:sz w:val="16"/>
                <w:szCs w:val="16"/>
                <w:lang w:eastAsia="en-US"/>
              </w:rPr>
              <w:t>Крымзарайкино</w:t>
            </w:r>
            <w:proofErr w:type="spellEnd"/>
            <w:r w:rsidRPr="00541DD2">
              <w:rPr>
                <w:rFonts w:eastAsia="Calibri"/>
                <w:bCs/>
                <w:sz w:val="16"/>
                <w:szCs w:val="16"/>
                <w:lang w:eastAsia="en-US"/>
              </w:rPr>
              <w:t>-</w:t>
            </w:r>
            <w:proofErr w:type="spellStart"/>
            <w:r w:rsidRPr="00541DD2">
              <w:rPr>
                <w:rFonts w:eastAsia="Calibri"/>
                <w:bCs/>
                <w:sz w:val="16"/>
                <w:szCs w:val="16"/>
                <w:lang w:eastAsia="en-US"/>
              </w:rPr>
              <w:t>Сормпось-Мочей</w:t>
            </w:r>
            <w:proofErr w:type="spellEnd"/>
            <w:r w:rsidRPr="00541DD2">
              <w:rPr>
                <w:rFonts w:eastAsia="Calibri"/>
                <w:bCs/>
                <w:sz w:val="16"/>
                <w:szCs w:val="16"/>
                <w:lang w:eastAsia="en-US"/>
              </w:rPr>
              <w:t>» - а/д Никольское-Ядрин-Калинино - с. Аликово</w:t>
            </w:r>
          </w:p>
        </w:tc>
      </w:tr>
      <w:tr w:rsidR="008F19D5" w:rsidRPr="00541DD2" w:rsidTr="008F19D5">
        <w:tc>
          <w:tcPr>
            <w:tcW w:w="992"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3</w:t>
            </w:r>
          </w:p>
        </w:tc>
        <w:tc>
          <w:tcPr>
            <w:tcW w:w="1276"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192</w:t>
            </w:r>
          </w:p>
        </w:tc>
        <w:tc>
          <w:tcPr>
            <w:tcW w:w="1701"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 xml:space="preserve">Аликово -Русская </w:t>
            </w:r>
            <w:proofErr w:type="spellStart"/>
            <w:r w:rsidRPr="00541DD2">
              <w:rPr>
                <w:rFonts w:eastAsia="Calibri"/>
                <w:bCs/>
                <w:sz w:val="16"/>
                <w:szCs w:val="16"/>
                <w:lang w:eastAsia="en-US"/>
              </w:rPr>
              <w:t>Сорма</w:t>
            </w:r>
            <w:proofErr w:type="spellEnd"/>
          </w:p>
        </w:tc>
        <w:tc>
          <w:tcPr>
            <w:tcW w:w="1843"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27,3</w:t>
            </w:r>
          </w:p>
        </w:tc>
        <w:tc>
          <w:tcPr>
            <w:tcW w:w="1984"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1/1</w:t>
            </w:r>
          </w:p>
        </w:tc>
        <w:tc>
          <w:tcPr>
            <w:tcW w:w="1560"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по нерегулируемым тарифам</w:t>
            </w:r>
          </w:p>
        </w:tc>
        <w:tc>
          <w:tcPr>
            <w:tcW w:w="1559"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в установленных остановочных пунктах</w:t>
            </w:r>
          </w:p>
        </w:tc>
        <w:tc>
          <w:tcPr>
            <w:tcW w:w="1871"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 xml:space="preserve">отправление из с. Аликово в с. Русская </w:t>
            </w:r>
            <w:proofErr w:type="spellStart"/>
            <w:r w:rsidRPr="00541DD2">
              <w:rPr>
                <w:rFonts w:eastAsia="Calibri"/>
                <w:bCs/>
                <w:sz w:val="16"/>
                <w:szCs w:val="16"/>
                <w:lang w:eastAsia="en-US"/>
              </w:rPr>
              <w:t>Сорма</w:t>
            </w:r>
            <w:proofErr w:type="spellEnd"/>
            <w:r w:rsidRPr="00541DD2">
              <w:rPr>
                <w:rFonts w:eastAsia="Calibri"/>
                <w:bCs/>
                <w:sz w:val="16"/>
                <w:szCs w:val="16"/>
                <w:lang w:eastAsia="en-US"/>
              </w:rPr>
              <w:t xml:space="preserve"> </w:t>
            </w:r>
          </w:p>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lastRenderedPageBreak/>
              <w:t>Рейсы:</w:t>
            </w:r>
          </w:p>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 xml:space="preserve">1) 5 час. 45 </w:t>
            </w:r>
            <w:proofErr w:type="gramStart"/>
            <w:r w:rsidRPr="00541DD2">
              <w:rPr>
                <w:rFonts w:eastAsia="Calibri"/>
                <w:bCs/>
                <w:sz w:val="16"/>
                <w:szCs w:val="16"/>
                <w:lang w:eastAsia="en-US"/>
              </w:rPr>
              <w:t>мин.(</w:t>
            </w:r>
            <w:proofErr w:type="gramEnd"/>
            <w:r w:rsidRPr="00541DD2">
              <w:rPr>
                <w:rFonts w:eastAsia="Calibri"/>
                <w:bCs/>
                <w:sz w:val="16"/>
                <w:szCs w:val="16"/>
                <w:lang w:eastAsia="en-US"/>
              </w:rPr>
              <w:t xml:space="preserve">1-5 </w:t>
            </w:r>
            <w:proofErr w:type="spellStart"/>
            <w:r w:rsidRPr="00541DD2">
              <w:rPr>
                <w:rFonts w:eastAsia="Calibri"/>
                <w:bCs/>
                <w:sz w:val="16"/>
                <w:szCs w:val="16"/>
                <w:lang w:eastAsia="en-US"/>
              </w:rPr>
              <w:t>дн</w:t>
            </w:r>
            <w:proofErr w:type="spellEnd"/>
            <w:r w:rsidRPr="00541DD2">
              <w:rPr>
                <w:rFonts w:eastAsia="Calibri"/>
                <w:bCs/>
                <w:sz w:val="16"/>
                <w:szCs w:val="16"/>
                <w:lang w:eastAsia="en-US"/>
              </w:rPr>
              <w:t>.); 2) 17 час. 15 мин.(1-5дн.).</w:t>
            </w:r>
          </w:p>
        </w:tc>
        <w:tc>
          <w:tcPr>
            <w:tcW w:w="1418"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lastRenderedPageBreak/>
              <w:t xml:space="preserve">особо малый класс, малый </w:t>
            </w:r>
            <w:r w:rsidRPr="00541DD2">
              <w:rPr>
                <w:rFonts w:eastAsia="Calibri"/>
                <w:bCs/>
                <w:sz w:val="16"/>
                <w:szCs w:val="16"/>
                <w:lang w:eastAsia="en-US"/>
              </w:rPr>
              <w:lastRenderedPageBreak/>
              <w:t>класс, Евро-3, Евро-4</w:t>
            </w:r>
          </w:p>
        </w:tc>
      </w:tr>
      <w:tr w:rsidR="008F19D5" w:rsidRPr="00541DD2" w:rsidTr="008F19D5">
        <w:tc>
          <w:tcPr>
            <w:tcW w:w="14204" w:type="dxa"/>
            <w:gridSpan w:val="9"/>
            <w:shd w:val="clear" w:color="auto" w:fill="auto"/>
            <w:vAlign w:val="center"/>
          </w:tcPr>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lastRenderedPageBreak/>
              <w:t>Путь следования:</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Рейс №1,2</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 xml:space="preserve">В прямом направлении: </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 xml:space="preserve">с. Аликово (ул. Советская, ул. Октябрьская) – а/д Аликово-Яндоба – а/д Чебоксары-Сурское – а/д Чебоксары-Сурское –Русская </w:t>
            </w:r>
            <w:proofErr w:type="spellStart"/>
            <w:r w:rsidRPr="00541DD2">
              <w:rPr>
                <w:rFonts w:eastAsia="Calibri"/>
                <w:bCs/>
                <w:sz w:val="16"/>
                <w:szCs w:val="16"/>
                <w:lang w:eastAsia="en-US"/>
              </w:rPr>
              <w:t>Сорма</w:t>
            </w:r>
            <w:proofErr w:type="spellEnd"/>
            <w:r w:rsidRPr="00541DD2">
              <w:rPr>
                <w:rFonts w:eastAsia="Calibri"/>
                <w:bCs/>
                <w:sz w:val="16"/>
                <w:szCs w:val="16"/>
                <w:lang w:eastAsia="en-US"/>
              </w:rPr>
              <w:t xml:space="preserve"> </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 xml:space="preserve">В обратном направлении: </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 xml:space="preserve">с. Русская </w:t>
            </w:r>
            <w:proofErr w:type="spellStart"/>
            <w:r w:rsidRPr="00541DD2">
              <w:rPr>
                <w:rFonts w:eastAsia="Calibri"/>
                <w:bCs/>
                <w:sz w:val="16"/>
                <w:szCs w:val="16"/>
                <w:lang w:eastAsia="en-US"/>
              </w:rPr>
              <w:t>Сорма</w:t>
            </w:r>
            <w:proofErr w:type="spellEnd"/>
            <w:r w:rsidRPr="00541DD2">
              <w:rPr>
                <w:rFonts w:eastAsia="Calibri"/>
                <w:bCs/>
                <w:sz w:val="16"/>
                <w:szCs w:val="16"/>
                <w:lang w:eastAsia="en-US"/>
              </w:rPr>
              <w:t xml:space="preserve"> - а/д Чебоксары-Сурское –Русская </w:t>
            </w:r>
            <w:proofErr w:type="spellStart"/>
            <w:r w:rsidRPr="00541DD2">
              <w:rPr>
                <w:rFonts w:eastAsia="Calibri"/>
                <w:bCs/>
                <w:sz w:val="16"/>
                <w:szCs w:val="16"/>
                <w:lang w:eastAsia="en-US"/>
              </w:rPr>
              <w:t>Сорма</w:t>
            </w:r>
            <w:proofErr w:type="spellEnd"/>
            <w:r w:rsidRPr="00541DD2">
              <w:rPr>
                <w:rFonts w:eastAsia="Calibri"/>
                <w:bCs/>
                <w:sz w:val="16"/>
                <w:szCs w:val="16"/>
                <w:lang w:eastAsia="en-US"/>
              </w:rPr>
              <w:t xml:space="preserve"> - а/д Чебоксары-Сурское - а/д Аликово-Яндоба - с. Аликово</w:t>
            </w:r>
          </w:p>
        </w:tc>
      </w:tr>
      <w:tr w:rsidR="008F19D5" w:rsidRPr="00541DD2" w:rsidTr="008F19D5">
        <w:tc>
          <w:tcPr>
            <w:tcW w:w="992"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4</w:t>
            </w:r>
          </w:p>
        </w:tc>
        <w:tc>
          <w:tcPr>
            <w:tcW w:w="1276"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196</w:t>
            </w:r>
          </w:p>
        </w:tc>
        <w:tc>
          <w:tcPr>
            <w:tcW w:w="1701"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Аликово - Тенеево</w:t>
            </w:r>
          </w:p>
        </w:tc>
        <w:tc>
          <w:tcPr>
            <w:tcW w:w="1843"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7,1</w:t>
            </w:r>
          </w:p>
        </w:tc>
        <w:tc>
          <w:tcPr>
            <w:tcW w:w="1984"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1/1</w:t>
            </w:r>
          </w:p>
        </w:tc>
        <w:tc>
          <w:tcPr>
            <w:tcW w:w="1560"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по нерегулируемым тарифам</w:t>
            </w:r>
          </w:p>
        </w:tc>
        <w:tc>
          <w:tcPr>
            <w:tcW w:w="1559"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в установленных остановочных пунктах</w:t>
            </w:r>
          </w:p>
        </w:tc>
        <w:tc>
          <w:tcPr>
            <w:tcW w:w="1871"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 xml:space="preserve">отправление из с. Аликово в с. Тенеево </w:t>
            </w:r>
          </w:p>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Рейсы:</w:t>
            </w:r>
          </w:p>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 xml:space="preserve">1) 7 час. 20 </w:t>
            </w:r>
            <w:proofErr w:type="gramStart"/>
            <w:r w:rsidRPr="00541DD2">
              <w:rPr>
                <w:rFonts w:eastAsia="Calibri"/>
                <w:bCs/>
                <w:sz w:val="16"/>
                <w:szCs w:val="16"/>
                <w:lang w:eastAsia="en-US"/>
              </w:rPr>
              <w:t>мин.(</w:t>
            </w:r>
            <w:proofErr w:type="gramEnd"/>
            <w:r w:rsidRPr="00541DD2">
              <w:rPr>
                <w:rFonts w:eastAsia="Calibri"/>
                <w:bCs/>
                <w:sz w:val="16"/>
                <w:szCs w:val="16"/>
                <w:lang w:eastAsia="en-US"/>
              </w:rPr>
              <w:t xml:space="preserve">1-5 </w:t>
            </w:r>
            <w:proofErr w:type="spellStart"/>
            <w:r w:rsidRPr="00541DD2">
              <w:rPr>
                <w:rFonts w:eastAsia="Calibri"/>
                <w:bCs/>
                <w:sz w:val="16"/>
                <w:szCs w:val="16"/>
                <w:lang w:eastAsia="en-US"/>
              </w:rPr>
              <w:t>дн</w:t>
            </w:r>
            <w:proofErr w:type="spellEnd"/>
            <w:r w:rsidRPr="00541DD2">
              <w:rPr>
                <w:rFonts w:eastAsia="Calibri"/>
                <w:bCs/>
                <w:sz w:val="16"/>
                <w:szCs w:val="16"/>
                <w:lang w:eastAsia="en-US"/>
              </w:rPr>
              <w:t xml:space="preserve">.); </w:t>
            </w:r>
          </w:p>
          <w:p w:rsidR="008F19D5" w:rsidRPr="00541DD2" w:rsidRDefault="008F19D5" w:rsidP="00523AB8">
            <w:pPr>
              <w:autoSpaceDE w:val="0"/>
              <w:autoSpaceDN w:val="0"/>
              <w:adjustRightInd w:val="0"/>
              <w:jc w:val="center"/>
              <w:rPr>
                <w:rFonts w:eastAsia="Calibri"/>
                <w:bCs/>
                <w:sz w:val="16"/>
                <w:szCs w:val="16"/>
                <w:lang w:eastAsia="en-US"/>
              </w:rPr>
            </w:pPr>
          </w:p>
        </w:tc>
        <w:tc>
          <w:tcPr>
            <w:tcW w:w="1418" w:type="dxa"/>
            <w:shd w:val="clear" w:color="auto" w:fill="auto"/>
            <w:vAlign w:val="center"/>
          </w:tcPr>
          <w:p w:rsidR="008F19D5" w:rsidRPr="00541DD2" w:rsidRDefault="008F19D5" w:rsidP="00523AB8">
            <w:pPr>
              <w:autoSpaceDE w:val="0"/>
              <w:autoSpaceDN w:val="0"/>
              <w:adjustRightInd w:val="0"/>
              <w:jc w:val="center"/>
              <w:rPr>
                <w:rFonts w:eastAsia="Calibri"/>
                <w:bCs/>
                <w:sz w:val="16"/>
                <w:szCs w:val="16"/>
                <w:lang w:eastAsia="en-US"/>
              </w:rPr>
            </w:pPr>
            <w:r w:rsidRPr="00541DD2">
              <w:rPr>
                <w:rFonts w:eastAsia="Calibri"/>
                <w:bCs/>
                <w:sz w:val="16"/>
                <w:szCs w:val="16"/>
                <w:lang w:eastAsia="en-US"/>
              </w:rPr>
              <w:t>особо малый класс, малый класс, Евро-3, Евро-4</w:t>
            </w:r>
          </w:p>
        </w:tc>
      </w:tr>
      <w:tr w:rsidR="008F19D5" w:rsidRPr="00541DD2" w:rsidTr="008F19D5">
        <w:tc>
          <w:tcPr>
            <w:tcW w:w="14204" w:type="dxa"/>
            <w:gridSpan w:val="9"/>
            <w:shd w:val="clear" w:color="auto" w:fill="auto"/>
            <w:vAlign w:val="center"/>
          </w:tcPr>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Путь следования:</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 xml:space="preserve">В прямом направлении: </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с. Аликово (ул. Советская, ул. Октябрьская) – а/д Аликово-</w:t>
            </w:r>
            <w:proofErr w:type="spellStart"/>
            <w:r w:rsidRPr="00541DD2">
              <w:rPr>
                <w:rFonts w:eastAsia="Calibri"/>
                <w:bCs/>
                <w:sz w:val="16"/>
                <w:szCs w:val="16"/>
                <w:lang w:eastAsia="en-US"/>
              </w:rPr>
              <w:t>Ильянкино</w:t>
            </w:r>
            <w:proofErr w:type="spellEnd"/>
            <w:r w:rsidRPr="00541DD2">
              <w:rPr>
                <w:rFonts w:eastAsia="Calibri"/>
                <w:bCs/>
                <w:sz w:val="16"/>
                <w:szCs w:val="16"/>
                <w:lang w:eastAsia="en-US"/>
              </w:rPr>
              <w:t xml:space="preserve"> – а/д Аликово-</w:t>
            </w:r>
            <w:proofErr w:type="spellStart"/>
            <w:r w:rsidRPr="00541DD2">
              <w:rPr>
                <w:rFonts w:eastAsia="Calibri"/>
                <w:bCs/>
                <w:sz w:val="16"/>
                <w:szCs w:val="16"/>
                <w:lang w:eastAsia="en-US"/>
              </w:rPr>
              <w:t>Янгорас</w:t>
            </w:r>
            <w:proofErr w:type="spellEnd"/>
            <w:r w:rsidRPr="00541DD2">
              <w:rPr>
                <w:rFonts w:eastAsia="Calibri"/>
                <w:bCs/>
                <w:sz w:val="16"/>
                <w:szCs w:val="16"/>
                <w:lang w:eastAsia="en-US"/>
              </w:rPr>
              <w:t xml:space="preserve">-Тенеево-Передние </w:t>
            </w:r>
            <w:proofErr w:type="spellStart"/>
            <w:r w:rsidRPr="00541DD2">
              <w:rPr>
                <w:rFonts w:eastAsia="Calibri"/>
                <w:bCs/>
                <w:sz w:val="16"/>
                <w:szCs w:val="16"/>
                <w:lang w:eastAsia="en-US"/>
              </w:rPr>
              <w:t>Хирлепы</w:t>
            </w:r>
            <w:proofErr w:type="spellEnd"/>
            <w:r w:rsidRPr="00541DD2">
              <w:rPr>
                <w:rFonts w:eastAsia="Calibri"/>
                <w:bCs/>
                <w:sz w:val="16"/>
                <w:szCs w:val="16"/>
                <w:lang w:eastAsia="en-US"/>
              </w:rPr>
              <w:t xml:space="preserve"> – с. Тенеево </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 xml:space="preserve">В обратном направлении: </w:t>
            </w:r>
          </w:p>
          <w:p w:rsidR="008F19D5" w:rsidRPr="00541DD2" w:rsidRDefault="008F19D5" w:rsidP="00523AB8">
            <w:pPr>
              <w:autoSpaceDE w:val="0"/>
              <w:autoSpaceDN w:val="0"/>
              <w:adjustRightInd w:val="0"/>
              <w:jc w:val="both"/>
              <w:rPr>
                <w:rFonts w:eastAsia="Calibri"/>
                <w:bCs/>
                <w:sz w:val="16"/>
                <w:szCs w:val="16"/>
                <w:lang w:eastAsia="en-US"/>
              </w:rPr>
            </w:pPr>
            <w:r w:rsidRPr="00541DD2">
              <w:rPr>
                <w:rFonts w:eastAsia="Calibri"/>
                <w:bCs/>
                <w:sz w:val="16"/>
                <w:szCs w:val="16"/>
                <w:lang w:eastAsia="en-US"/>
              </w:rPr>
              <w:t>с. Тенеево – а/д Аликово-</w:t>
            </w:r>
            <w:proofErr w:type="spellStart"/>
            <w:r w:rsidRPr="00541DD2">
              <w:rPr>
                <w:rFonts w:eastAsia="Calibri"/>
                <w:bCs/>
                <w:sz w:val="16"/>
                <w:szCs w:val="16"/>
                <w:lang w:eastAsia="en-US"/>
              </w:rPr>
              <w:t>Янгорас</w:t>
            </w:r>
            <w:proofErr w:type="spellEnd"/>
            <w:r w:rsidRPr="00541DD2">
              <w:rPr>
                <w:rFonts w:eastAsia="Calibri"/>
                <w:bCs/>
                <w:sz w:val="16"/>
                <w:szCs w:val="16"/>
                <w:lang w:eastAsia="en-US"/>
              </w:rPr>
              <w:t xml:space="preserve">-Тенеево-Передние </w:t>
            </w:r>
            <w:proofErr w:type="spellStart"/>
            <w:r w:rsidRPr="00541DD2">
              <w:rPr>
                <w:rFonts w:eastAsia="Calibri"/>
                <w:bCs/>
                <w:sz w:val="16"/>
                <w:szCs w:val="16"/>
                <w:lang w:eastAsia="en-US"/>
              </w:rPr>
              <w:t>Хирлепы</w:t>
            </w:r>
            <w:proofErr w:type="spellEnd"/>
            <w:r w:rsidRPr="00541DD2">
              <w:rPr>
                <w:rFonts w:eastAsia="Calibri"/>
                <w:bCs/>
                <w:sz w:val="16"/>
                <w:szCs w:val="16"/>
                <w:lang w:eastAsia="en-US"/>
              </w:rPr>
              <w:t xml:space="preserve"> - а/д Аликово-</w:t>
            </w:r>
            <w:proofErr w:type="spellStart"/>
            <w:r w:rsidRPr="00541DD2">
              <w:rPr>
                <w:rFonts w:eastAsia="Calibri"/>
                <w:bCs/>
                <w:sz w:val="16"/>
                <w:szCs w:val="16"/>
                <w:lang w:eastAsia="en-US"/>
              </w:rPr>
              <w:t>Ильянкино</w:t>
            </w:r>
            <w:proofErr w:type="spellEnd"/>
            <w:r w:rsidRPr="00541DD2">
              <w:rPr>
                <w:rFonts w:eastAsia="Calibri"/>
                <w:bCs/>
                <w:sz w:val="16"/>
                <w:szCs w:val="16"/>
                <w:lang w:eastAsia="en-US"/>
              </w:rPr>
              <w:t xml:space="preserve"> – с. Аликово</w:t>
            </w:r>
          </w:p>
        </w:tc>
      </w:tr>
    </w:tbl>
    <w:p w:rsid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r>
        <w:rPr>
          <w:rFonts w:eastAsia="Calibri"/>
          <w:bCs/>
          <w:sz w:val="20"/>
          <w:szCs w:val="20"/>
          <w:lang w:eastAsia="en-US"/>
        </w:rPr>
        <w:br w:type="page"/>
      </w:r>
    </w:p>
    <w:p w:rsid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sectPr w:rsidR="008F19D5" w:rsidSect="008F19D5">
          <w:pgSz w:w="16838" w:h="11906" w:orient="landscape"/>
          <w:pgMar w:top="1134" w:right="567" w:bottom="1134" w:left="1701" w:header="709" w:footer="709" w:gutter="0"/>
          <w:cols w:space="708"/>
          <w:titlePg/>
          <w:docGrid w:linePitch="360"/>
        </w:sectPr>
      </w:pPr>
    </w:p>
    <w:p w:rsidR="008F19D5" w:rsidRPr="008F19D5" w:rsidRDefault="008F19D5" w:rsidP="008F19D5">
      <w:pPr>
        <w:pStyle w:val="aff6"/>
        <w:numPr>
          <w:ilvl w:val="0"/>
          <w:numId w:val="1"/>
        </w:numPr>
        <w:spacing w:after="160" w:line="259" w:lineRule="auto"/>
        <w:jc w:val="center"/>
        <w:rPr>
          <w:rFonts w:eastAsia="Calibri"/>
          <w:sz w:val="16"/>
          <w:szCs w:val="16"/>
          <w:lang w:eastAsia="en-US"/>
        </w:rPr>
      </w:pPr>
      <w:r w:rsidRPr="008F19D5">
        <w:rPr>
          <w:rFonts w:eastAsia="Calibri"/>
          <w:sz w:val="16"/>
          <w:szCs w:val="16"/>
          <w:lang w:eastAsia="en-US"/>
        </w:rPr>
        <w:lastRenderedPageBreak/>
        <w:t>ЗАЯВКА</w:t>
      </w:r>
    </w:p>
    <w:p w:rsidR="008F19D5" w:rsidRPr="008F19D5" w:rsidRDefault="008F19D5" w:rsidP="008F19D5">
      <w:pPr>
        <w:pStyle w:val="aff6"/>
        <w:numPr>
          <w:ilvl w:val="0"/>
          <w:numId w:val="1"/>
        </w:numPr>
        <w:spacing w:after="160" w:line="259" w:lineRule="auto"/>
        <w:jc w:val="both"/>
        <w:rPr>
          <w:rFonts w:eastAsia="Calibri"/>
          <w:sz w:val="16"/>
          <w:szCs w:val="16"/>
          <w:lang w:eastAsia="en-US"/>
        </w:rPr>
      </w:pPr>
      <w:r w:rsidRPr="008F19D5">
        <w:rPr>
          <w:rFonts w:eastAsia="Calibri"/>
          <w:sz w:val="16"/>
          <w:szCs w:val="16"/>
          <w:lang w:eastAsia="en-US"/>
        </w:rPr>
        <w:t>на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w:t>
      </w:r>
    </w:p>
    <w:tbl>
      <w:tblPr>
        <w:tblW w:w="5000" w:type="pct"/>
        <w:tblLook w:val="01E0" w:firstRow="1" w:lastRow="1" w:firstColumn="1" w:lastColumn="1" w:noHBand="0" w:noVBand="0"/>
      </w:tblPr>
      <w:tblGrid>
        <w:gridCol w:w="9638"/>
      </w:tblGrid>
      <w:tr w:rsidR="008F19D5" w:rsidRPr="00541DD2" w:rsidTr="00523AB8">
        <w:tc>
          <w:tcPr>
            <w:tcW w:w="5000" w:type="pct"/>
            <w:tcBorders>
              <w:bottom w:val="single" w:sz="4" w:space="0" w:color="auto"/>
            </w:tcBorders>
          </w:tcPr>
          <w:p w:rsidR="008F19D5" w:rsidRPr="00541DD2" w:rsidRDefault="008F19D5" w:rsidP="00523AB8">
            <w:pPr>
              <w:spacing w:after="160" w:line="259" w:lineRule="auto"/>
              <w:jc w:val="both"/>
              <w:rPr>
                <w:rFonts w:eastAsia="Calibri"/>
                <w:sz w:val="16"/>
                <w:szCs w:val="16"/>
                <w:lang w:eastAsia="en-US"/>
              </w:rPr>
            </w:pPr>
          </w:p>
        </w:tc>
      </w:tr>
    </w:tbl>
    <w:p w:rsidR="008F19D5" w:rsidRPr="008F19D5" w:rsidRDefault="008F19D5" w:rsidP="008F19D5">
      <w:pPr>
        <w:pStyle w:val="aff6"/>
        <w:numPr>
          <w:ilvl w:val="0"/>
          <w:numId w:val="1"/>
        </w:numPr>
        <w:spacing w:after="160" w:line="259" w:lineRule="auto"/>
        <w:jc w:val="both"/>
        <w:rPr>
          <w:rFonts w:eastAsia="Calibri"/>
          <w:sz w:val="16"/>
          <w:szCs w:val="16"/>
          <w:lang w:eastAsia="en-US"/>
        </w:rPr>
      </w:pPr>
      <w:r w:rsidRPr="008F19D5">
        <w:rPr>
          <w:rFonts w:eastAsia="Calibri"/>
          <w:sz w:val="16"/>
          <w:szCs w:val="16"/>
          <w:lang w:eastAsia="en-US"/>
        </w:rPr>
        <w:t>(наименование юридического лица, индивидуального предпринимателя)</w:t>
      </w:r>
    </w:p>
    <w:tbl>
      <w:tblPr>
        <w:tblW w:w="5000" w:type="pct"/>
        <w:tblLook w:val="01E0" w:firstRow="1" w:lastRow="1" w:firstColumn="1" w:lastColumn="1" w:noHBand="0" w:noVBand="0"/>
      </w:tblPr>
      <w:tblGrid>
        <w:gridCol w:w="9638"/>
      </w:tblGrid>
      <w:tr w:rsidR="008F19D5" w:rsidRPr="00541DD2" w:rsidTr="00523AB8">
        <w:tc>
          <w:tcPr>
            <w:tcW w:w="5000" w:type="pct"/>
            <w:tcBorders>
              <w:bottom w:val="single" w:sz="4" w:space="0" w:color="auto"/>
            </w:tcBorders>
          </w:tcPr>
          <w:p w:rsidR="008F19D5" w:rsidRPr="00541DD2" w:rsidRDefault="008F19D5" w:rsidP="00523AB8">
            <w:pPr>
              <w:spacing w:after="160" w:line="259" w:lineRule="auto"/>
              <w:jc w:val="both"/>
              <w:rPr>
                <w:rFonts w:eastAsia="Calibri"/>
                <w:sz w:val="16"/>
                <w:szCs w:val="16"/>
                <w:lang w:eastAsia="en-US"/>
              </w:rPr>
            </w:pPr>
          </w:p>
        </w:tc>
      </w:tr>
    </w:tbl>
    <w:p w:rsidR="008F19D5" w:rsidRPr="008F19D5" w:rsidRDefault="008F19D5" w:rsidP="008F19D5">
      <w:pPr>
        <w:pStyle w:val="aff6"/>
        <w:numPr>
          <w:ilvl w:val="0"/>
          <w:numId w:val="1"/>
        </w:numPr>
        <w:spacing w:after="160" w:line="259" w:lineRule="auto"/>
        <w:jc w:val="both"/>
        <w:rPr>
          <w:rFonts w:eastAsia="Calibri"/>
          <w:sz w:val="16"/>
          <w:szCs w:val="16"/>
          <w:lang w:eastAsia="en-US"/>
        </w:rPr>
      </w:pPr>
      <w:r w:rsidRPr="008F19D5">
        <w:rPr>
          <w:rFonts w:eastAsia="Calibri"/>
          <w:sz w:val="16"/>
          <w:szCs w:val="16"/>
          <w:lang w:eastAsia="en-US"/>
        </w:rPr>
        <w:t>(юридический адрес и адрес места нахождения)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4048"/>
        <w:gridCol w:w="973"/>
        <w:gridCol w:w="3861"/>
      </w:tblGrid>
      <w:tr w:rsidR="008F19D5" w:rsidRPr="00541DD2" w:rsidTr="00523AB8">
        <w:tc>
          <w:tcPr>
            <w:tcW w:w="5000" w:type="pct"/>
            <w:gridSpan w:val="4"/>
            <w:tcBorders>
              <w:top w:val="nil"/>
              <w:left w:val="nil"/>
              <w:bottom w:val="single" w:sz="4" w:space="0" w:color="auto"/>
              <w:right w:val="nil"/>
            </w:tcBorders>
          </w:tcPr>
          <w:p w:rsidR="008F19D5" w:rsidRPr="00541DD2" w:rsidRDefault="008F19D5" w:rsidP="00523AB8">
            <w:pPr>
              <w:spacing w:after="160" w:line="259" w:lineRule="auto"/>
              <w:jc w:val="both"/>
              <w:rPr>
                <w:rFonts w:eastAsia="Calibri"/>
                <w:sz w:val="16"/>
                <w:szCs w:val="16"/>
                <w:lang w:eastAsia="en-US"/>
              </w:rPr>
            </w:pPr>
          </w:p>
        </w:tc>
      </w:tr>
      <w:tr w:rsidR="008F19D5" w:rsidRPr="00541DD2" w:rsidTr="00523AB8">
        <w:tc>
          <w:tcPr>
            <w:tcW w:w="392" w:type="pct"/>
            <w:tcBorders>
              <w:top w:val="single" w:sz="4" w:space="0" w:color="auto"/>
              <w:left w:val="nil"/>
              <w:bottom w:val="nil"/>
              <w:right w:val="nil"/>
            </w:tcBorders>
          </w:tcPr>
          <w:p w:rsidR="008F19D5" w:rsidRPr="00541DD2" w:rsidRDefault="008F19D5" w:rsidP="00523AB8">
            <w:pPr>
              <w:spacing w:after="160" w:line="259" w:lineRule="auto"/>
              <w:jc w:val="both"/>
              <w:rPr>
                <w:rFonts w:eastAsia="Calibri"/>
                <w:sz w:val="16"/>
                <w:szCs w:val="16"/>
                <w:lang w:eastAsia="en-US"/>
              </w:rPr>
            </w:pPr>
            <w:r w:rsidRPr="00541DD2">
              <w:rPr>
                <w:rFonts w:eastAsia="Calibri"/>
                <w:sz w:val="16"/>
                <w:szCs w:val="16"/>
                <w:lang w:eastAsia="en-US"/>
              </w:rPr>
              <w:t>ИНН</w:t>
            </w:r>
          </w:p>
        </w:tc>
        <w:tc>
          <w:tcPr>
            <w:tcW w:w="2100" w:type="pct"/>
            <w:tcBorders>
              <w:top w:val="single" w:sz="4" w:space="0" w:color="auto"/>
              <w:left w:val="nil"/>
              <w:bottom w:val="single" w:sz="4" w:space="0" w:color="auto"/>
              <w:right w:val="nil"/>
            </w:tcBorders>
          </w:tcPr>
          <w:p w:rsidR="008F19D5" w:rsidRPr="00541DD2" w:rsidRDefault="008F19D5" w:rsidP="00523AB8">
            <w:pPr>
              <w:spacing w:after="160" w:line="259" w:lineRule="auto"/>
              <w:jc w:val="both"/>
              <w:rPr>
                <w:rFonts w:eastAsia="Calibri"/>
                <w:sz w:val="16"/>
                <w:szCs w:val="16"/>
                <w:lang w:eastAsia="en-US"/>
              </w:rPr>
            </w:pPr>
          </w:p>
        </w:tc>
        <w:tc>
          <w:tcPr>
            <w:tcW w:w="505" w:type="pct"/>
            <w:tcBorders>
              <w:top w:val="single" w:sz="4" w:space="0" w:color="auto"/>
              <w:left w:val="nil"/>
              <w:bottom w:val="nil"/>
              <w:right w:val="nil"/>
            </w:tcBorders>
          </w:tcPr>
          <w:p w:rsidR="008F19D5" w:rsidRPr="00541DD2" w:rsidRDefault="008F19D5" w:rsidP="00523AB8">
            <w:pPr>
              <w:spacing w:after="160" w:line="259" w:lineRule="auto"/>
              <w:jc w:val="both"/>
              <w:rPr>
                <w:rFonts w:eastAsia="Calibri"/>
                <w:sz w:val="16"/>
                <w:szCs w:val="16"/>
                <w:lang w:eastAsia="en-US"/>
              </w:rPr>
            </w:pPr>
            <w:r w:rsidRPr="00541DD2">
              <w:rPr>
                <w:rFonts w:eastAsia="Calibri"/>
                <w:sz w:val="16"/>
                <w:szCs w:val="16"/>
                <w:lang w:eastAsia="en-US"/>
              </w:rPr>
              <w:t>; ОГРН</w:t>
            </w:r>
          </w:p>
        </w:tc>
        <w:tc>
          <w:tcPr>
            <w:tcW w:w="2003" w:type="pct"/>
            <w:tcBorders>
              <w:top w:val="single" w:sz="4" w:space="0" w:color="auto"/>
              <w:left w:val="nil"/>
              <w:bottom w:val="single" w:sz="4" w:space="0" w:color="auto"/>
              <w:right w:val="nil"/>
            </w:tcBorders>
          </w:tcPr>
          <w:p w:rsidR="008F19D5" w:rsidRPr="00541DD2" w:rsidRDefault="008F19D5" w:rsidP="00523AB8">
            <w:pPr>
              <w:spacing w:after="160" w:line="259" w:lineRule="auto"/>
              <w:jc w:val="both"/>
              <w:rPr>
                <w:rFonts w:eastAsia="Calibri"/>
                <w:sz w:val="16"/>
                <w:szCs w:val="16"/>
                <w:lang w:eastAsia="en-US"/>
              </w:rPr>
            </w:pPr>
          </w:p>
        </w:tc>
      </w:tr>
    </w:tbl>
    <w:p w:rsidR="008F19D5" w:rsidRPr="008F19D5" w:rsidRDefault="008F19D5" w:rsidP="008F19D5">
      <w:pPr>
        <w:pStyle w:val="aff6"/>
        <w:numPr>
          <w:ilvl w:val="0"/>
          <w:numId w:val="1"/>
        </w:numPr>
        <w:spacing w:after="160" w:line="259" w:lineRule="auto"/>
        <w:jc w:val="both"/>
        <w:rPr>
          <w:rFonts w:eastAsia="Calibri"/>
          <w:sz w:val="16"/>
          <w:szCs w:val="16"/>
          <w:lang w:eastAsia="en-US"/>
        </w:rPr>
      </w:pPr>
      <w:r w:rsidRPr="008F19D5">
        <w:rPr>
          <w:rFonts w:eastAsia="Calibri"/>
          <w:sz w:val="16"/>
          <w:szCs w:val="16"/>
          <w:lang w:eastAsia="en-US"/>
        </w:rPr>
        <w:t xml:space="preserve">Изучив условия на транспортное обслуживание населения на муниципальном маршруте регулярных перевозок, прошу принять заявку на участие открытом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 </w:t>
      </w:r>
    </w:p>
    <w:tbl>
      <w:tblPr>
        <w:tblW w:w="0" w:type="auto"/>
        <w:tblLook w:val="01E0" w:firstRow="1" w:lastRow="1" w:firstColumn="1" w:lastColumn="1" w:noHBand="0" w:noVBand="0"/>
      </w:tblPr>
      <w:tblGrid>
        <w:gridCol w:w="472"/>
        <w:gridCol w:w="1050"/>
        <w:gridCol w:w="238"/>
        <w:gridCol w:w="7811"/>
      </w:tblGrid>
      <w:tr w:rsidR="008F19D5" w:rsidRPr="00541DD2" w:rsidTr="00523AB8">
        <w:tc>
          <w:tcPr>
            <w:tcW w:w="472" w:type="dxa"/>
          </w:tcPr>
          <w:p w:rsidR="008F19D5" w:rsidRPr="00541DD2" w:rsidRDefault="008F19D5" w:rsidP="00523AB8">
            <w:pPr>
              <w:spacing w:after="160" w:line="259" w:lineRule="auto"/>
              <w:jc w:val="both"/>
              <w:rPr>
                <w:rFonts w:eastAsia="Calibri"/>
                <w:sz w:val="16"/>
                <w:szCs w:val="16"/>
                <w:lang w:eastAsia="en-US"/>
              </w:rPr>
            </w:pPr>
            <w:r w:rsidRPr="00541DD2">
              <w:rPr>
                <w:rFonts w:eastAsia="Calibri"/>
                <w:sz w:val="16"/>
                <w:szCs w:val="16"/>
                <w:lang w:eastAsia="en-US"/>
              </w:rPr>
              <w:t>№</w:t>
            </w:r>
          </w:p>
        </w:tc>
        <w:tc>
          <w:tcPr>
            <w:tcW w:w="1050" w:type="dxa"/>
            <w:tcBorders>
              <w:bottom w:val="single" w:sz="4" w:space="0" w:color="auto"/>
            </w:tcBorders>
          </w:tcPr>
          <w:p w:rsidR="008F19D5" w:rsidRPr="00541DD2" w:rsidRDefault="008F19D5" w:rsidP="00523AB8">
            <w:pPr>
              <w:spacing w:after="160" w:line="259" w:lineRule="auto"/>
              <w:jc w:val="both"/>
              <w:rPr>
                <w:rFonts w:eastAsia="Calibri"/>
                <w:sz w:val="16"/>
                <w:szCs w:val="16"/>
                <w:lang w:eastAsia="en-US"/>
              </w:rPr>
            </w:pPr>
          </w:p>
        </w:tc>
        <w:tc>
          <w:tcPr>
            <w:tcW w:w="238" w:type="dxa"/>
          </w:tcPr>
          <w:p w:rsidR="008F19D5" w:rsidRPr="00541DD2" w:rsidRDefault="008F19D5" w:rsidP="00523AB8">
            <w:pPr>
              <w:spacing w:after="160" w:line="259" w:lineRule="auto"/>
              <w:jc w:val="both"/>
              <w:rPr>
                <w:rFonts w:eastAsia="Calibri"/>
                <w:sz w:val="16"/>
                <w:szCs w:val="16"/>
                <w:lang w:eastAsia="en-US"/>
              </w:rPr>
            </w:pPr>
          </w:p>
        </w:tc>
        <w:tc>
          <w:tcPr>
            <w:tcW w:w="7811" w:type="dxa"/>
            <w:tcBorders>
              <w:bottom w:val="single" w:sz="4" w:space="0" w:color="auto"/>
            </w:tcBorders>
          </w:tcPr>
          <w:p w:rsidR="008F19D5" w:rsidRPr="00541DD2" w:rsidRDefault="008F19D5" w:rsidP="00523AB8">
            <w:pPr>
              <w:spacing w:after="160" w:line="259" w:lineRule="auto"/>
              <w:jc w:val="both"/>
              <w:rPr>
                <w:rFonts w:eastAsia="Calibri"/>
                <w:sz w:val="16"/>
                <w:szCs w:val="16"/>
                <w:lang w:eastAsia="en-US"/>
              </w:rPr>
            </w:pPr>
          </w:p>
        </w:tc>
      </w:tr>
    </w:tbl>
    <w:p w:rsidR="008F19D5" w:rsidRPr="008F19D5" w:rsidRDefault="008F19D5" w:rsidP="008F19D5">
      <w:pPr>
        <w:pStyle w:val="aff6"/>
        <w:numPr>
          <w:ilvl w:val="0"/>
          <w:numId w:val="1"/>
        </w:numPr>
        <w:spacing w:after="160" w:line="259" w:lineRule="auto"/>
        <w:jc w:val="both"/>
        <w:rPr>
          <w:rFonts w:eastAsia="Calibri"/>
          <w:sz w:val="16"/>
          <w:szCs w:val="16"/>
          <w:lang w:eastAsia="en-US"/>
        </w:rPr>
      </w:pPr>
      <w:r w:rsidRPr="008F19D5">
        <w:rPr>
          <w:rFonts w:eastAsia="Calibri"/>
          <w:sz w:val="16"/>
          <w:szCs w:val="16"/>
          <w:lang w:eastAsia="en-US"/>
        </w:rPr>
        <w:t>(наименование маршрута)</w:t>
      </w:r>
    </w:p>
    <w:tbl>
      <w:tblPr>
        <w:tblW w:w="5000" w:type="pct"/>
        <w:tblLook w:val="01E0" w:firstRow="1" w:lastRow="1" w:firstColumn="1" w:lastColumn="1" w:noHBand="0" w:noVBand="0"/>
      </w:tblPr>
      <w:tblGrid>
        <w:gridCol w:w="9638"/>
      </w:tblGrid>
      <w:tr w:rsidR="008F19D5" w:rsidRPr="00541DD2" w:rsidTr="00523AB8">
        <w:tc>
          <w:tcPr>
            <w:tcW w:w="5000" w:type="pct"/>
            <w:tcBorders>
              <w:bottom w:val="single" w:sz="4" w:space="0" w:color="auto"/>
            </w:tcBorders>
          </w:tcPr>
          <w:p w:rsidR="008F19D5" w:rsidRPr="00541DD2" w:rsidRDefault="008F19D5" w:rsidP="00523AB8">
            <w:pPr>
              <w:spacing w:after="160" w:line="259" w:lineRule="auto"/>
              <w:jc w:val="both"/>
              <w:rPr>
                <w:rFonts w:eastAsia="Calibri"/>
                <w:sz w:val="16"/>
                <w:szCs w:val="16"/>
                <w:lang w:eastAsia="en-US"/>
              </w:rPr>
            </w:pPr>
          </w:p>
        </w:tc>
      </w:tr>
    </w:tbl>
    <w:p w:rsidR="008F19D5" w:rsidRPr="008F19D5" w:rsidRDefault="008F19D5" w:rsidP="008F19D5">
      <w:pPr>
        <w:pStyle w:val="aff6"/>
        <w:numPr>
          <w:ilvl w:val="0"/>
          <w:numId w:val="1"/>
        </w:numPr>
        <w:spacing w:after="160" w:line="259" w:lineRule="auto"/>
        <w:jc w:val="both"/>
        <w:rPr>
          <w:rFonts w:eastAsia="Calibri"/>
          <w:sz w:val="16"/>
          <w:szCs w:val="16"/>
          <w:lang w:eastAsia="en-US"/>
        </w:rPr>
      </w:pPr>
    </w:p>
    <w:tbl>
      <w:tblPr>
        <w:tblW w:w="5000" w:type="pct"/>
        <w:tblCellMar>
          <w:left w:w="40" w:type="dxa"/>
          <w:right w:w="40" w:type="dxa"/>
        </w:tblCellMar>
        <w:tblLook w:val="0000" w:firstRow="0" w:lastRow="0" w:firstColumn="0" w:lastColumn="0" w:noHBand="0" w:noVBand="0"/>
      </w:tblPr>
      <w:tblGrid>
        <w:gridCol w:w="8069"/>
        <w:gridCol w:w="1553"/>
      </w:tblGrid>
      <w:tr w:rsidR="008F19D5" w:rsidRPr="00541DD2" w:rsidTr="008F19D5">
        <w:trPr>
          <w:trHeight w:val="510"/>
        </w:trPr>
        <w:tc>
          <w:tcPr>
            <w:tcW w:w="4193"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spacing w:after="160" w:line="259" w:lineRule="auto"/>
              <w:jc w:val="both"/>
              <w:rPr>
                <w:rFonts w:eastAsia="Calibri"/>
                <w:sz w:val="16"/>
                <w:szCs w:val="16"/>
                <w:lang w:eastAsia="en-US"/>
              </w:rPr>
            </w:pPr>
            <w:r w:rsidRPr="00541DD2">
              <w:rPr>
                <w:rFonts w:eastAsia="Calibri"/>
                <w:sz w:val="16"/>
                <w:szCs w:val="16"/>
                <w:lang w:eastAsia="en-US"/>
              </w:rPr>
              <w:t>Количество дорожно-транспортных происшествий, повлекших за собой человеческие жертвы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предшествующему году на момент на момент предоставления сведений</w:t>
            </w:r>
          </w:p>
        </w:tc>
        <w:tc>
          <w:tcPr>
            <w:tcW w:w="80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spacing w:after="160" w:line="259" w:lineRule="auto"/>
              <w:jc w:val="both"/>
              <w:rPr>
                <w:rFonts w:eastAsia="Calibri"/>
                <w:sz w:val="16"/>
                <w:szCs w:val="16"/>
                <w:lang w:eastAsia="en-US"/>
              </w:rPr>
            </w:pPr>
          </w:p>
        </w:tc>
      </w:tr>
      <w:tr w:rsidR="008F19D5" w:rsidRPr="00541DD2" w:rsidTr="00523AB8">
        <w:tc>
          <w:tcPr>
            <w:tcW w:w="4193"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spacing w:after="160" w:line="259" w:lineRule="auto"/>
              <w:jc w:val="both"/>
              <w:rPr>
                <w:rFonts w:eastAsia="Calibri"/>
                <w:sz w:val="16"/>
                <w:szCs w:val="16"/>
                <w:lang w:eastAsia="en-US"/>
              </w:rPr>
            </w:pPr>
            <w:r w:rsidRPr="00541DD2">
              <w:rPr>
                <w:rFonts w:eastAsia="Calibri"/>
                <w:sz w:val="16"/>
                <w:szCs w:val="16"/>
                <w:lang w:eastAsia="en-US"/>
              </w:rPr>
              <w:t>Количество дорожно-транспортных происшествий, повлекших за собой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предшествующему году на момент на момент предоставления сведений</w:t>
            </w:r>
          </w:p>
        </w:tc>
        <w:tc>
          <w:tcPr>
            <w:tcW w:w="80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spacing w:after="160" w:line="259" w:lineRule="auto"/>
              <w:jc w:val="both"/>
              <w:rPr>
                <w:rFonts w:eastAsia="Calibri"/>
                <w:sz w:val="16"/>
                <w:szCs w:val="16"/>
                <w:lang w:eastAsia="en-US"/>
              </w:rPr>
            </w:pPr>
          </w:p>
        </w:tc>
      </w:tr>
      <w:tr w:rsidR="008F19D5" w:rsidRPr="00541DD2" w:rsidTr="00523AB8">
        <w:tc>
          <w:tcPr>
            <w:tcW w:w="4193"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spacing w:after="160" w:line="259" w:lineRule="auto"/>
              <w:jc w:val="both"/>
              <w:rPr>
                <w:rFonts w:eastAsia="Calibri"/>
                <w:sz w:val="16"/>
                <w:szCs w:val="16"/>
                <w:lang w:eastAsia="en-US"/>
              </w:rPr>
            </w:pPr>
            <w:r w:rsidRPr="00541DD2">
              <w:rPr>
                <w:rFonts w:eastAsia="Calibri"/>
                <w:sz w:val="16"/>
                <w:szCs w:val="16"/>
                <w:lang w:eastAsia="en-US"/>
              </w:rPr>
              <w:t>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течении года предшествующего проведению открытого конкурса.</w:t>
            </w:r>
          </w:p>
        </w:tc>
        <w:tc>
          <w:tcPr>
            <w:tcW w:w="80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spacing w:after="160" w:line="259" w:lineRule="auto"/>
              <w:jc w:val="both"/>
              <w:rPr>
                <w:rFonts w:eastAsia="Calibri"/>
                <w:sz w:val="16"/>
                <w:szCs w:val="16"/>
                <w:lang w:eastAsia="en-US"/>
              </w:rPr>
            </w:pPr>
          </w:p>
        </w:tc>
      </w:tr>
      <w:tr w:rsidR="008F19D5" w:rsidRPr="00541DD2" w:rsidTr="00523AB8">
        <w:tc>
          <w:tcPr>
            <w:tcW w:w="4193"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spacing w:after="160" w:line="259" w:lineRule="auto"/>
              <w:jc w:val="both"/>
              <w:rPr>
                <w:rFonts w:eastAsia="Calibri"/>
                <w:sz w:val="16"/>
                <w:szCs w:val="16"/>
                <w:lang w:eastAsia="en-US"/>
              </w:rPr>
            </w:pPr>
            <w:r w:rsidRPr="00541DD2">
              <w:rPr>
                <w:rFonts w:eastAsia="Calibri"/>
                <w:sz w:val="16"/>
                <w:szCs w:val="16"/>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80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spacing w:after="160" w:line="259" w:lineRule="auto"/>
              <w:jc w:val="both"/>
              <w:rPr>
                <w:rFonts w:eastAsia="Calibri"/>
                <w:sz w:val="16"/>
                <w:szCs w:val="16"/>
                <w:lang w:eastAsia="en-US"/>
              </w:rPr>
            </w:pPr>
          </w:p>
        </w:tc>
      </w:tr>
      <w:tr w:rsidR="008F19D5" w:rsidRPr="00541DD2" w:rsidTr="00523AB8">
        <w:tc>
          <w:tcPr>
            <w:tcW w:w="4193"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spacing w:after="160" w:line="259" w:lineRule="auto"/>
              <w:jc w:val="both"/>
              <w:rPr>
                <w:rFonts w:eastAsia="Calibri"/>
                <w:sz w:val="16"/>
                <w:szCs w:val="16"/>
                <w:lang w:eastAsia="en-US"/>
              </w:rPr>
            </w:pPr>
            <w:r w:rsidRPr="00541DD2">
              <w:rPr>
                <w:rFonts w:eastAsia="Calibri"/>
                <w:sz w:val="16"/>
                <w:szCs w:val="16"/>
                <w:lang w:eastAsia="en-US"/>
              </w:rPr>
              <w:t>Категория и класс транспортных средств, с указанием количества каждого класса в отчетном периоде, предшествующем дате проведения открытого конкурса с указанием максимального срока эксплуатации</w:t>
            </w:r>
          </w:p>
        </w:tc>
        <w:tc>
          <w:tcPr>
            <w:tcW w:w="80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spacing w:after="160" w:line="259" w:lineRule="auto"/>
              <w:jc w:val="both"/>
              <w:rPr>
                <w:rFonts w:eastAsia="Calibri"/>
                <w:sz w:val="16"/>
                <w:szCs w:val="16"/>
                <w:lang w:eastAsia="en-US"/>
              </w:rPr>
            </w:pPr>
          </w:p>
        </w:tc>
      </w:tr>
      <w:tr w:rsidR="008F19D5" w:rsidRPr="00541DD2" w:rsidTr="00523AB8">
        <w:tc>
          <w:tcPr>
            <w:tcW w:w="4193"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spacing w:after="160" w:line="259" w:lineRule="auto"/>
              <w:jc w:val="both"/>
              <w:rPr>
                <w:rFonts w:eastAsia="Calibri"/>
                <w:sz w:val="16"/>
                <w:szCs w:val="16"/>
                <w:lang w:eastAsia="en-US"/>
              </w:rPr>
            </w:pPr>
            <w:r w:rsidRPr="00541DD2">
              <w:rPr>
                <w:rFonts w:eastAsia="Calibri"/>
                <w:sz w:val="16"/>
                <w:szCs w:val="16"/>
                <w:lang w:eastAsia="en-US"/>
              </w:rPr>
              <w:t>Количество транспортных средств из числа заявленных отвечающих требованию - наличие кондиционера в салоне транспортного средства</w:t>
            </w:r>
          </w:p>
        </w:tc>
        <w:tc>
          <w:tcPr>
            <w:tcW w:w="80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spacing w:after="160" w:line="259" w:lineRule="auto"/>
              <w:jc w:val="both"/>
              <w:rPr>
                <w:rFonts w:eastAsia="Calibri"/>
                <w:sz w:val="16"/>
                <w:szCs w:val="16"/>
                <w:lang w:eastAsia="en-US"/>
              </w:rPr>
            </w:pPr>
          </w:p>
        </w:tc>
      </w:tr>
      <w:tr w:rsidR="008F19D5" w:rsidRPr="00541DD2" w:rsidTr="00523AB8">
        <w:tc>
          <w:tcPr>
            <w:tcW w:w="4193"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spacing w:after="160" w:line="259" w:lineRule="auto"/>
              <w:jc w:val="both"/>
              <w:rPr>
                <w:rFonts w:eastAsia="Calibri"/>
                <w:sz w:val="16"/>
                <w:szCs w:val="16"/>
                <w:lang w:eastAsia="en-US"/>
              </w:rPr>
            </w:pPr>
            <w:r w:rsidRPr="00541DD2">
              <w:rPr>
                <w:rFonts w:eastAsia="Calibri"/>
                <w:sz w:val="16"/>
                <w:szCs w:val="16"/>
                <w:lang w:eastAsia="en-US"/>
              </w:rPr>
              <w:t>Количество транспортных средств из числа заявленных отвечающих требованию - упрошенный доступ в салон транспортного средства (</w:t>
            </w:r>
            <w:proofErr w:type="spellStart"/>
            <w:r w:rsidRPr="00541DD2">
              <w:rPr>
                <w:rFonts w:eastAsia="Calibri"/>
                <w:sz w:val="16"/>
                <w:szCs w:val="16"/>
                <w:lang w:eastAsia="en-US"/>
              </w:rPr>
              <w:t>низкопольная</w:t>
            </w:r>
            <w:proofErr w:type="spellEnd"/>
            <w:r w:rsidRPr="00541DD2">
              <w:rPr>
                <w:rFonts w:eastAsia="Calibri"/>
                <w:sz w:val="16"/>
                <w:szCs w:val="16"/>
                <w:lang w:eastAsia="en-US"/>
              </w:rPr>
              <w:t xml:space="preserve">, </w:t>
            </w:r>
            <w:proofErr w:type="spellStart"/>
            <w:r w:rsidRPr="00541DD2">
              <w:rPr>
                <w:rFonts w:eastAsia="Calibri"/>
                <w:sz w:val="16"/>
                <w:szCs w:val="16"/>
                <w:lang w:eastAsia="en-US"/>
              </w:rPr>
              <w:t>полунизкопольная</w:t>
            </w:r>
            <w:proofErr w:type="spellEnd"/>
            <w:r w:rsidRPr="00541DD2">
              <w:rPr>
                <w:rFonts w:eastAsia="Calibri"/>
                <w:sz w:val="16"/>
                <w:szCs w:val="16"/>
                <w:lang w:eastAsia="en-US"/>
              </w:rPr>
              <w:t>, система принудительного изменения уровня пола в автобусах)</w:t>
            </w:r>
          </w:p>
        </w:tc>
        <w:tc>
          <w:tcPr>
            <w:tcW w:w="80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spacing w:after="160" w:line="259" w:lineRule="auto"/>
              <w:jc w:val="both"/>
              <w:rPr>
                <w:rFonts w:eastAsia="Calibri"/>
                <w:sz w:val="16"/>
                <w:szCs w:val="16"/>
                <w:lang w:eastAsia="en-US"/>
              </w:rPr>
            </w:pPr>
          </w:p>
        </w:tc>
      </w:tr>
      <w:tr w:rsidR="008F19D5" w:rsidRPr="00541DD2" w:rsidTr="00523AB8">
        <w:tc>
          <w:tcPr>
            <w:tcW w:w="4193"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spacing w:after="160" w:line="259" w:lineRule="auto"/>
              <w:jc w:val="both"/>
              <w:rPr>
                <w:rFonts w:eastAsia="Calibri"/>
                <w:sz w:val="16"/>
                <w:szCs w:val="16"/>
                <w:lang w:eastAsia="en-US"/>
              </w:rPr>
            </w:pPr>
            <w:r w:rsidRPr="00541DD2">
              <w:rPr>
                <w:rFonts w:eastAsia="Calibri"/>
                <w:sz w:val="16"/>
                <w:szCs w:val="16"/>
                <w:lang w:eastAsia="en-US"/>
              </w:rPr>
              <w:t>Количество транспортных средств из числа заявленных отвечающих требованию - оборудование для перевозки пассажиров с ограниченными физическими возможностями и с детскими колясками</w:t>
            </w:r>
          </w:p>
        </w:tc>
        <w:tc>
          <w:tcPr>
            <w:tcW w:w="80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spacing w:after="160" w:line="259" w:lineRule="auto"/>
              <w:jc w:val="both"/>
              <w:rPr>
                <w:rFonts w:eastAsia="Calibri"/>
                <w:sz w:val="16"/>
                <w:szCs w:val="16"/>
                <w:lang w:eastAsia="en-US"/>
              </w:rPr>
            </w:pPr>
          </w:p>
        </w:tc>
      </w:tr>
      <w:tr w:rsidR="008F19D5" w:rsidRPr="00541DD2" w:rsidTr="00523AB8">
        <w:tc>
          <w:tcPr>
            <w:tcW w:w="4193"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spacing w:after="160" w:line="259" w:lineRule="auto"/>
              <w:jc w:val="both"/>
              <w:rPr>
                <w:rFonts w:eastAsia="Calibri"/>
                <w:sz w:val="16"/>
                <w:szCs w:val="16"/>
                <w:lang w:eastAsia="en-US"/>
              </w:rPr>
            </w:pPr>
            <w:r w:rsidRPr="00541DD2">
              <w:rPr>
                <w:rFonts w:eastAsia="Calibri"/>
                <w:sz w:val="16"/>
                <w:szCs w:val="16"/>
                <w:lang w:eastAsia="en-US"/>
              </w:rPr>
              <w:t>Количество транспортных средств из числа заявленных отвечающих требованию - оснащение аппаратурой спутниковой навигации ГЛОНАСС или ГЛОНАСС/GPS</w:t>
            </w:r>
          </w:p>
        </w:tc>
        <w:tc>
          <w:tcPr>
            <w:tcW w:w="80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spacing w:after="160" w:line="259" w:lineRule="auto"/>
              <w:jc w:val="both"/>
              <w:rPr>
                <w:rFonts w:eastAsia="Calibri"/>
                <w:sz w:val="16"/>
                <w:szCs w:val="16"/>
                <w:lang w:eastAsia="en-US"/>
              </w:rPr>
            </w:pPr>
          </w:p>
        </w:tc>
      </w:tr>
      <w:tr w:rsidR="008F19D5" w:rsidRPr="00541DD2" w:rsidTr="00523AB8">
        <w:tc>
          <w:tcPr>
            <w:tcW w:w="4193"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spacing w:after="160" w:line="259" w:lineRule="auto"/>
              <w:jc w:val="both"/>
              <w:rPr>
                <w:rFonts w:eastAsia="Calibri"/>
                <w:sz w:val="16"/>
                <w:szCs w:val="16"/>
                <w:lang w:eastAsia="en-US"/>
              </w:rPr>
            </w:pPr>
            <w:r w:rsidRPr="00541DD2">
              <w:rPr>
                <w:rFonts w:eastAsia="Calibri"/>
                <w:sz w:val="16"/>
                <w:szCs w:val="16"/>
                <w:lang w:eastAsia="en-US"/>
              </w:rPr>
              <w:t>Количество транспортных средств из числа заявленных отвечающих требованию - количество сидячих мест для пассажиров от 8 до 12 включительно</w:t>
            </w:r>
          </w:p>
        </w:tc>
        <w:tc>
          <w:tcPr>
            <w:tcW w:w="80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spacing w:after="160" w:line="259" w:lineRule="auto"/>
              <w:jc w:val="both"/>
              <w:rPr>
                <w:rFonts w:eastAsia="Calibri"/>
                <w:sz w:val="16"/>
                <w:szCs w:val="16"/>
                <w:lang w:eastAsia="en-US"/>
              </w:rPr>
            </w:pPr>
          </w:p>
        </w:tc>
      </w:tr>
      <w:tr w:rsidR="008F19D5" w:rsidRPr="00541DD2" w:rsidTr="00523AB8">
        <w:tc>
          <w:tcPr>
            <w:tcW w:w="4193"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spacing w:after="160" w:line="259" w:lineRule="auto"/>
              <w:jc w:val="both"/>
              <w:rPr>
                <w:rFonts w:eastAsia="Calibri"/>
                <w:sz w:val="16"/>
                <w:szCs w:val="16"/>
                <w:lang w:eastAsia="en-US"/>
              </w:rPr>
            </w:pPr>
            <w:r w:rsidRPr="00541DD2">
              <w:rPr>
                <w:rFonts w:eastAsia="Calibri"/>
                <w:sz w:val="16"/>
                <w:szCs w:val="16"/>
                <w:lang w:eastAsia="en-US"/>
              </w:rPr>
              <w:t>Количество транспортных средств из числа заявленных отвечающих требованию - количество сидячих мест для пассажиров от 13 до 17 включительно</w:t>
            </w:r>
          </w:p>
        </w:tc>
        <w:tc>
          <w:tcPr>
            <w:tcW w:w="80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spacing w:after="160" w:line="259" w:lineRule="auto"/>
              <w:jc w:val="both"/>
              <w:rPr>
                <w:rFonts w:eastAsia="Calibri"/>
                <w:sz w:val="16"/>
                <w:szCs w:val="16"/>
                <w:lang w:eastAsia="en-US"/>
              </w:rPr>
            </w:pPr>
          </w:p>
        </w:tc>
      </w:tr>
      <w:tr w:rsidR="008F19D5" w:rsidRPr="00541DD2" w:rsidTr="00523AB8">
        <w:tc>
          <w:tcPr>
            <w:tcW w:w="4193"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spacing w:after="160" w:line="259" w:lineRule="auto"/>
              <w:jc w:val="both"/>
              <w:rPr>
                <w:rFonts w:eastAsia="Calibri"/>
                <w:sz w:val="16"/>
                <w:szCs w:val="16"/>
                <w:lang w:eastAsia="en-US"/>
              </w:rPr>
            </w:pPr>
            <w:r w:rsidRPr="00541DD2">
              <w:rPr>
                <w:rFonts w:eastAsia="Calibri"/>
                <w:sz w:val="16"/>
                <w:szCs w:val="16"/>
                <w:lang w:eastAsia="en-US"/>
              </w:rPr>
              <w:t>Количество транспортных средств из числа заявленных отвечающих требованию - количество сидячих мест для пассажиров 18 и более</w:t>
            </w:r>
          </w:p>
        </w:tc>
        <w:tc>
          <w:tcPr>
            <w:tcW w:w="80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spacing w:after="160" w:line="259" w:lineRule="auto"/>
              <w:jc w:val="both"/>
              <w:rPr>
                <w:rFonts w:eastAsia="Calibri"/>
                <w:sz w:val="16"/>
                <w:szCs w:val="16"/>
                <w:lang w:eastAsia="en-US"/>
              </w:rPr>
            </w:pPr>
          </w:p>
        </w:tc>
      </w:tr>
    </w:tbl>
    <w:p w:rsidR="008F19D5" w:rsidRPr="008F19D5" w:rsidRDefault="008F19D5" w:rsidP="008F19D5">
      <w:pPr>
        <w:pStyle w:val="aff6"/>
        <w:numPr>
          <w:ilvl w:val="0"/>
          <w:numId w:val="1"/>
        </w:numPr>
        <w:spacing w:after="160" w:line="259" w:lineRule="auto"/>
        <w:jc w:val="both"/>
        <w:rPr>
          <w:rFonts w:eastAsia="Calibri"/>
          <w:sz w:val="16"/>
          <w:szCs w:val="16"/>
          <w:lang w:eastAsia="en-US"/>
        </w:rPr>
      </w:pPr>
    </w:p>
    <w:tbl>
      <w:tblPr>
        <w:tblW w:w="5000" w:type="pct"/>
        <w:tblLook w:val="01E0" w:firstRow="1" w:lastRow="1" w:firstColumn="1" w:lastColumn="1" w:noHBand="0" w:noVBand="0"/>
      </w:tblPr>
      <w:tblGrid>
        <w:gridCol w:w="4804"/>
        <w:gridCol w:w="239"/>
        <w:gridCol w:w="1677"/>
        <w:gridCol w:w="239"/>
        <w:gridCol w:w="2679"/>
      </w:tblGrid>
      <w:tr w:rsidR="008F19D5" w:rsidRPr="00541DD2" w:rsidTr="00523AB8">
        <w:tc>
          <w:tcPr>
            <w:tcW w:w="2492" w:type="pct"/>
          </w:tcPr>
          <w:p w:rsidR="008F19D5" w:rsidRPr="00541DD2" w:rsidRDefault="008F19D5" w:rsidP="00523AB8">
            <w:pPr>
              <w:spacing w:after="160" w:line="259" w:lineRule="auto"/>
              <w:jc w:val="both"/>
              <w:rPr>
                <w:rFonts w:eastAsia="Calibri"/>
                <w:sz w:val="16"/>
                <w:szCs w:val="16"/>
                <w:lang w:eastAsia="en-US"/>
              </w:rPr>
            </w:pPr>
            <w:r w:rsidRPr="00541DD2">
              <w:rPr>
                <w:rFonts w:eastAsia="Calibri"/>
                <w:sz w:val="16"/>
                <w:szCs w:val="16"/>
                <w:lang w:eastAsia="en-US"/>
              </w:rPr>
              <w:t>Руководитель предприятия (индивидуальный предприниматель)</w:t>
            </w:r>
          </w:p>
        </w:tc>
        <w:tc>
          <w:tcPr>
            <w:tcW w:w="124" w:type="pct"/>
          </w:tcPr>
          <w:p w:rsidR="008F19D5" w:rsidRPr="00541DD2" w:rsidRDefault="008F19D5" w:rsidP="00523AB8">
            <w:pPr>
              <w:spacing w:after="160" w:line="259" w:lineRule="auto"/>
              <w:jc w:val="both"/>
              <w:rPr>
                <w:rFonts w:eastAsia="Calibri"/>
                <w:sz w:val="16"/>
                <w:szCs w:val="16"/>
                <w:lang w:eastAsia="en-US"/>
              </w:rPr>
            </w:pPr>
          </w:p>
        </w:tc>
        <w:tc>
          <w:tcPr>
            <w:tcW w:w="870" w:type="pct"/>
            <w:tcBorders>
              <w:bottom w:val="single" w:sz="4" w:space="0" w:color="auto"/>
            </w:tcBorders>
          </w:tcPr>
          <w:p w:rsidR="008F19D5" w:rsidRPr="00541DD2" w:rsidRDefault="008F19D5" w:rsidP="00523AB8">
            <w:pPr>
              <w:spacing w:after="160" w:line="259" w:lineRule="auto"/>
              <w:jc w:val="both"/>
              <w:rPr>
                <w:rFonts w:eastAsia="Calibri"/>
                <w:sz w:val="16"/>
                <w:szCs w:val="16"/>
                <w:lang w:eastAsia="en-US"/>
              </w:rPr>
            </w:pPr>
          </w:p>
        </w:tc>
        <w:tc>
          <w:tcPr>
            <w:tcW w:w="124" w:type="pct"/>
          </w:tcPr>
          <w:p w:rsidR="008F19D5" w:rsidRPr="00541DD2" w:rsidRDefault="008F19D5" w:rsidP="00523AB8">
            <w:pPr>
              <w:spacing w:after="160" w:line="259" w:lineRule="auto"/>
              <w:jc w:val="both"/>
              <w:rPr>
                <w:rFonts w:eastAsia="Calibri"/>
                <w:sz w:val="16"/>
                <w:szCs w:val="16"/>
                <w:lang w:eastAsia="en-US"/>
              </w:rPr>
            </w:pPr>
          </w:p>
        </w:tc>
        <w:tc>
          <w:tcPr>
            <w:tcW w:w="1390" w:type="pct"/>
            <w:tcBorders>
              <w:bottom w:val="single" w:sz="4" w:space="0" w:color="auto"/>
            </w:tcBorders>
          </w:tcPr>
          <w:p w:rsidR="008F19D5" w:rsidRPr="00541DD2" w:rsidRDefault="008F19D5" w:rsidP="00523AB8">
            <w:pPr>
              <w:spacing w:after="160" w:line="259" w:lineRule="auto"/>
              <w:jc w:val="both"/>
              <w:rPr>
                <w:rFonts w:eastAsia="Calibri"/>
                <w:sz w:val="16"/>
                <w:szCs w:val="16"/>
                <w:lang w:eastAsia="en-US"/>
              </w:rPr>
            </w:pPr>
          </w:p>
        </w:tc>
      </w:tr>
      <w:tr w:rsidR="008F19D5" w:rsidRPr="00541DD2" w:rsidTr="00523AB8">
        <w:tc>
          <w:tcPr>
            <w:tcW w:w="2492" w:type="pct"/>
          </w:tcPr>
          <w:p w:rsidR="008F19D5" w:rsidRPr="00541DD2" w:rsidRDefault="008F19D5" w:rsidP="00523AB8">
            <w:pPr>
              <w:spacing w:after="160" w:line="259" w:lineRule="auto"/>
              <w:jc w:val="both"/>
              <w:rPr>
                <w:rFonts w:eastAsia="Calibri"/>
                <w:sz w:val="16"/>
                <w:szCs w:val="16"/>
                <w:lang w:eastAsia="en-US"/>
              </w:rPr>
            </w:pPr>
            <w:r w:rsidRPr="00541DD2">
              <w:rPr>
                <w:rFonts w:eastAsia="Calibri"/>
                <w:sz w:val="16"/>
                <w:szCs w:val="16"/>
                <w:lang w:eastAsia="en-US"/>
              </w:rPr>
              <w:lastRenderedPageBreak/>
              <w:t>М.П.</w:t>
            </w:r>
          </w:p>
        </w:tc>
        <w:tc>
          <w:tcPr>
            <w:tcW w:w="124" w:type="pct"/>
          </w:tcPr>
          <w:p w:rsidR="008F19D5" w:rsidRPr="00541DD2" w:rsidRDefault="008F19D5" w:rsidP="00523AB8">
            <w:pPr>
              <w:spacing w:after="160" w:line="259" w:lineRule="auto"/>
              <w:jc w:val="both"/>
              <w:rPr>
                <w:rFonts w:eastAsia="Calibri"/>
                <w:sz w:val="16"/>
                <w:szCs w:val="16"/>
                <w:lang w:eastAsia="en-US"/>
              </w:rPr>
            </w:pPr>
          </w:p>
        </w:tc>
        <w:tc>
          <w:tcPr>
            <w:tcW w:w="870" w:type="pct"/>
            <w:tcBorders>
              <w:top w:val="single" w:sz="4" w:space="0" w:color="auto"/>
            </w:tcBorders>
          </w:tcPr>
          <w:p w:rsidR="008F19D5" w:rsidRPr="00541DD2" w:rsidRDefault="008F19D5" w:rsidP="00523AB8">
            <w:pPr>
              <w:spacing w:after="160" w:line="259" w:lineRule="auto"/>
              <w:jc w:val="both"/>
              <w:rPr>
                <w:rFonts w:eastAsia="Calibri"/>
                <w:sz w:val="16"/>
                <w:szCs w:val="16"/>
                <w:lang w:eastAsia="en-US"/>
              </w:rPr>
            </w:pPr>
            <w:r w:rsidRPr="00541DD2">
              <w:rPr>
                <w:rFonts w:eastAsia="Calibri"/>
                <w:sz w:val="16"/>
                <w:szCs w:val="16"/>
                <w:lang w:eastAsia="en-US"/>
              </w:rPr>
              <w:t>(подпись)</w:t>
            </w:r>
          </w:p>
        </w:tc>
        <w:tc>
          <w:tcPr>
            <w:tcW w:w="124" w:type="pct"/>
          </w:tcPr>
          <w:p w:rsidR="008F19D5" w:rsidRPr="00541DD2" w:rsidRDefault="008F19D5" w:rsidP="00523AB8">
            <w:pPr>
              <w:spacing w:after="160" w:line="259" w:lineRule="auto"/>
              <w:jc w:val="both"/>
              <w:rPr>
                <w:rFonts w:eastAsia="Calibri"/>
                <w:sz w:val="16"/>
                <w:szCs w:val="16"/>
                <w:lang w:eastAsia="en-US"/>
              </w:rPr>
            </w:pPr>
          </w:p>
        </w:tc>
        <w:tc>
          <w:tcPr>
            <w:tcW w:w="1390" w:type="pct"/>
            <w:tcBorders>
              <w:top w:val="single" w:sz="4" w:space="0" w:color="auto"/>
            </w:tcBorders>
          </w:tcPr>
          <w:p w:rsidR="008F19D5" w:rsidRPr="00541DD2" w:rsidRDefault="008F19D5" w:rsidP="00523AB8">
            <w:pPr>
              <w:spacing w:after="160" w:line="259" w:lineRule="auto"/>
              <w:jc w:val="both"/>
              <w:rPr>
                <w:rFonts w:eastAsia="Calibri"/>
                <w:sz w:val="16"/>
                <w:szCs w:val="16"/>
                <w:lang w:eastAsia="en-US"/>
              </w:rPr>
            </w:pPr>
            <w:r w:rsidRPr="00541DD2">
              <w:rPr>
                <w:rFonts w:eastAsia="Calibri"/>
                <w:sz w:val="16"/>
                <w:szCs w:val="16"/>
                <w:lang w:eastAsia="en-US"/>
              </w:rPr>
              <w:t>(Ф.И.О.)</w:t>
            </w:r>
          </w:p>
        </w:tc>
      </w:tr>
    </w:tbl>
    <w:p w:rsidR="008F19D5" w:rsidRPr="008F19D5" w:rsidRDefault="008F19D5" w:rsidP="008F19D5">
      <w:pPr>
        <w:pStyle w:val="aff6"/>
        <w:numPr>
          <w:ilvl w:val="0"/>
          <w:numId w:val="1"/>
        </w:numPr>
        <w:spacing w:after="160" w:line="259" w:lineRule="auto"/>
        <w:jc w:val="both"/>
        <w:rPr>
          <w:rFonts w:eastAsia="Calibri"/>
          <w:sz w:val="16"/>
          <w:szCs w:val="16"/>
          <w:lang w:eastAsia="en-US"/>
        </w:rPr>
      </w:pPr>
    </w:p>
    <w:p w:rsidR="008F19D5" w:rsidRPr="008F19D5" w:rsidRDefault="008F19D5" w:rsidP="008F19D5">
      <w:pPr>
        <w:pStyle w:val="aff6"/>
        <w:numPr>
          <w:ilvl w:val="0"/>
          <w:numId w:val="1"/>
        </w:numPr>
        <w:spacing w:after="160" w:line="259" w:lineRule="auto"/>
        <w:jc w:val="both"/>
        <w:rPr>
          <w:rFonts w:eastAsia="Calibri"/>
          <w:sz w:val="16"/>
          <w:szCs w:val="16"/>
          <w:lang w:eastAsia="en-US"/>
        </w:rPr>
      </w:pPr>
      <w:r w:rsidRPr="008F19D5">
        <w:rPr>
          <w:rFonts w:eastAsia="Calibri"/>
          <w:sz w:val="16"/>
          <w:szCs w:val="16"/>
          <w:lang w:eastAsia="en-US"/>
        </w:rPr>
        <w:t xml:space="preserve">Наименование </w:t>
      </w:r>
      <w:proofErr w:type="gramStart"/>
      <w:r w:rsidRPr="008F19D5">
        <w:rPr>
          <w:rFonts w:eastAsia="Calibri"/>
          <w:sz w:val="16"/>
          <w:szCs w:val="16"/>
          <w:lang w:eastAsia="en-US"/>
        </w:rPr>
        <w:t>предприятия:_</w:t>
      </w:r>
      <w:proofErr w:type="gramEnd"/>
      <w:r w:rsidRPr="008F19D5">
        <w:rPr>
          <w:rFonts w:eastAsia="Calibri"/>
          <w:sz w:val="16"/>
          <w:szCs w:val="16"/>
          <w:lang w:eastAsia="en-US"/>
        </w:rPr>
        <w:t>____________________________________________________</w:t>
      </w:r>
    </w:p>
    <w:p w:rsidR="008F19D5" w:rsidRPr="008F19D5" w:rsidRDefault="008F19D5" w:rsidP="008F19D5">
      <w:pPr>
        <w:pStyle w:val="aff6"/>
        <w:numPr>
          <w:ilvl w:val="0"/>
          <w:numId w:val="1"/>
        </w:numPr>
        <w:spacing w:after="160" w:line="259" w:lineRule="auto"/>
        <w:jc w:val="both"/>
        <w:rPr>
          <w:rFonts w:eastAsia="Calibri"/>
          <w:sz w:val="16"/>
          <w:szCs w:val="16"/>
          <w:lang w:eastAsia="en-US"/>
        </w:rPr>
      </w:pPr>
      <w:r w:rsidRPr="008F19D5">
        <w:rPr>
          <w:rFonts w:eastAsia="Calibri"/>
          <w:sz w:val="16"/>
          <w:szCs w:val="16"/>
          <w:lang w:eastAsia="en-US"/>
        </w:rPr>
        <w:t xml:space="preserve">Место </w:t>
      </w:r>
      <w:proofErr w:type="gramStart"/>
      <w:r w:rsidRPr="008F19D5">
        <w:rPr>
          <w:rFonts w:eastAsia="Calibri"/>
          <w:sz w:val="16"/>
          <w:szCs w:val="16"/>
          <w:lang w:eastAsia="en-US"/>
        </w:rPr>
        <w:t>нахождения:_</w:t>
      </w:r>
      <w:proofErr w:type="gramEnd"/>
      <w:r w:rsidRPr="008F19D5">
        <w:rPr>
          <w:rFonts w:eastAsia="Calibri"/>
          <w:sz w:val="16"/>
          <w:szCs w:val="16"/>
          <w:lang w:eastAsia="en-US"/>
        </w:rPr>
        <w:t>____________________________________________________________</w:t>
      </w:r>
    </w:p>
    <w:p w:rsidR="008F19D5" w:rsidRPr="008F19D5" w:rsidRDefault="008F19D5" w:rsidP="008F19D5">
      <w:pPr>
        <w:pStyle w:val="aff6"/>
        <w:numPr>
          <w:ilvl w:val="0"/>
          <w:numId w:val="1"/>
        </w:numPr>
        <w:spacing w:after="160" w:line="259" w:lineRule="auto"/>
        <w:jc w:val="both"/>
        <w:rPr>
          <w:rFonts w:eastAsia="Calibri"/>
          <w:sz w:val="16"/>
          <w:szCs w:val="16"/>
          <w:lang w:eastAsia="en-US"/>
        </w:rPr>
      </w:pPr>
      <w:r w:rsidRPr="008F19D5">
        <w:rPr>
          <w:rFonts w:eastAsia="Calibri"/>
          <w:sz w:val="16"/>
          <w:szCs w:val="16"/>
          <w:lang w:eastAsia="en-US"/>
        </w:rPr>
        <w:t xml:space="preserve">Банковские </w:t>
      </w:r>
      <w:proofErr w:type="gramStart"/>
      <w:r w:rsidRPr="008F19D5">
        <w:rPr>
          <w:rFonts w:eastAsia="Calibri"/>
          <w:sz w:val="16"/>
          <w:szCs w:val="16"/>
          <w:lang w:eastAsia="en-US"/>
        </w:rPr>
        <w:t>реквизиты:_</w:t>
      </w:r>
      <w:proofErr w:type="gramEnd"/>
      <w:r w:rsidRPr="008F19D5">
        <w:rPr>
          <w:rFonts w:eastAsia="Calibri"/>
          <w:sz w:val="16"/>
          <w:szCs w:val="16"/>
          <w:lang w:eastAsia="en-US"/>
        </w:rPr>
        <w:t>_________________________________________________________</w:t>
      </w:r>
    </w:p>
    <w:p w:rsidR="008F19D5" w:rsidRPr="008F19D5" w:rsidRDefault="008F19D5" w:rsidP="008F19D5">
      <w:pPr>
        <w:pStyle w:val="aff6"/>
        <w:numPr>
          <w:ilvl w:val="0"/>
          <w:numId w:val="1"/>
        </w:numPr>
        <w:spacing w:after="160" w:line="259" w:lineRule="auto"/>
        <w:jc w:val="both"/>
        <w:rPr>
          <w:rFonts w:eastAsia="Calibri"/>
          <w:sz w:val="16"/>
          <w:szCs w:val="16"/>
          <w:lang w:eastAsia="en-US"/>
        </w:rPr>
      </w:pPr>
      <w:r w:rsidRPr="008F19D5">
        <w:rPr>
          <w:rFonts w:eastAsia="Calibri"/>
          <w:sz w:val="16"/>
          <w:szCs w:val="16"/>
          <w:lang w:eastAsia="en-US"/>
        </w:rPr>
        <w:t>«___</w:t>
      </w:r>
      <w:proofErr w:type="gramStart"/>
      <w:r w:rsidRPr="008F19D5">
        <w:rPr>
          <w:rFonts w:eastAsia="Calibri"/>
          <w:sz w:val="16"/>
          <w:szCs w:val="16"/>
          <w:lang w:eastAsia="en-US"/>
        </w:rPr>
        <w:t>_»_</w:t>
      </w:r>
      <w:proofErr w:type="gramEnd"/>
      <w:r w:rsidRPr="008F19D5">
        <w:rPr>
          <w:rFonts w:eastAsia="Calibri"/>
          <w:sz w:val="16"/>
          <w:szCs w:val="16"/>
          <w:lang w:eastAsia="en-US"/>
        </w:rPr>
        <w:t>___________20__ г.</w:t>
      </w:r>
    </w:p>
    <w:tbl>
      <w:tblPr>
        <w:tblW w:w="5000" w:type="pct"/>
        <w:tblLook w:val="01E0" w:firstRow="1" w:lastRow="1" w:firstColumn="1" w:lastColumn="1" w:noHBand="0" w:noVBand="0"/>
      </w:tblPr>
      <w:tblGrid>
        <w:gridCol w:w="4804"/>
        <w:gridCol w:w="239"/>
        <w:gridCol w:w="1677"/>
        <w:gridCol w:w="239"/>
        <w:gridCol w:w="2679"/>
      </w:tblGrid>
      <w:tr w:rsidR="008F19D5" w:rsidRPr="00541DD2" w:rsidTr="00523AB8">
        <w:tc>
          <w:tcPr>
            <w:tcW w:w="2492" w:type="pct"/>
          </w:tcPr>
          <w:p w:rsidR="008F19D5" w:rsidRPr="00541DD2" w:rsidRDefault="008F19D5" w:rsidP="00523AB8">
            <w:pPr>
              <w:spacing w:after="160" w:line="259" w:lineRule="auto"/>
              <w:jc w:val="both"/>
              <w:rPr>
                <w:rFonts w:eastAsia="Calibri"/>
                <w:sz w:val="16"/>
                <w:szCs w:val="16"/>
                <w:lang w:eastAsia="en-US"/>
              </w:rPr>
            </w:pPr>
            <w:r w:rsidRPr="00541DD2">
              <w:rPr>
                <w:rFonts w:eastAsia="Calibri"/>
                <w:sz w:val="16"/>
                <w:szCs w:val="16"/>
                <w:lang w:eastAsia="en-US"/>
              </w:rPr>
              <w:t>Руководитель предприятия (индивидуальный предприниматель)</w:t>
            </w:r>
          </w:p>
        </w:tc>
        <w:tc>
          <w:tcPr>
            <w:tcW w:w="124" w:type="pct"/>
          </w:tcPr>
          <w:p w:rsidR="008F19D5" w:rsidRPr="00541DD2" w:rsidRDefault="008F19D5" w:rsidP="00523AB8">
            <w:pPr>
              <w:spacing w:after="160" w:line="259" w:lineRule="auto"/>
              <w:jc w:val="both"/>
              <w:rPr>
                <w:rFonts w:eastAsia="Calibri"/>
                <w:sz w:val="16"/>
                <w:szCs w:val="16"/>
                <w:lang w:eastAsia="en-US"/>
              </w:rPr>
            </w:pPr>
          </w:p>
        </w:tc>
        <w:tc>
          <w:tcPr>
            <w:tcW w:w="870" w:type="pct"/>
            <w:tcBorders>
              <w:bottom w:val="single" w:sz="4" w:space="0" w:color="auto"/>
            </w:tcBorders>
          </w:tcPr>
          <w:p w:rsidR="008F19D5" w:rsidRPr="00541DD2" w:rsidRDefault="008F19D5" w:rsidP="00523AB8">
            <w:pPr>
              <w:spacing w:after="160" w:line="259" w:lineRule="auto"/>
              <w:jc w:val="both"/>
              <w:rPr>
                <w:rFonts w:eastAsia="Calibri"/>
                <w:sz w:val="16"/>
                <w:szCs w:val="16"/>
                <w:lang w:eastAsia="en-US"/>
              </w:rPr>
            </w:pPr>
          </w:p>
        </w:tc>
        <w:tc>
          <w:tcPr>
            <w:tcW w:w="124" w:type="pct"/>
          </w:tcPr>
          <w:p w:rsidR="008F19D5" w:rsidRPr="00541DD2" w:rsidRDefault="008F19D5" w:rsidP="00523AB8">
            <w:pPr>
              <w:spacing w:after="160" w:line="259" w:lineRule="auto"/>
              <w:jc w:val="both"/>
              <w:rPr>
                <w:rFonts w:eastAsia="Calibri"/>
                <w:sz w:val="16"/>
                <w:szCs w:val="16"/>
                <w:lang w:eastAsia="en-US"/>
              </w:rPr>
            </w:pPr>
          </w:p>
        </w:tc>
        <w:tc>
          <w:tcPr>
            <w:tcW w:w="1390" w:type="pct"/>
            <w:tcBorders>
              <w:bottom w:val="single" w:sz="4" w:space="0" w:color="auto"/>
            </w:tcBorders>
          </w:tcPr>
          <w:p w:rsidR="008F19D5" w:rsidRPr="00541DD2" w:rsidRDefault="008F19D5" w:rsidP="00523AB8">
            <w:pPr>
              <w:spacing w:after="160" w:line="259" w:lineRule="auto"/>
              <w:jc w:val="both"/>
              <w:rPr>
                <w:rFonts w:eastAsia="Calibri"/>
                <w:sz w:val="16"/>
                <w:szCs w:val="16"/>
                <w:lang w:eastAsia="en-US"/>
              </w:rPr>
            </w:pPr>
          </w:p>
        </w:tc>
      </w:tr>
      <w:tr w:rsidR="008F19D5" w:rsidRPr="00541DD2" w:rsidTr="00523AB8">
        <w:tc>
          <w:tcPr>
            <w:tcW w:w="2492" w:type="pct"/>
          </w:tcPr>
          <w:p w:rsidR="008F19D5" w:rsidRPr="00541DD2" w:rsidRDefault="008F19D5" w:rsidP="00523AB8">
            <w:pPr>
              <w:spacing w:after="160" w:line="259" w:lineRule="auto"/>
              <w:jc w:val="both"/>
              <w:rPr>
                <w:rFonts w:eastAsia="Calibri"/>
                <w:sz w:val="16"/>
                <w:szCs w:val="16"/>
                <w:lang w:eastAsia="en-US"/>
              </w:rPr>
            </w:pPr>
            <w:r w:rsidRPr="00541DD2">
              <w:rPr>
                <w:rFonts w:eastAsia="Calibri"/>
                <w:sz w:val="16"/>
                <w:szCs w:val="16"/>
                <w:lang w:eastAsia="en-US"/>
              </w:rPr>
              <w:t>М.П.</w:t>
            </w:r>
          </w:p>
        </w:tc>
        <w:tc>
          <w:tcPr>
            <w:tcW w:w="124" w:type="pct"/>
          </w:tcPr>
          <w:p w:rsidR="008F19D5" w:rsidRPr="00541DD2" w:rsidRDefault="008F19D5" w:rsidP="00523AB8">
            <w:pPr>
              <w:spacing w:after="160" w:line="259" w:lineRule="auto"/>
              <w:jc w:val="both"/>
              <w:rPr>
                <w:rFonts w:eastAsia="Calibri"/>
                <w:sz w:val="16"/>
                <w:szCs w:val="16"/>
                <w:lang w:eastAsia="en-US"/>
              </w:rPr>
            </w:pPr>
          </w:p>
        </w:tc>
        <w:tc>
          <w:tcPr>
            <w:tcW w:w="870" w:type="pct"/>
            <w:tcBorders>
              <w:top w:val="single" w:sz="4" w:space="0" w:color="auto"/>
            </w:tcBorders>
          </w:tcPr>
          <w:p w:rsidR="008F19D5" w:rsidRPr="00541DD2" w:rsidRDefault="008F19D5" w:rsidP="00523AB8">
            <w:pPr>
              <w:spacing w:after="160" w:line="259" w:lineRule="auto"/>
              <w:jc w:val="both"/>
              <w:rPr>
                <w:rFonts w:eastAsia="Calibri"/>
                <w:sz w:val="16"/>
                <w:szCs w:val="16"/>
                <w:lang w:eastAsia="en-US"/>
              </w:rPr>
            </w:pPr>
            <w:r w:rsidRPr="00541DD2">
              <w:rPr>
                <w:rFonts w:eastAsia="Calibri"/>
                <w:sz w:val="16"/>
                <w:szCs w:val="16"/>
                <w:lang w:eastAsia="en-US"/>
              </w:rPr>
              <w:t>(подпись)</w:t>
            </w:r>
          </w:p>
        </w:tc>
        <w:tc>
          <w:tcPr>
            <w:tcW w:w="124" w:type="pct"/>
          </w:tcPr>
          <w:p w:rsidR="008F19D5" w:rsidRPr="00541DD2" w:rsidRDefault="008F19D5" w:rsidP="00523AB8">
            <w:pPr>
              <w:spacing w:after="160" w:line="259" w:lineRule="auto"/>
              <w:jc w:val="both"/>
              <w:rPr>
                <w:rFonts w:eastAsia="Calibri"/>
                <w:sz w:val="16"/>
                <w:szCs w:val="16"/>
                <w:lang w:eastAsia="en-US"/>
              </w:rPr>
            </w:pPr>
          </w:p>
        </w:tc>
        <w:tc>
          <w:tcPr>
            <w:tcW w:w="1390" w:type="pct"/>
            <w:tcBorders>
              <w:top w:val="single" w:sz="4" w:space="0" w:color="auto"/>
            </w:tcBorders>
          </w:tcPr>
          <w:p w:rsidR="008F19D5" w:rsidRPr="00541DD2" w:rsidRDefault="008F19D5" w:rsidP="00523AB8">
            <w:pPr>
              <w:spacing w:after="160" w:line="259" w:lineRule="auto"/>
              <w:jc w:val="both"/>
              <w:rPr>
                <w:rFonts w:eastAsia="Calibri"/>
                <w:sz w:val="16"/>
                <w:szCs w:val="16"/>
                <w:lang w:eastAsia="en-US"/>
              </w:rPr>
            </w:pPr>
            <w:r w:rsidRPr="00541DD2">
              <w:rPr>
                <w:rFonts w:eastAsia="Calibri"/>
                <w:sz w:val="16"/>
                <w:szCs w:val="16"/>
                <w:lang w:eastAsia="en-US"/>
              </w:rPr>
              <w:t>(Ф.И.О.)</w:t>
            </w:r>
          </w:p>
        </w:tc>
      </w:tr>
    </w:tbl>
    <w:p w:rsidR="008F19D5" w:rsidRPr="008F19D5" w:rsidRDefault="008F19D5" w:rsidP="008F19D5">
      <w:pPr>
        <w:pStyle w:val="aff6"/>
        <w:numPr>
          <w:ilvl w:val="0"/>
          <w:numId w:val="1"/>
        </w:numPr>
        <w:tabs>
          <w:tab w:val="left" w:pos="709"/>
        </w:tabs>
        <w:autoSpaceDE w:val="0"/>
        <w:autoSpaceDN w:val="0"/>
        <w:adjustRightInd w:val="0"/>
        <w:ind w:firstLine="709"/>
        <w:jc w:val="both"/>
        <w:rPr>
          <w:rFonts w:eastAsia="Calibri"/>
          <w:bCs/>
          <w:sz w:val="20"/>
          <w:szCs w:val="20"/>
          <w:lang w:eastAsia="en-US"/>
        </w:rPr>
      </w:pPr>
    </w:p>
    <w:p w:rsidR="008F19D5" w:rsidRDefault="008F19D5" w:rsidP="008F19D5">
      <w:pPr>
        <w:ind w:firstLine="709"/>
        <w:jc w:val="center"/>
        <w:rPr>
          <w:sz w:val="20"/>
          <w:szCs w:val="20"/>
          <w:lang w:eastAsia="en-US"/>
        </w:rPr>
      </w:pPr>
      <w:r>
        <w:rPr>
          <w:sz w:val="20"/>
          <w:szCs w:val="20"/>
          <w:lang w:eastAsia="en-US"/>
        </w:rPr>
        <w:br w:type="page"/>
      </w:r>
    </w:p>
    <w:p w:rsidR="008F19D5" w:rsidRDefault="008F19D5" w:rsidP="008F19D5">
      <w:pPr>
        <w:ind w:firstLine="709"/>
        <w:jc w:val="center"/>
        <w:rPr>
          <w:sz w:val="20"/>
          <w:szCs w:val="20"/>
          <w:lang w:eastAsia="en-US"/>
        </w:rPr>
        <w:sectPr w:rsidR="008F19D5" w:rsidSect="008F19D5">
          <w:pgSz w:w="11906" w:h="16838"/>
          <w:pgMar w:top="1134" w:right="567" w:bottom="1134" w:left="1701" w:header="709" w:footer="709" w:gutter="0"/>
          <w:cols w:space="708"/>
          <w:titlePg/>
          <w:docGrid w:linePitch="360"/>
        </w:sectPr>
      </w:pPr>
    </w:p>
    <w:p w:rsidR="008F19D5" w:rsidRPr="00541DD2" w:rsidRDefault="008F19D5" w:rsidP="008F19D5">
      <w:pPr>
        <w:spacing w:after="160" w:line="259" w:lineRule="auto"/>
        <w:jc w:val="right"/>
        <w:rPr>
          <w:rFonts w:eastAsia="Calibri"/>
          <w:sz w:val="20"/>
          <w:szCs w:val="20"/>
          <w:lang w:eastAsia="en-US"/>
        </w:rPr>
      </w:pPr>
      <w:r w:rsidRPr="00541DD2">
        <w:rPr>
          <w:rFonts w:eastAsia="Calibri"/>
          <w:sz w:val="20"/>
          <w:szCs w:val="20"/>
          <w:lang w:eastAsia="en-US"/>
        </w:rPr>
        <w:lastRenderedPageBreak/>
        <w:t>Приложение 2 (продолжение)</w:t>
      </w:r>
    </w:p>
    <w:p w:rsidR="008F19D5" w:rsidRPr="00541DD2" w:rsidRDefault="008F19D5" w:rsidP="008F19D5">
      <w:pPr>
        <w:spacing w:after="160" w:line="259" w:lineRule="auto"/>
        <w:jc w:val="right"/>
        <w:rPr>
          <w:rFonts w:eastAsia="Calibri"/>
          <w:sz w:val="20"/>
          <w:szCs w:val="20"/>
          <w:lang w:eastAsia="en-US"/>
        </w:rPr>
      </w:pPr>
    </w:p>
    <w:p w:rsidR="008F19D5" w:rsidRPr="00541DD2" w:rsidRDefault="008F19D5" w:rsidP="008F19D5">
      <w:pPr>
        <w:jc w:val="center"/>
        <w:rPr>
          <w:b/>
          <w:sz w:val="20"/>
          <w:szCs w:val="20"/>
        </w:rPr>
      </w:pPr>
      <w:r w:rsidRPr="00541DD2">
        <w:rPr>
          <w:b/>
          <w:sz w:val="20"/>
          <w:szCs w:val="20"/>
        </w:rPr>
        <w:t>Сведения о транспортных средствах, которые будут эксплуатироваться на маршруте</w:t>
      </w:r>
    </w:p>
    <w:tbl>
      <w:tblPr>
        <w:tblW w:w="5000" w:type="pct"/>
        <w:tblLook w:val="01E0" w:firstRow="1" w:lastRow="1" w:firstColumn="1" w:lastColumn="1" w:noHBand="0" w:noVBand="0"/>
      </w:tblPr>
      <w:tblGrid>
        <w:gridCol w:w="693"/>
        <w:gridCol w:w="1395"/>
        <w:gridCol w:w="558"/>
        <w:gridCol w:w="302"/>
        <w:gridCol w:w="302"/>
        <w:gridCol w:w="302"/>
        <w:gridCol w:w="302"/>
        <w:gridCol w:w="316"/>
        <w:gridCol w:w="10077"/>
        <w:gridCol w:w="323"/>
      </w:tblGrid>
      <w:tr w:rsidR="008F19D5" w:rsidRPr="00541DD2" w:rsidTr="00523AB8">
        <w:tc>
          <w:tcPr>
            <w:tcW w:w="238" w:type="pct"/>
          </w:tcPr>
          <w:p w:rsidR="008F19D5" w:rsidRPr="00541DD2" w:rsidRDefault="008F19D5" w:rsidP="00523AB8">
            <w:pPr>
              <w:jc w:val="center"/>
              <w:rPr>
                <w:sz w:val="20"/>
                <w:szCs w:val="20"/>
              </w:rPr>
            </w:pPr>
            <w:r w:rsidRPr="00541DD2">
              <w:rPr>
                <w:sz w:val="20"/>
                <w:szCs w:val="20"/>
              </w:rPr>
              <w:t>№</w:t>
            </w:r>
          </w:p>
        </w:tc>
        <w:tc>
          <w:tcPr>
            <w:tcW w:w="479" w:type="pct"/>
            <w:tcBorders>
              <w:bottom w:val="single" w:sz="4" w:space="0" w:color="auto"/>
            </w:tcBorders>
          </w:tcPr>
          <w:p w:rsidR="008F19D5" w:rsidRPr="00541DD2" w:rsidRDefault="008F19D5" w:rsidP="00523AB8">
            <w:pPr>
              <w:jc w:val="center"/>
              <w:rPr>
                <w:sz w:val="20"/>
                <w:szCs w:val="20"/>
              </w:rPr>
            </w:pPr>
          </w:p>
        </w:tc>
        <w:tc>
          <w:tcPr>
            <w:tcW w:w="192" w:type="pct"/>
          </w:tcPr>
          <w:p w:rsidR="008F19D5" w:rsidRPr="00541DD2" w:rsidRDefault="008F19D5" w:rsidP="00523AB8">
            <w:pPr>
              <w:jc w:val="center"/>
              <w:rPr>
                <w:sz w:val="20"/>
                <w:szCs w:val="20"/>
              </w:rPr>
            </w:pPr>
          </w:p>
        </w:tc>
        <w:tc>
          <w:tcPr>
            <w:tcW w:w="104" w:type="pct"/>
          </w:tcPr>
          <w:p w:rsidR="008F19D5" w:rsidRPr="00541DD2" w:rsidRDefault="008F19D5" w:rsidP="00523AB8">
            <w:pPr>
              <w:jc w:val="right"/>
              <w:rPr>
                <w:sz w:val="20"/>
                <w:szCs w:val="20"/>
              </w:rPr>
            </w:pPr>
          </w:p>
        </w:tc>
        <w:tc>
          <w:tcPr>
            <w:tcW w:w="104" w:type="pct"/>
          </w:tcPr>
          <w:p w:rsidR="008F19D5" w:rsidRPr="00541DD2" w:rsidRDefault="008F19D5" w:rsidP="00523AB8">
            <w:pPr>
              <w:jc w:val="right"/>
              <w:rPr>
                <w:sz w:val="20"/>
                <w:szCs w:val="20"/>
              </w:rPr>
            </w:pPr>
          </w:p>
        </w:tc>
        <w:tc>
          <w:tcPr>
            <w:tcW w:w="104" w:type="pct"/>
          </w:tcPr>
          <w:p w:rsidR="008F19D5" w:rsidRPr="00541DD2" w:rsidRDefault="008F19D5" w:rsidP="00523AB8">
            <w:pPr>
              <w:jc w:val="right"/>
              <w:rPr>
                <w:sz w:val="20"/>
                <w:szCs w:val="20"/>
              </w:rPr>
            </w:pPr>
          </w:p>
        </w:tc>
        <w:tc>
          <w:tcPr>
            <w:tcW w:w="104" w:type="pct"/>
          </w:tcPr>
          <w:p w:rsidR="008F19D5" w:rsidRPr="00541DD2" w:rsidRDefault="008F19D5" w:rsidP="00523AB8">
            <w:pPr>
              <w:jc w:val="right"/>
              <w:rPr>
                <w:sz w:val="20"/>
                <w:szCs w:val="20"/>
              </w:rPr>
            </w:pPr>
          </w:p>
        </w:tc>
        <w:tc>
          <w:tcPr>
            <w:tcW w:w="106" w:type="pct"/>
          </w:tcPr>
          <w:p w:rsidR="008F19D5" w:rsidRPr="00541DD2" w:rsidRDefault="008F19D5" w:rsidP="00523AB8">
            <w:pPr>
              <w:jc w:val="right"/>
              <w:rPr>
                <w:sz w:val="20"/>
                <w:szCs w:val="20"/>
              </w:rPr>
            </w:pPr>
            <w:r w:rsidRPr="00541DD2">
              <w:rPr>
                <w:sz w:val="20"/>
                <w:szCs w:val="20"/>
              </w:rPr>
              <w:t>«</w:t>
            </w:r>
          </w:p>
        </w:tc>
        <w:tc>
          <w:tcPr>
            <w:tcW w:w="3458" w:type="pct"/>
            <w:tcBorders>
              <w:bottom w:val="single" w:sz="4" w:space="0" w:color="auto"/>
            </w:tcBorders>
          </w:tcPr>
          <w:p w:rsidR="008F19D5" w:rsidRPr="00541DD2" w:rsidRDefault="008F19D5" w:rsidP="00523AB8">
            <w:pPr>
              <w:jc w:val="center"/>
              <w:rPr>
                <w:sz w:val="20"/>
                <w:szCs w:val="20"/>
              </w:rPr>
            </w:pPr>
          </w:p>
        </w:tc>
        <w:tc>
          <w:tcPr>
            <w:tcW w:w="113" w:type="pct"/>
          </w:tcPr>
          <w:p w:rsidR="008F19D5" w:rsidRPr="00541DD2" w:rsidRDefault="008F19D5" w:rsidP="00523AB8">
            <w:pPr>
              <w:rPr>
                <w:sz w:val="20"/>
                <w:szCs w:val="20"/>
              </w:rPr>
            </w:pPr>
            <w:r w:rsidRPr="00541DD2">
              <w:rPr>
                <w:sz w:val="20"/>
                <w:szCs w:val="20"/>
              </w:rPr>
              <w:t>»</w:t>
            </w:r>
          </w:p>
        </w:tc>
      </w:tr>
      <w:tr w:rsidR="008F19D5" w:rsidRPr="00541DD2" w:rsidTr="00523AB8">
        <w:tc>
          <w:tcPr>
            <w:tcW w:w="238" w:type="pct"/>
          </w:tcPr>
          <w:p w:rsidR="008F19D5" w:rsidRPr="00541DD2" w:rsidRDefault="008F19D5" w:rsidP="00523AB8">
            <w:pPr>
              <w:jc w:val="center"/>
              <w:rPr>
                <w:sz w:val="20"/>
                <w:szCs w:val="20"/>
              </w:rPr>
            </w:pPr>
          </w:p>
        </w:tc>
        <w:tc>
          <w:tcPr>
            <w:tcW w:w="479" w:type="pct"/>
            <w:tcBorders>
              <w:top w:val="single" w:sz="4" w:space="0" w:color="auto"/>
            </w:tcBorders>
          </w:tcPr>
          <w:p w:rsidR="008F19D5" w:rsidRPr="00541DD2" w:rsidRDefault="008F19D5" w:rsidP="00523AB8">
            <w:pPr>
              <w:jc w:val="center"/>
              <w:rPr>
                <w:sz w:val="20"/>
                <w:szCs w:val="20"/>
              </w:rPr>
            </w:pPr>
            <w:r w:rsidRPr="00541DD2">
              <w:rPr>
                <w:sz w:val="20"/>
                <w:szCs w:val="20"/>
              </w:rPr>
              <w:t>(номер маршрута)</w:t>
            </w:r>
          </w:p>
        </w:tc>
        <w:tc>
          <w:tcPr>
            <w:tcW w:w="192" w:type="pct"/>
          </w:tcPr>
          <w:p w:rsidR="008F19D5" w:rsidRPr="00541DD2" w:rsidRDefault="008F19D5" w:rsidP="00523AB8">
            <w:pPr>
              <w:jc w:val="center"/>
              <w:rPr>
                <w:sz w:val="20"/>
                <w:szCs w:val="20"/>
              </w:rPr>
            </w:pPr>
          </w:p>
        </w:tc>
        <w:tc>
          <w:tcPr>
            <w:tcW w:w="104" w:type="pct"/>
          </w:tcPr>
          <w:p w:rsidR="008F19D5" w:rsidRPr="00541DD2" w:rsidRDefault="008F19D5" w:rsidP="00523AB8">
            <w:pPr>
              <w:jc w:val="right"/>
              <w:rPr>
                <w:sz w:val="20"/>
                <w:szCs w:val="20"/>
              </w:rPr>
            </w:pPr>
          </w:p>
        </w:tc>
        <w:tc>
          <w:tcPr>
            <w:tcW w:w="104" w:type="pct"/>
          </w:tcPr>
          <w:p w:rsidR="008F19D5" w:rsidRPr="00541DD2" w:rsidRDefault="008F19D5" w:rsidP="00523AB8">
            <w:pPr>
              <w:jc w:val="right"/>
              <w:rPr>
                <w:sz w:val="20"/>
                <w:szCs w:val="20"/>
              </w:rPr>
            </w:pPr>
          </w:p>
        </w:tc>
        <w:tc>
          <w:tcPr>
            <w:tcW w:w="104" w:type="pct"/>
          </w:tcPr>
          <w:p w:rsidR="008F19D5" w:rsidRPr="00541DD2" w:rsidRDefault="008F19D5" w:rsidP="00523AB8">
            <w:pPr>
              <w:jc w:val="right"/>
              <w:rPr>
                <w:sz w:val="20"/>
                <w:szCs w:val="20"/>
              </w:rPr>
            </w:pPr>
          </w:p>
        </w:tc>
        <w:tc>
          <w:tcPr>
            <w:tcW w:w="104" w:type="pct"/>
          </w:tcPr>
          <w:p w:rsidR="008F19D5" w:rsidRPr="00541DD2" w:rsidRDefault="008F19D5" w:rsidP="00523AB8">
            <w:pPr>
              <w:jc w:val="right"/>
              <w:rPr>
                <w:sz w:val="20"/>
                <w:szCs w:val="20"/>
              </w:rPr>
            </w:pPr>
          </w:p>
        </w:tc>
        <w:tc>
          <w:tcPr>
            <w:tcW w:w="106" w:type="pct"/>
          </w:tcPr>
          <w:p w:rsidR="008F19D5" w:rsidRPr="00541DD2" w:rsidRDefault="008F19D5" w:rsidP="00523AB8">
            <w:pPr>
              <w:jc w:val="right"/>
              <w:rPr>
                <w:sz w:val="20"/>
                <w:szCs w:val="20"/>
              </w:rPr>
            </w:pPr>
          </w:p>
        </w:tc>
        <w:tc>
          <w:tcPr>
            <w:tcW w:w="3458" w:type="pct"/>
            <w:tcBorders>
              <w:top w:val="single" w:sz="4" w:space="0" w:color="auto"/>
            </w:tcBorders>
          </w:tcPr>
          <w:p w:rsidR="008F19D5" w:rsidRPr="00541DD2" w:rsidRDefault="008F19D5" w:rsidP="00523AB8">
            <w:pPr>
              <w:jc w:val="center"/>
              <w:rPr>
                <w:sz w:val="20"/>
                <w:szCs w:val="20"/>
              </w:rPr>
            </w:pPr>
            <w:r w:rsidRPr="00541DD2">
              <w:rPr>
                <w:sz w:val="20"/>
                <w:szCs w:val="20"/>
              </w:rPr>
              <w:t>(наименование маршрута)</w:t>
            </w:r>
          </w:p>
        </w:tc>
        <w:tc>
          <w:tcPr>
            <w:tcW w:w="113" w:type="pct"/>
          </w:tcPr>
          <w:p w:rsidR="008F19D5" w:rsidRPr="00541DD2" w:rsidRDefault="008F19D5" w:rsidP="00523AB8">
            <w:pPr>
              <w:rPr>
                <w:sz w:val="20"/>
                <w:szCs w:val="20"/>
              </w:rPr>
            </w:pPr>
          </w:p>
        </w:tc>
      </w:tr>
    </w:tbl>
    <w:p w:rsidR="008F19D5" w:rsidRPr="00541DD2" w:rsidRDefault="008F19D5" w:rsidP="008F19D5">
      <w:pPr>
        <w:jc w:val="center"/>
        <w:rPr>
          <w:sz w:val="20"/>
          <w:szCs w:val="20"/>
        </w:rPr>
      </w:pPr>
    </w:p>
    <w:tbl>
      <w:tblPr>
        <w:tblW w:w="5000" w:type="pct"/>
        <w:tblLook w:val="01E0" w:firstRow="1" w:lastRow="1" w:firstColumn="1" w:lastColumn="1" w:noHBand="0" w:noVBand="0"/>
      </w:tblPr>
      <w:tblGrid>
        <w:gridCol w:w="1981"/>
        <w:gridCol w:w="7795"/>
        <w:gridCol w:w="1877"/>
        <w:gridCol w:w="2917"/>
      </w:tblGrid>
      <w:tr w:rsidR="008F19D5" w:rsidRPr="00541DD2" w:rsidTr="00523AB8">
        <w:tc>
          <w:tcPr>
            <w:tcW w:w="5000" w:type="pct"/>
            <w:gridSpan w:val="4"/>
            <w:tcBorders>
              <w:bottom w:val="single" w:sz="4" w:space="0" w:color="auto"/>
            </w:tcBorders>
            <w:shd w:val="clear" w:color="auto" w:fill="auto"/>
          </w:tcPr>
          <w:p w:rsidR="008F19D5" w:rsidRPr="00541DD2" w:rsidRDefault="008F19D5" w:rsidP="00523AB8">
            <w:pPr>
              <w:jc w:val="center"/>
              <w:rPr>
                <w:sz w:val="20"/>
                <w:szCs w:val="20"/>
              </w:rPr>
            </w:pPr>
          </w:p>
        </w:tc>
      </w:tr>
      <w:tr w:rsidR="008F19D5" w:rsidRPr="00541DD2" w:rsidTr="00523AB8">
        <w:tc>
          <w:tcPr>
            <w:tcW w:w="5000" w:type="pct"/>
            <w:gridSpan w:val="4"/>
            <w:tcBorders>
              <w:top w:val="single" w:sz="4" w:space="0" w:color="auto"/>
            </w:tcBorders>
            <w:shd w:val="clear" w:color="auto" w:fill="auto"/>
          </w:tcPr>
          <w:p w:rsidR="008F19D5" w:rsidRPr="00541DD2" w:rsidRDefault="008F19D5" w:rsidP="00523AB8">
            <w:pPr>
              <w:jc w:val="center"/>
              <w:rPr>
                <w:sz w:val="20"/>
                <w:szCs w:val="20"/>
              </w:rPr>
            </w:pPr>
            <w:r w:rsidRPr="00541DD2">
              <w:rPr>
                <w:sz w:val="20"/>
                <w:szCs w:val="20"/>
              </w:rPr>
              <w:t xml:space="preserve">(полное </w:t>
            </w:r>
            <w:proofErr w:type="spellStart"/>
            <w:r w:rsidRPr="00541DD2">
              <w:rPr>
                <w:sz w:val="20"/>
                <w:szCs w:val="20"/>
              </w:rPr>
              <w:t>наименоваие</w:t>
            </w:r>
            <w:proofErr w:type="spellEnd"/>
            <w:r w:rsidRPr="00541DD2">
              <w:rPr>
                <w:sz w:val="20"/>
                <w:szCs w:val="20"/>
              </w:rPr>
              <w:t xml:space="preserve"> заявителя)</w:t>
            </w:r>
          </w:p>
        </w:tc>
      </w:tr>
      <w:tr w:rsidR="008F19D5" w:rsidRPr="00541DD2" w:rsidTr="00523AB8">
        <w:tc>
          <w:tcPr>
            <w:tcW w:w="5000" w:type="pct"/>
            <w:gridSpan w:val="4"/>
            <w:shd w:val="clear" w:color="auto" w:fill="auto"/>
          </w:tcPr>
          <w:p w:rsidR="008F19D5" w:rsidRPr="00541DD2" w:rsidRDefault="008F19D5" w:rsidP="00523AB8">
            <w:pPr>
              <w:jc w:val="center"/>
              <w:rPr>
                <w:sz w:val="20"/>
                <w:szCs w:val="20"/>
              </w:rPr>
            </w:pPr>
          </w:p>
        </w:tc>
      </w:tr>
      <w:tr w:rsidR="008F19D5" w:rsidRPr="00541DD2" w:rsidTr="00523AB8">
        <w:tc>
          <w:tcPr>
            <w:tcW w:w="680" w:type="pct"/>
            <w:shd w:val="clear" w:color="auto" w:fill="auto"/>
          </w:tcPr>
          <w:p w:rsidR="008F19D5" w:rsidRPr="00541DD2" w:rsidRDefault="008F19D5" w:rsidP="00523AB8">
            <w:pPr>
              <w:jc w:val="center"/>
              <w:rPr>
                <w:sz w:val="20"/>
                <w:szCs w:val="20"/>
              </w:rPr>
            </w:pPr>
            <w:r w:rsidRPr="00541DD2">
              <w:rPr>
                <w:sz w:val="20"/>
                <w:szCs w:val="20"/>
              </w:rPr>
              <w:t>Почтовый адрес:</w:t>
            </w:r>
          </w:p>
        </w:tc>
        <w:tc>
          <w:tcPr>
            <w:tcW w:w="2675" w:type="pct"/>
            <w:tcBorders>
              <w:bottom w:val="single" w:sz="4" w:space="0" w:color="auto"/>
            </w:tcBorders>
            <w:shd w:val="clear" w:color="auto" w:fill="auto"/>
          </w:tcPr>
          <w:p w:rsidR="008F19D5" w:rsidRPr="00541DD2" w:rsidRDefault="008F19D5" w:rsidP="00523AB8">
            <w:pPr>
              <w:jc w:val="center"/>
              <w:rPr>
                <w:sz w:val="20"/>
                <w:szCs w:val="20"/>
              </w:rPr>
            </w:pPr>
          </w:p>
        </w:tc>
        <w:tc>
          <w:tcPr>
            <w:tcW w:w="644" w:type="pct"/>
            <w:shd w:val="clear" w:color="auto" w:fill="auto"/>
          </w:tcPr>
          <w:p w:rsidR="008F19D5" w:rsidRPr="00541DD2" w:rsidRDefault="008F19D5" w:rsidP="00523AB8">
            <w:pPr>
              <w:jc w:val="center"/>
              <w:rPr>
                <w:sz w:val="20"/>
                <w:szCs w:val="20"/>
              </w:rPr>
            </w:pPr>
            <w:r w:rsidRPr="00541DD2">
              <w:rPr>
                <w:sz w:val="20"/>
                <w:szCs w:val="20"/>
              </w:rPr>
              <w:t>телефон/факс:</w:t>
            </w:r>
          </w:p>
        </w:tc>
        <w:tc>
          <w:tcPr>
            <w:tcW w:w="1001" w:type="pct"/>
            <w:tcBorders>
              <w:bottom w:val="single" w:sz="4" w:space="0" w:color="auto"/>
            </w:tcBorders>
            <w:shd w:val="clear" w:color="auto" w:fill="auto"/>
          </w:tcPr>
          <w:p w:rsidR="008F19D5" w:rsidRPr="00541DD2" w:rsidRDefault="008F19D5" w:rsidP="00523AB8">
            <w:pPr>
              <w:jc w:val="center"/>
              <w:rPr>
                <w:sz w:val="20"/>
                <w:szCs w:val="20"/>
              </w:rPr>
            </w:pPr>
          </w:p>
        </w:tc>
      </w:tr>
      <w:tr w:rsidR="008F19D5" w:rsidRPr="00541DD2" w:rsidTr="00523AB8">
        <w:tc>
          <w:tcPr>
            <w:tcW w:w="5000" w:type="pct"/>
            <w:gridSpan w:val="4"/>
            <w:shd w:val="clear" w:color="auto" w:fill="auto"/>
          </w:tcPr>
          <w:p w:rsidR="008F19D5" w:rsidRPr="00541DD2" w:rsidRDefault="008F19D5" w:rsidP="00523AB8">
            <w:pPr>
              <w:jc w:val="center"/>
              <w:rPr>
                <w:sz w:val="20"/>
                <w:szCs w:val="20"/>
              </w:rPr>
            </w:pPr>
          </w:p>
        </w:tc>
      </w:tr>
    </w:tbl>
    <w:p w:rsidR="008F19D5" w:rsidRPr="00541DD2" w:rsidRDefault="008F19D5" w:rsidP="008F19D5">
      <w:pPr>
        <w:jc w:val="center"/>
        <w:rPr>
          <w:sz w:val="20"/>
          <w:szCs w:val="20"/>
        </w:rPr>
      </w:pPr>
    </w:p>
    <w:tbl>
      <w:tblPr>
        <w:tblW w:w="5000" w:type="pct"/>
        <w:tblLook w:val="0000" w:firstRow="0" w:lastRow="0" w:firstColumn="0" w:lastColumn="0" w:noHBand="0" w:noVBand="0"/>
      </w:tblPr>
      <w:tblGrid>
        <w:gridCol w:w="752"/>
        <w:gridCol w:w="1465"/>
        <w:gridCol w:w="1549"/>
        <w:gridCol w:w="2571"/>
        <w:gridCol w:w="2044"/>
        <w:gridCol w:w="1051"/>
        <w:gridCol w:w="2015"/>
        <w:gridCol w:w="1357"/>
        <w:gridCol w:w="1756"/>
      </w:tblGrid>
      <w:tr w:rsidR="008F19D5" w:rsidRPr="00541DD2" w:rsidTr="00523AB8">
        <w:trPr>
          <w:trHeight w:val="271"/>
        </w:trPr>
        <w:tc>
          <w:tcPr>
            <w:tcW w:w="258" w:type="pct"/>
            <w:vMerge w:val="restart"/>
            <w:tcBorders>
              <w:top w:val="single" w:sz="4" w:space="0" w:color="000000"/>
              <w:left w:val="single" w:sz="4" w:space="0" w:color="000000"/>
              <w:bottom w:val="single" w:sz="4" w:space="0" w:color="000000"/>
            </w:tcBorders>
            <w:shd w:val="clear" w:color="auto" w:fill="auto"/>
          </w:tcPr>
          <w:p w:rsidR="008F19D5" w:rsidRPr="00541DD2" w:rsidRDefault="008F19D5" w:rsidP="00523AB8">
            <w:pPr>
              <w:snapToGrid w:val="0"/>
              <w:jc w:val="center"/>
              <w:rPr>
                <w:sz w:val="20"/>
                <w:szCs w:val="20"/>
              </w:rPr>
            </w:pPr>
            <w:r w:rsidRPr="00541DD2">
              <w:rPr>
                <w:sz w:val="20"/>
                <w:szCs w:val="20"/>
              </w:rPr>
              <w:t>№№</w:t>
            </w:r>
          </w:p>
          <w:p w:rsidR="008F19D5" w:rsidRPr="00541DD2" w:rsidRDefault="008F19D5" w:rsidP="00523AB8">
            <w:pPr>
              <w:jc w:val="center"/>
              <w:rPr>
                <w:sz w:val="20"/>
                <w:szCs w:val="20"/>
              </w:rPr>
            </w:pPr>
            <w:r w:rsidRPr="00541DD2">
              <w:rPr>
                <w:sz w:val="20"/>
                <w:szCs w:val="20"/>
              </w:rPr>
              <w:t>п/п</w:t>
            </w:r>
          </w:p>
          <w:p w:rsidR="008F19D5" w:rsidRPr="00541DD2" w:rsidRDefault="008F19D5" w:rsidP="00523AB8">
            <w:pPr>
              <w:rPr>
                <w:sz w:val="20"/>
                <w:szCs w:val="20"/>
              </w:rPr>
            </w:pPr>
          </w:p>
        </w:tc>
        <w:tc>
          <w:tcPr>
            <w:tcW w:w="2619" w:type="pct"/>
            <w:gridSpan w:val="4"/>
            <w:tcBorders>
              <w:top w:val="single" w:sz="4" w:space="0" w:color="000000"/>
              <w:left w:val="single" w:sz="4" w:space="0" w:color="000000"/>
              <w:bottom w:val="single" w:sz="4" w:space="0" w:color="000000"/>
            </w:tcBorders>
            <w:shd w:val="clear" w:color="auto" w:fill="auto"/>
          </w:tcPr>
          <w:p w:rsidR="008F19D5" w:rsidRPr="00541DD2" w:rsidRDefault="008F19D5" w:rsidP="00523AB8">
            <w:pPr>
              <w:snapToGrid w:val="0"/>
              <w:jc w:val="center"/>
              <w:rPr>
                <w:sz w:val="20"/>
                <w:szCs w:val="20"/>
              </w:rPr>
            </w:pPr>
            <w:r w:rsidRPr="00541DD2">
              <w:rPr>
                <w:sz w:val="20"/>
                <w:szCs w:val="20"/>
              </w:rPr>
              <w:t>Автотранспортное средство</w:t>
            </w:r>
          </w:p>
        </w:tc>
        <w:tc>
          <w:tcPr>
            <w:tcW w:w="361" w:type="pct"/>
            <w:vMerge w:val="restart"/>
            <w:tcBorders>
              <w:top w:val="single" w:sz="4" w:space="0" w:color="000000"/>
              <w:left w:val="single" w:sz="4" w:space="0" w:color="000000"/>
              <w:bottom w:val="single" w:sz="4" w:space="0" w:color="000000"/>
            </w:tcBorders>
            <w:shd w:val="clear" w:color="auto" w:fill="auto"/>
          </w:tcPr>
          <w:p w:rsidR="008F19D5" w:rsidRPr="00541DD2" w:rsidRDefault="008F19D5" w:rsidP="00523AB8">
            <w:pPr>
              <w:snapToGrid w:val="0"/>
              <w:jc w:val="center"/>
              <w:rPr>
                <w:sz w:val="20"/>
                <w:szCs w:val="20"/>
              </w:rPr>
            </w:pPr>
            <w:r w:rsidRPr="00541DD2">
              <w:rPr>
                <w:sz w:val="20"/>
                <w:szCs w:val="20"/>
              </w:rPr>
              <w:t>Год выпуска</w:t>
            </w:r>
          </w:p>
        </w:tc>
        <w:tc>
          <w:tcPr>
            <w:tcW w:w="692" w:type="pct"/>
            <w:vMerge w:val="restart"/>
            <w:tcBorders>
              <w:top w:val="single" w:sz="4" w:space="0" w:color="000000"/>
              <w:left w:val="single" w:sz="4" w:space="0" w:color="000000"/>
              <w:bottom w:val="single" w:sz="4" w:space="0" w:color="000000"/>
            </w:tcBorders>
            <w:shd w:val="clear" w:color="auto" w:fill="auto"/>
          </w:tcPr>
          <w:p w:rsidR="008F19D5" w:rsidRPr="00541DD2" w:rsidRDefault="008F19D5" w:rsidP="00523AB8">
            <w:pPr>
              <w:snapToGrid w:val="0"/>
              <w:jc w:val="center"/>
              <w:rPr>
                <w:sz w:val="20"/>
                <w:szCs w:val="20"/>
              </w:rPr>
            </w:pPr>
            <w:r w:rsidRPr="00541DD2">
              <w:rPr>
                <w:sz w:val="20"/>
                <w:szCs w:val="20"/>
              </w:rPr>
              <w:t>Регистрационный</w:t>
            </w:r>
          </w:p>
          <w:p w:rsidR="008F19D5" w:rsidRPr="00541DD2" w:rsidRDefault="008F19D5" w:rsidP="00523AB8">
            <w:pPr>
              <w:jc w:val="center"/>
              <w:rPr>
                <w:sz w:val="20"/>
                <w:szCs w:val="20"/>
              </w:rPr>
            </w:pPr>
            <w:r w:rsidRPr="00541DD2">
              <w:rPr>
                <w:sz w:val="20"/>
                <w:szCs w:val="20"/>
              </w:rPr>
              <w:t>номер</w:t>
            </w:r>
          </w:p>
        </w:tc>
        <w:tc>
          <w:tcPr>
            <w:tcW w:w="466" w:type="pct"/>
            <w:vMerge w:val="restart"/>
            <w:tcBorders>
              <w:top w:val="single" w:sz="4" w:space="0" w:color="000000"/>
              <w:left w:val="single" w:sz="4" w:space="0" w:color="000000"/>
              <w:right w:val="single" w:sz="4" w:space="0" w:color="000000"/>
            </w:tcBorders>
            <w:shd w:val="clear" w:color="auto" w:fill="auto"/>
          </w:tcPr>
          <w:p w:rsidR="008F19D5" w:rsidRPr="00541DD2" w:rsidRDefault="008F19D5" w:rsidP="00523AB8">
            <w:pPr>
              <w:jc w:val="center"/>
              <w:rPr>
                <w:sz w:val="20"/>
                <w:szCs w:val="20"/>
              </w:rPr>
            </w:pPr>
            <w:r w:rsidRPr="00541DD2">
              <w:rPr>
                <w:sz w:val="20"/>
                <w:szCs w:val="20"/>
              </w:rPr>
              <w:t>Величина пробега, км</w:t>
            </w:r>
          </w:p>
        </w:tc>
        <w:tc>
          <w:tcPr>
            <w:tcW w:w="604" w:type="pct"/>
            <w:vMerge w:val="restart"/>
            <w:tcBorders>
              <w:top w:val="single" w:sz="4" w:space="0" w:color="000000"/>
              <w:left w:val="single" w:sz="4" w:space="0" w:color="000000"/>
              <w:right w:val="single" w:sz="4" w:space="0" w:color="000000"/>
            </w:tcBorders>
            <w:shd w:val="clear" w:color="auto" w:fill="auto"/>
          </w:tcPr>
          <w:p w:rsidR="008F19D5" w:rsidRPr="00541DD2" w:rsidRDefault="008F19D5" w:rsidP="00523AB8">
            <w:pPr>
              <w:snapToGrid w:val="0"/>
              <w:jc w:val="center"/>
              <w:rPr>
                <w:sz w:val="20"/>
                <w:szCs w:val="20"/>
              </w:rPr>
            </w:pPr>
            <w:r w:rsidRPr="00541DD2">
              <w:rPr>
                <w:sz w:val="20"/>
                <w:szCs w:val="20"/>
              </w:rPr>
              <w:t>Экологический</w:t>
            </w:r>
          </w:p>
          <w:p w:rsidR="008F19D5" w:rsidRPr="00541DD2" w:rsidRDefault="008F19D5" w:rsidP="00523AB8">
            <w:pPr>
              <w:snapToGrid w:val="0"/>
              <w:jc w:val="center"/>
              <w:rPr>
                <w:sz w:val="20"/>
                <w:szCs w:val="20"/>
              </w:rPr>
            </w:pPr>
            <w:r w:rsidRPr="00541DD2">
              <w:rPr>
                <w:sz w:val="20"/>
                <w:szCs w:val="20"/>
              </w:rPr>
              <w:t>класс</w:t>
            </w:r>
          </w:p>
        </w:tc>
      </w:tr>
      <w:tr w:rsidR="008F19D5" w:rsidRPr="00541DD2" w:rsidTr="00523AB8">
        <w:trPr>
          <w:trHeight w:val="146"/>
        </w:trPr>
        <w:tc>
          <w:tcPr>
            <w:tcW w:w="258" w:type="pct"/>
            <w:vMerge/>
            <w:tcBorders>
              <w:top w:val="single" w:sz="4" w:space="0" w:color="000000"/>
              <w:left w:val="single" w:sz="4" w:space="0" w:color="000000"/>
              <w:bottom w:val="single" w:sz="4" w:space="0" w:color="000000"/>
            </w:tcBorders>
            <w:shd w:val="clear" w:color="auto" w:fill="auto"/>
          </w:tcPr>
          <w:p w:rsidR="008F19D5" w:rsidRPr="00541DD2" w:rsidRDefault="008F19D5" w:rsidP="00523AB8">
            <w:pPr>
              <w:snapToGrid w:val="0"/>
              <w:rPr>
                <w:sz w:val="20"/>
                <w:szCs w:val="20"/>
              </w:rPr>
            </w:pPr>
          </w:p>
        </w:tc>
        <w:tc>
          <w:tcPr>
            <w:tcW w:w="503" w:type="pct"/>
            <w:tcBorders>
              <w:top w:val="single" w:sz="4" w:space="0" w:color="000000"/>
              <w:left w:val="single" w:sz="4" w:space="0" w:color="000000"/>
              <w:bottom w:val="single" w:sz="4" w:space="0" w:color="000000"/>
            </w:tcBorders>
            <w:shd w:val="clear" w:color="auto" w:fill="auto"/>
          </w:tcPr>
          <w:p w:rsidR="008F19D5" w:rsidRPr="00541DD2" w:rsidRDefault="008F19D5" w:rsidP="00523AB8">
            <w:pPr>
              <w:snapToGrid w:val="0"/>
              <w:jc w:val="center"/>
              <w:rPr>
                <w:sz w:val="20"/>
                <w:szCs w:val="20"/>
              </w:rPr>
            </w:pPr>
            <w:r w:rsidRPr="00541DD2">
              <w:rPr>
                <w:sz w:val="20"/>
                <w:szCs w:val="20"/>
              </w:rPr>
              <w:t xml:space="preserve">Тип, класс </w:t>
            </w:r>
          </w:p>
        </w:tc>
        <w:tc>
          <w:tcPr>
            <w:tcW w:w="532" w:type="pct"/>
            <w:tcBorders>
              <w:top w:val="single" w:sz="4" w:space="0" w:color="000000"/>
              <w:left w:val="single" w:sz="4" w:space="0" w:color="000000"/>
              <w:bottom w:val="single" w:sz="4" w:space="0" w:color="000000"/>
            </w:tcBorders>
            <w:shd w:val="clear" w:color="auto" w:fill="auto"/>
          </w:tcPr>
          <w:p w:rsidR="008F19D5" w:rsidRPr="00541DD2" w:rsidRDefault="008F19D5" w:rsidP="00523AB8">
            <w:pPr>
              <w:snapToGrid w:val="0"/>
              <w:jc w:val="center"/>
              <w:rPr>
                <w:sz w:val="20"/>
                <w:szCs w:val="20"/>
              </w:rPr>
            </w:pPr>
            <w:r w:rsidRPr="00541DD2">
              <w:rPr>
                <w:sz w:val="20"/>
                <w:szCs w:val="20"/>
              </w:rPr>
              <w:t>Марка</w:t>
            </w:r>
          </w:p>
        </w:tc>
        <w:tc>
          <w:tcPr>
            <w:tcW w:w="883" w:type="pct"/>
            <w:tcBorders>
              <w:top w:val="single" w:sz="4" w:space="0" w:color="000000"/>
              <w:left w:val="single" w:sz="4" w:space="0" w:color="000000"/>
              <w:bottom w:val="single" w:sz="4" w:space="0" w:color="000000"/>
            </w:tcBorders>
            <w:shd w:val="clear" w:color="auto" w:fill="auto"/>
          </w:tcPr>
          <w:p w:rsidR="008F19D5" w:rsidRPr="00541DD2" w:rsidRDefault="008F19D5" w:rsidP="00523AB8">
            <w:pPr>
              <w:jc w:val="center"/>
              <w:rPr>
                <w:sz w:val="20"/>
                <w:szCs w:val="20"/>
              </w:rPr>
            </w:pPr>
            <w:r w:rsidRPr="00541DD2">
              <w:rPr>
                <w:sz w:val="20"/>
                <w:szCs w:val="20"/>
              </w:rPr>
              <w:t xml:space="preserve">Количество мест для сидения /общая </w:t>
            </w:r>
            <w:proofErr w:type="spellStart"/>
            <w:r w:rsidRPr="00541DD2">
              <w:rPr>
                <w:sz w:val="20"/>
                <w:szCs w:val="20"/>
              </w:rPr>
              <w:t>пассажировместимость</w:t>
            </w:r>
            <w:proofErr w:type="spellEnd"/>
          </w:p>
        </w:tc>
        <w:tc>
          <w:tcPr>
            <w:tcW w:w="702" w:type="pct"/>
            <w:tcBorders>
              <w:top w:val="single" w:sz="4" w:space="0" w:color="000000"/>
              <w:left w:val="single" w:sz="4" w:space="0" w:color="000000"/>
              <w:bottom w:val="single" w:sz="4" w:space="0" w:color="000000"/>
            </w:tcBorders>
            <w:shd w:val="clear" w:color="auto" w:fill="auto"/>
          </w:tcPr>
          <w:p w:rsidR="008F19D5" w:rsidRPr="00541DD2" w:rsidRDefault="008F19D5" w:rsidP="00523AB8">
            <w:pPr>
              <w:snapToGrid w:val="0"/>
              <w:jc w:val="center"/>
              <w:rPr>
                <w:sz w:val="20"/>
                <w:szCs w:val="20"/>
              </w:rPr>
            </w:pPr>
            <w:r w:rsidRPr="00541DD2">
              <w:rPr>
                <w:sz w:val="20"/>
                <w:szCs w:val="20"/>
              </w:rPr>
              <w:t>Принадлежность</w:t>
            </w:r>
            <w:r w:rsidRPr="00541DD2">
              <w:rPr>
                <w:b/>
                <w:sz w:val="20"/>
                <w:szCs w:val="20"/>
              </w:rPr>
              <w:t>*</w:t>
            </w:r>
          </w:p>
        </w:tc>
        <w:tc>
          <w:tcPr>
            <w:tcW w:w="361" w:type="pct"/>
            <w:vMerge/>
            <w:tcBorders>
              <w:top w:val="single" w:sz="4" w:space="0" w:color="000000"/>
              <w:left w:val="single" w:sz="4" w:space="0" w:color="000000"/>
              <w:bottom w:val="single" w:sz="4" w:space="0" w:color="000000"/>
            </w:tcBorders>
            <w:shd w:val="clear" w:color="auto" w:fill="auto"/>
          </w:tcPr>
          <w:p w:rsidR="008F19D5" w:rsidRPr="00541DD2" w:rsidRDefault="008F19D5" w:rsidP="00523AB8">
            <w:pPr>
              <w:snapToGrid w:val="0"/>
              <w:rPr>
                <w:sz w:val="20"/>
                <w:szCs w:val="20"/>
              </w:rPr>
            </w:pPr>
          </w:p>
        </w:tc>
        <w:tc>
          <w:tcPr>
            <w:tcW w:w="692" w:type="pct"/>
            <w:vMerge/>
            <w:tcBorders>
              <w:top w:val="single" w:sz="4" w:space="0" w:color="000000"/>
              <w:left w:val="single" w:sz="4" w:space="0" w:color="000000"/>
              <w:bottom w:val="single" w:sz="4" w:space="0" w:color="000000"/>
            </w:tcBorders>
            <w:shd w:val="clear" w:color="auto" w:fill="auto"/>
          </w:tcPr>
          <w:p w:rsidR="008F19D5" w:rsidRPr="00541DD2" w:rsidRDefault="008F19D5" w:rsidP="00523AB8">
            <w:pPr>
              <w:snapToGrid w:val="0"/>
              <w:rPr>
                <w:sz w:val="20"/>
                <w:szCs w:val="20"/>
              </w:rPr>
            </w:pPr>
          </w:p>
        </w:tc>
        <w:tc>
          <w:tcPr>
            <w:tcW w:w="466" w:type="pct"/>
            <w:vMerge/>
            <w:tcBorders>
              <w:left w:val="single" w:sz="4" w:space="0" w:color="000000"/>
              <w:bottom w:val="single" w:sz="4" w:space="0" w:color="auto"/>
              <w:right w:val="single" w:sz="4" w:space="0" w:color="000000"/>
            </w:tcBorders>
            <w:shd w:val="clear" w:color="auto" w:fill="auto"/>
          </w:tcPr>
          <w:p w:rsidR="008F19D5" w:rsidRPr="00541DD2" w:rsidRDefault="008F19D5" w:rsidP="00523AB8">
            <w:pPr>
              <w:snapToGrid w:val="0"/>
              <w:jc w:val="center"/>
              <w:rPr>
                <w:sz w:val="20"/>
                <w:szCs w:val="20"/>
              </w:rPr>
            </w:pPr>
          </w:p>
        </w:tc>
        <w:tc>
          <w:tcPr>
            <w:tcW w:w="604" w:type="pct"/>
            <w:vMerge/>
            <w:tcBorders>
              <w:left w:val="single" w:sz="4" w:space="0" w:color="000000"/>
              <w:bottom w:val="single" w:sz="4" w:space="0" w:color="auto"/>
              <w:right w:val="single" w:sz="4" w:space="0" w:color="000000"/>
            </w:tcBorders>
            <w:shd w:val="clear" w:color="auto" w:fill="auto"/>
          </w:tcPr>
          <w:p w:rsidR="008F19D5" w:rsidRPr="00541DD2" w:rsidRDefault="008F19D5" w:rsidP="00523AB8">
            <w:pPr>
              <w:snapToGrid w:val="0"/>
              <w:jc w:val="center"/>
              <w:rPr>
                <w:sz w:val="20"/>
                <w:szCs w:val="20"/>
              </w:rPr>
            </w:pPr>
          </w:p>
        </w:tc>
      </w:tr>
      <w:tr w:rsidR="008F19D5" w:rsidRPr="00541DD2" w:rsidTr="00523AB8">
        <w:trPr>
          <w:trHeight w:val="271"/>
        </w:trPr>
        <w:tc>
          <w:tcPr>
            <w:tcW w:w="258" w:type="pct"/>
            <w:tcBorders>
              <w:top w:val="single" w:sz="4" w:space="0" w:color="000000"/>
              <w:left w:val="single" w:sz="4" w:space="0" w:color="000000"/>
              <w:bottom w:val="single" w:sz="4" w:space="0" w:color="000000"/>
            </w:tcBorders>
            <w:shd w:val="clear" w:color="auto" w:fill="auto"/>
          </w:tcPr>
          <w:p w:rsidR="008F19D5" w:rsidRPr="00541DD2" w:rsidRDefault="008F19D5" w:rsidP="00523AB8">
            <w:pPr>
              <w:snapToGrid w:val="0"/>
              <w:jc w:val="center"/>
              <w:rPr>
                <w:sz w:val="20"/>
                <w:szCs w:val="20"/>
              </w:rPr>
            </w:pPr>
            <w:r w:rsidRPr="00541DD2">
              <w:rPr>
                <w:sz w:val="20"/>
                <w:szCs w:val="20"/>
              </w:rPr>
              <w:t>1</w:t>
            </w:r>
          </w:p>
        </w:tc>
        <w:tc>
          <w:tcPr>
            <w:tcW w:w="503" w:type="pct"/>
            <w:tcBorders>
              <w:top w:val="single" w:sz="4" w:space="0" w:color="000000"/>
              <w:left w:val="single" w:sz="4" w:space="0" w:color="000000"/>
              <w:bottom w:val="single" w:sz="4" w:space="0" w:color="000000"/>
            </w:tcBorders>
            <w:shd w:val="clear" w:color="auto" w:fill="auto"/>
          </w:tcPr>
          <w:p w:rsidR="008F19D5" w:rsidRPr="00541DD2" w:rsidRDefault="008F19D5" w:rsidP="00523AB8">
            <w:pPr>
              <w:snapToGrid w:val="0"/>
              <w:jc w:val="center"/>
              <w:rPr>
                <w:sz w:val="20"/>
                <w:szCs w:val="20"/>
              </w:rPr>
            </w:pPr>
            <w:r w:rsidRPr="00541DD2">
              <w:rPr>
                <w:sz w:val="20"/>
                <w:szCs w:val="20"/>
              </w:rPr>
              <w:t>2</w:t>
            </w:r>
          </w:p>
        </w:tc>
        <w:tc>
          <w:tcPr>
            <w:tcW w:w="532" w:type="pct"/>
            <w:tcBorders>
              <w:top w:val="single" w:sz="4" w:space="0" w:color="000000"/>
              <w:left w:val="single" w:sz="4" w:space="0" w:color="000000"/>
              <w:bottom w:val="single" w:sz="4" w:space="0" w:color="000000"/>
            </w:tcBorders>
            <w:shd w:val="clear" w:color="auto" w:fill="auto"/>
          </w:tcPr>
          <w:p w:rsidR="008F19D5" w:rsidRPr="00541DD2" w:rsidRDefault="008F19D5" w:rsidP="00523AB8">
            <w:pPr>
              <w:snapToGrid w:val="0"/>
              <w:jc w:val="center"/>
              <w:rPr>
                <w:sz w:val="20"/>
                <w:szCs w:val="20"/>
              </w:rPr>
            </w:pPr>
            <w:r w:rsidRPr="00541DD2">
              <w:rPr>
                <w:sz w:val="20"/>
                <w:szCs w:val="20"/>
              </w:rPr>
              <w:t>3</w:t>
            </w:r>
          </w:p>
        </w:tc>
        <w:tc>
          <w:tcPr>
            <w:tcW w:w="883" w:type="pct"/>
            <w:tcBorders>
              <w:top w:val="single" w:sz="4" w:space="0" w:color="000000"/>
              <w:left w:val="single" w:sz="4" w:space="0" w:color="000000"/>
              <w:bottom w:val="single" w:sz="4" w:space="0" w:color="000000"/>
            </w:tcBorders>
            <w:shd w:val="clear" w:color="auto" w:fill="auto"/>
          </w:tcPr>
          <w:p w:rsidR="008F19D5" w:rsidRPr="00541DD2" w:rsidRDefault="008F19D5" w:rsidP="00523AB8">
            <w:pPr>
              <w:snapToGrid w:val="0"/>
              <w:jc w:val="center"/>
              <w:rPr>
                <w:sz w:val="20"/>
                <w:szCs w:val="20"/>
              </w:rPr>
            </w:pPr>
            <w:r w:rsidRPr="00541DD2">
              <w:rPr>
                <w:sz w:val="20"/>
                <w:szCs w:val="20"/>
              </w:rPr>
              <w:t>4</w:t>
            </w:r>
          </w:p>
        </w:tc>
        <w:tc>
          <w:tcPr>
            <w:tcW w:w="702" w:type="pct"/>
            <w:tcBorders>
              <w:top w:val="single" w:sz="4" w:space="0" w:color="000000"/>
              <w:left w:val="single" w:sz="4" w:space="0" w:color="000000"/>
              <w:bottom w:val="single" w:sz="4" w:space="0" w:color="000000"/>
            </w:tcBorders>
            <w:shd w:val="clear" w:color="auto" w:fill="auto"/>
          </w:tcPr>
          <w:p w:rsidR="008F19D5" w:rsidRPr="00541DD2" w:rsidRDefault="008F19D5" w:rsidP="00523AB8">
            <w:pPr>
              <w:snapToGrid w:val="0"/>
              <w:jc w:val="center"/>
              <w:rPr>
                <w:sz w:val="20"/>
                <w:szCs w:val="20"/>
              </w:rPr>
            </w:pPr>
            <w:r w:rsidRPr="00541DD2">
              <w:rPr>
                <w:sz w:val="20"/>
                <w:szCs w:val="20"/>
              </w:rPr>
              <w:t>5</w:t>
            </w:r>
          </w:p>
        </w:tc>
        <w:tc>
          <w:tcPr>
            <w:tcW w:w="361" w:type="pct"/>
            <w:tcBorders>
              <w:top w:val="single" w:sz="4" w:space="0" w:color="000000"/>
              <w:left w:val="single" w:sz="4" w:space="0" w:color="000000"/>
              <w:bottom w:val="single" w:sz="4" w:space="0" w:color="000000"/>
            </w:tcBorders>
            <w:shd w:val="clear" w:color="auto" w:fill="auto"/>
          </w:tcPr>
          <w:p w:rsidR="008F19D5" w:rsidRPr="00541DD2" w:rsidRDefault="008F19D5" w:rsidP="00523AB8">
            <w:pPr>
              <w:snapToGrid w:val="0"/>
              <w:jc w:val="center"/>
              <w:rPr>
                <w:sz w:val="20"/>
                <w:szCs w:val="20"/>
              </w:rPr>
            </w:pPr>
            <w:r w:rsidRPr="00541DD2">
              <w:rPr>
                <w:sz w:val="20"/>
                <w:szCs w:val="20"/>
              </w:rPr>
              <w:t>6</w:t>
            </w:r>
          </w:p>
        </w:tc>
        <w:tc>
          <w:tcPr>
            <w:tcW w:w="692" w:type="pct"/>
            <w:tcBorders>
              <w:top w:val="single" w:sz="4" w:space="0" w:color="000000"/>
              <w:left w:val="single" w:sz="4" w:space="0" w:color="000000"/>
              <w:bottom w:val="single" w:sz="4" w:space="0" w:color="000000"/>
              <w:right w:val="single" w:sz="4" w:space="0" w:color="auto"/>
            </w:tcBorders>
            <w:shd w:val="clear" w:color="auto" w:fill="auto"/>
          </w:tcPr>
          <w:p w:rsidR="008F19D5" w:rsidRPr="00541DD2" w:rsidRDefault="008F19D5" w:rsidP="00523AB8">
            <w:pPr>
              <w:snapToGrid w:val="0"/>
              <w:jc w:val="center"/>
              <w:rPr>
                <w:sz w:val="20"/>
                <w:szCs w:val="20"/>
              </w:rPr>
            </w:pPr>
            <w:r w:rsidRPr="00541DD2">
              <w:rPr>
                <w:sz w:val="20"/>
                <w:szCs w:val="20"/>
              </w:rPr>
              <w:t>7</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8F19D5" w:rsidRPr="00541DD2" w:rsidRDefault="008F19D5" w:rsidP="00523AB8">
            <w:pPr>
              <w:snapToGrid w:val="0"/>
              <w:jc w:val="center"/>
              <w:rPr>
                <w:sz w:val="20"/>
                <w:szCs w:val="20"/>
              </w:rPr>
            </w:pPr>
            <w:r w:rsidRPr="00541DD2">
              <w:rPr>
                <w:sz w:val="20"/>
                <w:szCs w:val="20"/>
              </w:rPr>
              <w:t>8</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8F19D5" w:rsidRPr="00541DD2" w:rsidRDefault="008F19D5" w:rsidP="00523AB8">
            <w:pPr>
              <w:snapToGrid w:val="0"/>
              <w:jc w:val="center"/>
              <w:rPr>
                <w:sz w:val="20"/>
                <w:szCs w:val="20"/>
              </w:rPr>
            </w:pPr>
            <w:r w:rsidRPr="00541DD2">
              <w:rPr>
                <w:sz w:val="20"/>
                <w:szCs w:val="20"/>
              </w:rPr>
              <w:t>9</w:t>
            </w:r>
          </w:p>
        </w:tc>
      </w:tr>
      <w:tr w:rsidR="008F19D5" w:rsidRPr="00541DD2" w:rsidTr="00523AB8">
        <w:trPr>
          <w:trHeight w:val="285"/>
        </w:trPr>
        <w:tc>
          <w:tcPr>
            <w:tcW w:w="258" w:type="pct"/>
            <w:tcBorders>
              <w:top w:val="single" w:sz="4" w:space="0" w:color="000000"/>
              <w:left w:val="single" w:sz="4" w:space="0" w:color="000000"/>
              <w:bottom w:val="single" w:sz="4" w:space="0" w:color="000000"/>
            </w:tcBorders>
            <w:shd w:val="clear" w:color="auto" w:fill="auto"/>
            <w:vAlign w:val="center"/>
          </w:tcPr>
          <w:p w:rsidR="008F19D5" w:rsidRPr="00541DD2" w:rsidRDefault="008F19D5" w:rsidP="00523AB8">
            <w:pPr>
              <w:snapToGrid w:val="0"/>
              <w:jc w:val="center"/>
              <w:rPr>
                <w:sz w:val="20"/>
                <w:szCs w:val="20"/>
              </w:rPr>
            </w:pPr>
          </w:p>
        </w:tc>
        <w:tc>
          <w:tcPr>
            <w:tcW w:w="503" w:type="pct"/>
            <w:tcBorders>
              <w:top w:val="single" w:sz="4" w:space="0" w:color="000000"/>
              <w:left w:val="single" w:sz="4" w:space="0" w:color="000000"/>
              <w:bottom w:val="single" w:sz="4" w:space="0" w:color="000000"/>
            </w:tcBorders>
            <w:shd w:val="clear" w:color="auto" w:fill="auto"/>
            <w:vAlign w:val="center"/>
          </w:tcPr>
          <w:p w:rsidR="008F19D5" w:rsidRPr="00541DD2" w:rsidRDefault="008F19D5" w:rsidP="00523AB8">
            <w:pPr>
              <w:snapToGrid w:val="0"/>
              <w:jc w:val="center"/>
              <w:rPr>
                <w:sz w:val="20"/>
                <w:szCs w:val="20"/>
              </w:rPr>
            </w:pPr>
          </w:p>
        </w:tc>
        <w:tc>
          <w:tcPr>
            <w:tcW w:w="532" w:type="pct"/>
            <w:tcBorders>
              <w:top w:val="single" w:sz="4" w:space="0" w:color="000000"/>
              <w:left w:val="single" w:sz="4" w:space="0" w:color="000000"/>
              <w:bottom w:val="single" w:sz="4" w:space="0" w:color="000000"/>
            </w:tcBorders>
            <w:shd w:val="clear" w:color="auto" w:fill="auto"/>
            <w:vAlign w:val="center"/>
          </w:tcPr>
          <w:p w:rsidR="008F19D5" w:rsidRPr="00541DD2" w:rsidRDefault="008F19D5" w:rsidP="00523AB8">
            <w:pPr>
              <w:snapToGrid w:val="0"/>
              <w:jc w:val="center"/>
              <w:rPr>
                <w:sz w:val="20"/>
                <w:szCs w:val="20"/>
              </w:rPr>
            </w:pPr>
          </w:p>
        </w:tc>
        <w:tc>
          <w:tcPr>
            <w:tcW w:w="883" w:type="pct"/>
            <w:tcBorders>
              <w:top w:val="single" w:sz="4" w:space="0" w:color="000000"/>
              <w:left w:val="single" w:sz="4" w:space="0" w:color="000000"/>
              <w:bottom w:val="single" w:sz="4" w:space="0" w:color="000000"/>
            </w:tcBorders>
            <w:shd w:val="clear" w:color="auto" w:fill="auto"/>
            <w:vAlign w:val="center"/>
          </w:tcPr>
          <w:p w:rsidR="008F19D5" w:rsidRPr="00541DD2" w:rsidRDefault="008F19D5" w:rsidP="00523AB8">
            <w:pPr>
              <w:snapToGrid w:val="0"/>
              <w:jc w:val="center"/>
              <w:rPr>
                <w:sz w:val="20"/>
                <w:szCs w:val="20"/>
              </w:rPr>
            </w:pPr>
          </w:p>
        </w:tc>
        <w:tc>
          <w:tcPr>
            <w:tcW w:w="702" w:type="pct"/>
            <w:tcBorders>
              <w:top w:val="single" w:sz="4" w:space="0" w:color="000000"/>
              <w:left w:val="single" w:sz="4" w:space="0" w:color="000000"/>
              <w:bottom w:val="single" w:sz="4" w:space="0" w:color="000000"/>
            </w:tcBorders>
            <w:shd w:val="clear" w:color="auto" w:fill="auto"/>
            <w:vAlign w:val="center"/>
          </w:tcPr>
          <w:p w:rsidR="008F19D5" w:rsidRPr="00541DD2" w:rsidRDefault="008F19D5" w:rsidP="00523AB8">
            <w:pPr>
              <w:snapToGrid w:val="0"/>
              <w:jc w:val="center"/>
              <w:rPr>
                <w:sz w:val="20"/>
                <w:szCs w:val="20"/>
              </w:rPr>
            </w:pPr>
          </w:p>
        </w:tc>
        <w:tc>
          <w:tcPr>
            <w:tcW w:w="361" w:type="pct"/>
            <w:tcBorders>
              <w:top w:val="single" w:sz="4" w:space="0" w:color="000000"/>
              <w:left w:val="single" w:sz="4" w:space="0" w:color="000000"/>
              <w:bottom w:val="single" w:sz="4" w:space="0" w:color="000000"/>
            </w:tcBorders>
            <w:shd w:val="clear" w:color="auto" w:fill="auto"/>
            <w:vAlign w:val="center"/>
          </w:tcPr>
          <w:p w:rsidR="008F19D5" w:rsidRPr="00541DD2" w:rsidRDefault="008F19D5" w:rsidP="00523AB8">
            <w:pPr>
              <w:snapToGrid w:val="0"/>
              <w:jc w:val="center"/>
              <w:rPr>
                <w:sz w:val="20"/>
                <w:szCs w:val="20"/>
              </w:rPr>
            </w:pPr>
          </w:p>
        </w:tc>
        <w:tc>
          <w:tcPr>
            <w:tcW w:w="692" w:type="pct"/>
            <w:tcBorders>
              <w:top w:val="single" w:sz="4" w:space="0" w:color="000000"/>
              <w:left w:val="single" w:sz="4" w:space="0" w:color="000000"/>
              <w:bottom w:val="single" w:sz="4" w:space="0" w:color="000000"/>
              <w:right w:val="single" w:sz="4" w:space="0" w:color="auto"/>
            </w:tcBorders>
            <w:shd w:val="clear" w:color="auto" w:fill="auto"/>
            <w:vAlign w:val="center"/>
          </w:tcPr>
          <w:p w:rsidR="008F19D5" w:rsidRPr="00541DD2" w:rsidRDefault="008F19D5" w:rsidP="00523AB8">
            <w:pPr>
              <w:snapToGrid w:val="0"/>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8F19D5" w:rsidRPr="00541DD2" w:rsidRDefault="008F19D5" w:rsidP="00523AB8">
            <w:pPr>
              <w:snapToGrid w:val="0"/>
              <w:jc w:val="cente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8F19D5" w:rsidRPr="00541DD2" w:rsidRDefault="008F19D5" w:rsidP="00523AB8">
            <w:pPr>
              <w:snapToGrid w:val="0"/>
              <w:jc w:val="center"/>
              <w:rPr>
                <w:sz w:val="20"/>
                <w:szCs w:val="20"/>
              </w:rPr>
            </w:pPr>
          </w:p>
        </w:tc>
      </w:tr>
      <w:tr w:rsidR="008F19D5" w:rsidRPr="00541DD2" w:rsidTr="00523AB8">
        <w:trPr>
          <w:trHeight w:val="271"/>
        </w:trPr>
        <w:tc>
          <w:tcPr>
            <w:tcW w:w="258" w:type="pct"/>
            <w:tcBorders>
              <w:top w:val="single" w:sz="4" w:space="0" w:color="000000"/>
              <w:left w:val="single" w:sz="4" w:space="0" w:color="000000"/>
              <w:bottom w:val="single" w:sz="4" w:space="0" w:color="000000"/>
            </w:tcBorders>
            <w:shd w:val="clear" w:color="auto" w:fill="auto"/>
            <w:vAlign w:val="center"/>
          </w:tcPr>
          <w:p w:rsidR="008F19D5" w:rsidRPr="00541DD2" w:rsidRDefault="008F19D5" w:rsidP="00523AB8">
            <w:pPr>
              <w:snapToGrid w:val="0"/>
              <w:jc w:val="center"/>
              <w:rPr>
                <w:sz w:val="20"/>
                <w:szCs w:val="20"/>
              </w:rPr>
            </w:pPr>
          </w:p>
        </w:tc>
        <w:tc>
          <w:tcPr>
            <w:tcW w:w="503" w:type="pct"/>
            <w:tcBorders>
              <w:top w:val="single" w:sz="4" w:space="0" w:color="000000"/>
              <w:left w:val="single" w:sz="4" w:space="0" w:color="000000"/>
              <w:bottom w:val="single" w:sz="4" w:space="0" w:color="000000"/>
            </w:tcBorders>
            <w:shd w:val="clear" w:color="auto" w:fill="auto"/>
            <w:vAlign w:val="center"/>
          </w:tcPr>
          <w:p w:rsidR="008F19D5" w:rsidRPr="00541DD2" w:rsidRDefault="008F19D5" w:rsidP="00523AB8">
            <w:pPr>
              <w:snapToGrid w:val="0"/>
              <w:jc w:val="center"/>
              <w:rPr>
                <w:sz w:val="20"/>
                <w:szCs w:val="20"/>
              </w:rPr>
            </w:pPr>
          </w:p>
        </w:tc>
        <w:tc>
          <w:tcPr>
            <w:tcW w:w="532" w:type="pct"/>
            <w:tcBorders>
              <w:top w:val="single" w:sz="4" w:space="0" w:color="000000"/>
              <w:left w:val="single" w:sz="4" w:space="0" w:color="000000"/>
              <w:bottom w:val="single" w:sz="4" w:space="0" w:color="000000"/>
            </w:tcBorders>
            <w:shd w:val="clear" w:color="auto" w:fill="auto"/>
            <w:vAlign w:val="center"/>
          </w:tcPr>
          <w:p w:rsidR="008F19D5" w:rsidRPr="00541DD2" w:rsidRDefault="008F19D5" w:rsidP="00523AB8">
            <w:pPr>
              <w:snapToGrid w:val="0"/>
              <w:jc w:val="center"/>
              <w:rPr>
                <w:sz w:val="20"/>
                <w:szCs w:val="20"/>
              </w:rPr>
            </w:pPr>
          </w:p>
        </w:tc>
        <w:tc>
          <w:tcPr>
            <w:tcW w:w="883" w:type="pct"/>
            <w:tcBorders>
              <w:top w:val="single" w:sz="4" w:space="0" w:color="000000"/>
              <w:left w:val="single" w:sz="4" w:space="0" w:color="000000"/>
              <w:bottom w:val="single" w:sz="4" w:space="0" w:color="000000"/>
            </w:tcBorders>
            <w:shd w:val="clear" w:color="auto" w:fill="auto"/>
            <w:vAlign w:val="center"/>
          </w:tcPr>
          <w:p w:rsidR="008F19D5" w:rsidRPr="00541DD2" w:rsidRDefault="008F19D5" w:rsidP="00523AB8">
            <w:pPr>
              <w:snapToGrid w:val="0"/>
              <w:jc w:val="center"/>
              <w:rPr>
                <w:sz w:val="20"/>
                <w:szCs w:val="20"/>
              </w:rPr>
            </w:pPr>
          </w:p>
        </w:tc>
        <w:tc>
          <w:tcPr>
            <w:tcW w:w="702" w:type="pct"/>
            <w:tcBorders>
              <w:top w:val="single" w:sz="4" w:space="0" w:color="000000"/>
              <w:left w:val="single" w:sz="4" w:space="0" w:color="000000"/>
              <w:bottom w:val="single" w:sz="4" w:space="0" w:color="000000"/>
            </w:tcBorders>
            <w:shd w:val="clear" w:color="auto" w:fill="auto"/>
            <w:vAlign w:val="center"/>
          </w:tcPr>
          <w:p w:rsidR="008F19D5" w:rsidRPr="00541DD2" w:rsidRDefault="008F19D5" w:rsidP="00523AB8">
            <w:pPr>
              <w:snapToGrid w:val="0"/>
              <w:jc w:val="center"/>
              <w:rPr>
                <w:sz w:val="20"/>
                <w:szCs w:val="20"/>
              </w:rPr>
            </w:pPr>
          </w:p>
        </w:tc>
        <w:tc>
          <w:tcPr>
            <w:tcW w:w="361" w:type="pct"/>
            <w:tcBorders>
              <w:top w:val="single" w:sz="4" w:space="0" w:color="000000"/>
              <w:left w:val="single" w:sz="4" w:space="0" w:color="000000"/>
              <w:bottom w:val="single" w:sz="4" w:space="0" w:color="000000"/>
            </w:tcBorders>
            <w:shd w:val="clear" w:color="auto" w:fill="auto"/>
            <w:vAlign w:val="center"/>
          </w:tcPr>
          <w:p w:rsidR="008F19D5" w:rsidRPr="00541DD2" w:rsidRDefault="008F19D5" w:rsidP="00523AB8">
            <w:pPr>
              <w:snapToGrid w:val="0"/>
              <w:jc w:val="center"/>
              <w:rPr>
                <w:sz w:val="20"/>
                <w:szCs w:val="20"/>
              </w:rPr>
            </w:pPr>
          </w:p>
        </w:tc>
        <w:tc>
          <w:tcPr>
            <w:tcW w:w="692" w:type="pct"/>
            <w:tcBorders>
              <w:top w:val="single" w:sz="4" w:space="0" w:color="000000"/>
              <w:left w:val="single" w:sz="4" w:space="0" w:color="000000"/>
              <w:bottom w:val="single" w:sz="4" w:space="0" w:color="000000"/>
              <w:right w:val="single" w:sz="4" w:space="0" w:color="auto"/>
            </w:tcBorders>
            <w:shd w:val="clear" w:color="auto" w:fill="auto"/>
            <w:vAlign w:val="center"/>
          </w:tcPr>
          <w:p w:rsidR="008F19D5" w:rsidRPr="00541DD2" w:rsidRDefault="008F19D5" w:rsidP="00523AB8">
            <w:pPr>
              <w:snapToGrid w:val="0"/>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8F19D5" w:rsidRPr="00541DD2" w:rsidRDefault="008F19D5" w:rsidP="00523AB8">
            <w:pPr>
              <w:snapToGrid w:val="0"/>
              <w:jc w:val="cente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8F19D5" w:rsidRPr="00541DD2" w:rsidRDefault="008F19D5" w:rsidP="00523AB8">
            <w:pPr>
              <w:snapToGrid w:val="0"/>
              <w:jc w:val="center"/>
              <w:rPr>
                <w:sz w:val="20"/>
                <w:szCs w:val="20"/>
              </w:rPr>
            </w:pPr>
          </w:p>
        </w:tc>
      </w:tr>
      <w:tr w:rsidR="008F19D5" w:rsidRPr="00541DD2" w:rsidTr="00523AB8">
        <w:trPr>
          <w:trHeight w:val="285"/>
        </w:trPr>
        <w:tc>
          <w:tcPr>
            <w:tcW w:w="258" w:type="pct"/>
            <w:tcBorders>
              <w:top w:val="single" w:sz="4" w:space="0" w:color="000000"/>
              <w:left w:val="single" w:sz="4" w:space="0" w:color="000000"/>
              <w:bottom w:val="single" w:sz="4" w:space="0" w:color="000000"/>
            </w:tcBorders>
            <w:shd w:val="clear" w:color="auto" w:fill="auto"/>
          </w:tcPr>
          <w:p w:rsidR="008F19D5" w:rsidRPr="00541DD2" w:rsidRDefault="008F19D5" w:rsidP="00523AB8">
            <w:pPr>
              <w:snapToGrid w:val="0"/>
              <w:jc w:val="center"/>
              <w:rPr>
                <w:sz w:val="20"/>
                <w:szCs w:val="20"/>
              </w:rPr>
            </w:pPr>
          </w:p>
        </w:tc>
        <w:tc>
          <w:tcPr>
            <w:tcW w:w="503" w:type="pct"/>
            <w:tcBorders>
              <w:top w:val="single" w:sz="4" w:space="0" w:color="000000"/>
              <w:left w:val="single" w:sz="4" w:space="0" w:color="000000"/>
              <w:bottom w:val="single" w:sz="4" w:space="0" w:color="000000"/>
            </w:tcBorders>
            <w:shd w:val="clear" w:color="auto" w:fill="auto"/>
          </w:tcPr>
          <w:p w:rsidR="008F19D5" w:rsidRPr="00541DD2" w:rsidRDefault="008F19D5" w:rsidP="00523AB8">
            <w:pPr>
              <w:snapToGrid w:val="0"/>
              <w:jc w:val="center"/>
              <w:rPr>
                <w:sz w:val="20"/>
                <w:szCs w:val="20"/>
              </w:rPr>
            </w:pPr>
          </w:p>
        </w:tc>
        <w:tc>
          <w:tcPr>
            <w:tcW w:w="532" w:type="pct"/>
            <w:tcBorders>
              <w:top w:val="single" w:sz="4" w:space="0" w:color="000000"/>
              <w:left w:val="single" w:sz="4" w:space="0" w:color="000000"/>
              <w:bottom w:val="single" w:sz="4" w:space="0" w:color="000000"/>
            </w:tcBorders>
            <w:shd w:val="clear" w:color="auto" w:fill="auto"/>
          </w:tcPr>
          <w:p w:rsidR="008F19D5" w:rsidRPr="00541DD2" w:rsidRDefault="008F19D5" w:rsidP="00523AB8">
            <w:pPr>
              <w:snapToGrid w:val="0"/>
              <w:jc w:val="center"/>
              <w:rPr>
                <w:sz w:val="20"/>
                <w:szCs w:val="20"/>
              </w:rPr>
            </w:pPr>
          </w:p>
        </w:tc>
        <w:tc>
          <w:tcPr>
            <w:tcW w:w="883" w:type="pct"/>
            <w:tcBorders>
              <w:top w:val="single" w:sz="4" w:space="0" w:color="000000"/>
              <w:left w:val="single" w:sz="4" w:space="0" w:color="000000"/>
              <w:bottom w:val="single" w:sz="4" w:space="0" w:color="000000"/>
            </w:tcBorders>
            <w:shd w:val="clear" w:color="auto" w:fill="auto"/>
          </w:tcPr>
          <w:p w:rsidR="008F19D5" w:rsidRPr="00541DD2" w:rsidRDefault="008F19D5" w:rsidP="00523AB8">
            <w:pPr>
              <w:snapToGrid w:val="0"/>
              <w:jc w:val="center"/>
              <w:rPr>
                <w:sz w:val="20"/>
                <w:szCs w:val="20"/>
              </w:rPr>
            </w:pPr>
          </w:p>
        </w:tc>
        <w:tc>
          <w:tcPr>
            <w:tcW w:w="702" w:type="pct"/>
            <w:tcBorders>
              <w:top w:val="single" w:sz="4" w:space="0" w:color="000000"/>
              <w:left w:val="single" w:sz="4" w:space="0" w:color="000000"/>
              <w:bottom w:val="single" w:sz="4" w:space="0" w:color="000000"/>
            </w:tcBorders>
            <w:shd w:val="clear" w:color="auto" w:fill="auto"/>
          </w:tcPr>
          <w:p w:rsidR="008F19D5" w:rsidRPr="00541DD2" w:rsidRDefault="008F19D5" w:rsidP="00523AB8">
            <w:pPr>
              <w:snapToGrid w:val="0"/>
              <w:jc w:val="center"/>
              <w:rPr>
                <w:sz w:val="20"/>
                <w:szCs w:val="20"/>
              </w:rPr>
            </w:pPr>
          </w:p>
        </w:tc>
        <w:tc>
          <w:tcPr>
            <w:tcW w:w="361" w:type="pct"/>
            <w:tcBorders>
              <w:top w:val="single" w:sz="4" w:space="0" w:color="000000"/>
              <w:left w:val="single" w:sz="4" w:space="0" w:color="000000"/>
              <w:bottom w:val="single" w:sz="4" w:space="0" w:color="000000"/>
            </w:tcBorders>
            <w:shd w:val="clear" w:color="auto" w:fill="auto"/>
          </w:tcPr>
          <w:p w:rsidR="008F19D5" w:rsidRPr="00541DD2" w:rsidRDefault="008F19D5" w:rsidP="00523AB8">
            <w:pPr>
              <w:snapToGrid w:val="0"/>
              <w:jc w:val="center"/>
              <w:rPr>
                <w:sz w:val="20"/>
                <w:szCs w:val="20"/>
              </w:rPr>
            </w:pPr>
          </w:p>
        </w:tc>
        <w:tc>
          <w:tcPr>
            <w:tcW w:w="692" w:type="pct"/>
            <w:tcBorders>
              <w:top w:val="single" w:sz="4" w:space="0" w:color="000000"/>
              <w:left w:val="single" w:sz="4" w:space="0" w:color="000000"/>
              <w:bottom w:val="single" w:sz="4" w:space="0" w:color="000000"/>
              <w:right w:val="single" w:sz="4" w:space="0" w:color="auto"/>
            </w:tcBorders>
            <w:shd w:val="clear" w:color="auto" w:fill="auto"/>
          </w:tcPr>
          <w:p w:rsidR="008F19D5" w:rsidRPr="00541DD2" w:rsidRDefault="008F19D5" w:rsidP="00523AB8">
            <w:pPr>
              <w:snapToGrid w:val="0"/>
              <w:jc w:val="center"/>
              <w:rPr>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8F19D5" w:rsidRPr="00541DD2" w:rsidRDefault="008F19D5" w:rsidP="00523AB8">
            <w:pPr>
              <w:snapToGrid w:val="0"/>
              <w:jc w:val="cente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8F19D5" w:rsidRPr="00541DD2" w:rsidRDefault="008F19D5" w:rsidP="00523AB8">
            <w:pPr>
              <w:snapToGrid w:val="0"/>
              <w:jc w:val="center"/>
              <w:rPr>
                <w:sz w:val="20"/>
                <w:szCs w:val="20"/>
              </w:rPr>
            </w:pPr>
          </w:p>
        </w:tc>
      </w:tr>
    </w:tbl>
    <w:p w:rsidR="008F19D5" w:rsidRPr="00541DD2" w:rsidRDefault="008F19D5" w:rsidP="008F19D5">
      <w:pPr>
        <w:rPr>
          <w:sz w:val="20"/>
          <w:szCs w:val="20"/>
        </w:rPr>
      </w:pPr>
      <w:r w:rsidRPr="00541DD2">
        <w:rPr>
          <w:sz w:val="20"/>
          <w:szCs w:val="20"/>
        </w:rPr>
        <w:t>Примечание: в графе 2 указывается тип автомобиля (автобус);</w:t>
      </w:r>
    </w:p>
    <w:p w:rsidR="008F19D5" w:rsidRPr="00541DD2" w:rsidRDefault="008F19D5" w:rsidP="008F19D5">
      <w:pPr>
        <w:jc w:val="both"/>
        <w:rPr>
          <w:sz w:val="20"/>
          <w:szCs w:val="20"/>
        </w:rPr>
      </w:pPr>
      <w:r w:rsidRPr="00541DD2">
        <w:rPr>
          <w:sz w:val="20"/>
          <w:szCs w:val="20"/>
        </w:rPr>
        <w:t>* - Собственный (С) (прилагаются копии ПТС), арендованный по договору (ДА) с указанием № и даты договора (прилагаются копии договоров аренды, ПТС). При аренде автобуса с экипажем прикладывается копия лицензии арендодателя (прилагаются копии договоров аренды, ПТС).</w:t>
      </w:r>
    </w:p>
    <w:p w:rsidR="008F19D5" w:rsidRPr="00541DD2" w:rsidRDefault="008F19D5" w:rsidP="008F19D5">
      <w:pPr>
        <w:rPr>
          <w:sz w:val="20"/>
          <w:szCs w:val="20"/>
        </w:rPr>
      </w:pPr>
    </w:p>
    <w:tbl>
      <w:tblPr>
        <w:tblW w:w="5000" w:type="pct"/>
        <w:tblLook w:val="01E0" w:firstRow="1" w:lastRow="1" w:firstColumn="1" w:lastColumn="1" w:noHBand="0" w:noVBand="0"/>
      </w:tblPr>
      <w:tblGrid>
        <w:gridCol w:w="7263"/>
        <w:gridCol w:w="361"/>
        <w:gridCol w:w="2535"/>
        <w:gridCol w:w="361"/>
        <w:gridCol w:w="4050"/>
      </w:tblGrid>
      <w:tr w:rsidR="008F19D5" w:rsidRPr="00541DD2" w:rsidTr="00523AB8">
        <w:tc>
          <w:tcPr>
            <w:tcW w:w="2492" w:type="pct"/>
          </w:tcPr>
          <w:p w:rsidR="008F19D5" w:rsidRPr="00541DD2" w:rsidRDefault="008F19D5" w:rsidP="00523AB8">
            <w:pPr>
              <w:rPr>
                <w:sz w:val="20"/>
                <w:szCs w:val="20"/>
              </w:rPr>
            </w:pPr>
            <w:r w:rsidRPr="00541DD2">
              <w:rPr>
                <w:sz w:val="20"/>
                <w:szCs w:val="20"/>
              </w:rPr>
              <w:t>Заявитель</w:t>
            </w:r>
          </w:p>
          <w:p w:rsidR="008F19D5" w:rsidRPr="00541DD2" w:rsidRDefault="008F19D5" w:rsidP="00523AB8">
            <w:pPr>
              <w:rPr>
                <w:sz w:val="20"/>
                <w:szCs w:val="20"/>
              </w:rPr>
            </w:pPr>
            <w:r w:rsidRPr="00541DD2">
              <w:rPr>
                <w:sz w:val="20"/>
                <w:szCs w:val="20"/>
              </w:rPr>
              <w:t>(уполномоченный представитель)</w:t>
            </w:r>
          </w:p>
        </w:tc>
        <w:tc>
          <w:tcPr>
            <w:tcW w:w="124" w:type="pct"/>
          </w:tcPr>
          <w:p w:rsidR="008F19D5" w:rsidRPr="00541DD2" w:rsidRDefault="008F19D5" w:rsidP="00523AB8">
            <w:pPr>
              <w:rPr>
                <w:sz w:val="20"/>
                <w:szCs w:val="20"/>
              </w:rPr>
            </w:pPr>
          </w:p>
        </w:tc>
        <w:tc>
          <w:tcPr>
            <w:tcW w:w="870" w:type="pct"/>
            <w:tcBorders>
              <w:bottom w:val="single" w:sz="4" w:space="0" w:color="auto"/>
            </w:tcBorders>
          </w:tcPr>
          <w:p w:rsidR="008F19D5" w:rsidRPr="00541DD2" w:rsidRDefault="008F19D5" w:rsidP="00523AB8">
            <w:pPr>
              <w:rPr>
                <w:sz w:val="20"/>
                <w:szCs w:val="20"/>
              </w:rPr>
            </w:pPr>
          </w:p>
        </w:tc>
        <w:tc>
          <w:tcPr>
            <w:tcW w:w="124" w:type="pct"/>
          </w:tcPr>
          <w:p w:rsidR="008F19D5" w:rsidRPr="00541DD2" w:rsidRDefault="008F19D5" w:rsidP="00523AB8">
            <w:pPr>
              <w:rPr>
                <w:sz w:val="20"/>
                <w:szCs w:val="20"/>
              </w:rPr>
            </w:pPr>
          </w:p>
        </w:tc>
        <w:tc>
          <w:tcPr>
            <w:tcW w:w="1390" w:type="pct"/>
            <w:tcBorders>
              <w:bottom w:val="single" w:sz="4" w:space="0" w:color="auto"/>
            </w:tcBorders>
          </w:tcPr>
          <w:p w:rsidR="008F19D5" w:rsidRPr="00541DD2" w:rsidRDefault="008F19D5" w:rsidP="00523AB8">
            <w:pPr>
              <w:rPr>
                <w:sz w:val="20"/>
                <w:szCs w:val="20"/>
              </w:rPr>
            </w:pPr>
          </w:p>
        </w:tc>
      </w:tr>
      <w:tr w:rsidR="008F19D5" w:rsidRPr="00541DD2" w:rsidTr="00523AB8">
        <w:tc>
          <w:tcPr>
            <w:tcW w:w="2492" w:type="pct"/>
          </w:tcPr>
          <w:p w:rsidR="008F19D5" w:rsidRPr="00541DD2" w:rsidRDefault="008F19D5" w:rsidP="00523AB8">
            <w:pPr>
              <w:jc w:val="right"/>
              <w:rPr>
                <w:sz w:val="20"/>
                <w:szCs w:val="20"/>
              </w:rPr>
            </w:pPr>
            <w:r w:rsidRPr="00541DD2">
              <w:rPr>
                <w:sz w:val="20"/>
                <w:szCs w:val="20"/>
              </w:rPr>
              <w:t>М.П.</w:t>
            </w:r>
          </w:p>
        </w:tc>
        <w:tc>
          <w:tcPr>
            <w:tcW w:w="124" w:type="pct"/>
          </w:tcPr>
          <w:p w:rsidR="008F19D5" w:rsidRPr="00541DD2" w:rsidRDefault="008F19D5" w:rsidP="00523AB8">
            <w:pPr>
              <w:jc w:val="center"/>
              <w:rPr>
                <w:sz w:val="20"/>
                <w:szCs w:val="20"/>
              </w:rPr>
            </w:pPr>
          </w:p>
        </w:tc>
        <w:tc>
          <w:tcPr>
            <w:tcW w:w="870" w:type="pct"/>
            <w:tcBorders>
              <w:top w:val="single" w:sz="4" w:space="0" w:color="auto"/>
            </w:tcBorders>
          </w:tcPr>
          <w:p w:rsidR="008F19D5" w:rsidRPr="00541DD2" w:rsidRDefault="008F19D5" w:rsidP="00523AB8">
            <w:pPr>
              <w:jc w:val="center"/>
              <w:rPr>
                <w:sz w:val="20"/>
                <w:szCs w:val="20"/>
              </w:rPr>
            </w:pPr>
            <w:r w:rsidRPr="00541DD2">
              <w:rPr>
                <w:sz w:val="20"/>
                <w:szCs w:val="20"/>
              </w:rPr>
              <w:t>(подпись)</w:t>
            </w:r>
          </w:p>
        </w:tc>
        <w:tc>
          <w:tcPr>
            <w:tcW w:w="124" w:type="pct"/>
          </w:tcPr>
          <w:p w:rsidR="008F19D5" w:rsidRPr="00541DD2" w:rsidRDefault="008F19D5" w:rsidP="00523AB8">
            <w:pPr>
              <w:jc w:val="center"/>
              <w:rPr>
                <w:sz w:val="20"/>
                <w:szCs w:val="20"/>
              </w:rPr>
            </w:pPr>
          </w:p>
        </w:tc>
        <w:tc>
          <w:tcPr>
            <w:tcW w:w="1390" w:type="pct"/>
            <w:tcBorders>
              <w:top w:val="single" w:sz="4" w:space="0" w:color="auto"/>
            </w:tcBorders>
          </w:tcPr>
          <w:p w:rsidR="008F19D5" w:rsidRPr="00541DD2" w:rsidRDefault="008F19D5" w:rsidP="00523AB8">
            <w:pPr>
              <w:jc w:val="center"/>
              <w:rPr>
                <w:sz w:val="20"/>
                <w:szCs w:val="20"/>
              </w:rPr>
            </w:pPr>
            <w:r w:rsidRPr="00541DD2">
              <w:rPr>
                <w:sz w:val="20"/>
                <w:szCs w:val="20"/>
              </w:rPr>
              <w:t>(Ф.И.О.)</w:t>
            </w:r>
          </w:p>
        </w:tc>
      </w:tr>
      <w:tr w:rsidR="008F19D5" w:rsidRPr="00541DD2" w:rsidTr="00523AB8">
        <w:tc>
          <w:tcPr>
            <w:tcW w:w="2492" w:type="pct"/>
            <w:tcBorders>
              <w:bottom w:val="single" w:sz="2" w:space="0" w:color="auto"/>
            </w:tcBorders>
          </w:tcPr>
          <w:p w:rsidR="008F19D5" w:rsidRPr="00541DD2" w:rsidRDefault="008F19D5" w:rsidP="00523AB8">
            <w:pPr>
              <w:jc w:val="center"/>
              <w:rPr>
                <w:sz w:val="20"/>
                <w:szCs w:val="20"/>
              </w:rPr>
            </w:pPr>
          </w:p>
        </w:tc>
        <w:tc>
          <w:tcPr>
            <w:tcW w:w="124" w:type="pct"/>
            <w:tcBorders>
              <w:bottom w:val="single" w:sz="2" w:space="0" w:color="auto"/>
            </w:tcBorders>
          </w:tcPr>
          <w:p w:rsidR="008F19D5" w:rsidRPr="00541DD2" w:rsidRDefault="008F19D5" w:rsidP="00523AB8">
            <w:pPr>
              <w:jc w:val="center"/>
              <w:rPr>
                <w:sz w:val="20"/>
                <w:szCs w:val="20"/>
              </w:rPr>
            </w:pPr>
          </w:p>
        </w:tc>
        <w:tc>
          <w:tcPr>
            <w:tcW w:w="870" w:type="pct"/>
            <w:tcBorders>
              <w:bottom w:val="single" w:sz="2" w:space="0" w:color="auto"/>
            </w:tcBorders>
          </w:tcPr>
          <w:p w:rsidR="008F19D5" w:rsidRPr="00541DD2" w:rsidRDefault="008F19D5" w:rsidP="00523AB8">
            <w:pPr>
              <w:jc w:val="center"/>
              <w:rPr>
                <w:sz w:val="20"/>
                <w:szCs w:val="20"/>
              </w:rPr>
            </w:pPr>
          </w:p>
        </w:tc>
        <w:tc>
          <w:tcPr>
            <w:tcW w:w="124" w:type="pct"/>
            <w:tcBorders>
              <w:bottom w:val="single" w:sz="2" w:space="0" w:color="auto"/>
            </w:tcBorders>
          </w:tcPr>
          <w:p w:rsidR="008F19D5" w:rsidRPr="00541DD2" w:rsidRDefault="008F19D5" w:rsidP="00523AB8">
            <w:pPr>
              <w:jc w:val="center"/>
              <w:rPr>
                <w:sz w:val="20"/>
                <w:szCs w:val="20"/>
              </w:rPr>
            </w:pPr>
          </w:p>
        </w:tc>
        <w:tc>
          <w:tcPr>
            <w:tcW w:w="1390" w:type="pct"/>
            <w:tcBorders>
              <w:bottom w:val="single" w:sz="2" w:space="0" w:color="auto"/>
            </w:tcBorders>
          </w:tcPr>
          <w:p w:rsidR="008F19D5" w:rsidRPr="00541DD2" w:rsidRDefault="008F19D5" w:rsidP="00523AB8">
            <w:pPr>
              <w:jc w:val="center"/>
              <w:rPr>
                <w:sz w:val="20"/>
                <w:szCs w:val="20"/>
              </w:rPr>
            </w:pPr>
          </w:p>
        </w:tc>
      </w:tr>
      <w:tr w:rsidR="008F19D5" w:rsidRPr="00541DD2" w:rsidTr="00523AB8">
        <w:tc>
          <w:tcPr>
            <w:tcW w:w="5000" w:type="pct"/>
            <w:gridSpan w:val="5"/>
            <w:tcBorders>
              <w:top w:val="single" w:sz="2" w:space="0" w:color="auto"/>
            </w:tcBorders>
          </w:tcPr>
          <w:p w:rsidR="008F19D5" w:rsidRPr="00541DD2" w:rsidRDefault="008F19D5" w:rsidP="00523AB8">
            <w:pPr>
              <w:jc w:val="center"/>
              <w:rPr>
                <w:sz w:val="20"/>
                <w:szCs w:val="20"/>
              </w:rPr>
            </w:pPr>
            <w:r w:rsidRPr="00541DD2">
              <w:rPr>
                <w:bCs/>
                <w:sz w:val="20"/>
                <w:szCs w:val="20"/>
              </w:rPr>
              <w:t>(должность, ФИО, основание и реквизиты документа, подтверждающие полномочия соответствующего лица на подпись заявки на участие в Конкурсе)</w:t>
            </w:r>
          </w:p>
        </w:tc>
      </w:tr>
    </w:tbl>
    <w:p w:rsidR="008F19D5" w:rsidRDefault="008F19D5" w:rsidP="008F19D5">
      <w:pPr>
        <w:ind w:firstLine="709"/>
        <w:jc w:val="center"/>
        <w:rPr>
          <w:sz w:val="20"/>
          <w:szCs w:val="20"/>
          <w:lang w:eastAsia="en-US"/>
        </w:rPr>
      </w:pPr>
      <w:r>
        <w:rPr>
          <w:sz w:val="20"/>
          <w:szCs w:val="20"/>
          <w:lang w:eastAsia="en-US"/>
        </w:rPr>
        <w:br w:type="page"/>
      </w:r>
    </w:p>
    <w:p w:rsidR="008F19D5" w:rsidRDefault="008F19D5" w:rsidP="008F19D5">
      <w:pPr>
        <w:ind w:firstLine="709"/>
        <w:jc w:val="center"/>
        <w:rPr>
          <w:sz w:val="20"/>
          <w:szCs w:val="20"/>
          <w:lang w:eastAsia="en-US"/>
        </w:rPr>
        <w:sectPr w:rsidR="008F19D5" w:rsidSect="008F19D5">
          <w:pgSz w:w="16838" w:h="11906" w:orient="landscape"/>
          <w:pgMar w:top="1701" w:right="1134" w:bottom="567" w:left="1134" w:header="709" w:footer="709" w:gutter="0"/>
          <w:cols w:space="708"/>
          <w:titlePg/>
          <w:docGrid w:linePitch="360"/>
        </w:sectPr>
      </w:pPr>
    </w:p>
    <w:p w:rsidR="008F19D5" w:rsidRPr="00541DD2" w:rsidRDefault="008F19D5" w:rsidP="008F19D5">
      <w:pPr>
        <w:spacing w:after="160" w:line="259" w:lineRule="auto"/>
        <w:jc w:val="right"/>
        <w:rPr>
          <w:rFonts w:eastAsia="Calibri"/>
          <w:sz w:val="20"/>
          <w:szCs w:val="20"/>
          <w:lang w:eastAsia="en-US"/>
        </w:rPr>
      </w:pPr>
      <w:r w:rsidRPr="00541DD2">
        <w:rPr>
          <w:rFonts w:eastAsia="Calibri"/>
          <w:sz w:val="20"/>
          <w:szCs w:val="20"/>
          <w:lang w:eastAsia="en-US"/>
        </w:rPr>
        <w:lastRenderedPageBreak/>
        <w:t>Приложение 3</w:t>
      </w:r>
    </w:p>
    <w:tbl>
      <w:tblPr>
        <w:tblW w:w="0" w:type="auto"/>
        <w:tblLook w:val="01E0" w:firstRow="1" w:lastRow="1" w:firstColumn="1" w:lastColumn="1" w:noHBand="0" w:noVBand="0"/>
      </w:tblPr>
      <w:tblGrid>
        <w:gridCol w:w="4785"/>
        <w:gridCol w:w="4786"/>
      </w:tblGrid>
      <w:tr w:rsidR="008F19D5" w:rsidRPr="00541DD2" w:rsidTr="00523AB8">
        <w:tc>
          <w:tcPr>
            <w:tcW w:w="4785" w:type="dxa"/>
          </w:tcPr>
          <w:p w:rsidR="008F19D5" w:rsidRPr="00541DD2" w:rsidRDefault="008F19D5" w:rsidP="00523AB8">
            <w:pPr>
              <w:rPr>
                <w:sz w:val="20"/>
                <w:szCs w:val="20"/>
              </w:rPr>
            </w:pPr>
          </w:p>
        </w:tc>
        <w:tc>
          <w:tcPr>
            <w:tcW w:w="4786" w:type="dxa"/>
          </w:tcPr>
          <w:p w:rsidR="008F19D5" w:rsidRPr="00541DD2" w:rsidRDefault="008F19D5" w:rsidP="00523AB8">
            <w:pPr>
              <w:jc w:val="right"/>
              <w:rPr>
                <w:sz w:val="20"/>
                <w:szCs w:val="20"/>
              </w:rPr>
            </w:pPr>
            <w:r w:rsidRPr="00541DD2">
              <w:rPr>
                <w:sz w:val="20"/>
                <w:szCs w:val="20"/>
              </w:rPr>
              <w:t>Приложение №3</w:t>
            </w:r>
          </w:p>
        </w:tc>
      </w:tr>
    </w:tbl>
    <w:p w:rsidR="008F19D5" w:rsidRPr="00541DD2" w:rsidRDefault="008F19D5" w:rsidP="008F19D5">
      <w:pPr>
        <w:rPr>
          <w:sz w:val="20"/>
          <w:szCs w:val="20"/>
        </w:rPr>
      </w:pPr>
    </w:p>
    <w:p w:rsidR="008F19D5" w:rsidRPr="00541DD2" w:rsidRDefault="008F19D5" w:rsidP="008F19D5">
      <w:pPr>
        <w:jc w:val="center"/>
        <w:rPr>
          <w:b/>
          <w:bCs/>
          <w:sz w:val="20"/>
          <w:szCs w:val="20"/>
        </w:rPr>
      </w:pPr>
      <w:r w:rsidRPr="00541DD2">
        <w:rPr>
          <w:b/>
          <w:bCs/>
          <w:sz w:val="20"/>
          <w:szCs w:val="20"/>
        </w:rPr>
        <w:t>ОПИСЬ ДОКУМЕНТОВ, ПРЕДСТАВЛЯЕМЫХ ДЛЯ УЧАСТИЯ</w:t>
      </w:r>
    </w:p>
    <w:p w:rsidR="008F19D5" w:rsidRPr="00541DD2" w:rsidRDefault="008F19D5" w:rsidP="008F19D5">
      <w:pPr>
        <w:jc w:val="center"/>
        <w:rPr>
          <w:b/>
          <w:sz w:val="20"/>
          <w:szCs w:val="20"/>
        </w:rPr>
      </w:pPr>
      <w:r w:rsidRPr="00541DD2">
        <w:rPr>
          <w:b/>
          <w:sz w:val="20"/>
          <w:szCs w:val="20"/>
        </w:rPr>
        <w:t>в открытом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w:t>
      </w:r>
    </w:p>
    <w:p w:rsidR="008F19D5" w:rsidRPr="00541DD2" w:rsidRDefault="008F19D5" w:rsidP="008F19D5">
      <w:pPr>
        <w:rPr>
          <w:b/>
          <w:sz w:val="20"/>
          <w:szCs w:val="20"/>
        </w:rPr>
      </w:pPr>
    </w:p>
    <w:tbl>
      <w:tblPr>
        <w:tblW w:w="5000" w:type="pct"/>
        <w:tblLook w:val="01E0" w:firstRow="1" w:lastRow="1" w:firstColumn="1" w:lastColumn="1" w:noHBand="0" w:noVBand="0"/>
      </w:tblPr>
      <w:tblGrid>
        <w:gridCol w:w="1617"/>
        <w:gridCol w:w="4229"/>
        <w:gridCol w:w="3792"/>
      </w:tblGrid>
      <w:tr w:rsidR="008F19D5" w:rsidRPr="00541DD2" w:rsidTr="00523AB8">
        <w:tc>
          <w:tcPr>
            <w:tcW w:w="839" w:type="pct"/>
          </w:tcPr>
          <w:p w:rsidR="008F19D5" w:rsidRPr="00541DD2" w:rsidRDefault="008F19D5" w:rsidP="00523AB8">
            <w:pPr>
              <w:rPr>
                <w:sz w:val="20"/>
                <w:szCs w:val="20"/>
              </w:rPr>
            </w:pPr>
            <w:r w:rsidRPr="00541DD2">
              <w:rPr>
                <w:sz w:val="20"/>
                <w:szCs w:val="20"/>
              </w:rPr>
              <w:t xml:space="preserve">Настоящим </w:t>
            </w:r>
          </w:p>
        </w:tc>
        <w:tc>
          <w:tcPr>
            <w:tcW w:w="2194" w:type="pct"/>
            <w:tcBorders>
              <w:bottom w:val="single" w:sz="4" w:space="0" w:color="auto"/>
            </w:tcBorders>
          </w:tcPr>
          <w:p w:rsidR="008F19D5" w:rsidRPr="00541DD2" w:rsidRDefault="008F19D5" w:rsidP="00523AB8">
            <w:pPr>
              <w:rPr>
                <w:sz w:val="20"/>
                <w:szCs w:val="20"/>
              </w:rPr>
            </w:pPr>
          </w:p>
        </w:tc>
        <w:tc>
          <w:tcPr>
            <w:tcW w:w="1967" w:type="pct"/>
          </w:tcPr>
          <w:p w:rsidR="008F19D5" w:rsidRPr="00541DD2" w:rsidRDefault="008F19D5" w:rsidP="00523AB8">
            <w:pPr>
              <w:rPr>
                <w:sz w:val="20"/>
                <w:szCs w:val="20"/>
              </w:rPr>
            </w:pPr>
            <w:r w:rsidRPr="00541DD2">
              <w:rPr>
                <w:sz w:val="20"/>
                <w:szCs w:val="20"/>
              </w:rPr>
              <w:t>подтверждаем, что для участия</w:t>
            </w:r>
          </w:p>
        </w:tc>
      </w:tr>
      <w:tr w:rsidR="008F19D5" w:rsidRPr="00541DD2" w:rsidTr="00523AB8">
        <w:tc>
          <w:tcPr>
            <w:tcW w:w="839" w:type="pct"/>
          </w:tcPr>
          <w:p w:rsidR="008F19D5" w:rsidRPr="00541DD2" w:rsidRDefault="008F19D5" w:rsidP="00523AB8">
            <w:pPr>
              <w:rPr>
                <w:sz w:val="20"/>
                <w:szCs w:val="20"/>
              </w:rPr>
            </w:pPr>
          </w:p>
        </w:tc>
        <w:tc>
          <w:tcPr>
            <w:tcW w:w="2194" w:type="pct"/>
            <w:tcBorders>
              <w:top w:val="single" w:sz="4" w:space="0" w:color="auto"/>
            </w:tcBorders>
          </w:tcPr>
          <w:p w:rsidR="008F19D5" w:rsidRPr="00541DD2" w:rsidRDefault="008F19D5" w:rsidP="00523AB8">
            <w:pPr>
              <w:jc w:val="center"/>
              <w:rPr>
                <w:sz w:val="20"/>
                <w:szCs w:val="20"/>
              </w:rPr>
            </w:pPr>
            <w:r w:rsidRPr="00541DD2">
              <w:rPr>
                <w:sz w:val="20"/>
                <w:szCs w:val="20"/>
              </w:rPr>
              <w:t>(наименование заявителя)</w:t>
            </w:r>
          </w:p>
        </w:tc>
        <w:tc>
          <w:tcPr>
            <w:tcW w:w="1967" w:type="pct"/>
          </w:tcPr>
          <w:p w:rsidR="008F19D5" w:rsidRPr="00541DD2" w:rsidRDefault="008F19D5" w:rsidP="00523AB8">
            <w:pPr>
              <w:rPr>
                <w:sz w:val="20"/>
                <w:szCs w:val="20"/>
              </w:rPr>
            </w:pPr>
          </w:p>
        </w:tc>
      </w:tr>
    </w:tbl>
    <w:p w:rsidR="008F19D5" w:rsidRPr="00541DD2" w:rsidRDefault="008F19D5" w:rsidP="008F19D5">
      <w:pPr>
        <w:jc w:val="both"/>
        <w:rPr>
          <w:sz w:val="20"/>
          <w:szCs w:val="20"/>
        </w:rPr>
      </w:pPr>
      <w:r w:rsidRPr="00541DD2">
        <w:rPr>
          <w:sz w:val="20"/>
          <w:szCs w:val="20"/>
        </w:rPr>
        <w:t>в открытом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 направляются ниже перечисленные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6266"/>
        <w:gridCol w:w="1296"/>
        <w:gridCol w:w="1169"/>
      </w:tblGrid>
      <w:tr w:rsidR="008F19D5" w:rsidRPr="00541DD2" w:rsidTr="00523AB8">
        <w:tc>
          <w:tcPr>
            <w:tcW w:w="466" w:type="pct"/>
          </w:tcPr>
          <w:p w:rsidR="008F19D5" w:rsidRPr="00541DD2" w:rsidRDefault="008F19D5" w:rsidP="00523AB8">
            <w:pPr>
              <w:jc w:val="both"/>
              <w:rPr>
                <w:sz w:val="20"/>
                <w:szCs w:val="20"/>
              </w:rPr>
            </w:pPr>
            <w:r w:rsidRPr="00541DD2">
              <w:rPr>
                <w:sz w:val="20"/>
                <w:szCs w:val="20"/>
              </w:rPr>
              <w:t>№ п/п</w:t>
            </w:r>
          </w:p>
        </w:tc>
        <w:tc>
          <w:tcPr>
            <w:tcW w:w="3254" w:type="pct"/>
          </w:tcPr>
          <w:p w:rsidR="008F19D5" w:rsidRPr="00541DD2" w:rsidRDefault="008F19D5" w:rsidP="00523AB8">
            <w:pPr>
              <w:jc w:val="center"/>
              <w:rPr>
                <w:sz w:val="20"/>
                <w:szCs w:val="20"/>
              </w:rPr>
            </w:pPr>
            <w:r w:rsidRPr="00541DD2">
              <w:rPr>
                <w:sz w:val="20"/>
                <w:szCs w:val="20"/>
              </w:rPr>
              <w:t>Наименование</w:t>
            </w:r>
          </w:p>
        </w:tc>
        <w:tc>
          <w:tcPr>
            <w:tcW w:w="673" w:type="pct"/>
          </w:tcPr>
          <w:p w:rsidR="008F19D5" w:rsidRPr="00541DD2" w:rsidRDefault="008F19D5" w:rsidP="00523AB8">
            <w:pPr>
              <w:jc w:val="both"/>
              <w:rPr>
                <w:sz w:val="20"/>
                <w:szCs w:val="20"/>
              </w:rPr>
            </w:pPr>
            <w:r w:rsidRPr="00541DD2">
              <w:rPr>
                <w:sz w:val="20"/>
                <w:szCs w:val="20"/>
              </w:rPr>
              <w:t>Номера</w:t>
            </w:r>
          </w:p>
          <w:p w:rsidR="008F19D5" w:rsidRPr="00541DD2" w:rsidRDefault="008F19D5" w:rsidP="00523AB8">
            <w:pPr>
              <w:jc w:val="both"/>
              <w:rPr>
                <w:sz w:val="20"/>
                <w:szCs w:val="20"/>
              </w:rPr>
            </w:pPr>
            <w:r w:rsidRPr="00541DD2">
              <w:rPr>
                <w:sz w:val="20"/>
                <w:szCs w:val="20"/>
              </w:rPr>
              <w:t>страниц</w:t>
            </w:r>
          </w:p>
        </w:tc>
        <w:tc>
          <w:tcPr>
            <w:tcW w:w="607" w:type="pct"/>
          </w:tcPr>
          <w:p w:rsidR="008F19D5" w:rsidRPr="00541DD2" w:rsidRDefault="008F19D5" w:rsidP="00523AB8">
            <w:pPr>
              <w:jc w:val="both"/>
              <w:rPr>
                <w:sz w:val="20"/>
                <w:szCs w:val="20"/>
              </w:rPr>
            </w:pPr>
            <w:r w:rsidRPr="00541DD2">
              <w:rPr>
                <w:sz w:val="20"/>
                <w:szCs w:val="20"/>
              </w:rPr>
              <w:t>Кол-во</w:t>
            </w:r>
          </w:p>
          <w:p w:rsidR="008F19D5" w:rsidRPr="00541DD2" w:rsidRDefault="008F19D5" w:rsidP="00523AB8">
            <w:pPr>
              <w:jc w:val="both"/>
              <w:rPr>
                <w:sz w:val="20"/>
                <w:szCs w:val="20"/>
              </w:rPr>
            </w:pPr>
            <w:r w:rsidRPr="00541DD2">
              <w:rPr>
                <w:sz w:val="20"/>
                <w:szCs w:val="20"/>
              </w:rPr>
              <w:t>страниц</w:t>
            </w:r>
          </w:p>
        </w:tc>
      </w:tr>
      <w:tr w:rsidR="008F19D5" w:rsidRPr="00541DD2" w:rsidTr="00523AB8">
        <w:tc>
          <w:tcPr>
            <w:tcW w:w="466" w:type="pct"/>
          </w:tcPr>
          <w:p w:rsidR="008F19D5" w:rsidRPr="00541DD2" w:rsidRDefault="008F19D5" w:rsidP="00523AB8">
            <w:pPr>
              <w:numPr>
                <w:ilvl w:val="0"/>
                <w:numId w:val="19"/>
              </w:numPr>
              <w:spacing w:after="160" w:line="259" w:lineRule="auto"/>
              <w:jc w:val="both"/>
              <w:rPr>
                <w:sz w:val="20"/>
                <w:szCs w:val="20"/>
              </w:rPr>
            </w:pPr>
          </w:p>
        </w:tc>
        <w:tc>
          <w:tcPr>
            <w:tcW w:w="3254" w:type="pct"/>
          </w:tcPr>
          <w:p w:rsidR="008F19D5" w:rsidRPr="00541DD2" w:rsidRDefault="008F19D5" w:rsidP="00523AB8">
            <w:pPr>
              <w:jc w:val="both"/>
              <w:rPr>
                <w:sz w:val="20"/>
                <w:szCs w:val="20"/>
              </w:rPr>
            </w:pPr>
          </w:p>
        </w:tc>
        <w:tc>
          <w:tcPr>
            <w:tcW w:w="673" w:type="pct"/>
          </w:tcPr>
          <w:p w:rsidR="008F19D5" w:rsidRPr="00541DD2" w:rsidRDefault="008F19D5" w:rsidP="00523AB8">
            <w:pPr>
              <w:jc w:val="both"/>
              <w:rPr>
                <w:sz w:val="20"/>
                <w:szCs w:val="20"/>
              </w:rPr>
            </w:pPr>
          </w:p>
        </w:tc>
        <w:tc>
          <w:tcPr>
            <w:tcW w:w="607" w:type="pct"/>
          </w:tcPr>
          <w:p w:rsidR="008F19D5" w:rsidRPr="00541DD2" w:rsidRDefault="008F19D5" w:rsidP="00523AB8">
            <w:pPr>
              <w:jc w:val="both"/>
              <w:rPr>
                <w:sz w:val="20"/>
                <w:szCs w:val="20"/>
              </w:rPr>
            </w:pPr>
          </w:p>
        </w:tc>
      </w:tr>
      <w:tr w:rsidR="008F19D5" w:rsidRPr="00541DD2" w:rsidTr="00523AB8">
        <w:tc>
          <w:tcPr>
            <w:tcW w:w="466" w:type="pct"/>
          </w:tcPr>
          <w:p w:rsidR="008F19D5" w:rsidRPr="00541DD2" w:rsidRDefault="008F19D5" w:rsidP="00523AB8">
            <w:pPr>
              <w:numPr>
                <w:ilvl w:val="0"/>
                <w:numId w:val="19"/>
              </w:numPr>
              <w:spacing w:after="160" w:line="259" w:lineRule="auto"/>
              <w:jc w:val="both"/>
              <w:rPr>
                <w:sz w:val="20"/>
                <w:szCs w:val="20"/>
              </w:rPr>
            </w:pPr>
          </w:p>
        </w:tc>
        <w:tc>
          <w:tcPr>
            <w:tcW w:w="3254" w:type="pct"/>
          </w:tcPr>
          <w:p w:rsidR="008F19D5" w:rsidRPr="00541DD2" w:rsidRDefault="008F19D5" w:rsidP="00523AB8">
            <w:pPr>
              <w:jc w:val="both"/>
              <w:rPr>
                <w:sz w:val="20"/>
                <w:szCs w:val="20"/>
              </w:rPr>
            </w:pPr>
          </w:p>
        </w:tc>
        <w:tc>
          <w:tcPr>
            <w:tcW w:w="673" w:type="pct"/>
          </w:tcPr>
          <w:p w:rsidR="008F19D5" w:rsidRPr="00541DD2" w:rsidRDefault="008F19D5" w:rsidP="00523AB8">
            <w:pPr>
              <w:jc w:val="both"/>
              <w:rPr>
                <w:sz w:val="20"/>
                <w:szCs w:val="20"/>
              </w:rPr>
            </w:pPr>
          </w:p>
        </w:tc>
        <w:tc>
          <w:tcPr>
            <w:tcW w:w="607" w:type="pct"/>
          </w:tcPr>
          <w:p w:rsidR="008F19D5" w:rsidRPr="00541DD2" w:rsidRDefault="008F19D5" w:rsidP="00523AB8">
            <w:pPr>
              <w:jc w:val="both"/>
              <w:rPr>
                <w:sz w:val="20"/>
                <w:szCs w:val="20"/>
              </w:rPr>
            </w:pPr>
          </w:p>
        </w:tc>
      </w:tr>
      <w:tr w:rsidR="008F19D5" w:rsidRPr="00541DD2" w:rsidTr="00523AB8">
        <w:tc>
          <w:tcPr>
            <w:tcW w:w="466" w:type="pct"/>
          </w:tcPr>
          <w:p w:rsidR="008F19D5" w:rsidRPr="00541DD2" w:rsidRDefault="008F19D5" w:rsidP="00523AB8">
            <w:pPr>
              <w:numPr>
                <w:ilvl w:val="0"/>
                <w:numId w:val="19"/>
              </w:numPr>
              <w:spacing w:after="160" w:line="259" w:lineRule="auto"/>
              <w:jc w:val="both"/>
              <w:rPr>
                <w:sz w:val="20"/>
                <w:szCs w:val="20"/>
              </w:rPr>
            </w:pPr>
          </w:p>
        </w:tc>
        <w:tc>
          <w:tcPr>
            <w:tcW w:w="3254" w:type="pct"/>
          </w:tcPr>
          <w:p w:rsidR="008F19D5" w:rsidRPr="00541DD2" w:rsidRDefault="008F19D5" w:rsidP="00523AB8">
            <w:pPr>
              <w:jc w:val="both"/>
              <w:rPr>
                <w:sz w:val="20"/>
                <w:szCs w:val="20"/>
              </w:rPr>
            </w:pPr>
          </w:p>
        </w:tc>
        <w:tc>
          <w:tcPr>
            <w:tcW w:w="673" w:type="pct"/>
          </w:tcPr>
          <w:p w:rsidR="008F19D5" w:rsidRPr="00541DD2" w:rsidRDefault="008F19D5" w:rsidP="00523AB8">
            <w:pPr>
              <w:jc w:val="both"/>
              <w:rPr>
                <w:sz w:val="20"/>
                <w:szCs w:val="20"/>
              </w:rPr>
            </w:pPr>
          </w:p>
        </w:tc>
        <w:tc>
          <w:tcPr>
            <w:tcW w:w="607" w:type="pct"/>
          </w:tcPr>
          <w:p w:rsidR="008F19D5" w:rsidRPr="00541DD2" w:rsidRDefault="008F19D5" w:rsidP="00523AB8">
            <w:pPr>
              <w:jc w:val="both"/>
              <w:rPr>
                <w:sz w:val="20"/>
                <w:szCs w:val="20"/>
              </w:rPr>
            </w:pPr>
          </w:p>
        </w:tc>
      </w:tr>
      <w:tr w:rsidR="008F19D5" w:rsidRPr="00541DD2" w:rsidTr="00523AB8">
        <w:tc>
          <w:tcPr>
            <w:tcW w:w="466" w:type="pct"/>
          </w:tcPr>
          <w:p w:rsidR="008F19D5" w:rsidRPr="00541DD2" w:rsidRDefault="008F19D5" w:rsidP="00523AB8">
            <w:pPr>
              <w:numPr>
                <w:ilvl w:val="0"/>
                <w:numId w:val="19"/>
              </w:numPr>
              <w:spacing w:after="160" w:line="259" w:lineRule="auto"/>
              <w:jc w:val="both"/>
              <w:rPr>
                <w:sz w:val="20"/>
                <w:szCs w:val="20"/>
              </w:rPr>
            </w:pPr>
          </w:p>
        </w:tc>
        <w:tc>
          <w:tcPr>
            <w:tcW w:w="3254" w:type="pct"/>
          </w:tcPr>
          <w:p w:rsidR="008F19D5" w:rsidRPr="00541DD2" w:rsidRDefault="008F19D5" w:rsidP="00523AB8">
            <w:pPr>
              <w:jc w:val="both"/>
              <w:rPr>
                <w:sz w:val="20"/>
                <w:szCs w:val="20"/>
              </w:rPr>
            </w:pPr>
          </w:p>
        </w:tc>
        <w:tc>
          <w:tcPr>
            <w:tcW w:w="673" w:type="pct"/>
          </w:tcPr>
          <w:p w:rsidR="008F19D5" w:rsidRPr="00541DD2" w:rsidRDefault="008F19D5" w:rsidP="00523AB8">
            <w:pPr>
              <w:jc w:val="both"/>
              <w:rPr>
                <w:sz w:val="20"/>
                <w:szCs w:val="20"/>
              </w:rPr>
            </w:pPr>
          </w:p>
        </w:tc>
        <w:tc>
          <w:tcPr>
            <w:tcW w:w="607" w:type="pct"/>
          </w:tcPr>
          <w:p w:rsidR="008F19D5" w:rsidRPr="00541DD2" w:rsidRDefault="008F19D5" w:rsidP="00523AB8">
            <w:pPr>
              <w:jc w:val="both"/>
              <w:rPr>
                <w:sz w:val="20"/>
                <w:szCs w:val="20"/>
              </w:rPr>
            </w:pPr>
          </w:p>
        </w:tc>
      </w:tr>
      <w:tr w:rsidR="008F19D5" w:rsidRPr="00541DD2" w:rsidTr="00523AB8">
        <w:tc>
          <w:tcPr>
            <w:tcW w:w="466" w:type="pct"/>
          </w:tcPr>
          <w:p w:rsidR="008F19D5" w:rsidRPr="00541DD2" w:rsidRDefault="008F19D5" w:rsidP="00523AB8">
            <w:pPr>
              <w:numPr>
                <w:ilvl w:val="0"/>
                <w:numId w:val="19"/>
              </w:numPr>
              <w:spacing w:after="160" w:line="259" w:lineRule="auto"/>
              <w:jc w:val="both"/>
              <w:rPr>
                <w:sz w:val="20"/>
                <w:szCs w:val="20"/>
              </w:rPr>
            </w:pPr>
          </w:p>
        </w:tc>
        <w:tc>
          <w:tcPr>
            <w:tcW w:w="3254" w:type="pct"/>
          </w:tcPr>
          <w:p w:rsidR="008F19D5" w:rsidRPr="00541DD2" w:rsidRDefault="008F19D5" w:rsidP="00523AB8">
            <w:pPr>
              <w:jc w:val="both"/>
              <w:rPr>
                <w:sz w:val="20"/>
                <w:szCs w:val="20"/>
              </w:rPr>
            </w:pPr>
          </w:p>
        </w:tc>
        <w:tc>
          <w:tcPr>
            <w:tcW w:w="673" w:type="pct"/>
          </w:tcPr>
          <w:p w:rsidR="008F19D5" w:rsidRPr="00541DD2" w:rsidRDefault="008F19D5" w:rsidP="00523AB8">
            <w:pPr>
              <w:jc w:val="both"/>
              <w:rPr>
                <w:sz w:val="20"/>
                <w:szCs w:val="20"/>
              </w:rPr>
            </w:pPr>
          </w:p>
        </w:tc>
        <w:tc>
          <w:tcPr>
            <w:tcW w:w="607" w:type="pct"/>
          </w:tcPr>
          <w:p w:rsidR="008F19D5" w:rsidRPr="00541DD2" w:rsidRDefault="008F19D5" w:rsidP="00523AB8">
            <w:pPr>
              <w:jc w:val="both"/>
              <w:rPr>
                <w:sz w:val="20"/>
                <w:szCs w:val="20"/>
              </w:rPr>
            </w:pPr>
          </w:p>
        </w:tc>
      </w:tr>
      <w:tr w:rsidR="008F19D5" w:rsidRPr="00541DD2" w:rsidTr="00523AB8">
        <w:tc>
          <w:tcPr>
            <w:tcW w:w="466" w:type="pct"/>
          </w:tcPr>
          <w:p w:rsidR="008F19D5" w:rsidRPr="00541DD2" w:rsidRDefault="008F19D5" w:rsidP="00523AB8">
            <w:pPr>
              <w:numPr>
                <w:ilvl w:val="0"/>
                <w:numId w:val="19"/>
              </w:numPr>
              <w:spacing w:after="160" w:line="259" w:lineRule="auto"/>
              <w:jc w:val="both"/>
              <w:rPr>
                <w:sz w:val="20"/>
                <w:szCs w:val="20"/>
              </w:rPr>
            </w:pPr>
          </w:p>
        </w:tc>
        <w:tc>
          <w:tcPr>
            <w:tcW w:w="3254" w:type="pct"/>
          </w:tcPr>
          <w:p w:rsidR="008F19D5" w:rsidRPr="00541DD2" w:rsidRDefault="008F19D5" w:rsidP="00523AB8">
            <w:pPr>
              <w:jc w:val="both"/>
              <w:rPr>
                <w:sz w:val="20"/>
                <w:szCs w:val="20"/>
              </w:rPr>
            </w:pPr>
          </w:p>
        </w:tc>
        <w:tc>
          <w:tcPr>
            <w:tcW w:w="673" w:type="pct"/>
          </w:tcPr>
          <w:p w:rsidR="008F19D5" w:rsidRPr="00541DD2" w:rsidRDefault="008F19D5" w:rsidP="00523AB8">
            <w:pPr>
              <w:jc w:val="both"/>
              <w:rPr>
                <w:sz w:val="20"/>
                <w:szCs w:val="20"/>
              </w:rPr>
            </w:pPr>
          </w:p>
        </w:tc>
        <w:tc>
          <w:tcPr>
            <w:tcW w:w="607" w:type="pct"/>
          </w:tcPr>
          <w:p w:rsidR="008F19D5" w:rsidRPr="00541DD2" w:rsidRDefault="008F19D5" w:rsidP="00523AB8">
            <w:pPr>
              <w:jc w:val="both"/>
              <w:rPr>
                <w:sz w:val="20"/>
                <w:szCs w:val="20"/>
              </w:rPr>
            </w:pPr>
          </w:p>
        </w:tc>
      </w:tr>
      <w:tr w:rsidR="008F19D5" w:rsidRPr="00541DD2" w:rsidTr="00523AB8">
        <w:tc>
          <w:tcPr>
            <w:tcW w:w="466" w:type="pct"/>
          </w:tcPr>
          <w:p w:rsidR="008F19D5" w:rsidRPr="00541DD2" w:rsidRDefault="008F19D5" w:rsidP="00523AB8">
            <w:pPr>
              <w:numPr>
                <w:ilvl w:val="0"/>
                <w:numId w:val="19"/>
              </w:numPr>
              <w:spacing w:after="160" w:line="259" w:lineRule="auto"/>
              <w:jc w:val="both"/>
              <w:rPr>
                <w:sz w:val="20"/>
                <w:szCs w:val="20"/>
              </w:rPr>
            </w:pPr>
          </w:p>
        </w:tc>
        <w:tc>
          <w:tcPr>
            <w:tcW w:w="3254" w:type="pct"/>
          </w:tcPr>
          <w:p w:rsidR="008F19D5" w:rsidRPr="00541DD2" w:rsidRDefault="008F19D5" w:rsidP="00523AB8">
            <w:pPr>
              <w:jc w:val="both"/>
              <w:rPr>
                <w:sz w:val="20"/>
                <w:szCs w:val="20"/>
              </w:rPr>
            </w:pPr>
          </w:p>
        </w:tc>
        <w:tc>
          <w:tcPr>
            <w:tcW w:w="673" w:type="pct"/>
          </w:tcPr>
          <w:p w:rsidR="008F19D5" w:rsidRPr="00541DD2" w:rsidRDefault="008F19D5" w:rsidP="00523AB8">
            <w:pPr>
              <w:jc w:val="both"/>
              <w:rPr>
                <w:sz w:val="20"/>
                <w:szCs w:val="20"/>
              </w:rPr>
            </w:pPr>
          </w:p>
        </w:tc>
        <w:tc>
          <w:tcPr>
            <w:tcW w:w="607" w:type="pct"/>
          </w:tcPr>
          <w:p w:rsidR="008F19D5" w:rsidRPr="00541DD2" w:rsidRDefault="008F19D5" w:rsidP="00523AB8">
            <w:pPr>
              <w:jc w:val="both"/>
              <w:rPr>
                <w:sz w:val="20"/>
                <w:szCs w:val="20"/>
              </w:rPr>
            </w:pPr>
          </w:p>
        </w:tc>
      </w:tr>
      <w:tr w:rsidR="008F19D5" w:rsidRPr="00541DD2" w:rsidTr="00523AB8">
        <w:tc>
          <w:tcPr>
            <w:tcW w:w="466" w:type="pct"/>
          </w:tcPr>
          <w:p w:rsidR="008F19D5" w:rsidRPr="00541DD2" w:rsidRDefault="008F19D5" w:rsidP="00523AB8">
            <w:pPr>
              <w:numPr>
                <w:ilvl w:val="0"/>
                <w:numId w:val="19"/>
              </w:numPr>
              <w:spacing w:after="160" w:line="259" w:lineRule="auto"/>
              <w:jc w:val="both"/>
              <w:rPr>
                <w:sz w:val="20"/>
                <w:szCs w:val="20"/>
              </w:rPr>
            </w:pPr>
          </w:p>
        </w:tc>
        <w:tc>
          <w:tcPr>
            <w:tcW w:w="3254" w:type="pct"/>
          </w:tcPr>
          <w:p w:rsidR="008F19D5" w:rsidRPr="00541DD2" w:rsidRDefault="008F19D5" w:rsidP="00523AB8">
            <w:pPr>
              <w:jc w:val="both"/>
              <w:rPr>
                <w:sz w:val="20"/>
                <w:szCs w:val="20"/>
              </w:rPr>
            </w:pPr>
          </w:p>
        </w:tc>
        <w:tc>
          <w:tcPr>
            <w:tcW w:w="673" w:type="pct"/>
          </w:tcPr>
          <w:p w:rsidR="008F19D5" w:rsidRPr="00541DD2" w:rsidRDefault="008F19D5" w:rsidP="00523AB8">
            <w:pPr>
              <w:jc w:val="both"/>
              <w:rPr>
                <w:sz w:val="20"/>
                <w:szCs w:val="20"/>
              </w:rPr>
            </w:pPr>
          </w:p>
        </w:tc>
        <w:tc>
          <w:tcPr>
            <w:tcW w:w="607" w:type="pct"/>
          </w:tcPr>
          <w:p w:rsidR="008F19D5" w:rsidRPr="00541DD2" w:rsidRDefault="008F19D5" w:rsidP="00523AB8">
            <w:pPr>
              <w:jc w:val="both"/>
              <w:rPr>
                <w:sz w:val="20"/>
                <w:szCs w:val="20"/>
              </w:rPr>
            </w:pPr>
          </w:p>
        </w:tc>
      </w:tr>
      <w:tr w:rsidR="008F19D5" w:rsidRPr="00541DD2" w:rsidTr="00523AB8">
        <w:tc>
          <w:tcPr>
            <w:tcW w:w="466" w:type="pct"/>
          </w:tcPr>
          <w:p w:rsidR="008F19D5" w:rsidRPr="00541DD2" w:rsidRDefault="008F19D5" w:rsidP="00523AB8">
            <w:pPr>
              <w:numPr>
                <w:ilvl w:val="0"/>
                <w:numId w:val="19"/>
              </w:numPr>
              <w:spacing w:after="160" w:line="259" w:lineRule="auto"/>
              <w:jc w:val="both"/>
              <w:rPr>
                <w:sz w:val="20"/>
                <w:szCs w:val="20"/>
              </w:rPr>
            </w:pPr>
          </w:p>
        </w:tc>
        <w:tc>
          <w:tcPr>
            <w:tcW w:w="3254" w:type="pct"/>
          </w:tcPr>
          <w:p w:rsidR="008F19D5" w:rsidRPr="00541DD2" w:rsidRDefault="008F19D5" w:rsidP="00523AB8">
            <w:pPr>
              <w:jc w:val="both"/>
              <w:rPr>
                <w:sz w:val="20"/>
                <w:szCs w:val="20"/>
              </w:rPr>
            </w:pPr>
          </w:p>
        </w:tc>
        <w:tc>
          <w:tcPr>
            <w:tcW w:w="673" w:type="pct"/>
          </w:tcPr>
          <w:p w:rsidR="008F19D5" w:rsidRPr="00541DD2" w:rsidRDefault="008F19D5" w:rsidP="00523AB8">
            <w:pPr>
              <w:jc w:val="both"/>
              <w:rPr>
                <w:sz w:val="20"/>
                <w:szCs w:val="20"/>
              </w:rPr>
            </w:pPr>
          </w:p>
        </w:tc>
        <w:tc>
          <w:tcPr>
            <w:tcW w:w="607" w:type="pct"/>
          </w:tcPr>
          <w:p w:rsidR="008F19D5" w:rsidRPr="00541DD2" w:rsidRDefault="008F19D5" w:rsidP="00523AB8">
            <w:pPr>
              <w:jc w:val="both"/>
              <w:rPr>
                <w:sz w:val="20"/>
                <w:szCs w:val="20"/>
              </w:rPr>
            </w:pPr>
          </w:p>
        </w:tc>
      </w:tr>
      <w:tr w:rsidR="008F19D5" w:rsidRPr="00541DD2" w:rsidTr="00523AB8">
        <w:tc>
          <w:tcPr>
            <w:tcW w:w="466" w:type="pct"/>
          </w:tcPr>
          <w:p w:rsidR="008F19D5" w:rsidRPr="00541DD2" w:rsidRDefault="008F19D5" w:rsidP="00523AB8">
            <w:pPr>
              <w:numPr>
                <w:ilvl w:val="0"/>
                <w:numId w:val="19"/>
              </w:numPr>
              <w:spacing w:after="160" w:line="259" w:lineRule="auto"/>
              <w:jc w:val="both"/>
              <w:rPr>
                <w:sz w:val="20"/>
                <w:szCs w:val="20"/>
              </w:rPr>
            </w:pPr>
          </w:p>
        </w:tc>
        <w:tc>
          <w:tcPr>
            <w:tcW w:w="3254" w:type="pct"/>
          </w:tcPr>
          <w:p w:rsidR="008F19D5" w:rsidRPr="00541DD2" w:rsidRDefault="008F19D5" w:rsidP="00523AB8">
            <w:pPr>
              <w:jc w:val="both"/>
              <w:rPr>
                <w:sz w:val="20"/>
                <w:szCs w:val="20"/>
              </w:rPr>
            </w:pPr>
          </w:p>
        </w:tc>
        <w:tc>
          <w:tcPr>
            <w:tcW w:w="673" w:type="pct"/>
          </w:tcPr>
          <w:p w:rsidR="008F19D5" w:rsidRPr="00541DD2" w:rsidRDefault="008F19D5" w:rsidP="00523AB8">
            <w:pPr>
              <w:jc w:val="both"/>
              <w:rPr>
                <w:sz w:val="20"/>
                <w:szCs w:val="20"/>
              </w:rPr>
            </w:pPr>
          </w:p>
        </w:tc>
        <w:tc>
          <w:tcPr>
            <w:tcW w:w="607" w:type="pct"/>
          </w:tcPr>
          <w:p w:rsidR="008F19D5" w:rsidRPr="00541DD2" w:rsidRDefault="008F19D5" w:rsidP="00523AB8">
            <w:pPr>
              <w:jc w:val="both"/>
              <w:rPr>
                <w:sz w:val="20"/>
                <w:szCs w:val="20"/>
              </w:rPr>
            </w:pPr>
          </w:p>
        </w:tc>
      </w:tr>
      <w:tr w:rsidR="008F19D5" w:rsidRPr="00541DD2" w:rsidTr="00523AB8">
        <w:tc>
          <w:tcPr>
            <w:tcW w:w="466" w:type="pct"/>
          </w:tcPr>
          <w:p w:rsidR="008F19D5" w:rsidRPr="00541DD2" w:rsidRDefault="008F19D5" w:rsidP="00523AB8">
            <w:pPr>
              <w:numPr>
                <w:ilvl w:val="0"/>
                <w:numId w:val="19"/>
              </w:numPr>
              <w:spacing w:after="160" w:line="259" w:lineRule="auto"/>
              <w:jc w:val="both"/>
              <w:rPr>
                <w:sz w:val="20"/>
                <w:szCs w:val="20"/>
              </w:rPr>
            </w:pPr>
          </w:p>
        </w:tc>
        <w:tc>
          <w:tcPr>
            <w:tcW w:w="3254" w:type="pct"/>
          </w:tcPr>
          <w:p w:rsidR="008F19D5" w:rsidRPr="00541DD2" w:rsidRDefault="008F19D5" w:rsidP="00523AB8">
            <w:pPr>
              <w:jc w:val="both"/>
              <w:rPr>
                <w:sz w:val="20"/>
                <w:szCs w:val="20"/>
              </w:rPr>
            </w:pPr>
          </w:p>
        </w:tc>
        <w:tc>
          <w:tcPr>
            <w:tcW w:w="673" w:type="pct"/>
          </w:tcPr>
          <w:p w:rsidR="008F19D5" w:rsidRPr="00541DD2" w:rsidRDefault="008F19D5" w:rsidP="00523AB8">
            <w:pPr>
              <w:jc w:val="both"/>
              <w:rPr>
                <w:sz w:val="20"/>
                <w:szCs w:val="20"/>
              </w:rPr>
            </w:pPr>
          </w:p>
        </w:tc>
        <w:tc>
          <w:tcPr>
            <w:tcW w:w="607" w:type="pct"/>
          </w:tcPr>
          <w:p w:rsidR="008F19D5" w:rsidRPr="00541DD2" w:rsidRDefault="008F19D5" w:rsidP="00523AB8">
            <w:pPr>
              <w:jc w:val="both"/>
              <w:rPr>
                <w:sz w:val="20"/>
                <w:szCs w:val="20"/>
              </w:rPr>
            </w:pPr>
          </w:p>
        </w:tc>
      </w:tr>
      <w:tr w:rsidR="008F19D5" w:rsidRPr="00541DD2" w:rsidTr="00523AB8">
        <w:tc>
          <w:tcPr>
            <w:tcW w:w="466" w:type="pct"/>
          </w:tcPr>
          <w:p w:rsidR="008F19D5" w:rsidRPr="00541DD2" w:rsidRDefault="008F19D5" w:rsidP="00523AB8">
            <w:pPr>
              <w:numPr>
                <w:ilvl w:val="0"/>
                <w:numId w:val="19"/>
              </w:numPr>
              <w:spacing w:after="160" w:line="259" w:lineRule="auto"/>
              <w:jc w:val="both"/>
              <w:rPr>
                <w:sz w:val="20"/>
                <w:szCs w:val="20"/>
              </w:rPr>
            </w:pPr>
          </w:p>
        </w:tc>
        <w:tc>
          <w:tcPr>
            <w:tcW w:w="3254" w:type="pct"/>
          </w:tcPr>
          <w:p w:rsidR="008F19D5" w:rsidRPr="00541DD2" w:rsidRDefault="008F19D5" w:rsidP="00523AB8">
            <w:pPr>
              <w:jc w:val="both"/>
              <w:rPr>
                <w:sz w:val="20"/>
                <w:szCs w:val="20"/>
              </w:rPr>
            </w:pPr>
          </w:p>
        </w:tc>
        <w:tc>
          <w:tcPr>
            <w:tcW w:w="673" w:type="pct"/>
          </w:tcPr>
          <w:p w:rsidR="008F19D5" w:rsidRPr="00541DD2" w:rsidRDefault="008F19D5" w:rsidP="00523AB8">
            <w:pPr>
              <w:jc w:val="both"/>
              <w:rPr>
                <w:sz w:val="20"/>
                <w:szCs w:val="20"/>
              </w:rPr>
            </w:pPr>
          </w:p>
        </w:tc>
        <w:tc>
          <w:tcPr>
            <w:tcW w:w="607" w:type="pct"/>
          </w:tcPr>
          <w:p w:rsidR="008F19D5" w:rsidRPr="00541DD2" w:rsidRDefault="008F19D5" w:rsidP="00523AB8">
            <w:pPr>
              <w:jc w:val="both"/>
              <w:rPr>
                <w:sz w:val="20"/>
                <w:szCs w:val="20"/>
              </w:rPr>
            </w:pPr>
          </w:p>
        </w:tc>
      </w:tr>
      <w:tr w:rsidR="008F19D5" w:rsidRPr="00541DD2" w:rsidTr="00523AB8">
        <w:tc>
          <w:tcPr>
            <w:tcW w:w="466" w:type="pct"/>
          </w:tcPr>
          <w:p w:rsidR="008F19D5" w:rsidRPr="00541DD2" w:rsidRDefault="008F19D5" w:rsidP="00523AB8">
            <w:pPr>
              <w:numPr>
                <w:ilvl w:val="0"/>
                <w:numId w:val="19"/>
              </w:numPr>
              <w:spacing w:after="160" w:line="259" w:lineRule="auto"/>
              <w:jc w:val="both"/>
              <w:rPr>
                <w:sz w:val="20"/>
                <w:szCs w:val="20"/>
              </w:rPr>
            </w:pPr>
          </w:p>
        </w:tc>
        <w:tc>
          <w:tcPr>
            <w:tcW w:w="3254" w:type="pct"/>
          </w:tcPr>
          <w:p w:rsidR="008F19D5" w:rsidRPr="00541DD2" w:rsidRDefault="008F19D5" w:rsidP="00523AB8">
            <w:pPr>
              <w:jc w:val="both"/>
              <w:rPr>
                <w:sz w:val="20"/>
                <w:szCs w:val="20"/>
              </w:rPr>
            </w:pPr>
          </w:p>
        </w:tc>
        <w:tc>
          <w:tcPr>
            <w:tcW w:w="673" w:type="pct"/>
          </w:tcPr>
          <w:p w:rsidR="008F19D5" w:rsidRPr="00541DD2" w:rsidRDefault="008F19D5" w:rsidP="00523AB8">
            <w:pPr>
              <w:jc w:val="both"/>
              <w:rPr>
                <w:sz w:val="20"/>
                <w:szCs w:val="20"/>
              </w:rPr>
            </w:pPr>
          </w:p>
        </w:tc>
        <w:tc>
          <w:tcPr>
            <w:tcW w:w="607" w:type="pct"/>
          </w:tcPr>
          <w:p w:rsidR="008F19D5" w:rsidRPr="00541DD2" w:rsidRDefault="008F19D5" w:rsidP="00523AB8">
            <w:pPr>
              <w:jc w:val="both"/>
              <w:rPr>
                <w:sz w:val="20"/>
                <w:szCs w:val="20"/>
              </w:rPr>
            </w:pPr>
          </w:p>
        </w:tc>
      </w:tr>
      <w:tr w:rsidR="008F19D5" w:rsidRPr="00541DD2" w:rsidTr="00523AB8">
        <w:tc>
          <w:tcPr>
            <w:tcW w:w="466" w:type="pct"/>
          </w:tcPr>
          <w:p w:rsidR="008F19D5" w:rsidRPr="00541DD2" w:rsidRDefault="008F19D5" w:rsidP="00523AB8">
            <w:pPr>
              <w:numPr>
                <w:ilvl w:val="0"/>
                <w:numId w:val="19"/>
              </w:numPr>
              <w:spacing w:after="160" w:line="259" w:lineRule="auto"/>
              <w:jc w:val="both"/>
              <w:rPr>
                <w:sz w:val="20"/>
                <w:szCs w:val="20"/>
              </w:rPr>
            </w:pPr>
          </w:p>
        </w:tc>
        <w:tc>
          <w:tcPr>
            <w:tcW w:w="3254" w:type="pct"/>
          </w:tcPr>
          <w:p w:rsidR="008F19D5" w:rsidRPr="00541DD2" w:rsidRDefault="008F19D5" w:rsidP="00523AB8">
            <w:pPr>
              <w:jc w:val="both"/>
              <w:rPr>
                <w:sz w:val="20"/>
                <w:szCs w:val="20"/>
              </w:rPr>
            </w:pPr>
          </w:p>
        </w:tc>
        <w:tc>
          <w:tcPr>
            <w:tcW w:w="673" w:type="pct"/>
          </w:tcPr>
          <w:p w:rsidR="008F19D5" w:rsidRPr="00541DD2" w:rsidRDefault="008F19D5" w:rsidP="00523AB8">
            <w:pPr>
              <w:jc w:val="both"/>
              <w:rPr>
                <w:sz w:val="20"/>
                <w:szCs w:val="20"/>
              </w:rPr>
            </w:pPr>
          </w:p>
        </w:tc>
        <w:tc>
          <w:tcPr>
            <w:tcW w:w="607" w:type="pct"/>
          </w:tcPr>
          <w:p w:rsidR="008F19D5" w:rsidRPr="00541DD2" w:rsidRDefault="008F19D5" w:rsidP="00523AB8">
            <w:pPr>
              <w:jc w:val="both"/>
              <w:rPr>
                <w:sz w:val="20"/>
                <w:szCs w:val="20"/>
              </w:rPr>
            </w:pPr>
          </w:p>
        </w:tc>
      </w:tr>
      <w:tr w:rsidR="008F19D5" w:rsidRPr="00541DD2" w:rsidTr="00523AB8">
        <w:tc>
          <w:tcPr>
            <w:tcW w:w="466" w:type="pct"/>
          </w:tcPr>
          <w:p w:rsidR="008F19D5" w:rsidRPr="00541DD2" w:rsidRDefault="008F19D5" w:rsidP="00523AB8">
            <w:pPr>
              <w:numPr>
                <w:ilvl w:val="0"/>
                <w:numId w:val="19"/>
              </w:numPr>
              <w:spacing w:after="160" w:line="259" w:lineRule="auto"/>
              <w:jc w:val="both"/>
              <w:rPr>
                <w:sz w:val="20"/>
                <w:szCs w:val="20"/>
              </w:rPr>
            </w:pPr>
          </w:p>
        </w:tc>
        <w:tc>
          <w:tcPr>
            <w:tcW w:w="3254" w:type="pct"/>
          </w:tcPr>
          <w:p w:rsidR="008F19D5" w:rsidRPr="00541DD2" w:rsidRDefault="008F19D5" w:rsidP="00523AB8">
            <w:pPr>
              <w:jc w:val="both"/>
              <w:rPr>
                <w:sz w:val="20"/>
                <w:szCs w:val="20"/>
              </w:rPr>
            </w:pPr>
          </w:p>
        </w:tc>
        <w:tc>
          <w:tcPr>
            <w:tcW w:w="673" w:type="pct"/>
          </w:tcPr>
          <w:p w:rsidR="008F19D5" w:rsidRPr="00541DD2" w:rsidRDefault="008F19D5" w:rsidP="00523AB8">
            <w:pPr>
              <w:jc w:val="both"/>
              <w:rPr>
                <w:sz w:val="20"/>
                <w:szCs w:val="20"/>
              </w:rPr>
            </w:pPr>
          </w:p>
        </w:tc>
        <w:tc>
          <w:tcPr>
            <w:tcW w:w="607" w:type="pct"/>
          </w:tcPr>
          <w:p w:rsidR="008F19D5" w:rsidRPr="00541DD2" w:rsidRDefault="008F19D5" w:rsidP="00523AB8">
            <w:pPr>
              <w:jc w:val="both"/>
              <w:rPr>
                <w:sz w:val="20"/>
                <w:szCs w:val="20"/>
              </w:rPr>
            </w:pPr>
          </w:p>
        </w:tc>
      </w:tr>
      <w:tr w:rsidR="008F19D5" w:rsidRPr="00541DD2" w:rsidTr="00523AB8">
        <w:tc>
          <w:tcPr>
            <w:tcW w:w="466" w:type="pct"/>
          </w:tcPr>
          <w:p w:rsidR="008F19D5" w:rsidRPr="00541DD2" w:rsidRDefault="008F19D5" w:rsidP="00523AB8">
            <w:pPr>
              <w:numPr>
                <w:ilvl w:val="0"/>
                <w:numId w:val="19"/>
              </w:numPr>
              <w:spacing w:after="160" w:line="259" w:lineRule="auto"/>
              <w:jc w:val="both"/>
              <w:rPr>
                <w:sz w:val="20"/>
                <w:szCs w:val="20"/>
              </w:rPr>
            </w:pPr>
          </w:p>
        </w:tc>
        <w:tc>
          <w:tcPr>
            <w:tcW w:w="3254" w:type="pct"/>
          </w:tcPr>
          <w:p w:rsidR="008F19D5" w:rsidRPr="00541DD2" w:rsidRDefault="008F19D5" w:rsidP="00523AB8">
            <w:pPr>
              <w:jc w:val="both"/>
              <w:rPr>
                <w:sz w:val="20"/>
                <w:szCs w:val="20"/>
              </w:rPr>
            </w:pPr>
          </w:p>
        </w:tc>
        <w:tc>
          <w:tcPr>
            <w:tcW w:w="673" w:type="pct"/>
          </w:tcPr>
          <w:p w:rsidR="008F19D5" w:rsidRPr="00541DD2" w:rsidRDefault="008F19D5" w:rsidP="00523AB8">
            <w:pPr>
              <w:jc w:val="both"/>
              <w:rPr>
                <w:sz w:val="20"/>
                <w:szCs w:val="20"/>
              </w:rPr>
            </w:pPr>
          </w:p>
        </w:tc>
        <w:tc>
          <w:tcPr>
            <w:tcW w:w="607" w:type="pct"/>
          </w:tcPr>
          <w:p w:rsidR="008F19D5" w:rsidRPr="00541DD2" w:rsidRDefault="008F19D5" w:rsidP="00523AB8">
            <w:pPr>
              <w:jc w:val="both"/>
              <w:rPr>
                <w:sz w:val="20"/>
                <w:szCs w:val="20"/>
              </w:rPr>
            </w:pPr>
          </w:p>
        </w:tc>
      </w:tr>
      <w:tr w:rsidR="008F19D5" w:rsidRPr="00541DD2" w:rsidTr="00523AB8">
        <w:tc>
          <w:tcPr>
            <w:tcW w:w="466" w:type="pct"/>
          </w:tcPr>
          <w:p w:rsidR="008F19D5" w:rsidRPr="00541DD2" w:rsidRDefault="008F19D5" w:rsidP="00523AB8">
            <w:pPr>
              <w:numPr>
                <w:ilvl w:val="0"/>
                <w:numId w:val="19"/>
              </w:numPr>
              <w:spacing w:after="160" w:line="259" w:lineRule="auto"/>
              <w:jc w:val="both"/>
              <w:rPr>
                <w:sz w:val="20"/>
                <w:szCs w:val="20"/>
              </w:rPr>
            </w:pPr>
          </w:p>
        </w:tc>
        <w:tc>
          <w:tcPr>
            <w:tcW w:w="3254" w:type="pct"/>
          </w:tcPr>
          <w:p w:rsidR="008F19D5" w:rsidRPr="00541DD2" w:rsidRDefault="008F19D5" w:rsidP="00523AB8">
            <w:pPr>
              <w:jc w:val="both"/>
              <w:rPr>
                <w:sz w:val="20"/>
                <w:szCs w:val="20"/>
              </w:rPr>
            </w:pPr>
          </w:p>
        </w:tc>
        <w:tc>
          <w:tcPr>
            <w:tcW w:w="673" w:type="pct"/>
          </w:tcPr>
          <w:p w:rsidR="008F19D5" w:rsidRPr="00541DD2" w:rsidRDefault="008F19D5" w:rsidP="00523AB8">
            <w:pPr>
              <w:jc w:val="both"/>
              <w:rPr>
                <w:sz w:val="20"/>
                <w:szCs w:val="20"/>
              </w:rPr>
            </w:pPr>
          </w:p>
        </w:tc>
        <w:tc>
          <w:tcPr>
            <w:tcW w:w="607" w:type="pct"/>
          </w:tcPr>
          <w:p w:rsidR="008F19D5" w:rsidRPr="00541DD2" w:rsidRDefault="008F19D5" w:rsidP="00523AB8">
            <w:pPr>
              <w:jc w:val="both"/>
              <w:rPr>
                <w:sz w:val="20"/>
                <w:szCs w:val="20"/>
              </w:rPr>
            </w:pPr>
          </w:p>
        </w:tc>
      </w:tr>
      <w:tr w:rsidR="008F19D5" w:rsidRPr="00541DD2" w:rsidTr="00523AB8">
        <w:tc>
          <w:tcPr>
            <w:tcW w:w="466" w:type="pct"/>
          </w:tcPr>
          <w:p w:rsidR="008F19D5" w:rsidRPr="00541DD2" w:rsidRDefault="008F19D5" w:rsidP="00523AB8">
            <w:pPr>
              <w:numPr>
                <w:ilvl w:val="0"/>
                <w:numId w:val="19"/>
              </w:numPr>
              <w:spacing w:after="160" w:line="259" w:lineRule="auto"/>
              <w:jc w:val="both"/>
              <w:rPr>
                <w:sz w:val="20"/>
                <w:szCs w:val="20"/>
              </w:rPr>
            </w:pPr>
          </w:p>
        </w:tc>
        <w:tc>
          <w:tcPr>
            <w:tcW w:w="3254" w:type="pct"/>
          </w:tcPr>
          <w:p w:rsidR="008F19D5" w:rsidRPr="00541DD2" w:rsidRDefault="008F19D5" w:rsidP="00523AB8">
            <w:pPr>
              <w:jc w:val="both"/>
              <w:rPr>
                <w:sz w:val="20"/>
                <w:szCs w:val="20"/>
              </w:rPr>
            </w:pPr>
          </w:p>
        </w:tc>
        <w:tc>
          <w:tcPr>
            <w:tcW w:w="673" w:type="pct"/>
          </w:tcPr>
          <w:p w:rsidR="008F19D5" w:rsidRPr="00541DD2" w:rsidRDefault="008F19D5" w:rsidP="00523AB8">
            <w:pPr>
              <w:jc w:val="both"/>
              <w:rPr>
                <w:sz w:val="20"/>
                <w:szCs w:val="20"/>
              </w:rPr>
            </w:pPr>
          </w:p>
        </w:tc>
        <w:tc>
          <w:tcPr>
            <w:tcW w:w="607" w:type="pct"/>
          </w:tcPr>
          <w:p w:rsidR="008F19D5" w:rsidRPr="00541DD2" w:rsidRDefault="008F19D5" w:rsidP="00523AB8">
            <w:pPr>
              <w:jc w:val="both"/>
              <w:rPr>
                <w:sz w:val="20"/>
                <w:szCs w:val="20"/>
              </w:rPr>
            </w:pPr>
          </w:p>
        </w:tc>
      </w:tr>
      <w:tr w:rsidR="008F19D5" w:rsidRPr="00541DD2" w:rsidTr="00523AB8">
        <w:tc>
          <w:tcPr>
            <w:tcW w:w="466" w:type="pct"/>
          </w:tcPr>
          <w:p w:rsidR="008F19D5" w:rsidRPr="00541DD2" w:rsidRDefault="008F19D5" w:rsidP="00523AB8">
            <w:pPr>
              <w:numPr>
                <w:ilvl w:val="0"/>
                <w:numId w:val="19"/>
              </w:numPr>
              <w:spacing w:after="160" w:line="259" w:lineRule="auto"/>
              <w:jc w:val="both"/>
              <w:rPr>
                <w:sz w:val="20"/>
                <w:szCs w:val="20"/>
              </w:rPr>
            </w:pPr>
          </w:p>
        </w:tc>
        <w:tc>
          <w:tcPr>
            <w:tcW w:w="3254" w:type="pct"/>
          </w:tcPr>
          <w:p w:rsidR="008F19D5" w:rsidRPr="00541DD2" w:rsidRDefault="008F19D5" w:rsidP="00523AB8">
            <w:pPr>
              <w:jc w:val="both"/>
              <w:rPr>
                <w:sz w:val="20"/>
                <w:szCs w:val="20"/>
              </w:rPr>
            </w:pPr>
          </w:p>
        </w:tc>
        <w:tc>
          <w:tcPr>
            <w:tcW w:w="673" w:type="pct"/>
          </w:tcPr>
          <w:p w:rsidR="008F19D5" w:rsidRPr="00541DD2" w:rsidRDefault="008F19D5" w:rsidP="00523AB8">
            <w:pPr>
              <w:jc w:val="both"/>
              <w:rPr>
                <w:sz w:val="20"/>
                <w:szCs w:val="20"/>
              </w:rPr>
            </w:pPr>
          </w:p>
        </w:tc>
        <w:tc>
          <w:tcPr>
            <w:tcW w:w="607" w:type="pct"/>
          </w:tcPr>
          <w:p w:rsidR="008F19D5" w:rsidRPr="00541DD2" w:rsidRDefault="008F19D5" w:rsidP="00523AB8">
            <w:pPr>
              <w:jc w:val="both"/>
              <w:rPr>
                <w:sz w:val="20"/>
                <w:szCs w:val="20"/>
              </w:rPr>
            </w:pPr>
          </w:p>
        </w:tc>
      </w:tr>
      <w:tr w:rsidR="008F19D5" w:rsidRPr="00541DD2" w:rsidTr="00523AB8">
        <w:tc>
          <w:tcPr>
            <w:tcW w:w="466" w:type="pct"/>
          </w:tcPr>
          <w:p w:rsidR="008F19D5" w:rsidRPr="00541DD2" w:rsidRDefault="008F19D5" w:rsidP="00523AB8">
            <w:pPr>
              <w:numPr>
                <w:ilvl w:val="0"/>
                <w:numId w:val="19"/>
              </w:numPr>
              <w:spacing w:after="160" w:line="259" w:lineRule="auto"/>
              <w:jc w:val="both"/>
              <w:rPr>
                <w:sz w:val="20"/>
                <w:szCs w:val="20"/>
              </w:rPr>
            </w:pPr>
          </w:p>
        </w:tc>
        <w:tc>
          <w:tcPr>
            <w:tcW w:w="3254" w:type="pct"/>
          </w:tcPr>
          <w:p w:rsidR="008F19D5" w:rsidRPr="00541DD2" w:rsidRDefault="008F19D5" w:rsidP="00523AB8">
            <w:pPr>
              <w:jc w:val="both"/>
              <w:rPr>
                <w:sz w:val="20"/>
                <w:szCs w:val="20"/>
              </w:rPr>
            </w:pPr>
          </w:p>
        </w:tc>
        <w:tc>
          <w:tcPr>
            <w:tcW w:w="673" w:type="pct"/>
          </w:tcPr>
          <w:p w:rsidR="008F19D5" w:rsidRPr="00541DD2" w:rsidRDefault="008F19D5" w:rsidP="00523AB8">
            <w:pPr>
              <w:jc w:val="both"/>
              <w:rPr>
                <w:sz w:val="20"/>
                <w:szCs w:val="20"/>
              </w:rPr>
            </w:pPr>
          </w:p>
        </w:tc>
        <w:tc>
          <w:tcPr>
            <w:tcW w:w="607" w:type="pct"/>
          </w:tcPr>
          <w:p w:rsidR="008F19D5" w:rsidRPr="00541DD2" w:rsidRDefault="008F19D5" w:rsidP="00523AB8">
            <w:pPr>
              <w:jc w:val="both"/>
              <w:rPr>
                <w:sz w:val="20"/>
                <w:szCs w:val="20"/>
              </w:rPr>
            </w:pPr>
          </w:p>
        </w:tc>
      </w:tr>
      <w:tr w:rsidR="008F19D5" w:rsidRPr="00541DD2" w:rsidTr="00523AB8">
        <w:tc>
          <w:tcPr>
            <w:tcW w:w="466" w:type="pct"/>
          </w:tcPr>
          <w:p w:rsidR="008F19D5" w:rsidRPr="00541DD2" w:rsidRDefault="008F19D5" w:rsidP="00523AB8">
            <w:pPr>
              <w:numPr>
                <w:ilvl w:val="0"/>
                <w:numId w:val="19"/>
              </w:numPr>
              <w:spacing w:after="160" w:line="259" w:lineRule="auto"/>
              <w:jc w:val="both"/>
              <w:rPr>
                <w:sz w:val="20"/>
                <w:szCs w:val="20"/>
              </w:rPr>
            </w:pPr>
          </w:p>
        </w:tc>
        <w:tc>
          <w:tcPr>
            <w:tcW w:w="3254" w:type="pct"/>
          </w:tcPr>
          <w:p w:rsidR="008F19D5" w:rsidRPr="00541DD2" w:rsidRDefault="008F19D5" w:rsidP="00523AB8">
            <w:pPr>
              <w:jc w:val="both"/>
              <w:rPr>
                <w:sz w:val="20"/>
                <w:szCs w:val="20"/>
              </w:rPr>
            </w:pPr>
          </w:p>
        </w:tc>
        <w:tc>
          <w:tcPr>
            <w:tcW w:w="673" w:type="pct"/>
          </w:tcPr>
          <w:p w:rsidR="008F19D5" w:rsidRPr="00541DD2" w:rsidRDefault="008F19D5" w:rsidP="00523AB8">
            <w:pPr>
              <w:jc w:val="both"/>
              <w:rPr>
                <w:sz w:val="20"/>
                <w:szCs w:val="20"/>
              </w:rPr>
            </w:pPr>
          </w:p>
        </w:tc>
        <w:tc>
          <w:tcPr>
            <w:tcW w:w="607" w:type="pct"/>
          </w:tcPr>
          <w:p w:rsidR="008F19D5" w:rsidRPr="00541DD2" w:rsidRDefault="008F19D5" w:rsidP="00523AB8">
            <w:pPr>
              <w:jc w:val="both"/>
              <w:rPr>
                <w:sz w:val="20"/>
                <w:szCs w:val="20"/>
              </w:rPr>
            </w:pPr>
          </w:p>
        </w:tc>
      </w:tr>
      <w:tr w:rsidR="008F19D5" w:rsidRPr="00541DD2" w:rsidTr="00523AB8">
        <w:tc>
          <w:tcPr>
            <w:tcW w:w="466" w:type="pct"/>
          </w:tcPr>
          <w:p w:rsidR="008F19D5" w:rsidRPr="00541DD2" w:rsidRDefault="008F19D5" w:rsidP="00523AB8">
            <w:pPr>
              <w:numPr>
                <w:ilvl w:val="0"/>
                <w:numId w:val="19"/>
              </w:numPr>
              <w:spacing w:after="160" w:line="259" w:lineRule="auto"/>
              <w:jc w:val="both"/>
              <w:rPr>
                <w:sz w:val="20"/>
                <w:szCs w:val="20"/>
              </w:rPr>
            </w:pPr>
          </w:p>
        </w:tc>
        <w:tc>
          <w:tcPr>
            <w:tcW w:w="3254" w:type="pct"/>
          </w:tcPr>
          <w:p w:rsidR="008F19D5" w:rsidRPr="00541DD2" w:rsidRDefault="008F19D5" w:rsidP="00523AB8">
            <w:pPr>
              <w:jc w:val="both"/>
              <w:rPr>
                <w:sz w:val="20"/>
                <w:szCs w:val="20"/>
              </w:rPr>
            </w:pPr>
          </w:p>
        </w:tc>
        <w:tc>
          <w:tcPr>
            <w:tcW w:w="673" w:type="pct"/>
          </w:tcPr>
          <w:p w:rsidR="008F19D5" w:rsidRPr="00541DD2" w:rsidRDefault="008F19D5" w:rsidP="00523AB8">
            <w:pPr>
              <w:jc w:val="both"/>
              <w:rPr>
                <w:sz w:val="20"/>
                <w:szCs w:val="20"/>
              </w:rPr>
            </w:pPr>
          </w:p>
        </w:tc>
        <w:tc>
          <w:tcPr>
            <w:tcW w:w="607" w:type="pct"/>
          </w:tcPr>
          <w:p w:rsidR="008F19D5" w:rsidRPr="00541DD2" w:rsidRDefault="008F19D5" w:rsidP="00523AB8">
            <w:pPr>
              <w:jc w:val="both"/>
              <w:rPr>
                <w:sz w:val="20"/>
                <w:szCs w:val="20"/>
              </w:rPr>
            </w:pPr>
          </w:p>
        </w:tc>
      </w:tr>
      <w:tr w:rsidR="008F19D5" w:rsidRPr="00541DD2" w:rsidTr="00523AB8">
        <w:tc>
          <w:tcPr>
            <w:tcW w:w="466" w:type="pct"/>
          </w:tcPr>
          <w:p w:rsidR="008F19D5" w:rsidRPr="00541DD2" w:rsidRDefault="008F19D5" w:rsidP="00523AB8">
            <w:pPr>
              <w:numPr>
                <w:ilvl w:val="0"/>
                <w:numId w:val="19"/>
              </w:numPr>
              <w:spacing w:after="160" w:line="259" w:lineRule="auto"/>
              <w:jc w:val="both"/>
              <w:rPr>
                <w:sz w:val="20"/>
                <w:szCs w:val="20"/>
              </w:rPr>
            </w:pPr>
          </w:p>
        </w:tc>
        <w:tc>
          <w:tcPr>
            <w:tcW w:w="3254" w:type="pct"/>
          </w:tcPr>
          <w:p w:rsidR="008F19D5" w:rsidRPr="00541DD2" w:rsidRDefault="008F19D5" w:rsidP="00523AB8">
            <w:pPr>
              <w:jc w:val="both"/>
              <w:rPr>
                <w:sz w:val="20"/>
                <w:szCs w:val="20"/>
              </w:rPr>
            </w:pPr>
          </w:p>
        </w:tc>
        <w:tc>
          <w:tcPr>
            <w:tcW w:w="673" w:type="pct"/>
          </w:tcPr>
          <w:p w:rsidR="008F19D5" w:rsidRPr="00541DD2" w:rsidRDefault="008F19D5" w:rsidP="00523AB8">
            <w:pPr>
              <w:jc w:val="both"/>
              <w:rPr>
                <w:sz w:val="20"/>
                <w:szCs w:val="20"/>
              </w:rPr>
            </w:pPr>
          </w:p>
        </w:tc>
        <w:tc>
          <w:tcPr>
            <w:tcW w:w="607" w:type="pct"/>
          </w:tcPr>
          <w:p w:rsidR="008F19D5" w:rsidRPr="00541DD2" w:rsidRDefault="008F19D5" w:rsidP="00523AB8">
            <w:pPr>
              <w:jc w:val="both"/>
              <w:rPr>
                <w:sz w:val="20"/>
                <w:szCs w:val="20"/>
              </w:rPr>
            </w:pPr>
          </w:p>
        </w:tc>
      </w:tr>
      <w:tr w:rsidR="008F19D5" w:rsidRPr="00541DD2" w:rsidTr="00523AB8">
        <w:tc>
          <w:tcPr>
            <w:tcW w:w="466" w:type="pct"/>
          </w:tcPr>
          <w:p w:rsidR="008F19D5" w:rsidRPr="00541DD2" w:rsidRDefault="008F19D5" w:rsidP="00523AB8">
            <w:pPr>
              <w:numPr>
                <w:ilvl w:val="0"/>
                <w:numId w:val="19"/>
              </w:numPr>
              <w:spacing w:after="160" w:line="259" w:lineRule="auto"/>
              <w:jc w:val="both"/>
              <w:rPr>
                <w:sz w:val="20"/>
                <w:szCs w:val="20"/>
              </w:rPr>
            </w:pPr>
          </w:p>
        </w:tc>
        <w:tc>
          <w:tcPr>
            <w:tcW w:w="3254" w:type="pct"/>
          </w:tcPr>
          <w:p w:rsidR="008F19D5" w:rsidRPr="00541DD2" w:rsidRDefault="008F19D5" w:rsidP="00523AB8">
            <w:pPr>
              <w:jc w:val="both"/>
              <w:rPr>
                <w:sz w:val="20"/>
                <w:szCs w:val="20"/>
              </w:rPr>
            </w:pPr>
          </w:p>
        </w:tc>
        <w:tc>
          <w:tcPr>
            <w:tcW w:w="673" w:type="pct"/>
          </w:tcPr>
          <w:p w:rsidR="008F19D5" w:rsidRPr="00541DD2" w:rsidRDefault="008F19D5" w:rsidP="00523AB8">
            <w:pPr>
              <w:jc w:val="both"/>
              <w:rPr>
                <w:sz w:val="20"/>
                <w:szCs w:val="20"/>
              </w:rPr>
            </w:pPr>
          </w:p>
        </w:tc>
        <w:tc>
          <w:tcPr>
            <w:tcW w:w="607" w:type="pct"/>
          </w:tcPr>
          <w:p w:rsidR="008F19D5" w:rsidRPr="00541DD2" w:rsidRDefault="008F19D5" w:rsidP="00523AB8">
            <w:pPr>
              <w:jc w:val="both"/>
              <w:rPr>
                <w:sz w:val="20"/>
                <w:szCs w:val="20"/>
              </w:rPr>
            </w:pPr>
          </w:p>
        </w:tc>
      </w:tr>
      <w:tr w:rsidR="008F19D5" w:rsidRPr="00541DD2" w:rsidTr="00523AB8">
        <w:tc>
          <w:tcPr>
            <w:tcW w:w="466" w:type="pct"/>
          </w:tcPr>
          <w:p w:rsidR="008F19D5" w:rsidRPr="00541DD2" w:rsidRDefault="008F19D5" w:rsidP="00523AB8">
            <w:pPr>
              <w:numPr>
                <w:ilvl w:val="0"/>
                <w:numId w:val="19"/>
              </w:numPr>
              <w:spacing w:after="160" w:line="259" w:lineRule="auto"/>
              <w:jc w:val="both"/>
              <w:rPr>
                <w:sz w:val="20"/>
                <w:szCs w:val="20"/>
              </w:rPr>
            </w:pPr>
          </w:p>
        </w:tc>
        <w:tc>
          <w:tcPr>
            <w:tcW w:w="3254" w:type="pct"/>
          </w:tcPr>
          <w:p w:rsidR="008F19D5" w:rsidRPr="00541DD2" w:rsidRDefault="008F19D5" w:rsidP="00523AB8">
            <w:pPr>
              <w:jc w:val="both"/>
              <w:rPr>
                <w:sz w:val="20"/>
                <w:szCs w:val="20"/>
              </w:rPr>
            </w:pPr>
          </w:p>
        </w:tc>
        <w:tc>
          <w:tcPr>
            <w:tcW w:w="673" w:type="pct"/>
          </w:tcPr>
          <w:p w:rsidR="008F19D5" w:rsidRPr="00541DD2" w:rsidRDefault="008F19D5" w:rsidP="00523AB8">
            <w:pPr>
              <w:jc w:val="both"/>
              <w:rPr>
                <w:sz w:val="20"/>
                <w:szCs w:val="20"/>
              </w:rPr>
            </w:pPr>
          </w:p>
        </w:tc>
        <w:tc>
          <w:tcPr>
            <w:tcW w:w="607" w:type="pct"/>
          </w:tcPr>
          <w:p w:rsidR="008F19D5" w:rsidRPr="00541DD2" w:rsidRDefault="008F19D5" w:rsidP="00523AB8">
            <w:pPr>
              <w:jc w:val="both"/>
              <w:rPr>
                <w:sz w:val="20"/>
                <w:szCs w:val="20"/>
              </w:rPr>
            </w:pPr>
          </w:p>
        </w:tc>
      </w:tr>
      <w:tr w:rsidR="008F19D5" w:rsidRPr="00541DD2" w:rsidTr="00523AB8">
        <w:tc>
          <w:tcPr>
            <w:tcW w:w="466" w:type="pct"/>
            <w:tcBorders>
              <w:bottom w:val="single" w:sz="4" w:space="0" w:color="auto"/>
            </w:tcBorders>
          </w:tcPr>
          <w:p w:rsidR="008F19D5" w:rsidRPr="00541DD2" w:rsidRDefault="008F19D5" w:rsidP="00523AB8">
            <w:pPr>
              <w:numPr>
                <w:ilvl w:val="0"/>
                <w:numId w:val="19"/>
              </w:numPr>
              <w:spacing w:after="160" w:line="259" w:lineRule="auto"/>
              <w:jc w:val="both"/>
              <w:rPr>
                <w:sz w:val="20"/>
                <w:szCs w:val="20"/>
              </w:rPr>
            </w:pPr>
          </w:p>
        </w:tc>
        <w:tc>
          <w:tcPr>
            <w:tcW w:w="3254" w:type="pct"/>
            <w:tcBorders>
              <w:bottom w:val="single" w:sz="4" w:space="0" w:color="auto"/>
            </w:tcBorders>
          </w:tcPr>
          <w:p w:rsidR="008F19D5" w:rsidRPr="00541DD2" w:rsidRDefault="008F19D5" w:rsidP="00523AB8">
            <w:pPr>
              <w:jc w:val="both"/>
              <w:rPr>
                <w:sz w:val="20"/>
                <w:szCs w:val="20"/>
              </w:rPr>
            </w:pPr>
          </w:p>
        </w:tc>
        <w:tc>
          <w:tcPr>
            <w:tcW w:w="673" w:type="pct"/>
            <w:tcBorders>
              <w:bottom w:val="single" w:sz="4" w:space="0" w:color="auto"/>
            </w:tcBorders>
          </w:tcPr>
          <w:p w:rsidR="008F19D5" w:rsidRPr="00541DD2" w:rsidRDefault="008F19D5" w:rsidP="00523AB8">
            <w:pPr>
              <w:jc w:val="both"/>
              <w:rPr>
                <w:sz w:val="20"/>
                <w:szCs w:val="20"/>
              </w:rPr>
            </w:pPr>
          </w:p>
        </w:tc>
        <w:tc>
          <w:tcPr>
            <w:tcW w:w="607" w:type="pct"/>
            <w:tcBorders>
              <w:bottom w:val="single" w:sz="12" w:space="0" w:color="auto"/>
            </w:tcBorders>
          </w:tcPr>
          <w:p w:rsidR="008F19D5" w:rsidRPr="00541DD2" w:rsidRDefault="008F19D5" w:rsidP="00523AB8">
            <w:pPr>
              <w:jc w:val="both"/>
              <w:rPr>
                <w:sz w:val="20"/>
                <w:szCs w:val="20"/>
              </w:rPr>
            </w:pPr>
          </w:p>
        </w:tc>
      </w:tr>
      <w:tr w:rsidR="008F19D5" w:rsidRPr="00541DD2" w:rsidTr="00523AB8">
        <w:tc>
          <w:tcPr>
            <w:tcW w:w="466" w:type="pct"/>
            <w:tcBorders>
              <w:left w:val="nil"/>
              <w:bottom w:val="nil"/>
              <w:right w:val="nil"/>
            </w:tcBorders>
          </w:tcPr>
          <w:p w:rsidR="008F19D5" w:rsidRPr="00541DD2" w:rsidRDefault="008F19D5" w:rsidP="00523AB8">
            <w:pPr>
              <w:jc w:val="both"/>
              <w:rPr>
                <w:sz w:val="20"/>
                <w:szCs w:val="20"/>
              </w:rPr>
            </w:pPr>
          </w:p>
        </w:tc>
        <w:tc>
          <w:tcPr>
            <w:tcW w:w="3927" w:type="pct"/>
            <w:gridSpan w:val="2"/>
            <w:tcBorders>
              <w:left w:val="nil"/>
              <w:bottom w:val="nil"/>
              <w:right w:val="single" w:sz="12" w:space="0" w:color="auto"/>
            </w:tcBorders>
          </w:tcPr>
          <w:p w:rsidR="008F19D5" w:rsidRPr="00541DD2" w:rsidRDefault="008F19D5" w:rsidP="00523AB8">
            <w:pPr>
              <w:jc w:val="right"/>
              <w:rPr>
                <w:b/>
                <w:sz w:val="20"/>
                <w:szCs w:val="20"/>
              </w:rPr>
            </w:pPr>
            <w:r w:rsidRPr="00541DD2">
              <w:rPr>
                <w:b/>
                <w:sz w:val="20"/>
                <w:szCs w:val="20"/>
              </w:rPr>
              <w:t>Всего листов:</w:t>
            </w:r>
          </w:p>
        </w:tc>
        <w:tc>
          <w:tcPr>
            <w:tcW w:w="607" w:type="pct"/>
            <w:tcBorders>
              <w:top w:val="single" w:sz="12" w:space="0" w:color="auto"/>
              <w:left w:val="single" w:sz="12" w:space="0" w:color="auto"/>
              <w:bottom w:val="single" w:sz="12" w:space="0" w:color="auto"/>
              <w:right w:val="single" w:sz="12" w:space="0" w:color="auto"/>
            </w:tcBorders>
          </w:tcPr>
          <w:p w:rsidR="008F19D5" w:rsidRPr="00541DD2" w:rsidRDefault="008F19D5" w:rsidP="00523AB8">
            <w:pPr>
              <w:jc w:val="both"/>
              <w:rPr>
                <w:b/>
                <w:sz w:val="20"/>
                <w:szCs w:val="20"/>
              </w:rPr>
            </w:pPr>
          </w:p>
        </w:tc>
      </w:tr>
    </w:tbl>
    <w:p w:rsidR="008F19D5" w:rsidRPr="00541DD2" w:rsidRDefault="008F19D5" w:rsidP="008F19D5">
      <w:pPr>
        <w:jc w:val="both"/>
        <w:rPr>
          <w:sz w:val="20"/>
          <w:szCs w:val="20"/>
        </w:rPr>
      </w:pPr>
    </w:p>
    <w:p w:rsidR="008F19D5" w:rsidRPr="00541DD2" w:rsidRDefault="008F19D5" w:rsidP="008F19D5">
      <w:pPr>
        <w:jc w:val="both"/>
        <w:rPr>
          <w:sz w:val="20"/>
          <w:szCs w:val="20"/>
        </w:rPr>
      </w:pPr>
    </w:p>
    <w:tbl>
      <w:tblPr>
        <w:tblW w:w="5000" w:type="pct"/>
        <w:tblLook w:val="01E0" w:firstRow="1" w:lastRow="1" w:firstColumn="1" w:lastColumn="1" w:noHBand="0" w:noVBand="0"/>
      </w:tblPr>
      <w:tblGrid>
        <w:gridCol w:w="4804"/>
        <w:gridCol w:w="239"/>
        <w:gridCol w:w="1677"/>
        <w:gridCol w:w="239"/>
        <w:gridCol w:w="2679"/>
      </w:tblGrid>
      <w:tr w:rsidR="008F19D5" w:rsidRPr="00541DD2" w:rsidTr="00523AB8">
        <w:tc>
          <w:tcPr>
            <w:tcW w:w="2492" w:type="pct"/>
          </w:tcPr>
          <w:p w:rsidR="008F19D5" w:rsidRPr="00541DD2" w:rsidRDefault="008F19D5" w:rsidP="00523AB8">
            <w:pPr>
              <w:rPr>
                <w:sz w:val="20"/>
                <w:szCs w:val="20"/>
              </w:rPr>
            </w:pPr>
            <w:r w:rsidRPr="00541DD2">
              <w:rPr>
                <w:sz w:val="20"/>
                <w:szCs w:val="20"/>
              </w:rPr>
              <w:t>Заявитель</w:t>
            </w:r>
          </w:p>
          <w:p w:rsidR="008F19D5" w:rsidRPr="00541DD2" w:rsidRDefault="008F19D5" w:rsidP="00523AB8">
            <w:pPr>
              <w:rPr>
                <w:sz w:val="20"/>
                <w:szCs w:val="20"/>
              </w:rPr>
            </w:pPr>
            <w:r w:rsidRPr="00541DD2">
              <w:rPr>
                <w:sz w:val="20"/>
                <w:szCs w:val="20"/>
              </w:rPr>
              <w:t>(уполномоченный представитель)</w:t>
            </w:r>
          </w:p>
        </w:tc>
        <w:tc>
          <w:tcPr>
            <w:tcW w:w="124" w:type="pct"/>
          </w:tcPr>
          <w:p w:rsidR="008F19D5" w:rsidRPr="00541DD2" w:rsidRDefault="008F19D5" w:rsidP="00523AB8">
            <w:pPr>
              <w:rPr>
                <w:sz w:val="20"/>
                <w:szCs w:val="20"/>
              </w:rPr>
            </w:pPr>
          </w:p>
        </w:tc>
        <w:tc>
          <w:tcPr>
            <w:tcW w:w="870" w:type="pct"/>
            <w:tcBorders>
              <w:bottom w:val="single" w:sz="4" w:space="0" w:color="auto"/>
            </w:tcBorders>
          </w:tcPr>
          <w:p w:rsidR="008F19D5" w:rsidRPr="00541DD2" w:rsidRDefault="008F19D5" w:rsidP="00523AB8">
            <w:pPr>
              <w:rPr>
                <w:sz w:val="20"/>
                <w:szCs w:val="20"/>
              </w:rPr>
            </w:pPr>
          </w:p>
        </w:tc>
        <w:tc>
          <w:tcPr>
            <w:tcW w:w="124" w:type="pct"/>
          </w:tcPr>
          <w:p w:rsidR="008F19D5" w:rsidRPr="00541DD2" w:rsidRDefault="008F19D5" w:rsidP="00523AB8">
            <w:pPr>
              <w:rPr>
                <w:sz w:val="20"/>
                <w:szCs w:val="20"/>
              </w:rPr>
            </w:pPr>
          </w:p>
        </w:tc>
        <w:tc>
          <w:tcPr>
            <w:tcW w:w="1390" w:type="pct"/>
            <w:tcBorders>
              <w:bottom w:val="single" w:sz="4" w:space="0" w:color="auto"/>
            </w:tcBorders>
          </w:tcPr>
          <w:p w:rsidR="008F19D5" w:rsidRPr="00541DD2" w:rsidRDefault="008F19D5" w:rsidP="00523AB8">
            <w:pPr>
              <w:rPr>
                <w:sz w:val="20"/>
                <w:szCs w:val="20"/>
              </w:rPr>
            </w:pPr>
          </w:p>
        </w:tc>
      </w:tr>
      <w:tr w:rsidR="008F19D5" w:rsidRPr="00541DD2" w:rsidTr="00523AB8">
        <w:tc>
          <w:tcPr>
            <w:tcW w:w="2492" w:type="pct"/>
          </w:tcPr>
          <w:p w:rsidR="008F19D5" w:rsidRPr="00541DD2" w:rsidRDefault="008F19D5" w:rsidP="00523AB8">
            <w:pPr>
              <w:jc w:val="right"/>
              <w:rPr>
                <w:sz w:val="20"/>
                <w:szCs w:val="20"/>
              </w:rPr>
            </w:pPr>
            <w:r w:rsidRPr="00541DD2">
              <w:rPr>
                <w:sz w:val="20"/>
                <w:szCs w:val="20"/>
              </w:rPr>
              <w:t>М.П.</w:t>
            </w:r>
          </w:p>
        </w:tc>
        <w:tc>
          <w:tcPr>
            <w:tcW w:w="124" w:type="pct"/>
          </w:tcPr>
          <w:p w:rsidR="008F19D5" w:rsidRPr="00541DD2" w:rsidRDefault="008F19D5" w:rsidP="00523AB8">
            <w:pPr>
              <w:jc w:val="center"/>
              <w:rPr>
                <w:sz w:val="20"/>
                <w:szCs w:val="20"/>
              </w:rPr>
            </w:pPr>
          </w:p>
        </w:tc>
        <w:tc>
          <w:tcPr>
            <w:tcW w:w="870" w:type="pct"/>
            <w:tcBorders>
              <w:top w:val="single" w:sz="4" w:space="0" w:color="auto"/>
            </w:tcBorders>
          </w:tcPr>
          <w:p w:rsidR="008F19D5" w:rsidRPr="00541DD2" w:rsidRDefault="008F19D5" w:rsidP="00523AB8">
            <w:pPr>
              <w:jc w:val="center"/>
              <w:rPr>
                <w:sz w:val="20"/>
                <w:szCs w:val="20"/>
              </w:rPr>
            </w:pPr>
            <w:r w:rsidRPr="00541DD2">
              <w:rPr>
                <w:sz w:val="20"/>
                <w:szCs w:val="20"/>
              </w:rPr>
              <w:t>(подпись)</w:t>
            </w:r>
          </w:p>
        </w:tc>
        <w:tc>
          <w:tcPr>
            <w:tcW w:w="124" w:type="pct"/>
          </w:tcPr>
          <w:p w:rsidR="008F19D5" w:rsidRPr="00541DD2" w:rsidRDefault="008F19D5" w:rsidP="00523AB8">
            <w:pPr>
              <w:jc w:val="center"/>
              <w:rPr>
                <w:sz w:val="20"/>
                <w:szCs w:val="20"/>
              </w:rPr>
            </w:pPr>
          </w:p>
        </w:tc>
        <w:tc>
          <w:tcPr>
            <w:tcW w:w="1390" w:type="pct"/>
            <w:tcBorders>
              <w:top w:val="single" w:sz="4" w:space="0" w:color="auto"/>
            </w:tcBorders>
          </w:tcPr>
          <w:p w:rsidR="008F19D5" w:rsidRPr="00541DD2" w:rsidRDefault="008F19D5" w:rsidP="00523AB8">
            <w:pPr>
              <w:jc w:val="center"/>
              <w:rPr>
                <w:sz w:val="20"/>
                <w:szCs w:val="20"/>
              </w:rPr>
            </w:pPr>
            <w:r w:rsidRPr="00541DD2">
              <w:rPr>
                <w:sz w:val="20"/>
                <w:szCs w:val="20"/>
              </w:rPr>
              <w:t>(Ф.И.О.)</w:t>
            </w:r>
          </w:p>
        </w:tc>
      </w:tr>
      <w:tr w:rsidR="008F19D5" w:rsidRPr="00541DD2" w:rsidTr="00523AB8">
        <w:tc>
          <w:tcPr>
            <w:tcW w:w="2492" w:type="pct"/>
            <w:tcBorders>
              <w:bottom w:val="single" w:sz="2" w:space="0" w:color="auto"/>
            </w:tcBorders>
          </w:tcPr>
          <w:p w:rsidR="008F19D5" w:rsidRPr="00541DD2" w:rsidRDefault="008F19D5" w:rsidP="00523AB8">
            <w:pPr>
              <w:jc w:val="center"/>
              <w:rPr>
                <w:sz w:val="20"/>
                <w:szCs w:val="20"/>
              </w:rPr>
            </w:pPr>
          </w:p>
        </w:tc>
        <w:tc>
          <w:tcPr>
            <w:tcW w:w="124" w:type="pct"/>
            <w:tcBorders>
              <w:bottom w:val="single" w:sz="2" w:space="0" w:color="auto"/>
            </w:tcBorders>
          </w:tcPr>
          <w:p w:rsidR="008F19D5" w:rsidRPr="00541DD2" w:rsidRDefault="008F19D5" w:rsidP="00523AB8">
            <w:pPr>
              <w:jc w:val="center"/>
              <w:rPr>
                <w:sz w:val="20"/>
                <w:szCs w:val="20"/>
              </w:rPr>
            </w:pPr>
          </w:p>
        </w:tc>
        <w:tc>
          <w:tcPr>
            <w:tcW w:w="870" w:type="pct"/>
            <w:tcBorders>
              <w:bottom w:val="single" w:sz="2" w:space="0" w:color="auto"/>
            </w:tcBorders>
          </w:tcPr>
          <w:p w:rsidR="008F19D5" w:rsidRPr="00541DD2" w:rsidRDefault="008F19D5" w:rsidP="00523AB8">
            <w:pPr>
              <w:jc w:val="center"/>
              <w:rPr>
                <w:sz w:val="20"/>
                <w:szCs w:val="20"/>
              </w:rPr>
            </w:pPr>
          </w:p>
        </w:tc>
        <w:tc>
          <w:tcPr>
            <w:tcW w:w="124" w:type="pct"/>
            <w:tcBorders>
              <w:bottom w:val="single" w:sz="2" w:space="0" w:color="auto"/>
            </w:tcBorders>
          </w:tcPr>
          <w:p w:rsidR="008F19D5" w:rsidRPr="00541DD2" w:rsidRDefault="008F19D5" w:rsidP="00523AB8">
            <w:pPr>
              <w:jc w:val="center"/>
              <w:rPr>
                <w:sz w:val="20"/>
                <w:szCs w:val="20"/>
              </w:rPr>
            </w:pPr>
          </w:p>
        </w:tc>
        <w:tc>
          <w:tcPr>
            <w:tcW w:w="1390" w:type="pct"/>
            <w:tcBorders>
              <w:bottom w:val="single" w:sz="2" w:space="0" w:color="auto"/>
            </w:tcBorders>
          </w:tcPr>
          <w:p w:rsidR="008F19D5" w:rsidRPr="00541DD2" w:rsidRDefault="008F19D5" w:rsidP="00523AB8">
            <w:pPr>
              <w:jc w:val="center"/>
              <w:rPr>
                <w:sz w:val="20"/>
                <w:szCs w:val="20"/>
              </w:rPr>
            </w:pPr>
          </w:p>
        </w:tc>
      </w:tr>
      <w:tr w:rsidR="008F19D5" w:rsidRPr="00541DD2" w:rsidTr="00523AB8">
        <w:tc>
          <w:tcPr>
            <w:tcW w:w="5000" w:type="pct"/>
            <w:gridSpan w:val="5"/>
            <w:tcBorders>
              <w:top w:val="single" w:sz="2" w:space="0" w:color="auto"/>
            </w:tcBorders>
          </w:tcPr>
          <w:p w:rsidR="008F19D5" w:rsidRPr="00541DD2" w:rsidRDefault="008F19D5" w:rsidP="00523AB8">
            <w:pPr>
              <w:jc w:val="center"/>
              <w:rPr>
                <w:sz w:val="20"/>
                <w:szCs w:val="20"/>
              </w:rPr>
            </w:pPr>
            <w:r w:rsidRPr="00541DD2">
              <w:rPr>
                <w:bCs/>
                <w:sz w:val="20"/>
                <w:szCs w:val="20"/>
              </w:rPr>
              <w:t>(должность, ФИО, основание и реквизиты документа, подтверждающие полномочия соответствующего лица на подпись заявки на участие в Конкурсе)</w:t>
            </w:r>
          </w:p>
        </w:tc>
      </w:tr>
    </w:tbl>
    <w:p w:rsidR="008F19D5" w:rsidRPr="00541DD2" w:rsidRDefault="008F19D5" w:rsidP="008F19D5">
      <w:pPr>
        <w:jc w:val="both"/>
        <w:rPr>
          <w:sz w:val="20"/>
          <w:szCs w:val="20"/>
        </w:rPr>
      </w:pPr>
    </w:p>
    <w:p w:rsidR="008F19D5" w:rsidRPr="00541DD2" w:rsidRDefault="008F19D5" w:rsidP="008F19D5">
      <w:pPr>
        <w:jc w:val="both"/>
        <w:rPr>
          <w:sz w:val="20"/>
          <w:szCs w:val="20"/>
        </w:rPr>
      </w:pPr>
    </w:p>
    <w:tbl>
      <w:tblPr>
        <w:tblW w:w="0" w:type="auto"/>
        <w:tblLook w:val="01E0" w:firstRow="1" w:lastRow="1" w:firstColumn="1" w:lastColumn="1" w:noHBand="0" w:noVBand="0"/>
      </w:tblPr>
      <w:tblGrid>
        <w:gridCol w:w="4785"/>
        <w:gridCol w:w="4786"/>
      </w:tblGrid>
      <w:tr w:rsidR="008F19D5" w:rsidRPr="00541DD2" w:rsidTr="00523AB8">
        <w:tc>
          <w:tcPr>
            <w:tcW w:w="4785" w:type="dxa"/>
          </w:tcPr>
          <w:p w:rsidR="008F19D5" w:rsidRPr="00541DD2" w:rsidRDefault="008F19D5" w:rsidP="00523AB8">
            <w:pPr>
              <w:jc w:val="both"/>
              <w:rPr>
                <w:sz w:val="20"/>
                <w:szCs w:val="20"/>
              </w:rPr>
            </w:pPr>
          </w:p>
        </w:tc>
        <w:tc>
          <w:tcPr>
            <w:tcW w:w="4786" w:type="dxa"/>
          </w:tcPr>
          <w:p w:rsidR="008F19D5" w:rsidRPr="00541DD2" w:rsidRDefault="008F19D5" w:rsidP="00523AB8">
            <w:pPr>
              <w:jc w:val="right"/>
              <w:rPr>
                <w:sz w:val="20"/>
                <w:szCs w:val="20"/>
              </w:rPr>
            </w:pPr>
            <w:r w:rsidRPr="00541DD2">
              <w:rPr>
                <w:sz w:val="20"/>
                <w:szCs w:val="20"/>
              </w:rPr>
              <w:t>Приложение №4</w:t>
            </w:r>
          </w:p>
          <w:p w:rsidR="008F19D5" w:rsidRPr="00541DD2" w:rsidRDefault="008F19D5" w:rsidP="00523AB8">
            <w:pPr>
              <w:jc w:val="right"/>
              <w:rPr>
                <w:sz w:val="20"/>
                <w:szCs w:val="20"/>
              </w:rPr>
            </w:pPr>
            <w:r w:rsidRPr="00541DD2">
              <w:rPr>
                <w:sz w:val="20"/>
                <w:szCs w:val="20"/>
              </w:rPr>
              <w:t>примерная форма доверенности</w:t>
            </w:r>
          </w:p>
        </w:tc>
      </w:tr>
    </w:tbl>
    <w:p w:rsidR="008F19D5" w:rsidRPr="00541DD2" w:rsidRDefault="008F19D5" w:rsidP="008F19D5">
      <w:pPr>
        <w:jc w:val="both"/>
        <w:rPr>
          <w:sz w:val="20"/>
          <w:szCs w:val="20"/>
        </w:rPr>
      </w:pPr>
    </w:p>
    <w:p w:rsidR="008F19D5" w:rsidRPr="00541DD2" w:rsidRDefault="008F19D5" w:rsidP="008F19D5">
      <w:pPr>
        <w:jc w:val="both"/>
        <w:rPr>
          <w:sz w:val="20"/>
          <w:szCs w:val="20"/>
        </w:rPr>
      </w:pPr>
    </w:p>
    <w:p w:rsidR="008F19D5" w:rsidRPr="00541DD2" w:rsidRDefault="008F19D5" w:rsidP="008F19D5">
      <w:pPr>
        <w:jc w:val="both"/>
        <w:rPr>
          <w:sz w:val="20"/>
          <w:szCs w:val="20"/>
        </w:rPr>
      </w:pPr>
    </w:p>
    <w:p w:rsidR="008F19D5" w:rsidRPr="00541DD2" w:rsidRDefault="008F19D5" w:rsidP="008F19D5">
      <w:pPr>
        <w:jc w:val="center"/>
        <w:rPr>
          <w:sz w:val="20"/>
          <w:szCs w:val="20"/>
        </w:rPr>
      </w:pPr>
      <w:r w:rsidRPr="00541DD2">
        <w:rPr>
          <w:sz w:val="20"/>
          <w:szCs w:val="20"/>
        </w:rPr>
        <w:t>ДОВЕРЕННОСТЬ №_______</w:t>
      </w:r>
    </w:p>
    <w:p w:rsidR="008F19D5" w:rsidRPr="00541DD2" w:rsidRDefault="008F19D5" w:rsidP="008F19D5">
      <w:pPr>
        <w:jc w:val="center"/>
        <w:rPr>
          <w:b/>
          <w:bCs/>
          <w:sz w:val="20"/>
          <w:szCs w:val="20"/>
        </w:rPr>
      </w:pPr>
      <w:r w:rsidRPr="00541DD2">
        <w:rPr>
          <w:b/>
          <w:bCs/>
          <w:sz w:val="20"/>
          <w:szCs w:val="20"/>
        </w:rPr>
        <w:t>на осуществление действий от имени участника Конкурса</w:t>
      </w:r>
    </w:p>
    <w:p w:rsidR="008F19D5" w:rsidRPr="00541DD2" w:rsidRDefault="008F19D5" w:rsidP="008F19D5">
      <w:pPr>
        <w:jc w:val="center"/>
        <w:rPr>
          <w:b/>
          <w:bCs/>
          <w:sz w:val="20"/>
          <w:szCs w:val="20"/>
        </w:rPr>
      </w:pPr>
    </w:p>
    <w:p w:rsidR="008F19D5" w:rsidRPr="00541DD2" w:rsidRDefault="008F19D5" w:rsidP="008F19D5">
      <w:pPr>
        <w:jc w:val="center"/>
        <w:rPr>
          <w:b/>
          <w:bCs/>
          <w:sz w:val="20"/>
          <w:szCs w:val="20"/>
        </w:rPr>
      </w:pPr>
    </w:p>
    <w:p w:rsidR="008F19D5" w:rsidRPr="00541DD2" w:rsidRDefault="008F19D5" w:rsidP="008F19D5">
      <w:pPr>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F19D5" w:rsidRPr="00541DD2" w:rsidTr="00523AB8">
        <w:tc>
          <w:tcPr>
            <w:tcW w:w="9571" w:type="dxa"/>
            <w:tcBorders>
              <w:top w:val="nil"/>
              <w:left w:val="nil"/>
              <w:bottom w:val="single" w:sz="2" w:space="0" w:color="auto"/>
              <w:right w:val="nil"/>
            </w:tcBorders>
          </w:tcPr>
          <w:p w:rsidR="008F19D5" w:rsidRPr="00541DD2" w:rsidRDefault="008F19D5" w:rsidP="00523AB8">
            <w:pPr>
              <w:jc w:val="center"/>
              <w:rPr>
                <w:sz w:val="20"/>
                <w:szCs w:val="20"/>
              </w:rPr>
            </w:pPr>
          </w:p>
        </w:tc>
      </w:tr>
    </w:tbl>
    <w:p w:rsidR="008F19D5" w:rsidRPr="00541DD2" w:rsidRDefault="008F19D5" w:rsidP="008F19D5">
      <w:pPr>
        <w:jc w:val="center"/>
        <w:rPr>
          <w:sz w:val="20"/>
          <w:szCs w:val="20"/>
        </w:rPr>
      </w:pPr>
      <w:r w:rsidRPr="00541DD2">
        <w:rPr>
          <w:sz w:val="20"/>
          <w:szCs w:val="20"/>
        </w:rPr>
        <w:t>(прописью число, месяц и год выдачи доверенности)</w:t>
      </w:r>
    </w:p>
    <w:tbl>
      <w:tblPr>
        <w:tblW w:w="0" w:type="auto"/>
        <w:tblLook w:val="01E0" w:firstRow="1" w:lastRow="1" w:firstColumn="1" w:lastColumn="1" w:noHBand="0" w:noVBand="0"/>
      </w:tblPr>
      <w:tblGrid>
        <w:gridCol w:w="360"/>
        <w:gridCol w:w="826"/>
        <w:gridCol w:w="140"/>
        <w:gridCol w:w="252"/>
        <w:gridCol w:w="126"/>
        <w:gridCol w:w="994"/>
        <w:gridCol w:w="317"/>
        <w:gridCol w:w="509"/>
        <w:gridCol w:w="2113"/>
        <w:gridCol w:w="910"/>
        <w:gridCol w:w="3024"/>
      </w:tblGrid>
      <w:tr w:rsidR="008F19D5" w:rsidRPr="00541DD2" w:rsidTr="00523AB8">
        <w:tc>
          <w:tcPr>
            <w:tcW w:w="1326" w:type="dxa"/>
            <w:gridSpan w:val="3"/>
          </w:tcPr>
          <w:p w:rsidR="008F19D5" w:rsidRPr="00541DD2" w:rsidRDefault="008F19D5" w:rsidP="00523AB8">
            <w:pPr>
              <w:rPr>
                <w:sz w:val="20"/>
                <w:szCs w:val="20"/>
              </w:rPr>
            </w:pPr>
            <w:r w:rsidRPr="00541DD2">
              <w:rPr>
                <w:sz w:val="20"/>
                <w:szCs w:val="20"/>
              </w:rPr>
              <w:t>Заявитель:</w:t>
            </w:r>
          </w:p>
        </w:tc>
        <w:tc>
          <w:tcPr>
            <w:tcW w:w="8245" w:type="dxa"/>
            <w:gridSpan w:val="8"/>
            <w:tcBorders>
              <w:bottom w:val="single" w:sz="2" w:space="0" w:color="auto"/>
            </w:tcBorders>
          </w:tcPr>
          <w:p w:rsidR="008F19D5" w:rsidRPr="00541DD2" w:rsidRDefault="008F19D5" w:rsidP="00523AB8">
            <w:pPr>
              <w:jc w:val="center"/>
              <w:rPr>
                <w:sz w:val="20"/>
                <w:szCs w:val="20"/>
              </w:rPr>
            </w:pPr>
          </w:p>
        </w:tc>
      </w:tr>
      <w:tr w:rsidR="008F19D5" w:rsidRPr="00541DD2" w:rsidTr="00523AB8">
        <w:tc>
          <w:tcPr>
            <w:tcW w:w="1326" w:type="dxa"/>
            <w:gridSpan w:val="3"/>
          </w:tcPr>
          <w:p w:rsidR="008F19D5" w:rsidRPr="00541DD2" w:rsidRDefault="008F19D5" w:rsidP="00523AB8">
            <w:pPr>
              <w:rPr>
                <w:sz w:val="20"/>
                <w:szCs w:val="20"/>
              </w:rPr>
            </w:pPr>
          </w:p>
        </w:tc>
        <w:tc>
          <w:tcPr>
            <w:tcW w:w="8245" w:type="dxa"/>
            <w:gridSpan w:val="8"/>
            <w:tcBorders>
              <w:top w:val="single" w:sz="2" w:space="0" w:color="auto"/>
            </w:tcBorders>
          </w:tcPr>
          <w:p w:rsidR="008F19D5" w:rsidRPr="00541DD2" w:rsidRDefault="008F19D5" w:rsidP="00523AB8">
            <w:pPr>
              <w:jc w:val="center"/>
              <w:rPr>
                <w:sz w:val="20"/>
                <w:szCs w:val="20"/>
              </w:rPr>
            </w:pPr>
            <w:r w:rsidRPr="00541DD2">
              <w:rPr>
                <w:sz w:val="20"/>
                <w:szCs w:val="20"/>
              </w:rPr>
              <w:t>(наименование заявителя)</w:t>
            </w:r>
          </w:p>
        </w:tc>
      </w:tr>
      <w:tr w:rsidR="008F19D5" w:rsidRPr="00541DD2" w:rsidTr="00523AB8">
        <w:tc>
          <w:tcPr>
            <w:tcW w:w="1326" w:type="dxa"/>
            <w:gridSpan w:val="3"/>
          </w:tcPr>
          <w:p w:rsidR="008F19D5" w:rsidRPr="00541DD2" w:rsidRDefault="008F19D5" w:rsidP="00523AB8">
            <w:pPr>
              <w:rPr>
                <w:sz w:val="20"/>
                <w:szCs w:val="20"/>
              </w:rPr>
            </w:pPr>
            <w:r w:rsidRPr="00541DD2">
              <w:rPr>
                <w:sz w:val="20"/>
                <w:szCs w:val="20"/>
              </w:rPr>
              <w:t>доверяет:</w:t>
            </w:r>
          </w:p>
        </w:tc>
        <w:tc>
          <w:tcPr>
            <w:tcW w:w="8245" w:type="dxa"/>
            <w:gridSpan w:val="8"/>
            <w:tcBorders>
              <w:bottom w:val="single" w:sz="2" w:space="0" w:color="auto"/>
            </w:tcBorders>
          </w:tcPr>
          <w:p w:rsidR="008F19D5" w:rsidRPr="00541DD2" w:rsidRDefault="008F19D5" w:rsidP="00523AB8">
            <w:pPr>
              <w:jc w:val="center"/>
              <w:rPr>
                <w:sz w:val="20"/>
                <w:szCs w:val="20"/>
              </w:rPr>
            </w:pPr>
          </w:p>
        </w:tc>
      </w:tr>
      <w:tr w:rsidR="008F19D5" w:rsidRPr="00541DD2" w:rsidTr="00523AB8">
        <w:tc>
          <w:tcPr>
            <w:tcW w:w="1326" w:type="dxa"/>
            <w:gridSpan w:val="3"/>
          </w:tcPr>
          <w:p w:rsidR="008F19D5" w:rsidRPr="00541DD2" w:rsidRDefault="008F19D5" w:rsidP="00523AB8">
            <w:pPr>
              <w:rPr>
                <w:sz w:val="20"/>
                <w:szCs w:val="20"/>
              </w:rPr>
            </w:pPr>
          </w:p>
        </w:tc>
        <w:tc>
          <w:tcPr>
            <w:tcW w:w="8245" w:type="dxa"/>
            <w:gridSpan w:val="8"/>
            <w:tcBorders>
              <w:top w:val="single" w:sz="2" w:space="0" w:color="auto"/>
            </w:tcBorders>
          </w:tcPr>
          <w:p w:rsidR="008F19D5" w:rsidRPr="00541DD2" w:rsidRDefault="008F19D5" w:rsidP="00523AB8">
            <w:pPr>
              <w:jc w:val="center"/>
              <w:rPr>
                <w:sz w:val="20"/>
                <w:szCs w:val="20"/>
              </w:rPr>
            </w:pPr>
            <w:r w:rsidRPr="00541DD2">
              <w:rPr>
                <w:sz w:val="20"/>
                <w:szCs w:val="20"/>
              </w:rPr>
              <w:t>(фамилия, имя, отчество, должность)</w:t>
            </w:r>
          </w:p>
        </w:tc>
      </w:tr>
      <w:tr w:rsidR="008F19D5" w:rsidRPr="00541DD2" w:rsidTr="00523AB8">
        <w:tc>
          <w:tcPr>
            <w:tcW w:w="1704" w:type="dxa"/>
            <w:gridSpan w:val="5"/>
          </w:tcPr>
          <w:p w:rsidR="008F19D5" w:rsidRPr="00541DD2" w:rsidRDefault="008F19D5" w:rsidP="00523AB8">
            <w:pPr>
              <w:rPr>
                <w:sz w:val="20"/>
                <w:szCs w:val="20"/>
              </w:rPr>
            </w:pPr>
            <w:r w:rsidRPr="00541DD2">
              <w:rPr>
                <w:sz w:val="20"/>
                <w:szCs w:val="20"/>
              </w:rPr>
              <w:t>паспорт серии</w:t>
            </w:r>
          </w:p>
        </w:tc>
        <w:tc>
          <w:tcPr>
            <w:tcW w:w="1311" w:type="dxa"/>
            <w:gridSpan w:val="2"/>
            <w:tcBorders>
              <w:bottom w:val="single" w:sz="2" w:space="0" w:color="auto"/>
            </w:tcBorders>
            <w:shd w:val="clear" w:color="auto" w:fill="auto"/>
          </w:tcPr>
          <w:p w:rsidR="008F19D5" w:rsidRPr="00541DD2" w:rsidRDefault="008F19D5" w:rsidP="00523AB8">
            <w:pPr>
              <w:jc w:val="center"/>
              <w:rPr>
                <w:sz w:val="20"/>
                <w:szCs w:val="20"/>
              </w:rPr>
            </w:pPr>
          </w:p>
        </w:tc>
        <w:tc>
          <w:tcPr>
            <w:tcW w:w="509" w:type="dxa"/>
            <w:shd w:val="clear" w:color="auto" w:fill="auto"/>
          </w:tcPr>
          <w:p w:rsidR="008F19D5" w:rsidRPr="00541DD2" w:rsidRDefault="008F19D5" w:rsidP="00523AB8">
            <w:pPr>
              <w:jc w:val="center"/>
              <w:rPr>
                <w:sz w:val="20"/>
                <w:szCs w:val="20"/>
              </w:rPr>
            </w:pPr>
            <w:r w:rsidRPr="00541DD2">
              <w:rPr>
                <w:sz w:val="20"/>
                <w:szCs w:val="20"/>
              </w:rPr>
              <w:t>№</w:t>
            </w:r>
          </w:p>
        </w:tc>
        <w:tc>
          <w:tcPr>
            <w:tcW w:w="2113" w:type="dxa"/>
            <w:tcBorders>
              <w:bottom w:val="single" w:sz="2" w:space="0" w:color="auto"/>
            </w:tcBorders>
            <w:shd w:val="clear" w:color="auto" w:fill="auto"/>
          </w:tcPr>
          <w:p w:rsidR="008F19D5" w:rsidRPr="00541DD2" w:rsidRDefault="008F19D5" w:rsidP="00523AB8">
            <w:pPr>
              <w:jc w:val="center"/>
              <w:rPr>
                <w:sz w:val="20"/>
                <w:szCs w:val="20"/>
              </w:rPr>
            </w:pPr>
          </w:p>
        </w:tc>
        <w:tc>
          <w:tcPr>
            <w:tcW w:w="910" w:type="dxa"/>
            <w:shd w:val="clear" w:color="auto" w:fill="auto"/>
          </w:tcPr>
          <w:p w:rsidR="008F19D5" w:rsidRPr="00541DD2" w:rsidRDefault="008F19D5" w:rsidP="00523AB8">
            <w:pPr>
              <w:jc w:val="center"/>
              <w:rPr>
                <w:sz w:val="20"/>
                <w:szCs w:val="20"/>
              </w:rPr>
            </w:pPr>
            <w:r w:rsidRPr="00541DD2">
              <w:rPr>
                <w:sz w:val="20"/>
                <w:szCs w:val="20"/>
              </w:rPr>
              <w:t>выдан</w:t>
            </w:r>
          </w:p>
        </w:tc>
        <w:tc>
          <w:tcPr>
            <w:tcW w:w="3024" w:type="dxa"/>
            <w:tcBorders>
              <w:bottom w:val="single" w:sz="2" w:space="0" w:color="auto"/>
            </w:tcBorders>
            <w:shd w:val="clear" w:color="auto" w:fill="auto"/>
          </w:tcPr>
          <w:p w:rsidR="008F19D5" w:rsidRPr="00541DD2" w:rsidRDefault="008F19D5" w:rsidP="00523AB8">
            <w:pPr>
              <w:jc w:val="center"/>
              <w:rPr>
                <w:sz w:val="20"/>
                <w:szCs w:val="20"/>
              </w:rPr>
            </w:pPr>
          </w:p>
        </w:tc>
      </w:tr>
      <w:tr w:rsidR="008F19D5" w:rsidRPr="00541DD2" w:rsidTr="00523AB8">
        <w:tc>
          <w:tcPr>
            <w:tcW w:w="1704" w:type="dxa"/>
            <w:gridSpan w:val="5"/>
          </w:tcPr>
          <w:p w:rsidR="008F19D5" w:rsidRPr="00541DD2" w:rsidRDefault="008F19D5" w:rsidP="00523AB8">
            <w:pPr>
              <w:rPr>
                <w:sz w:val="20"/>
                <w:szCs w:val="20"/>
              </w:rPr>
            </w:pPr>
          </w:p>
        </w:tc>
        <w:tc>
          <w:tcPr>
            <w:tcW w:w="1311" w:type="dxa"/>
            <w:gridSpan w:val="2"/>
            <w:shd w:val="clear" w:color="auto" w:fill="auto"/>
          </w:tcPr>
          <w:p w:rsidR="008F19D5" w:rsidRPr="00541DD2" w:rsidRDefault="008F19D5" w:rsidP="00523AB8">
            <w:pPr>
              <w:jc w:val="center"/>
              <w:rPr>
                <w:sz w:val="20"/>
                <w:szCs w:val="20"/>
              </w:rPr>
            </w:pPr>
          </w:p>
        </w:tc>
        <w:tc>
          <w:tcPr>
            <w:tcW w:w="509" w:type="dxa"/>
            <w:shd w:val="clear" w:color="auto" w:fill="auto"/>
          </w:tcPr>
          <w:p w:rsidR="008F19D5" w:rsidRPr="00541DD2" w:rsidRDefault="008F19D5" w:rsidP="00523AB8">
            <w:pPr>
              <w:jc w:val="center"/>
              <w:rPr>
                <w:sz w:val="20"/>
                <w:szCs w:val="20"/>
              </w:rPr>
            </w:pPr>
          </w:p>
        </w:tc>
        <w:tc>
          <w:tcPr>
            <w:tcW w:w="2113" w:type="dxa"/>
            <w:shd w:val="clear" w:color="auto" w:fill="auto"/>
          </w:tcPr>
          <w:p w:rsidR="008F19D5" w:rsidRPr="00541DD2" w:rsidRDefault="008F19D5" w:rsidP="00523AB8">
            <w:pPr>
              <w:jc w:val="center"/>
              <w:rPr>
                <w:sz w:val="20"/>
                <w:szCs w:val="20"/>
              </w:rPr>
            </w:pPr>
          </w:p>
        </w:tc>
        <w:tc>
          <w:tcPr>
            <w:tcW w:w="910" w:type="dxa"/>
            <w:shd w:val="clear" w:color="auto" w:fill="auto"/>
          </w:tcPr>
          <w:p w:rsidR="008F19D5" w:rsidRPr="00541DD2" w:rsidRDefault="008F19D5" w:rsidP="00523AB8">
            <w:pPr>
              <w:jc w:val="center"/>
              <w:rPr>
                <w:sz w:val="20"/>
                <w:szCs w:val="20"/>
              </w:rPr>
            </w:pPr>
          </w:p>
        </w:tc>
        <w:tc>
          <w:tcPr>
            <w:tcW w:w="3024" w:type="dxa"/>
            <w:shd w:val="clear" w:color="auto" w:fill="auto"/>
          </w:tcPr>
          <w:p w:rsidR="008F19D5" w:rsidRPr="00541DD2" w:rsidRDefault="008F19D5" w:rsidP="00523AB8">
            <w:pPr>
              <w:jc w:val="center"/>
              <w:rPr>
                <w:sz w:val="20"/>
                <w:szCs w:val="20"/>
              </w:rPr>
            </w:pPr>
          </w:p>
        </w:tc>
      </w:tr>
      <w:tr w:rsidR="008F19D5" w:rsidRPr="00541DD2" w:rsidTr="00523AB8">
        <w:tc>
          <w:tcPr>
            <w:tcW w:w="1704" w:type="dxa"/>
            <w:gridSpan w:val="5"/>
            <w:tcBorders>
              <w:bottom w:val="single" w:sz="2" w:space="0" w:color="auto"/>
            </w:tcBorders>
          </w:tcPr>
          <w:p w:rsidR="008F19D5" w:rsidRPr="00541DD2" w:rsidRDefault="008F19D5" w:rsidP="00523AB8">
            <w:pPr>
              <w:rPr>
                <w:sz w:val="20"/>
                <w:szCs w:val="20"/>
              </w:rPr>
            </w:pPr>
          </w:p>
        </w:tc>
        <w:tc>
          <w:tcPr>
            <w:tcW w:w="1311" w:type="dxa"/>
            <w:gridSpan w:val="2"/>
            <w:tcBorders>
              <w:bottom w:val="single" w:sz="2" w:space="0" w:color="auto"/>
            </w:tcBorders>
            <w:shd w:val="clear" w:color="auto" w:fill="auto"/>
          </w:tcPr>
          <w:p w:rsidR="008F19D5" w:rsidRPr="00541DD2" w:rsidRDefault="008F19D5" w:rsidP="00523AB8">
            <w:pPr>
              <w:jc w:val="center"/>
              <w:rPr>
                <w:sz w:val="20"/>
                <w:szCs w:val="20"/>
              </w:rPr>
            </w:pPr>
          </w:p>
        </w:tc>
        <w:tc>
          <w:tcPr>
            <w:tcW w:w="509" w:type="dxa"/>
            <w:tcBorders>
              <w:bottom w:val="single" w:sz="2" w:space="0" w:color="auto"/>
            </w:tcBorders>
            <w:shd w:val="clear" w:color="auto" w:fill="auto"/>
          </w:tcPr>
          <w:p w:rsidR="008F19D5" w:rsidRPr="00541DD2" w:rsidRDefault="008F19D5" w:rsidP="00523AB8">
            <w:pPr>
              <w:jc w:val="center"/>
              <w:rPr>
                <w:sz w:val="20"/>
                <w:szCs w:val="20"/>
              </w:rPr>
            </w:pPr>
          </w:p>
        </w:tc>
        <w:tc>
          <w:tcPr>
            <w:tcW w:w="2113" w:type="dxa"/>
            <w:tcBorders>
              <w:bottom w:val="single" w:sz="2" w:space="0" w:color="auto"/>
            </w:tcBorders>
            <w:shd w:val="clear" w:color="auto" w:fill="auto"/>
          </w:tcPr>
          <w:p w:rsidR="008F19D5" w:rsidRPr="00541DD2" w:rsidRDefault="008F19D5" w:rsidP="00523AB8">
            <w:pPr>
              <w:jc w:val="center"/>
              <w:rPr>
                <w:sz w:val="20"/>
                <w:szCs w:val="20"/>
              </w:rPr>
            </w:pPr>
          </w:p>
        </w:tc>
        <w:tc>
          <w:tcPr>
            <w:tcW w:w="910" w:type="dxa"/>
            <w:tcBorders>
              <w:bottom w:val="single" w:sz="2" w:space="0" w:color="auto"/>
            </w:tcBorders>
            <w:shd w:val="clear" w:color="auto" w:fill="auto"/>
          </w:tcPr>
          <w:p w:rsidR="008F19D5" w:rsidRPr="00541DD2" w:rsidRDefault="008F19D5" w:rsidP="00523AB8">
            <w:pPr>
              <w:jc w:val="center"/>
              <w:rPr>
                <w:sz w:val="20"/>
                <w:szCs w:val="20"/>
              </w:rPr>
            </w:pPr>
          </w:p>
        </w:tc>
        <w:tc>
          <w:tcPr>
            <w:tcW w:w="3024" w:type="dxa"/>
            <w:tcBorders>
              <w:bottom w:val="single" w:sz="2" w:space="0" w:color="auto"/>
            </w:tcBorders>
            <w:shd w:val="clear" w:color="auto" w:fill="auto"/>
          </w:tcPr>
          <w:p w:rsidR="008F19D5" w:rsidRPr="00541DD2" w:rsidRDefault="008F19D5" w:rsidP="00523AB8">
            <w:pPr>
              <w:jc w:val="center"/>
              <w:rPr>
                <w:sz w:val="20"/>
                <w:szCs w:val="20"/>
              </w:rPr>
            </w:pPr>
          </w:p>
        </w:tc>
      </w:tr>
      <w:tr w:rsidR="008F19D5" w:rsidRPr="00541DD2" w:rsidTr="00523AB8">
        <w:tc>
          <w:tcPr>
            <w:tcW w:w="360" w:type="dxa"/>
            <w:tcBorders>
              <w:top w:val="single" w:sz="2" w:space="0" w:color="auto"/>
            </w:tcBorders>
          </w:tcPr>
          <w:p w:rsidR="008F19D5" w:rsidRPr="00541DD2" w:rsidRDefault="008F19D5" w:rsidP="00523AB8">
            <w:pPr>
              <w:rPr>
                <w:sz w:val="20"/>
                <w:szCs w:val="20"/>
              </w:rPr>
            </w:pPr>
            <w:r w:rsidRPr="00541DD2">
              <w:rPr>
                <w:sz w:val="20"/>
                <w:szCs w:val="20"/>
              </w:rPr>
              <w:t>«</w:t>
            </w:r>
          </w:p>
        </w:tc>
        <w:tc>
          <w:tcPr>
            <w:tcW w:w="826" w:type="dxa"/>
            <w:tcBorders>
              <w:top w:val="single" w:sz="2" w:space="0" w:color="auto"/>
              <w:bottom w:val="single" w:sz="2" w:space="0" w:color="auto"/>
            </w:tcBorders>
            <w:shd w:val="clear" w:color="auto" w:fill="auto"/>
          </w:tcPr>
          <w:p w:rsidR="008F19D5" w:rsidRPr="00541DD2" w:rsidRDefault="008F19D5" w:rsidP="00523AB8">
            <w:pPr>
              <w:jc w:val="center"/>
              <w:rPr>
                <w:sz w:val="20"/>
                <w:szCs w:val="20"/>
              </w:rPr>
            </w:pPr>
          </w:p>
        </w:tc>
        <w:tc>
          <w:tcPr>
            <w:tcW w:w="392" w:type="dxa"/>
            <w:gridSpan w:val="2"/>
            <w:tcBorders>
              <w:top w:val="single" w:sz="2" w:space="0" w:color="auto"/>
            </w:tcBorders>
            <w:shd w:val="clear" w:color="auto" w:fill="auto"/>
          </w:tcPr>
          <w:p w:rsidR="008F19D5" w:rsidRPr="00541DD2" w:rsidRDefault="008F19D5" w:rsidP="00523AB8">
            <w:pPr>
              <w:jc w:val="center"/>
              <w:rPr>
                <w:sz w:val="20"/>
                <w:szCs w:val="20"/>
              </w:rPr>
            </w:pPr>
            <w:r w:rsidRPr="00541DD2">
              <w:rPr>
                <w:sz w:val="20"/>
                <w:szCs w:val="20"/>
              </w:rPr>
              <w:t>»</w:t>
            </w:r>
          </w:p>
        </w:tc>
        <w:tc>
          <w:tcPr>
            <w:tcW w:w="7993" w:type="dxa"/>
            <w:gridSpan w:val="7"/>
            <w:tcBorders>
              <w:top w:val="single" w:sz="2" w:space="0" w:color="auto"/>
              <w:bottom w:val="single" w:sz="2" w:space="0" w:color="auto"/>
            </w:tcBorders>
            <w:shd w:val="clear" w:color="auto" w:fill="auto"/>
          </w:tcPr>
          <w:p w:rsidR="008F19D5" w:rsidRPr="00541DD2" w:rsidRDefault="008F19D5" w:rsidP="00523AB8">
            <w:pPr>
              <w:jc w:val="center"/>
              <w:rPr>
                <w:sz w:val="20"/>
                <w:szCs w:val="20"/>
              </w:rPr>
            </w:pPr>
          </w:p>
        </w:tc>
      </w:tr>
      <w:tr w:rsidR="008F19D5" w:rsidRPr="00541DD2" w:rsidTr="00523AB8">
        <w:tc>
          <w:tcPr>
            <w:tcW w:w="2698" w:type="dxa"/>
            <w:gridSpan w:val="6"/>
          </w:tcPr>
          <w:p w:rsidR="008F19D5" w:rsidRPr="00541DD2" w:rsidRDefault="008F19D5" w:rsidP="00523AB8">
            <w:pPr>
              <w:rPr>
                <w:sz w:val="20"/>
                <w:szCs w:val="20"/>
              </w:rPr>
            </w:pPr>
            <w:r w:rsidRPr="00541DD2">
              <w:rPr>
                <w:sz w:val="20"/>
                <w:szCs w:val="20"/>
              </w:rPr>
              <w:t>представлять интересы:</w:t>
            </w:r>
          </w:p>
        </w:tc>
        <w:tc>
          <w:tcPr>
            <w:tcW w:w="6873" w:type="dxa"/>
            <w:gridSpan w:val="5"/>
            <w:tcBorders>
              <w:bottom w:val="single" w:sz="2" w:space="0" w:color="auto"/>
            </w:tcBorders>
          </w:tcPr>
          <w:p w:rsidR="008F19D5" w:rsidRPr="00541DD2" w:rsidRDefault="008F19D5" w:rsidP="00523AB8">
            <w:pPr>
              <w:jc w:val="center"/>
              <w:rPr>
                <w:sz w:val="20"/>
                <w:szCs w:val="20"/>
              </w:rPr>
            </w:pPr>
          </w:p>
        </w:tc>
      </w:tr>
      <w:tr w:rsidR="008F19D5" w:rsidRPr="00541DD2" w:rsidTr="00523AB8">
        <w:tc>
          <w:tcPr>
            <w:tcW w:w="2698" w:type="dxa"/>
            <w:gridSpan w:val="6"/>
          </w:tcPr>
          <w:p w:rsidR="008F19D5" w:rsidRPr="00541DD2" w:rsidRDefault="008F19D5" w:rsidP="00523AB8">
            <w:pPr>
              <w:rPr>
                <w:sz w:val="20"/>
                <w:szCs w:val="20"/>
              </w:rPr>
            </w:pPr>
          </w:p>
        </w:tc>
        <w:tc>
          <w:tcPr>
            <w:tcW w:w="6873" w:type="dxa"/>
            <w:gridSpan w:val="5"/>
          </w:tcPr>
          <w:p w:rsidR="008F19D5" w:rsidRPr="00541DD2" w:rsidRDefault="008F19D5" w:rsidP="00523AB8">
            <w:pPr>
              <w:jc w:val="center"/>
              <w:rPr>
                <w:sz w:val="20"/>
                <w:szCs w:val="20"/>
              </w:rPr>
            </w:pPr>
            <w:r w:rsidRPr="00541DD2">
              <w:rPr>
                <w:sz w:val="20"/>
                <w:szCs w:val="20"/>
              </w:rPr>
              <w:t>(наименование заявителя)</w:t>
            </w:r>
          </w:p>
        </w:tc>
      </w:tr>
    </w:tbl>
    <w:p w:rsidR="008F19D5" w:rsidRPr="00541DD2" w:rsidRDefault="008F19D5" w:rsidP="008F19D5">
      <w:pPr>
        <w:jc w:val="both"/>
        <w:rPr>
          <w:sz w:val="20"/>
          <w:szCs w:val="20"/>
        </w:rPr>
      </w:pPr>
      <w:r w:rsidRPr="00541DD2">
        <w:rPr>
          <w:sz w:val="20"/>
          <w:szCs w:val="20"/>
        </w:rPr>
        <w:t>в открытом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w:t>
      </w:r>
    </w:p>
    <w:p w:rsidR="008F19D5" w:rsidRPr="00541DD2" w:rsidRDefault="008F19D5" w:rsidP="008F19D5">
      <w:pPr>
        <w:jc w:val="both"/>
        <w:rPr>
          <w:sz w:val="20"/>
          <w:szCs w:val="20"/>
        </w:rPr>
      </w:pPr>
      <w:r w:rsidRPr="00541DD2">
        <w:rPr>
          <w:sz w:val="20"/>
          <w:szCs w:val="20"/>
        </w:rPr>
        <w:t>В целях выполнения данного поручения он имеет 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p w:rsidR="008F19D5" w:rsidRPr="00541DD2" w:rsidRDefault="008F19D5" w:rsidP="008F19D5">
      <w:pPr>
        <w:jc w:val="both"/>
        <w:rPr>
          <w:sz w:val="20"/>
          <w:szCs w:val="20"/>
        </w:rPr>
      </w:pPr>
    </w:p>
    <w:tbl>
      <w:tblPr>
        <w:tblW w:w="0" w:type="auto"/>
        <w:tblLook w:val="01E0" w:firstRow="1" w:lastRow="1" w:firstColumn="1" w:lastColumn="1" w:noHBand="0" w:noVBand="0"/>
      </w:tblPr>
      <w:tblGrid>
        <w:gridCol w:w="1200"/>
        <w:gridCol w:w="3416"/>
        <w:gridCol w:w="966"/>
        <w:gridCol w:w="2116"/>
        <w:gridCol w:w="1873"/>
      </w:tblGrid>
      <w:tr w:rsidR="008F19D5" w:rsidRPr="00541DD2" w:rsidTr="00523AB8">
        <w:tc>
          <w:tcPr>
            <w:tcW w:w="1200" w:type="dxa"/>
          </w:tcPr>
          <w:p w:rsidR="008F19D5" w:rsidRPr="00541DD2" w:rsidRDefault="008F19D5" w:rsidP="00523AB8">
            <w:pPr>
              <w:jc w:val="both"/>
              <w:rPr>
                <w:sz w:val="20"/>
                <w:szCs w:val="20"/>
              </w:rPr>
            </w:pPr>
            <w:r w:rsidRPr="00541DD2">
              <w:rPr>
                <w:sz w:val="20"/>
                <w:szCs w:val="20"/>
              </w:rPr>
              <w:t>Подпись:</w:t>
            </w:r>
          </w:p>
        </w:tc>
        <w:tc>
          <w:tcPr>
            <w:tcW w:w="3416" w:type="dxa"/>
            <w:tcBorders>
              <w:bottom w:val="single" w:sz="2" w:space="0" w:color="auto"/>
            </w:tcBorders>
          </w:tcPr>
          <w:p w:rsidR="008F19D5" w:rsidRPr="00541DD2" w:rsidRDefault="008F19D5" w:rsidP="00523AB8">
            <w:pPr>
              <w:jc w:val="both"/>
              <w:rPr>
                <w:sz w:val="20"/>
                <w:szCs w:val="20"/>
              </w:rPr>
            </w:pPr>
          </w:p>
        </w:tc>
        <w:tc>
          <w:tcPr>
            <w:tcW w:w="966" w:type="dxa"/>
          </w:tcPr>
          <w:p w:rsidR="008F19D5" w:rsidRPr="00541DD2" w:rsidRDefault="008F19D5" w:rsidP="00523AB8">
            <w:pPr>
              <w:jc w:val="both"/>
              <w:rPr>
                <w:sz w:val="20"/>
                <w:szCs w:val="20"/>
              </w:rPr>
            </w:pPr>
          </w:p>
        </w:tc>
        <w:tc>
          <w:tcPr>
            <w:tcW w:w="2116" w:type="dxa"/>
            <w:tcBorders>
              <w:bottom w:val="single" w:sz="2" w:space="0" w:color="auto"/>
            </w:tcBorders>
          </w:tcPr>
          <w:p w:rsidR="008F19D5" w:rsidRPr="00541DD2" w:rsidRDefault="008F19D5" w:rsidP="00523AB8">
            <w:pPr>
              <w:jc w:val="both"/>
              <w:rPr>
                <w:sz w:val="20"/>
                <w:szCs w:val="20"/>
              </w:rPr>
            </w:pPr>
          </w:p>
        </w:tc>
        <w:tc>
          <w:tcPr>
            <w:tcW w:w="1873" w:type="dxa"/>
          </w:tcPr>
          <w:p w:rsidR="008F19D5" w:rsidRPr="00541DD2" w:rsidRDefault="008F19D5" w:rsidP="00523AB8">
            <w:pPr>
              <w:jc w:val="right"/>
              <w:rPr>
                <w:sz w:val="20"/>
                <w:szCs w:val="20"/>
              </w:rPr>
            </w:pPr>
            <w:r w:rsidRPr="00541DD2">
              <w:rPr>
                <w:sz w:val="20"/>
                <w:szCs w:val="20"/>
              </w:rPr>
              <w:t>удостоверяю.</w:t>
            </w:r>
          </w:p>
        </w:tc>
      </w:tr>
      <w:tr w:rsidR="008F19D5" w:rsidRPr="00541DD2" w:rsidTr="00523AB8">
        <w:tc>
          <w:tcPr>
            <w:tcW w:w="1200" w:type="dxa"/>
          </w:tcPr>
          <w:p w:rsidR="008F19D5" w:rsidRPr="00541DD2" w:rsidRDefault="008F19D5" w:rsidP="00523AB8">
            <w:pPr>
              <w:jc w:val="center"/>
              <w:rPr>
                <w:sz w:val="20"/>
                <w:szCs w:val="20"/>
              </w:rPr>
            </w:pPr>
          </w:p>
        </w:tc>
        <w:tc>
          <w:tcPr>
            <w:tcW w:w="3416" w:type="dxa"/>
            <w:tcBorders>
              <w:top w:val="single" w:sz="2" w:space="0" w:color="auto"/>
            </w:tcBorders>
          </w:tcPr>
          <w:p w:rsidR="008F19D5" w:rsidRPr="00541DD2" w:rsidRDefault="008F19D5" w:rsidP="00523AB8">
            <w:pPr>
              <w:jc w:val="center"/>
              <w:rPr>
                <w:sz w:val="20"/>
                <w:szCs w:val="20"/>
              </w:rPr>
            </w:pPr>
            <w:r w:rsidRPr="00541DD2">
              <w:rPr>
                <w:sz w:val="20"/>
                <w:szCs w:val="20"/>
              </w:rPr>
              <w:t>(ФИО удостоверяемого)</w:t>
            </w:r>
          </w:p>
        </w:tc>
        <w:tc>
          <w:tcPr>
            <w:tcW w:w="966" w:type="dxa"/>
          </w:tcPr>
          <w:p w:rsidR="008F19D5" w:rsidRPr="00541DD2" w:rsidRDefault="008F19D5" w:rsidP="00523AB8">
            <w:pPr>
              <w:jc w:val="center"/>
              <w:rPr>
                <w:sz w:val="20"/>
                <w:szCs w:val="20"/>
              </w:rPr>
            </w:pPr>
          </w:p>
        </w:tc>
        <w:tc>
          <w:tcPr>
            <w:tcW w:w="2116" w:type="dxa"/>
            <w:tcBorders>
              <w:top w:val="single" w:sz="2" w:space="0" w:color="auto"/>
            </w:tcBorders>
          </w:tcPr>
          <w:p w:rsidR="008F19D5" w:rsidRPr="00541DD2" w:rsidRDefault="008F19D5" w:rsidP="00523AB8">
            <w:pPr>
              <w:jc w:val="center"/>
              <w:rPr>
                <w:sz w:val="20"/>
                <w:szCs w:val="20"/>
              </w:rPr>
            </w:pPr>
            <w:r w:rsidRPr="00541DD2">
              <w:rPr>
                <w:sz w:val="20"/>
                <w:szCs w:val="20"/>
              </w:rPr>
              <w:t>(подпись удостоверяемого)</w:t>
            </w:r>
          </w:p>
        </w:tc>
        <w:tc>
          <w:tcPr>
            <w:tcW w:w="1873" w:type="dxa"/>
          </w:tcPr>
          <w:p w:rsidR="008F19D5" w:rsidRPr="00541DD2" w:rsidRDefault="008F19D5" w:rsidP="00523AB8">
            <w:pPr>
              <w:jc w:val="both"/>
              <w:rPr>
                <w:sz w:val="20"/>
                <w:szCs w:val="20"/>
              </w:rPr>
            </w:pPr>
          </w:p>
        </w:tc>
      </w:tr>
    </w:tbl>
    <w:p w:rsidR="008F19D5" w:rsidRPr="00541DD2" w:rsidRDefault="008F19D5" w:rsidP="008F19D5">
      <w:pPr>
        <w:jc w:val="both"/>
        <w:rPr>
          <w:sz w:val="20"/>
          <w:szCs w:val="20"/>
        </w:rPr>
      </w:pPr>
    </w:p>
    <w:p w:rsidR="008F19D5" w:rsidRPr="00541DD2" w:rsidRDefault="008F19D5" w:rsidP="008F19D5">
      <w:pPr>
        <w:jc w:val="both"/>
        <w:rPr>
          <w:sz w:val="20"/>
          <w:szCs w:val="20"/>
        </w:rPr>
      </w:pPr>
      <w:r w:rsidRPr="00541DD2">
        <w:rPr>
          <w:sz w:val="20"/>
          <w:szCs w:val="20"/>
        </w:rPr>
        <w:t>Доверенность действительна по «___</w:t>
      </w:r>
      <w:proofErr w:type="gramStart"/>
      <w:r w:rsidRPr="00541DD2">
        <w:rPr>
          <w:sz w:val="20"/>
          <w:szCs w:val="20"/>
        </w:rPr>
        <w:t>_»_</w:t>
      </w:r>
      <w:proofErr w:type="gramEnd"/>
      <w:r w:rsidRPr="00541DD2">
        <w:rPr>
          <w:sz w:val="20"/>
          <w:szCs w:val="20"/>
        </w:rPr>
        <w:t>_________________________________________ г.</w:t>
      </w:r>
    </w:p>
    <w:p w:rsidR="008F19D5" w:rsidRPr="00541DD2" w:rsidRDefault="008F19D5" w:rsidP="008F19D5">
      <w:pPr>
        <w:jc w:val="both"/>
        <w:rPr>
          <w:sz w:val="20"/>
          <w:szCs w:val="20"/>
        </w:rPr>
      </w:pPr>
    </w:p>
    <w:p w:rsidR="008F19D5" w:rsidRPr="00541DD2" w:rsidRDefault="008F19D5" w:rsidP="008F19D5">
      <w:pPr>
        <w:jc w:val="both"/>
        <w:rPr>
          <w:sz w:val="20"/>
          <w:szCs w:val="20"/>
        </w:rPr>
      </w:pPr>
    </w:p>
    <w:tbl>
      <w:tblPr>
        <w:tblW w:w="5000" w:type="pct"/>
        <w:tblLook w:val="01E0" w:firstRow="1" w:lastRow="1" w:firstColumn="1" w:lastColumn="1" w:noHBand="0" w:noVBand="0"/>
      </w:tblPr>
      <w:tblGrid>
        <w:gridCol w:w="4804"/>
        <w:gridCol w:w="239"/>
        <w:gridCol w:w="1677"/>
        <w:gridCol w:w="239"/>
        <w:gridCol w:w="2679"/>
      </w:tblGrid>
      <w:tr w:rsidR="008F19D5" w:rsidRPr="00541DD2" w:rsidTr="00523AB8">
        <w:tc>
          <w:tcPr>
            <w:tcW w:w="2492" w:type="pct"/>
          </w:tcPr>
          <w:p w:rsidR="008F19D5" w:rsidRPr="00541DD2" w:rsidRDefault="008F19D5" w:rsidP="00523AB8">
            <w:pPr>
              <w:rPr>
                <w:sz w:val="20"/>
                <w:szCs w:val="20"/>
              </w:rPr>
            </w:pPr>
          </w:p>
        </w:tc>
        <w:tc>
          <w:tcPr>
            <w:tcW w:w="124" w:type="pct"/>
          </w:tcPr>
          <w:p w:rsidR="008F19D5" w:rsidRPr="00541DD2" w:rsidRDefault="008F19D5" w:rsidP="00523AB8">
            <w:pPr>
              <w:rPr>
                <w:sz w:val="20"/>
                <w:szCs w:val="20"/>
              </w:rPr>
            </w:pPr>
          </w:p>
        </w:tc>
        <w:tc>
          <w:tcPr>
            <w:tcW w:w="870" w:type="pct"/>
            <w:tcBorders>
              <w:bottom w:val="single" w:sz="4" w:space="0" w:color="auto"/>
            </w:tcBorders>
          </w:tcPr>
          <w:p w:rsidR="008F19D5" w:rsidRPr="00541DD2" w:rsidRDefault="008F19D5" w:rsidP="00523AB8">
            <w:pPr>
              <w:rPr>
                <w:sz w:val="20"/>
                <w:szCs w:val="20"/>
              </w:rPr>
            </w:pPr>
          </w:p>
        </w:tc>
        <w:tc>
          <w:tcPr>
            <w:tcW w:w="124" w:type="pct"/>
          </w:tcPr>
          <w:p w:rsidR="008F19D5" w:rsidRPr="00541DD2" w:rsidRDefault="008F19D5" w:rsidP="00523AB8">
            <w:pPr>
              <w:rPr>
                <w:sz w:val="20"/>
                <w:szCs w:val="20"/>
              </w:rPr>
            </w:pPr>
          </w:p>
        </w:tc>
        <w:tc>
          <w:tcPr>
            <w:tcW w:w="1390" w:type="pct"/>
            <w:tcBorders>
              <w:bottom w:val="single" w:sz="4" w:space="0" w:color="auto"/>
            </w:tcBorders>
          </w:tcPr>
          <w:p w:rsidR="008F19D5" w:rsidRPr="00541DD2" w:rsidRDefault="008F19D5" w:rsidP="00523AB8">
            <w:pPr>
              <w:rPr>
                <w:sz w:val="20"/>
                <w:szCs w:val="20"/>
              </w:rPr>
            </w:pPr>
          </w:p>
        </w:tc>
      </w:tr>
      <w:tr w:rsidR="008F19D5" w:rsidRPr="00541DD2" w:rsidTr="00523AB8">
        <w:tc>
          <w:tcPr>
            <w:tcW w:w="2492" w:type="pct"/>
          </w:tcPr>
          <w:p w:rsidR="008F19D5" w:rsidRPr="00541DD2" w:rsidRDefault="008F19D5" w:rsidP="00523AB8">
            <w:pPr>
              <w:jc w:val="center"/>
              <w:rPr>
                <w:sz w:val="20"/>
                <w:szCs w:val="20"/>
              </w:rPr>
            </w:pPr>
            <w:r w:rsidRPr="00541DD2">
              <w:rPr>
                <w:sz w:val="20"/>
                <w:szCs w:val="20"/>
              </w:rPr>
              <w:t>(Должность)</w:t>
            </w:r>
          </w:p>
        </w:tc>
        <w:tc>
          <w:tcPr>
            <w:tcW w:w="124" w:type="pct"/>
          </w:tcPr>
          <w:p w:rsidR="008F19D5" w:rsidRPr="00541DD2" w:rsidRDefault="008F19D5" w:rsidP="00523AB8">
            <w:pPr>
              <w:jc w:val="center"/>
              <w:rPr>
                <w:sz w:val="20"/>
                <w:szCs w:val="20"/>
              </w:rPr>
            </w:pPr>
          </w:p>
        </w:tc>
        <w:tc>
          <w:tcPr>
            <w:tcW w:w="870" w:type="pct"/>
            <w:tcBorders>
              <w:top w:val="single" w:sz="4" w:space="0" w:color="auto"/>
            </w:tcBorders>
          </w:tcPr>
          <w:p w:rsidR="008F19D5" w:rsidRPr="00541DD2" w:rsidRDefault="008F19D5" w:rsidP="00523AB8">
            <w:pPr>
              <w:jc w:val="center"/>
              <w:rPr>
                <w:sz w:val="20"/>
                <w:szCs w:val="20"/>
              </w:rPr>
            </w:pPr>
            <w:r w:rsidRPr="00541DD2">
              <w:rPr>
                <w:sz w:val="20"/>
                <w:szCs w:val="20"/>
              </w:rPr>
              <w:t>(подпись)</w:t>
            </w:r>
          </w:p>
        </w:tc>
        <w:tc>
          <w:tcPr>
            <w:tcW w:w="124" w:type="pct"/>
          </w:tcPr>
          <w:p w:rsidR="008F19D5" w:rsidRPr="00541DD2" w:rsidRDefault="008F19D5" w:rsidP="00523AB8">
            <w:pPr>
              <w:jc w:val="center"/>
              <w:rPr>
                <w:sz w:val="20"/>
                <w:szCs w:val="20"/>
              </w:rPr>
            </w:pPr>
          </w:p>
        </w:tc>
        <w:tc>
          <w:tcPr>
            <w:tcW w:w="1390" w:type="pct"/>
            <w:tcBorders>
              <w:top w:val="single" w:sz="4" w:space="0" w:color="auto"/>
            </w:tcBorders>
          </w:tcPr>
          <w:p w:rsidR="008F19D5" w:rsidRPr="00541DD2" w:rsidRDefault="008F19D5" w:rsidP="00523AB8">
            <w:pPr>
              <w:jc w:val="center"/>
              <w:rPr>
                <w:sz w:val="20"/>
                <w:szCs w:val="20"/>
              </w:rPr>
            </w:pPr>
            <w:r w:rsidRPr="00541DD2">
              <w:rPr>
                <w:sz w:val="20"/>
                <w:szCs w:val="20"/>
              </w:rPr>
              <w:t>(расшифровка подписи)</w:t>
            </w:r>
          </w:p>
        </w:tc>
      </w:tr>
      <w:tr w:rsidR="008F19D5" w:rsidRPr="00541DD2" w:rsidTr="00523AB8">
        <w:tc>
          <w:tcPr>
            <w:tcW w:w="2492" w:type="pct"/>
          </w:tcPr>
          <w:p w:rsidR="008F19D5" w:rsidRPr="00541DD2" w:rsidRDefault="008F19D5" w:rsidP="00523AB8">
            <w:pPr>
              <w:jc w:val="right"/>
              <w:rPr>
                <w:sz w:val="20"/>
                <w:szCs w:val="20"/>
              </w:rPr>
            </w:pPr>
            <w:r w:rsidRPr="00541DD2">
              <w:rPr>
                <w:sz w:val="20"/>
                <w:szCs w:val="20"/>
              </w:rPr>
              <w:t>М.П.</w:t>
            </w:r>
          </w:p>
        </w:tc>
        <w:tc>
          <w:tcPr>
            <w:tcW w:w="124" w:type="pct"/>
          </w:tcPr>
          <w:p w:rsidR="008F19D5" w:rsidRPr="00541DD2" w:rsidRDefault="008F19D5" w:rsidP="00523AB8">
            <w:pPr>
              <w:jc w:val="center"/>
              <w:rPr>
                <w:sz w:val="20"/>
                <w:szCs w:val="20"/>
              </w:rPr>
            </w:pPr>
          </w:p>
        </w:tc>
        <w:tc>
          <w:tcPr>
            <w:tcW w:w="870" w:type="pct"/>
          </w:tcPr>
          <w:p w:rsidR="008F19D5" w:rsidRPr="00541DD2" w:rsidRDefault="008F19D5" w:rsidP="00523AB8">
            <w:pPr>
              <w:jc w:val="center"/>
              <w:rPr>
                <w:sz w:val="20"/>
                <w:szCs w:val="20"/>
              </w:rPr>
            </w:pPr>
          </w:p>
        </w:tc>
        <w:tc>
          <w:tcPr>
            <w:tcW w:w="124" w:type="pct"/>
          </w:tcPr>
          <w:p w:rsidR="008F19D5" w:rsidRPr="00541DD2" w:rsidRDefault="008F19D5" w:rsidP="00523AB8">
            <w:pPr>
              <w:jc w:val="center"/>
              <w:rPr>
                <w:sz w:val="20"/>
                <w:szCs w:val="20"/>
              </w:rPr>
            </w:pPr>
          </w:p>
        </w:tc>
        <w:tc>
          <w:tcPr>
            <w:tcW w:w="1390" w:type="pct"/>
          </w:tcPr>
          <w:p w:rsidR="008F19D5" w:rsidRPr="00541DD2" w:rsidRDefault="008F19D5" w:rsidP="00523AB8">
            <w:pPr>
              <w:jc w:val="center"/>
              <w:rPr>
                <w:sz w:val="20"/>
                <w:szCs w:val="20"/>
              </w:rPr>
            </w:pPr>
          </w:p>
        </w:tc>
      </w:tr>
    </w:tbl>
    <w:p w:rsidR="008F19D5" w:rsidRDefault="008F19D5" w:rsidP="008F19D5">
      <w:pPr>
        <w:jc w:val="both"/>
        <w:rPr>
          <w:sz w:val="20"/>
          <w:szCs w:val="20"/>
        </w:rPr>
      </w:pPr>
    </w:p>
    <w:p w:rsidR="008F19D5" w:rsidRDefault="008F19D5" w:rsidP="008F19D5">
      <w:pPr>
        <w:jc w:val="both"/>
        <w:rPr>
          <w:sz w:val="20"/>
          <w:szCs w:val="20"/>
        </w:rPr>
      </w:pPr>
    </w:p>
    <w:p w:rsidR="008F19D5" w:rsidRDefault="008F19D5" w:rsidP="008F19D5">
      <w:pPr>
        <w:jc w:val="both"/>
        <w:rPr>
          <w:sz w:val="20"/>
          <w:szCs w:val="20"/>
        </w:rPr>
      </w:pPr>
    </w:p>
    <w:p w:rsidR="008F19D5" w:rsidRDefault="008F19D5" w:rsidP="008F19D5">
      <w:pPr>
        <w:jc w:val="both"/>
        <w:rPr>
          <w:sz w:val="20"/>
          <w:szCs w:val="20"/>
        </w:rPr>
      </w:pPr>
    </w:p>
    <w:p w:rsidR="008F19D5" w:rsidRDefault="008F19D5" w:rsidP="008F19D5">
      <w:pPr>
        <w:jc w:val="both"/>
        <w:rPr>
          <w:sz w:val="20"/>
          <w:szCs w:val="20"/>
        </w:rPr>
      </w:pPr>
    </w:p>
    <w:p w:rsidR="008F19D5" w:rsidRDefault="008F19D5" w:rsidP="008F19D5">
      <w:pPr>
        <w:jc w:val="both"/>
        <w:rPr>
          <w:sz w:val="20"/>
          <w:szCs w:val="20"/>
        </w:rPr>
      </w:pPr>
    </w:p>
    <w:p w:rsidR="008F19D5" w:rsidRDefault="008F19D5" w:rsidP="008F19D5">
      <w:pPr>
        <w:jc w:val="both"/>
        <w:rPr>
          <w:sz w:val="20"/>
          <w:szCs w:val="20"/>
        </w:rPr>
      </w:pPr>
    </w:p>
    <w:p w:rsidR="008F19D5" w:rsidRDefault="008F19D5" w:rsidP="008F19D5">
      <w:pPr>
        <w:jc w:val="both"/>
        <w:rPr>
          <w:sz w:val="20"/>
          <w:szCs w:val="20"/>
        </w:rPr>
      </w:pPr>
    </w:p>
    <w:p w:rsidR="008F19D5" w:rsidRDefault="008F19D5" w:rsidP="008F19D5">
      <w:pPr>
        <w:jc w:val="both"/>
        <w:rPr>
          <w:sz w:val="20"/>
          <w:szCs w:val="20"/>
        </w:rPr>
      </w:pPr>
    </w:p>
    <w:p w:rsidR="008F19D5" w:rsidRDefault="008F19D5" w:rsidP="008F19D5">
      <w:pPr>
        <w:jc w:val="both"/>
        <w:rPr>
          <w:sz w:val="20"/>
          <w:szCs w:val="20"/>
        </w:rPr>
      </w:pPr>
    </w:p>
    <w:p w:rsidR="008F19D5" w:rsidRPr="00541DD2" w:rsidRDefault="008F19D5" w:rsidP="008F19D5">
      <w:pPr>
        <w:jc w:val="both"/>
        <w:rPr>
          <w:sz w:val="20"/>
          <w:szCs w:val="20"/>
        </w:rPr>
      </w:pPr>
    </w:p>
    <w:p w:rsidR="008F19D5" w:rsidRPr="00541DD2" w:rsidRDefault="008F19D5" w:rsidP="008F19D5">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F19D5" w:rsidRPr="00541DD2" w:rsidTr="00523AB8">
        <w:tc>
          <w:tcPr>
            <w:tcW w:w="9571" w:type="dxa"/>
            <w:tcBorders>
              <w:top w:val="nil"/>
              <w:left w:val="nil"/>
              <w:bottom w:val="nil"/>
              <w:right w:val="nil"/>
            </w:tcBorders>
          </w:tcPr>
          <w:p w:rsidR="008F19D5" w:rsidRPr="00541DD2" w:rsidRDefault="008F19D5" w:rsidP="00523AB8">
            <w:pPr>
              <w:jc w:val="right"/>
              <w:rPr>
                <w:sz w:val="20"/>
                <w:szCs w:val="20"/>
              </w:rPr>
            </w:pPr>
            <w:r w:rsidRPr="00541DD2">
              <w:rPr>
                <w:sz w:val="20"/>
                <w:szCs w:val="20"/>
              </w:rPr>
              <w:t>Приложение №5</w:t>
            </w:r>
          </w:p>
          <w:p w:rsidR="008F19D5" w:rsidRPr="00541DD2" w:rsidRDefault="008F19D5" w:rsidP="00523AB8">
            <w:pPr>
              <w:jc w:val="right"/>
              <w:rPr>
                <w:sz w:val="20"/>
                <w:szCs w:val="20"/>
              </w:rPr>
            </w:pPr>
            <w:r w:rsidRPr="00541DD2">
              <w:rPr>
                <w:sz w:val="20"/>
                <w:szCs w:val="20"/>
              </w:rPr>
              <w:t>Форма запроса о разъяснении положений конкурсной документации</w:t>
            </w:r>
          </w:p>
        </w:tc>
      </w:tr>
    </w:tbl>
    <w:p w:rsidR="008F19D5" w:rsidRPr="00541DD2" w:rsidRDefault="008F19D5" w:rsidP="008F19D5">
      <w:pPr>
        <w:jc w:val="both"/>
        <w:rPr>
          <w:sz w:val="20"/>
          <w:szCs w:val="20"/>
        </w:rPr>
      </w:pPr>
    </w:p>
    <w:p w:rsidR="008F19D5" w:rsidRPr="00541DD2" w:rsidRDefault="008F19D5" w:rsidP="008F19D5">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5095"/>
      </w:tblGrid>
      <w:tr w:rsidR="008F19D5" w:rsidRPr="00541DD2" w:rsidTr="00523AB8">
        <w:tc>
          <w:tcPr>
            <w:tcW w:w="4476" w:type="dxa"/>
            <w:tcBorders>
              <w:top w:val="nil"/>
              <w:left w:val="nil"/>
              <w:bottom w:val="nil"/>
              <w:right w:val="nil"/>
            </w:tcBorders>
          </w:tcPr>
          <w:p w:rsidR="008F19D5" w:rsidRPr="00541DD2" w:rsidRDefault="008F19D5" w:rsidP="00523AB8">
            <w:pPr>
              <w:jc w:val="both"/>
              <w:rPr>
                <w:sz w:val="20"/>
                <w:szCs w:val="20"/>
              </w:rPr>
            </w:pPr>
          </w:p>
        </w:tc>
        <w:tc>
          <w:tcPr>
            <w:tcW w:w="5095" w:type="dxa"/>
            <w:tcBorders>
              <w:top w:val="nil"/>
              <w:left w:val="nil"/>
              <w:bottom w:val="nil"/>
              <w:right w:val="nil"/>
            </w:tcBorders>
          </w:tcPr>
          <w:p w:rsidR="008F19D5" w:rsidRPr="00541DD2" w:rsidRDefault="008F19D5" w:rsidP="00523AB8">
            <w:pPr>
              <w:jc w:val="both"/>
              <w:rPr>
                <w:b/>
                <w:sz w:val="20"/>
                <w:szCs w:val="20"/>
              </w:rPr>
            </w:pPr>
            <w:r w:rsidRPr="00541DD2">
              <w:rPr>
                <w:b/>
                <w:sz w:val="20"/>
                <w:szCs w:val="20"/>
              </w:rPr>
              <w:t>429250, с. Аликово, ул. Октябрьская, д. 21</w:t>
            </w:r>
          </w:p>
          <w:p w:rsidR="008F19D5" w:rsidRPr="00541DD2" w:rsidRDefault="008F19D5" w:rsidP="00523AB8">
            <w:pPr>
              <w:jc w:val="both"/>
              <w:rPr>
                <w:b/>
                <w:sz w:val="20"/>
                <w:szCs w:val="20"/>
              </w:rPr>
            </w:pPr>
            <w:r w:rsidRPr="00541DD2">
              <w:rPr>
                <w:b/>
                <w:sz w:val="20"/>
                <w:szCs w:val="20"/>
              </w:rPr>
              <w:t>В администрацию Аликовского района Чувашской республики</w:t>
            </w:r>
          </w:p>
        </w:tc>
      </w:tr>
    </w:tbl>
    <w:p w:rsidR="008F19D5" w:rsidRPr="00541DD2" w:rsidRDefault="008F19D5" w:rsidP="008F19D5">
      <w:pPr>
        <w:jc w:val="center"/>
        <w:rPr>
          <w:b/>
          <w:sz w:val="20"/>
          <w:szCs w:val="20"/>
        </w:rPr>
      </w:pPr>
    </w:p>
    <w:p w:rsidR="008F19D5" w:rsidRPr="00541DD2" w:rsidRDefault="008F19D5" w:rsidP="008F19D5">
      <w:pPr>
        <w:jc w:val="center"/>
        <w:rPr>
          <w:b/>
          <w:sz w:val="20"/>
          <w:szCs w:val="20"/>
        </w:rPr>
      </w:pPr>
      <w:r w:rsidRPr="00541DD2">
        <w:rPr>
          <w:b/>
          <w:sz w:val="20"/>
          <w:szCs w:val="20"/>
        </w:rPr>
        <w:t>ЗАПРОС О РАЗЪЯСНЕНИИ ПОЛОЖЕНИЙ КОНКУРСНОЙ ДОКУМЕНТАЦИИ</w:t>
      </w:r>
    </w:p>
    <w:p w:rsidR="008F19D5" w:rsidRPr="00541DD2" w:rsidRDefault="008F19D5" w:rsidP="008F19D5">
      <w:pPr>
        <w:jc w:val="center"/>
        <w:rPr>
          <w:b/>
          <w:sz w:val="20"/>
          <w:szCs w:val="20"/>
        </w:rPr>
      </w:pPr>
    </w:p>
    <w:tbl>
      <w:tblPr>
        <w:tblW w:w="5000" w:type="pct"/>
        <w:tblLook w:val="01E0" w:firstRow="1" w:lastRow="1" w:firstColumn="1" w:lastColumn="1" w:noHBand="0" w:noVBand="0"/>
      </w:tblPr>
      <w:tblGrid>
        <w:gridCol w:w="2280"/>
        <w:gridCol w:w="253"/>
        <w:gridCol w:w="7105"/>
      </w:tblGrid>
      <w:tr w:rsidR="008F19D5" w:rsidRPr="00541DD2" w:rsidTr="00523AB8">
        <w:tc>
          <w:tcPr>
            <w:tcW w:w="5000" w:type="pct"/>
            <w:gridSpan w:val="3"/>
            <w:tcBorders>
              <w:bottom w:val="single" w:sz="2" w:space="0" w:color="auto"/>
            </w:tcBorders>
          </w:tcPr>
          <w:p w:rsidR="008F19D5" w:rsidRPr="00541DD2" w:rsidRDefault="008F19D5" w:rsidP="00523AB8">
            <w:pPr>
              <w:jc w:val="center"/>
              <w:rPr>
                <w:sz w:val="20"/>
                <w:szCs w:val="20"/>
              </w:rPr>
            </w:pPr>
          </w:p>
        </w:tc>
      </w:tr>
      <w:tr w:rsidR="008F19D5" w:rsidRPr="00541DD2" w:rsidTr="00523AB8">
        <w:tc>
          <w:tcPr>
            <w:tcW w:w="5000" w:type="pct"/>
            <w:gridSpan w:val="3"/>
            <w:tcBorders>
              <w:top w:val="single" w:sz="2" w:space="0" w:color="auto"/>
            </w:tcBorders>
          </w:tcPr>
          <w:p w:rsidR="008F19D5" w:rsidRPr="00541DD2" w:rsidRDefault="008F19D5" w:rsidP="00523AB8">
            <w:pPr>
              <w:jc w:val="center"/>
              <w:rPr>
                <w:sz w:val="20"/>
                <w:szCs w:val="20"/>
              </w:rPr>
            </w:pPr>
            <w:r w:rsidRPr="00541DD2">
              <w:rPr>
                <w:sz w:val="20"/>
                <w:szCs w:val="20"/>
              </w:rPr>
              <w:t>(полное и(или) сокращенное наименование юридического лица, Ф.И.О. индивидуального предпринимателя)</w:t>
            </w:r>
          </w:p>
        </w:tc>
      </w:tr>
      <w:tr w:rsidR="008F19D5" w:rsidRPr="00541DD2" w:rsidTr="00523AB8">
        <w:tc>
          <w:tcPr>
            <w:tcW w:w="5000" w:type="pct"/>
            <w:gridSpan w:val="3"/>
          </w:tcPr>
          <w:p w:rsidR="008F19D5" w:rsidRPr="00541DD2" w:rsidRDefault="008F19D5" w:rsidP="00523AB8">
            <w:pPr>
              <w:jc w:val="center"/>
              <w:rPr>
                <w:sz w:val="20"/>
                <w:szCs w:val="20"/>
              </w:rPr>
            </w:pPr>
          </w:p>
        </w:tc>
      </w:tr>
      <w:tr w:rsidR="008F19D5" w:rsidRPr="00541DD2" w:rsidTr="00523AB8">
        <w:tc>
          <w:tcPr>
            <w:tcW w:w="1183" w:type="pct"/>
          </w:tcPr>
          <w:p w:rsidR="008F19D5" w:rsidRPr="00541DD2" w:rsidRDefault="008F19D5" w:rsidP="00523AB8">
            <w:pPr>
              <w:rPr>
                <w:sz w:val="20"/>
                <w:szCs w:val="20"/>
              </w:rPr>
            </w:pPr>
            <w:r w:rsidRPr="00541DD2">
              <w:rPr>
                <w:sz w:val="20"/>
                <w:szCs w:val="20"/>
              </w:rPr>
              <w:t>Место нахождения:</w:t>
            </w:r>
          </w:p>
        </w:tc>
        <w:tc>
          <w:tcPr>
            <w:tcW w:w="3817" w:type="pct"/>
            <w:gridSpan w:val="2"/>
            <w:tcBorders>
              <w:bottom w:val="single" w:sz="2" w:space="0" w:color="auto"/>
            </w:tcBorders>
          </w:tcPr>
          <w:p w:rsidR="008F19D5" w:rsidRPr="00541DD2" w:rsidRDefault="008F19D5" w:rsidP="00523AB8">
            <w:pPr>
              <w:rPr>
                <w:sz w:val="20"/>
                <w:szCs w:val="20"/>
              </w:rPr>
            </w:pPr>
          </w:p>
        </w:tc>
      </w:tr>
      <w:tr w:rsidR="008F19D5" w:rsidRPr="00541DD2" w:rsidTr="00523AB8">
        <w:tc>
          <w:tcPr>
            <w:tcW w:w="1183" w:type="pct"/>
          </w:tcPr>
          <w:p w:rsidR="008F19D5" w:rsidRPr="00541DD2" w:rsidRDefault="008F19D5" w:rsidP="00523AB8">
            <w:pPr>
              <w:rPr>
                <w:sz w:val="20"/>
                <w:szCs w:val="20"/>
              </w:rPr>
            </w:pPr>
          </w:p>
        </w:tc>
        <w:tc>
          <w:tcPr>
            <w:tcW w:w="3817" w:type="pct"/>
            <w:gridSpan w:val="2"/>
          </w:tcPr>
          <w:p w:rsidR="008F19D5" w:rsidRPr="00541DD2" w:rsidRDefault="008F19D5" w:rsidP="00523AB8">
            <w:pPr>
              <w:jc w:val="center"/>
              <w:rPr>
                <w:sz w:val="20"/>
                <w:szCs w:val="20"/>
              </w:rPr>
            </w:pPr>
            <w:r w:rsidRPr="00541DD2">
              <w:rPr>
                <w:sz w:val="20"/>
                <w:szCs w:val="20"/>
              </w:rPr>
              <w:t>(юридический и почтовый адрес юридического лица, место жительства индивидуального предпринимателя)</w:t>
            </w:r>
          </w:p>
        </w:tc>
      </w:tr>
      <w:tr w:rsidR="008F19D5" w:rsidRPr="00541DD2" w:rsidTr="00523AB8">
        <w:tc>
          <w:tcPr>
            <w:tcW w:w="1183" w:type="pct"/>
            <w:tcBorders>
              <w:bottom w:val="single" w:sz="2" w:space="0" w:color="auto"/>
            </w:tcBorders>
          </w:tcPr>
          <w:p w:rsidR="008F19D5" w:rsidRPr="00541DD2" w:rsidRDefault="008F19D5" w:rsidP="00523AB8">
            <w:pPr>
              <w:rPr>
                <w:sz w:val="20"/>
                <w:szCs w:val="20"/>
              </w:rPr>
            </w:pPr>
          </w:p>
        </w:tc>
        <w:tc>
          <w:tcPr>
            <w:tcW w:w="3817" w:type="pct"/>
            <w:gridSpan w:val="2"/>
            <w:tcBorders>
              <w:bottom w:val="single" w:sz="2" w:space="0" w:color="auto"/>
            </w:tcBorders>
          </w:tcPr>
          <w:p w:rsidR="008F19D5" w:rsidRPr="00541DD2" w:rsidRDefault="008F19D5" w:rsidP="00523AB8">
            <w:pPr>
              <w:jc w:val="center"/>
              <w:rPr>
                <w:sz w:val="20"/>
                <w:szCs w:val="20"/>
              </w:rPr>
            </w:pPr>
          </w:p>
        </w:tc>
      </w:tr>
      <w:tr w:rsidR="008F19D5" w:rsidRPr="00541DD2" w:rsidTr="00523AB8">
        <w:tc>
          <w:tcPr>
            <w:tcW w:w="1314" w:type="pct"/>
            <w:gridSpan w:val="2"/>
            <w:tcBorders>
              <w:top w:val="single" w:sz="2" w:space="0" w:color="auto"/>
            </w:tcBorders>
          </w:tcPr>
          <w:p w:rsidR="008F19D5" w:rsidRPr="00541DD2" w:rsidRDefault="008F19D5" w:rsidP="00523AB8">
            <w:pPr>
              <w:jc w:val="right"/>
              <w:rPr>
                <w:sz w:val="20"/>
                <w:szCs w:val="20"/>
              </w:rPr>
            </w:pPr>
            <w:r w:rsidRPr="00541DD2">
              <w:rPr>
                <w:sz w:val="20"/>
                <w:szCs w:val="20"/>
              </w:rPr>
              <w:t>Контактный телефон:</w:t>
            </w:r>
          </w:p>
        </w:tc>
        <w:tc>
          <w:tcPr>
            <w:tcW w:w="3686" w:type="pct"/>
            <w:tcBorders>
              <w:top w:val="single" w:sz="2" w:space="0" w:color="auto"/>
              <w:bottom w:val="single" w:sz="2" w:space="0" w:color="auto"/>
            </w:tcBorders>
          </w:tcPr>
          <w:p w:rsidR="008F19D5" w:rsidRPr="00541DD2" w:rsidRDefault="008F19D5" w:rsidP="00523AB8">
            <w:pPr>
              <w:jc w:val="center"/>
              <w:rPr>
                <w:sz w:val="20"/>
                <w:szCs w:val="20"/>
              </w:rPr>
            </w:pPr>
          </w:p>
        </w:tc>
      </w:tr>
      <w:tr w:rsidR="008F19D5" w:rsidRPr="00541DD2" w:rsidTr="00523AB8">
        <w:tc>
          <w:tcPr>
            <w:tcW w:w="1314" w:type="pct"/>
            <w:gridSpan w:val="2"/>
          </w:tcPr>
          <w:p w:rsidR="008F19D5" w:rsidRPr="00541DD2" w:rsidRDefault="008F19D5" w:rsidP="00523AB8">
            <w:pPr>
              <w:jc w:val="right"/>
              <w:rPr>
                <w:sz w:val="20"/>
                <w:szCs w:val="20"/>
              </w:rPr>
            </w:pPr>
            <w:r w:rsidRPr="00541DD2">
              <w:rPr>
                <w:sz w:val="20"/>
                <w:szCs w:val="20"/>
                <w:lang w:val="en-US"/>
              </w:rPr>
              <w:t>E-mail</w:t>
            </w:r>
            <w:r w:rsidRPr="00541DD2">
              <w:rPr>
                <w:sz w:val="20"/>
                <w:szCs w:val="20"/>
              </w:rPr>
              <w:t xml:space="preserve"> заявителя</w:t>
            </w:r>
          </w:p>
        </w:tc>
        <w:tc>
          <w:tcPr>
            <w:tcW w:w="3686" w:type="pct"/>
            <w:tcBorders>
              <w:top w:val="single" w:sz="2" w:space="0" w:color="auto"/>
              <w:bottom w:val="single" w:sz="2" w:space="0" w:color="auto"/>
            </w:tcBorders>
          </w:tcPr>
          <w:p w:rsidR="008F19D5" w:rsidRPr="00541DD2" w:rsidRDefault="008F19D5" w:rsidP="00523AB8">
            <w:pPr>
              <w:jc w:val="center"/>
              <w:rPr>
                <w:sz w:val="20"/>
                <w:szCs w:val="20"/>
              </w:rPr>
            </w:pPr>
          </w:p>
        </w:tc>
      </w:tr>
      <w:tr w:rsidR="008F19D5" w:rsidRPr="00541DD2" w:rsidTr="00523AB8">
        <w:tc>
          <w:tcPr>
            <w:tcW w:w="1314" w:type="pct"/>
            <w:gridSpan w:val="2"/>
          </w:tcPr>
          <w:p w:rsidR="008F19D5" w:rsidRPr="00541DD2" w:rsidRDefault="008F19D5" w:rsidP="00523AB8">
            <w:pPr>
              <w:jc w:val="center"/>
              <w:rPr>
                <w:sz w:val="20"/>
                <w:szCs w:val="20"/>
                <w:lang w:val="en-US"/>
              </w:rPr>
            </w:pPr>
          </w:p>
        </w:tc>
        <w:tc>
          <w:tcPr>
            <w:tcW w:w="3686" w:type="pct"/>
            <w:tcBorders>
              <w:top w:val="single" w:sz="2" w:space="0" w:color="auto"/>
            </w:tcBorders>
          </w:tcPr>
          <w:p w:rsidR="008F19D5" w:rsidRPr="00541DD2" w:rsidRDefault="008F19D5" w:rsidP="00523AB8">
            <w:pPr>
              <w:jc w:val="center"/>
              <w:rPr>
                <w:sz w:val="20"/>
                <w:szCs w:val="20"/>
              </w:rPr>
            </w:pPr>
            <w:r w:rsidRPr="00541DD2">
              <w:rPr>
                <w:sz w:val="20"/>
                <w:szCs w:val="20"/>
              </w:rPr>
              <w:t>(при наличии)</w:t>
            </w:r>
          </w:p>
        </w:tc>
      </w:tr>
      <w:tr w:rsidR="008F19D5" w:rsidRPr="00541DD2" w:rsidTr="00523AB8">
        <w:tc>
          <w:tcPr>
            <w:tcW w:w="5000" w:type="pct"/>
            <w:gridSpan w:val="3"/>
          </w:tcPr>
          <w:p w:rsidR="008F19D5" w:rsidRPr="00541DD2" w:rsidRDefault="008F19D5" w:rsidP="00523AB8">
            <w:pPr>
              <w:jc w:val="center"/>
              <w:rPr>
                <w:sz w:val="20"/>
                <w:szCs w:val="20"/>
              </w:rPr>
            </w:pPr>
          </w:p>
        </w:tc>
      </w:tr>
    </w:tbl>
    <w:p w:rsidR="008F19D5" w:rsidRPr="00541DD2" w:rsidRDefault="008F19D5" w:rsidP="008F19D5">
      <w:pPr>
        <w:rPr>
          <w:sz w:val="20"/>
          <w:szCs w:val="20"/>
        </w:rPr>
      </w:pPr>
    </w:p>
    <w:p w:rsidR="008F19D5" w:rsidRPr="00541DD2" w:rsidRDefault="008F19D5" w:rsidP="008F19D5">
      <w:pPr>
        <w:rPr>
          <w:sz w:val="20"/>
          <w:szCs w:val="20"/>
        </w:rPr>
      </w:pPr>
      <w:r w:rsidRPr="00541DD2">
        <w:rPr>
          <w:sz w:val="20"/>
          <w:szCs w:val="20"/>
        </w:rPr>
        <w:t>Прошу разъяснить следующие положения конкурсной документации:</w:t>
      </w:r>
    </w:p>
    <w:tbl>
      <w:tblPr>
        <w:tblW w:w="5000" w:type="pct"/>
        <w:tblCellMar>
          <w:left w:w="40" w:type="dxa"/>
          <w:right w:w="40" w:type="dxa"/>
        </w:tblCellMar>
        <w:tblLook w:val="0000" w:firstRow="0" w:lastRow="0" w:firstColumn="0" w:lastColumn="0" w:noHBand="0" w:noVBand="0"/>
      </w:tblPr>
      <w:tblGrid>
        <w:gridCol w:w="624"/>
        <w:gridCol w:w="1845"/>
        <w:gridCol w:w="7153"/>
      </w:tblGrid>
      <w:tr w:rsidR="008F19D5" w:rsidRPr="00541DD2" w:rsidTr="00523AB8">
        <w:tc>
          <w:tcPr>
            <w:tcW w:w="324"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jc w:val="center"/>
              <w:rPr>
                <w:sz w:val="20"/>
                <w:szCs w:val="20"/>
              </w:rPr>
            </w:pPr>
            <w:r w:rsidRPr="00541DD2">
              <w:rPr>
                <w:sz w:val="20"/>
                <w:szCs w:val="20"/>
              </w:rPr>
              <w:t>№ п/п</w:t>
            </w:r>
          </w:p>
        </w:tc>
        <w:tc>
          <w:tcPr>
            <w:tcW w:w="959"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jc w:val="center"/>
              <w:rPr>
                <w:sz w:val="20"/>
                <w:szCs w:val="20"/>
              </w:rPr>
            </w:pPr>
            <w:r w:rsidRPr="00541DD2">
              <w:rPr>
                <w:sz w:val="20"/>
                <w:szCs w:val="20"/>
              </w:rPr>
              <w:t>Раздел конкурсной документации</w:t>
            </w:r>
          </w:p>
        </w:tc>
        <w:tc>
          <w:tcPr>
            <w:tcW w:w="371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jc w:val="center"/>
              <w:rPr>
                <w:sz w:val="20"/>
                <w:szCs w:val="20"/>
              </w:rPr>
            </w:pPr>
            <w:r w:rsidRPr="00541DD2">
              <w:rPr>
                <w:sz w:val="20"/>
                <w:szCs w:val="20"/>
              </w:rPr>
              <w:t>Содержание запроса на разъяснение положений конкурсной</w:t>
            </w:r>
          </w:p>
          <w:p w:rsidR="008F19D5" w:rsidRPr="00541DD2" w:rsidRDefault="008F19D5" w:rsidP="00523AB8">
            <w:pPr>
              <w:jc w:val="center"/>
              <w:rPr>
                <w:sz w:val="20"/>
                <w:szCs w:val="20"/>
              </w:rPr>
            </w:pPr>
            <w:r w:rsidRPr="00541DD2">
              <w:rPr>
                <w:sz w:val="20"/>
                <w:szCs w:val="20"/>
              </w:rPr>
              <w:t>документации</w:t>
            </w:r>
          </w:p>
        </w:tc>
      </w:tr>
      <w:tr w:rsidR="008F19D5" w:rsidRPr="00541DD2" w:rsidTr="00523AB8">
        <w:tc>
          <w:tcPr>
            <w:tcW w:w="324"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c>
          <w:tcPr>
            <w:tcW w:w="959"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c>
          <w:tcPr>
            <w:tcW w:w="371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r>
      <w:tr w:rsidR="008F19D5" w:rsidRPr="00541DD2" w:rsidTr="00523AB8">
        <w:tc>
          <w:tcPr>
            <w:tcW w:w="324"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c>
          <w:tcPr>
            <w:tcW w:w="959"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c>
          <w:tcPr>
            <w:tcW w:w="371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r>
      <w:tr w:rsidR="008F19D5" w:rsidRPr="00541DD2" w:rsidTr="00523AB8">
        <w:tc>
          <w:tcPr>
            <w:tcW w:w="324"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c>
          <w:tcPr>
            <w:tcW w:w="959"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c>
          <w:tcPr>
            <w:tcW w:w="371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r>
    </w:tbl>
    <w:p w:rsidR="008F19D5" w:rsidRPr="00541DD2" w:rsidRDefault="008F19D5" w:rsidP="008F19D5">
      <w:pPr>
        <w:rPr>
          <w:sz w:val="20"/>
          <w:szCs w:val="20"/>
        </w:rPr>
      </w:pPr>
    </w:p>
    <w:p w:rsidR="008F19D5" w:rsidRPr="00541DD2" w:rsidRDefault="008F19D5" w:rsidP="008F19D5">
      <w:pPr>
        <w:rPr>
          <w:sz w:val="20"/>
          <w:szCs w:val="20"/>
        </w:rPr>
      </w:pPr>
    </w:p>
    <w:p w:rsidR="008F19D5" w:rsidRPr="00541DD2" w:rsidRDefault="008F19D5" w:rsidP="008F19D5">
      <w:pPr>
        <w:rPr>
          <w:sz w:val="20"/>
          <w:szCs w:val="20"/>
        </w:rPr>
      </w:pPr>
      <w:r w:rsidRPr="00541DD2">
        <w:rPr>
          <w:sz w:val="20"/>
          <w:szCs w:val="20"/>
        </w:rPr>
        <w:t>Ответ на запрос прошу направить по адресу:</w:t>
      </w:r>
    </w:p>
    <w:tbl>
      <w:tblPr>
        <w:tblW w:w="0" w:type="auto"/>
        <w:tblLook w:val="01E0" w:firstRow="1" w:lastRow="1" w:firstColumn="1" w:lastColumn="1" w:noHBand="0" w:noVBand="0"/>
      </w:tblPr>
      <w:tblGrid>
        <w:gridCol w:w="9571"/>
      </w:tblGrid>
      <w:tr w:rsidR="008F19D5" w:rsidRPr="00541DD2" w:rsidTr="00523AB8">
        <w:tc>
          <w:tcPr>
            <w:tcW w:w="9571" w:type="dxa"/>
            <w:tcBorders>
              <w:bottom w:val="single" w:sz="2" w:space="0" w:color="auto"/>
            </w:tcBorders>
          </w:tcPr>
          <w:p w:rsidR="008F19D5" w:rsidRPr="00541DD2" w:rsidRDefault="008F19D5" w:rsidP="00523AB8">
            <w:pPr>
              <w:rPr>
                <w:sz w:val="20"/>
                <w:szCs w:val="20"/>
              </w:rPr>
            </w:pPr>
          </w:p>
        </w:tc>
      </w:tr>
      <w:tr w:rsidR="008F19D5" w:rsidRPr="00541DD2" w:rsidTr="00523AB8">
        <w:tc>
          <w:tcPr>
            <w:tcW w:w="9571" w:type="dxa"/>
            <w:tcBorders>
              <w:top w:val="single" w:sz="2" w:space="0" w:color="auto"/>
            </w:tcBorders>
          </w:tcPr>
          <w:p w:rsidR="008F19D5" w:rsidRPr="00541DD2" w:rsidRDefault="008F19D5" w:rsidP="00523AB8">
            <w:pPr>
              <w:jc w:val="center"/>
              <w:rPr>
                <w:sz w:val="20"/>
                <w:szCs w:val="20"/>
              </w:rPr>
            </w:pPr>
            <w:r w:rsidRPr="00541DD2">
              <w:rPr>
                <w:sz w:val="20"/>
                <w:szCs w:val="20"/>
              </w:rPr>
              <w:t>(указывается почтовый и(или) электронный адрес, на который необходимо направить ответ)</w:t>
            </w:r>
          </w:p>
        </w:tc>
      </w:tr>
    </w:tbl>
    <w:p w:rsidR="008F19D5" w:rsidRPr="00541DD2" w:rsidRDefault="008F19D5" w:rsidP="008F19D5">
      <w:pPr>
        <w:rPr>
          <w:sz w:val="20"/>
          <w:szCs w:val="20"/>
        </w:rPr>
      </w:pPr>
    </w:p>
    <w:p w:rsidR="008F19D5" w:rsidRPr="00541DD2" w:rsidRDefault="008F19D5" w:rsidP="008F19D5">
      <w:pPr>
        <w:rPr>
          <w:sz w:val="20"/>
          <w:szCs w:val="20"/>
        </w:rPr>
      </w:pPr>
    </w:p>
    <w:p w:rsidR="008F19D5" w:rsidRPr="00541DD2" w:rsidRDefault="008F19D5" w:rsidP="008F19D5">
      <w:pPr>
        <w:rPr>
          <w:sz w:val="20"/>
          <w:szCs w:val="20"/>
        </w:rPr>
      </w:pPr>
    </w:p>
    <w:p w:rsidR="008F19D5" w:rsidRPr="00541DD2" w:rsidRDefault="008F19D5" w:rsidP="008F19D5">
      <w:pPr>
        <w:rPr>
          <w:sz w:val="20"/>
          <w:szCs w:val="20"/>
        </w:rPr>
      </w:pPr>
    </w:p>
    <w:p w:rsidR="008F19D5" w:rsidRPr="00541DD2" w:rsidRDefault="008F19D5" w:rsidP="008F19D5">
      <w:pPr>
        <w:rPr>
          <w:sz w:val="20"/>
          <w:szCs w:val="20"/>
        </w:rPr>
      </w:pPr>
    </w:p>
    <w:p w:rsidR="008F19D5" w:rsidRPr="00541DD2" w:rsidRDefault="008F19D5" w:rsidP="008F19D5">
      <w:pPr>
        <w:rPr>
          <w:sz w:val="20"/>
          <w:szCs w:val="20"/>
        </w:rPr>
      </w:pPr>
    </w:p>
    <w:tbl>
      <w:tblPr>
        <w:tblW w:w="5000" w:type="pct"/>
        <w:tblLook w:val="01E0" w:firstRow="1" w:lastRow="1" w:firstColumn="1" w:lastColumn="1" w:noHBand="0" w:noVBand="0"/>
      </w:tblPr>
      <w:tblGrid>
        <w:gridCol w:w="4804"/>
        <w:gridCol w:w="239"/>
        <w:gridCol w:w="1677"/>
        <w:gridCol w:w="239"/>
        <w:gridCol w:w="2679"/>
      </w:tblGrid>
      <w:tr w:rsidR="008F19D5" w:rsidRPr="00541DD2" w:rsidTr="00523AB8">
        <w:tc>
          <w:tcPr>
            <w:tcW w:w="2492" w:type="pct"/>
          </w:tcPr>
          <w:p w:rsidR="008F19D5" w:rsidRPr="00541DD2" w:rsidRDefault="008F19D5" w:rsidP="00523AB8">
            <w:pPr>
              <w:rPr>
                <w:sz w:val="20"/>
                <w:szCs w:val="20"/>
              </w:rPr>
            </w:pPr>
          </w:p>
        </w:tc>
        <w:tc>
          <w:tcPr>
            <w:tcW w:w="124" w:type="pct"/>
          </w:tcPr>
          <w:p w:rsidR="008F19D5" w:rsidRPr="00541DD2" w:rsidRDefault="008F19D5" w:rsidP="00523AB8">
            <w:pPr>
              <w:rPr>
                <w:sz w:val="20"/>
                <w:szCs w:val="20"/>
              </w:rPr>
            </w:pPr>
          </w:p>
        </w:tc>
        <w:tc>
          <w:tcPr>
            <w:tcW w:w="870" w:type="pct"/>
            <w:tcBorders>
              <w:bottom w:val="single" w:sz="4" w:space="0" w:color="auto"/>
            </w:tcBorders>
          </w:tcPr>
          <w:p w:rsidR="008F19D5" w:rsidRPr="00541DD2" w:rsidRDefault="008F19D5" w:rsidP="00523AB8">
            <w:pPr>
              <w:rPr>
                <w:sz w:val="20"/>
                <w:szCs w:val="20"/>
              </w:rPr>
            </w:pPr>
          </w:p>
        </w:tc>
        <w:tc>
          <w:tcPr>
            <w:tcW w:w="124" w:type="pct"/>
          </w:tcPr>
          <w:p w:rsidR="008F19D5" w:rsidRPr="00541DD2" w:rsidRDefault="008F19D5" w:rsidP="00523AB8">
            <w:pPr>
              <w:rPr>
                <w:sz w:val="20"/>
                <w:szCs w:val="20"/>
              </w:rPr>
            </w:pPr>
          </w:p>
        </w:tc>
        <w:tc>
          <w:tcPr>
            <w:tcW w:w="1390" w:type="pct"/>
            <w:tcBorders>
              <w:bottom w:val="single" w:sz="4" w:space="0" w:color="auto"/>
            </w:tcBorders>
          </w:tcPr>
          <w:p w:rsidR="008F19D5" w:rsidRPr="00541DD2" w:rsidRDefault="008F19D5" w:rsidP="00523AB8">
            <w:pPr>
              <w:rPr>
                <w:sz w:val="20"/>
                <w:szCs w:val="20"/>
              </w:rPr>
            </w:pPr>
          </w:p>
        </w:tc>
      </w:tr>
      <w:tr w:rsidR="008F19D5" w:rsidRPr="00541DD2" w:rsidTr="00523AB8">
        <w:tc>
          <w:tcPr>
            <w:tcW w:w="2492" w:type="pct"/>
          </w:tcPr>
          <w:p w:rsidR="008F19D5" w:rsidRPr="00541DD2" w:rsidRDefault="008F19D5" w:rsidP="00523AB8">
            <w:pPr>
              <w:jc w:val="center"/>
              <w:rPr>
                <w:sz w:val="20"/>
                <w:szCs w:val="20"/>
              </w:rPr>
            </w:pPr>
            <w:r w:rsidRPr="00541DD2">
              <w:rPr>
                <w:sz w:val="20"/>
                <w:szCs w:val="20"/>
              </w:rPr>
              <w:t>(Наименование заявителя)</w:t>
            </w:r>
          </w:p>
        </w:tc>
        <w:tc>
          <w:tcPr>
            <w:tcW w:w="124" w:type="pct"/>
          </w:tcPr>
          <w:p w:rsidR="008F19D5" w:rsidRPr="00541DD2" w:rsidRDefault="008F19D5" w:rsidP="00523AB8">
            <w:pPr>
              <w:jc w:val="center"/>
              <w:rPr>
                <w:sz w:val="20"/>
                <w:szCs w:val="20"/>
              </w:rPr>
            </w:pPr>
          </w:p>
        </w:tc>
        <w:tc>
          <w:tcPr>
            <w:tcW w:w="870" w:type="pct"/>
            <w:tcBorders>
              <w:top w:val="single" w:sz="4" w:space="0" w:color="auto"/>
            </w:tcBorders>
          </w:tcPr>
          <w:p w:rsidR="008F19D5" w:rsidRPr="00541DD2" w:rsidRDefault="008F19D5" w:rsidP="00523AB8">
            <w:pPr>
              <w:jc w:val="center"/>
              <w:rPr>
                <w:sz w:val="20"/>
                <w:szCs w:val="20"/>
              </w:rPr>
            </w:pPr>
            <w:r w:rsidRPr="00541DD2">
              <w:rPr>
                <w:sz w:val="20"/>
                <w:szCs w:val="20"/>
              </w:rPr>
              <w:t>(подпись)</w:t>
            </w:r>
          </w:p>
        </w:tc>
        <w:tc>
          <w:tcPr>
            <w:tcW w:w="124" w:type="pct"/>
          </w:tcPr>
          <w:p w:rsidR="008F19D5" w:rsidRPr="00541DD2" w:rsidRDefault="008F19D5" w:rsidP="00523AB8">
            <w:pPr>
              <w:jc w:val="center"/>
              <w:rPr>
                <w:sz w:val="20"/>
                <w:szCs w:val="20"/>
              </w:rPr>
            </w:pPr>
          </w:p>
        </w:tc>
        <w:tc>
          <w:tcPr>
            <w:tcW w:w="1390" w:type="pct"/>
            <w:tcBorders>
              <w:top w:val="single" w:sz="4" w:space="0" w:color="auto"/>
            </w:tcBorders>
          </w:tcPr>
          <w:p w:rsidR="008F19D5" w:rsidRPr="00541DD2" w:rsidRDefault="008F19D5" w:rsidP="00523AB8">
            <w:pPr>
              <w:jc w:val="center"/>
              <w:rPr>
                <w:sz w:val="20"/>
                <w:szCs w:val="20"/>
              </w:rPr>
            </w:pPr>
            <w:r w:rsidRPr="00541DD2">
              <w:rPr>
                <w:sz w:val="20"/>
                <w:szCs w:val="20"/>
              </w:rPr>
              <w:t>(расшифровка подписи)</w:t>
            </w:r>
          </w:p>
        </w:tc>
      </w:tr>
      <w:tr w:rsidR="008F19D5" w:rsidRPr="00541DD2" w:rsidTr="00523AB8">
        <w:tc>
          <w:tcPr>
            <w:tcW w:w="2492" w:type="pct"/>
          </w:tcPr>
          <w:p w:rsidR="008F19D5" w:rsidRPr="00541DD2" w:rsidRDefault="008F19D5" w:rsidP="00523AB8">
            <w:pPr>
              <w:jc w:val="right"/>
              <w:rPr>
                <w:sz w:val="20"/>
                <w:szCs w:val="20"/>
              </w:rPr>
            </w:pPr>
            <w:r w:rsidRPr="00541DD2">
              <w:rPr>
                <w:sz w:val="20"/>
                <w:szCs w:val="20"/>
              </w:rPr>
              <w:t>М.П.</w:t>
            </w:r>
          </w:p>
        </w:tc>
        <w:tc>
          <w:tcPr>
            <w:tcW w:w="124" w:type="pct"/>
          </w:tcPr>
          <w:p w:rsidR="008F19D5" w:rsidRPr="00541DD2" w:rsidRDefault="008F19D5" w:rsidP="00523AB8">
            <w:pPr>
              <w:jc w:val="center"/>
              <w:rPr>
                <w:sz w:val="20"/>
                <w:szCs w:val="20"/>
              </w:rPr>
            </w:pPr>
          </w:p>
        </w:tc>
        <w:tc>
          <w:tcPr>
            <w:tcW w:w="870" w:type="pct"/>
          </w:tcPr>
          <w:p w:rsidR="008F19D5" w:rsidRPr="00541DD2" w:rsidRDefault="008F19D5" w:rsidP="00523AB8">
            <w:pPr>
              <w:jc w:val="center"/>
              <w:rPr>
                <w:sz w:val="20"/>
                <w:szCs w:val="20"/>
              </w:rPr>
            </w:pPr>
          </w:p>
        </w:tc>
        <w:tc>
          <w:tcPr>
            <w:tcW w:w="124" w:type="pct"/>
          </w:tcPr>
          <w:p w:rsidR="008F19D5" w:rsidRPr="00541DD2" w:rsidRDefault="008F19D5" w:rsidP="00523AB8">
            <w:pPr>
              <w:jc w:val="center"/>
              <w:rPr>
                <w:sz w:val="20"/>
                <w:szCs w:val="20"/>
              </w:rPr>
            </w:pPr>
          </w:p>
        </w:tc>
        <w:tc>
          <w:tcPr>
            <w:tcW w:w="1390" w:type="pct"/>
          </w:tcPr>
          <w:p w:rsidR="008F19D5" w:rsidRPr="00541DD2" w:rsidRDefault="008F19D5" w:rsidP="00523AB8">
            <w:pPr>
              <w:jc w:val="center"/>
              <w:rPr>
                <w:sz w:val="20"/>
                <w:szCs w:val="20"/>
              </w:rPr>
            </w:pPr>
          </w:p>
        </w:tc>
      </w:tr>
    </w:tbl>
    <w:p w:rsidR="008F19D5" w:rsidRPr="00541DD2" w:rsidRDefault="008F19D5" w:rsidP="008F19D5">
      <w:pPr>
        <w:rPr>
          <w:sz w:val="20"/>
          <w:szCs w:val="20"/>
        </w:rPr>
      </w:pPr>
    </w:p>
    <w:p w:rsidR="008F19D5" w:rsidRPr="00541DD2" w:rsidRDefault="008F19D5" w:rsidP="008F19D5">
      <w:pPr>
        <w:jc w:val="right"/>
        <w:rPr>
          <w:sz w:val="20"/>
          <w:szCs w:val="20"/>
        </w:rPr>
      </w:pPr>
      <w:r w:rsidRPr="00541DD2">
        <w:rPr>
          <w:sz w:val="20"/>
          <w:szCs w:val="20"/>
        </w:rPr>
        <w:t>Приложение №6</w:t>
      </w:r>
    </w:p>
    <w:p w:rsidR="008F19D5" w:rsidRPr="00541DD2" w:rsidRDefault="008F19D5" w:rsidP="008F19D5">
      <w:pPr>
        <w:jc w:val="right"/>
        <w:rPr>
          <w:sz w:val="20"/>
          <w:szCs w:val="20"/>
        </w:rPr>
      </w:pPr>
      <w:r w:rsidRPr="00541DD2">
        <w:rPr>
          <w:sz w:val="20"/>
          <w:szCs w:val="20"/>
        </w:rPr>
        <w:t>Форма разъяснения положений конкурсной документации</w:t>
      </w:r>
    </w:p>
    <w:p w:rsidR="008F19D5" w:rsidRPr="00541DD2" w:rsidRDefault="008F19D5" w:rsidP="008F19D5">
      <w:pPr>
        <w:rPr>
          <w:sz w:val="20"/>
          <w:szCs w:val="20"/>
        </w:rPr>
      </w:pPr>
    </w:p>
    <w:p w:rsidR="008F19D5" w:rsidRPr="00541DD2" w:rsidRDefault="008F19D5" w:rsidP="008F19D5">
      <w:pPr>
        <w:jc w:val="center"/>
        <w:rPr>
          <w:b/>
          <w:sz w:val="20"/>
          <w:szCs w:val="20"/>
        </w:rPr>
      </w:pPr>
      <w:r w:rsidRPr="00541DD2">
        <w:rPr>
          <w:b/>
          <w:sz w:val="20"/>
          <w:szCs w:val="20"/>
        </w:rPr>
        <w:t>РАЗЪЯСНЕНИЕ ПОЛОЖЕНИЙ КОНКУРСНОЙ ДОКУМЕНТАЦИИ</w:t>
      </w:r>
    </w:p>
    <w:p w:rsidR="008F19D5" w:rsidRPr="00541DD2" w:rsidRDefault="008F19D5" w:rsidP="008F19D5">
      <w:pPr>
        <w:jc w:val="center"/>
        <w:rPr>
          <w:b/>
          <w:sz w:val="20"/>
          <w:szCs w:val="20"/>
        </w:rPr>
      </w:pPr>
    </w:p>
    <w:p w:rsidR="008F19D5" w:rsidRPr="00541DD2" w:rsidRDefault="008F19D5" w:rsidP="008F19D5">
      <w:pPr>
        <w:rPr>
          <w:b/>
          <w:sz w:val="20"/>
          <w:szCs w:val="20"/>
        </w:rPr>
      </w:pPr>
    </w:p>
    <w:p w:rsidR="008F19D5" w:rsidRPr="00541DD2" w:rsidRDefault="008F19D5" w:rsidP="008F19D5">
      <w:pPr>
        <w:rPr>
          <w:b/>
          <w:sz w:val="20"/>
          <w:szCs w:val="20"/>
        </w:rPr>
      </w:pPr>
    </w:p>
    <w:p w:rsidR="008F19D5" w:rsidRPr="00541DD2" w:rsidRDefault="008F19D5" w:rsidP="008F19D5">
      <w:pPr>
        <w:rPr>
          <w:sz w:val="20"/>
          <w:szCs w:val="20"/>
        </w:rPr>
      </w:pPr>
      <w:r w:rsidRPr="00541DD2">
        <w:rPr>
          <w:sz w:val="20"/>
          <w:szCs w:val="20"/>
        </w:rPr>
        <w:t>Разъяснение предоставляется:</w:t>
      </w:r>
    </w:p>
    <w:tbl>
      <w:tblPr>
        <w:tblW w:w="5000" w:type="pct"/>
        <w:tblLook w:val="01E0" w:firstRow="1" w:lastRow="1" w:firstColumn="1" w:lastColumn="1" w:noHBand="0" w:noVBand="0"/>
      </w:tblPr>
      <w:tblGrid>
        <w:gridCol w:w="9638"/>
      </w:tblGrid>
      <w:tr w:rsidR="008F19D5" w:rsidRPr="00541DD2" w:rsidTr="00523AB8">
        <w:tc>
          <w:tcPr>
            <w:tcW w:w="5000" w:type="pct"/>
            <w:tcBorders>
              <w:bottom w:val="single" w:sz="2" w:space="0" w:color="auto"/>
            </w:tcBorders>
          </w:tcPr>
          <w:p w:rsidR="008F19D5" w:rsidRPr="00541DD2" w:rsidRDefault="008F19D5" w:rsidP="00523AB8">
            <w:pPr>
              <w:jc w:val="center"/>
              <w:rPr>
                <w:sz w:val="20"/>
                <w:szCs w:val="20"/>
              </w:rPr>
            </w:pPr>
          </w:p>
        </w:tc>
      </w:tr>
      <w:tr w:rsidR="008F19D5" w:rsidRPr="00541DD2" w:rsidTr="00523AB8">
        <w:tc>
          <w:tcPr>
            <w:tcW w:w="5000" w:type="pct"/>
            <w:tcBorders>
              <w:top w:val="single" w:sz="2" w:space="0" w:color="auto"/>
            </w:tcBorders>
          </w:tcPr>
          <w:p w:rsidR="008F19D5" w:rsidRPr="00541DD2" w:rsidRDefault="008F19D5" w:rsidP="00523AB8">
            <w:pPr>
              <w:jc w:val="center"/>
              <w:rPr>
                <w:sz w:val="20"/>
                <w:szCs w:val="20"/>
              </w:rPr>
            </w:pPr>
            <w:r w:rsidRPr="00541DD2">
              <w:rPr>
                <w:sz w:val="20"/>
                <w:szCs w:val="20"/>
              </w:rPr>
              <w:t>(полное и(или) сокращенное наименование юридического лица, Ф.И.О. индивидуального предпринимателя)</w:t>
            </w:r>
          </w:p>
        </w:tc>
      </w:tr>
      <w:tr w:rsidR="008F19D5" w:rsidRPr="00541DD2" w:rsidTr="00523AB8">
        <w:tc>
          <w:tcPr>
            <w:tcW w:w="5000" w:type="pct"/>
          </w:tcPr>
          <w:p w:rsidR="008F19D5" w:rsidRPr="00541DD2" w:rsidRDefault="008F19D5" w:rsidP="00523AB8">
            <w:pPr>
              <w:jc w:val="center"/>
              <w:rPr>
                <w:sz w:val="20"/>
                <w:szCs w:val="20"/>
              </w:rPr>
            </w:pPr>
          </w:p>
        </w:tc>
      </w:tr>
    </w:tbl>
    <w:p w:rsidR="008F19D5" w:rsidRPr="00541DD2" w:rsidRDefault="008F19D5" w:rsidP="008F19D5">
      <w:pPr>
        <w:rPr>
          <w:sz w:val="20"/>
          <w:szCs w:val="20"/>
        </w:rPr>
      </w:pPr>
    </w:p>
    <w:p w:rsidR="008F19D5" w:rsidRPr="00541DD2" w:rsidRDefault="008F19D5" w:rsidP="008F19D5">
      <w:pPr>
        <w:rPr>
          <w:sz w:val="20"/>
          <w:szCs w:val="20"/>
        </w:rPr>
      </w:pPr>
    </w:p>
    <w:tbl>
      <w:tblPr>
        <w:tblW w:w="5000" w:type="pct"/>
        <w:jc w:val="center"/>
        <w:tblCellMar>
          <w:left w:w="40" w:type="dxa"/>
          <w:right w:w="40" w:type="dxa"/>
        </w:tblCellMar>
        <w:tblLook w:val="0000" w:firstRow="0" w:lastRow="0" w:firstColumn="0" w:lastColumn="0" w:noHBand="0" w:noVBand="0"/>
      </w:tblPr>
      <w:tblGrid>
        <w:gridCol w:w="552"/>
        <w:gridCol w:w="1811"/>
        <w:gridCol w:w="7259"/>
      </w:tblGrid>
      <w:tr w:rsidR="008F19D5" w:rsidRPr="00541DD2" w:rsidTr="00523AB8">
        <w:trPr>
          <w:jc w:val="center"/>
        </w:trPr>
        <w:tc>
          <w:tcPr>
            <w:tcW w:w="28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jc w:val="center"/>
              <w:rPr>
                <w:sz w:val="20"/>
                <w:szCs w:val="20"/>
              </w:rPr>
            </w:pPr>
            <w:r w:rsidRPr="00541DD2">
              <w:rPr>
                <w:sz w:val="20"/>
                <w:szCs w:val="20"/>
              </w:rPr>
              <w:t>№ п/п</w:t>
            </w:r>
          </w:p>
        </w:tc>
        <w:tc>
          <w:tcPr>
            <w:tcW w:w="941"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jc w:val="center"/>
              <w:rPr>
                <w:sz w:val="20"/>
                <w:szCs w:val="20"/>
              </w:rPr>
            </w:pPr>
            <w:r w:rsidRPr="00541DD2">
              <w:rPr>
                <w:sz w:val="20"/>
                <w:szCs w:val="20"/>
              </w:rPr>
              <w:t>Раздел конкурсной документации</w:t>
            </w:r>
          </w:p>
        </w:tc>
        <w:tc>
          <w:tcPr>
            <w:tcW w:w="3771"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jc w:val="center"/>
              <w:rPr>
                <w:sz w:val="20"/>
                <w:szCs w:val="20"/>
              </w:rPr>
            </w:pPr>
            <w:r w:rsidRPr="00541DD2">
              <w:rPr>
                <w:sz w:val="20"/>
                <w:szCs w:val="20"/>
              </w:rPr>
              <w:t>Содержание разъяснений</w:t>
            </w:r>
          </w:p>
        </w:tc>
      </w:tr>
      <w:tr w:rsidR="008F19D5" w:rsidRPr="00541DD2" w:rsidTr="00523AB8">
        <w:trPr>
          <w:jc w:val="center"/>
        </w:trPr>
        <w:tc>
          <w:tcPr>
            <w:tcW w:w="28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c>
          <w:tcPr>
            <w:tcW w:w="941"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c>
          <w:tcPr>
            <w:tcW w:w="3771"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r>
      <w:tr w:rsidR="008F19D5" w:rsidRPr="00541DD2" w:rsidTr="00523AB8">
        <w:trPr>
          <w:jc w:val="center"/>
        </w:trPr>
        <w:tc>
          <w:tcPr>
            <w:tcW w:w="28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c>
          <w:tcPr>
            <w:tcW w:w="941"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c>
          <w:tcPr>
            <w:tcW w:w="3771"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r>
      <w:tr w:rsidR="008F19D5" w:rsidRPr="00541DD2" w:rsidTr="00523AB8">
        <w:trPr>
          <w:jc w:val="center"/>
        </w:trPr>
        <w:tc>
          <w:tcPr>
            <w:tcW w:w="287"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c>
          <w:tcPr>
            <w:tcW w:w="941"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c>
          <w:tcPr>
            <w:tcW w:w="3771"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r>
    </w:tbl>
    <w:p w:rsidR="008F19D5" w:rsidRPr="00541DD2" w:rsidRDefault="008F19D5" w:rsidP="008F19D5">
      <w:pPr>
        <w:rPr>
          <w:sz w:val="20"/>
          <w:szCs w:val="20"/>
        </w:rPr>
      </w:pPr>
    </w:p>
    <w:tbl>
      <w:tblPr>
        <w:tblW w:w="5000" w:type="pct"/>
        <w:tblLook w:val="01E0" w:firstRow="1" w:lastRow="1" w:firstColumn="1" w:lastColumn="1" w:noHBand="0" w:noVBand="0"/>
      </w:tblPr>
      <w:tblGrid>
        <w:gridCol w:w="4804"/>
        <w:gridCol w:w="239"/>
        <w:gridCol w:w="1677"/>
        <w:gridCol w:w="239"/>
        <w:gridCol w:w="2679"/>
      </w:tblGrid>
      <w:tr w:rsidR="008F19D5" w:rsidRPr="00541DD2" w:rsidTr="00523AB8">
        <w:tc>
          <w:tcPr>
            <w:tcW w:w="2492" w:type="pct"/>
          </w:tcPr>
          <w:p w:rsidR="008F19D5" w:rsidRPr="00541DD2" w:rsidRDefault="008F19D5" w:rsidP="00523AB8">
            <w:pPr>
              <w:rPr>
                <w:sz w:val="20"/>
                <w:szCs w:val="20"/>
              </w:rPr>
            </w:pPr>
          </w:p>
        </w:tc>
        <w:tc>
          <w:tcPr>
            <w:tcW w:w="124" w:type="pct"/>
          </w:tcPr>
          <w:p w:rsidR="008F19D5" w:rsidRPr="00541DD2" w:rsidRDefault="008F19D5" w:rsidP="00523AB8">
            <w:pPr>
              <w:rPr>
                <w:sz w:val="20"/>
                <w:szCs w:val="20"/>
              </w:rPr>
            </w:pPr>
          </w:p>
        </w:tc>
        <w:tc>
          <w:tcPr>
            <w:tcW w:w="870" w:type="pct"/>
            <w:tcBorders>
              <w:bottom w:val="single" w:sz="4" w:space="0" w:color="auto"/>
            </w:tcBorders>
          </w:tcPr>
          <w:p w:rsidR="008F19D5" w:rsidRPr="00541DD2" w:rsidRDefault="008F19D5" w:rsidP="00523AB8">
            <w:pPr>
              <w:rPr>
                <w:sz w:val="20"/>
                <w:szCs w:val="20"/>
              </w:rPr>
            </w:pPr>
          </w:p>
        </w:tc>
        <w:tc>
          <w:tcPr>
            <w:tcW w:w="124" w:type="pct"/>
          </w:tcPr>
          <w:p w:rsidR="008F19D5" w:rsidRPr="00541DD2" w:rsidRDefault="008F19D5" w:rsidP="00523AB8">
            <w:pPr>
              <w:rPr>
                <w:sz w:val="20"/>
                <w:szCs w:val="20"/>
              </w:rPr>
            </w:pPr>
          </w:p>
        </w:tc>
        <w:tc>
          <w:tcPr>
            <w:tcW w:w="1390" w:type="pct"/>
            <w:tcBorders>
              <w:bottom w:val="single" w:sz="4" w:space="0" w:color="auto"/>
            </w:tcBorders>
          </w:tcPr>
          <w:p w:rsidR="008F19D5" w:rsidRPr="00541DD2" w:rsidRDefault="008F19D5" w:rsidP="00523AB8">
            <w:pPr>
              <w:rPr>
                <w:sz w:val="20"/>
                <w:szCs w:val="20"/>
              </w:rPr>
            </w:pPr>
          </w:p>
        </w:tc>
      </w:tr>
      <w:tr w:rsidR="008F19D5" w:rsidRPr="00541DD2" w:rsidTr="00523AB8">
        <w:tc>
          <w:tcPr>
            <w:tcW w:w="2492" w:type="pct"/>
          </w:tcPr>
          <w:p w:rsidR="008F19D5" w:rsidRPr="00541DD2" w:rsidRDefault="008F19D5" w:rsidP="00523AB8">
            <w:pPr>
              <w:jc w:val="center"/>
              <w:rPr>
                <w:sz w:val="20"/>
                <w:szCs w:val="20"/>
              </w:rPr>
            </w:pPr>
            <w:r w:rsidRPr="00541DD2">
              <w:rPr>
                <w:sz w:val="20"/>
                <w:szCs w:val="20"/>
              </w:rPr>
              <w:t>(Должность)</w:t>
            </w:r>
          </w:p>
        </w:tc>
        <w:tc>
          <w:tcPr>
            <w:tcW w:w="124" w:type="pct"/>
          </w:tcPr>
          <w:p w:rsidR="008F19D5" w:rsidRPr="00541DD2" w:rsidRDefault="008F19D5" w:rsidP="00523AB8">
            <w:pPr>
              <w:jc w:val="center"/>
              <w:rPr>
                <w:sz w:val="20"/>
                <w:szCs w:val="20"/>
              </w:rPr>
            </w:pPr>
          </w:p>
        </w:tc>
        <w:tc>
          <w:tcPr>
            <w:tcW w:w="870" w:type="pct"/>
            <w:tcBorders>
              <w:top w:val="single" w:sz="4" w:space="0" w:color="auto"/>
            </w:tcBorders>
          </w:tcPr>
          <w:p w:rsidR="008F19D5" w:rsidRPr="00541DD2" w:rsidRDefault="008F19D5" w:rsidP="00523AB8">
            <w:pPr>
              <w:jc w:val="center"/>
              <w:rPr>
                <w:sz w:val="20"/>
                <w:szCs w:val="20"/>
              </w:rPr>
            </w:pPr>
            <w:r w:rsidRPr="00541DD2">
              <w:rPr>
                <w:sz w:val="20"/>
                <w:szCs w:val="20"/>
              </w:rPr>
              <w:t>(подпись)</w:t>
            </w:r>
          </w:p>
        </w:tc>
        <w:tc>
          <w:tcPr>
            <w:tcW w:w="124" w:type="pct"/>
          </w:tcPr>
          <w:p w:rsidR="008F19D5" w:rsidRPr="00541DD2" w:rsidRDefault="008F19D5" w:rsidP="00523AB8">
            <w:pPr>
              <w:jc w:val="center"/>
              <w:rPr>
                <w:sz w:val="20"/>
                <w:szCs w:val="20"/>
              </w:rPr>
            </w:pPr>
          </w:p>
        </w:tc>
        <w:tc>
          <w:tcPr>
            <w:tcW w:w="1390" w:type="pct"/>
            <w:tcBorders>
              <w:top w:val="single" w:sz="4" w:space="0" w:color="auto"/>
            </w:tcBorders>
          </w:tcPr>
          <w:p w:rsidR="008F19D5" w:rsidRPr="00541DD2" w:rsidRDefault="008F19D5" w:rsidP="00523AB8">
            <w:pPr>
              <w:jc w:val="center"/>
              <w:rPr>
                <w:sz w:val="20"/>
                <w:szCs w:val="20"/>
              </w:rPr>
            </w:pPr>
            <w:r w:rsidRPr="00541DD2">
              <w:rPr>
                <w:sz w:val="20"/>
                <w:szCs w:val="20"/>
              </w:rPr>
              <w:t>(расшифровка подписи)</w:t>
            </w:r>
          </w:p>
        </w:tc>
      </w:tr>
      <w:tr w:rsidR="008F19D5" w:rsidRPr="00541DD2" w:rsidTr="00523AB8">
        <w:tc>
          <w:tcPr>
            <w:tcW w:w="2492" w:type="pct"/>
          </w:tcPr>
          <w:p w:rsidR="008F19D5" w:rsidRPr="00541DD2" w:rsidRDefault="008F19D5" w:rsidP="00523AB8">
            <w:pPr>
              <w:jc w:val="right"/>
              <w:rPr>
                <w:sz w:val="20"/>
                <w:szCs w:val="20"/>
              </w:rPr>
            </w:pPr>
            <w:r w:rsidRPr="00541DD2">
              <w:rPr>
                <w:sz w:val="20"/>
                <w:szCs w:val="20"/>
              </w:rPr>
              <w:t>М.П.</w:t>
            </w:r>
          </w:p>
        </w:tc>
        <w:tc>
          <w:tcPr>
            <w:tcW w:w="124" w:type="pct"/>
          </w:tcPr>
          <w:p w:rsidR="008F19D5" w:rsidRPr="00541DD2" w:rsidRDefault="008F19D5" w:rsidP="00523AB8">
            <w:pPr>
              <w:jc w:val="center"/>
              <w:rPr>
                <w:sz w:val="20"/>
                <w:szCs w:val="20"/>
              </w:rPr>
            </w:pPr>
          </w:p>
        </w:tc>
        <w:tc>
          <w:tcPr>
            <w:tcW w:w="870" w:type="pct"/>
          </w:tcPr>
          <w:p w:rsidR="008F19D5" w:rsidRPr="00541DD2" w:rsidRDefault="008F19D5" w:rsidP="00523AB8">
            <w:pPr>
              <w:jc w:val="center"/>
              <w:rPr>
                <w:sz w:val="20"/>
                <w:szCs w:val="20"/>
              </w:rPr>
            </w:pPr>
          </w:p>
        </w:tc>
        <w:tc>
          <w:tcPr>
            <w:tcW w:w="124" w:type="pct"/>
          </w:tcPr>
          <w:p w:rsidR="008F19D5" w:rsidRPr="00541DD2" w:rsidRDefault="008F19D5" w:rsidP="00523AB8">
            <w:pPr>
              <w:jc w:val="center"/>
              <w:rPr>
                <w:sz w:val="20"/>
                <w:szCs w:val="20"/>
              </w:rPr>
            </w:pPr>
          </w:p>
        </w:tc>
        <w:tc>
          <w:tcPr>
            <w:tcW w:w="1390" w:type="pct"/>
          </w:tcPr>
          <w:p w:rsidR="008F19D5" w:rsidRPr="00541DD2" w:rsidRDefault="008F19D5" w:rsidP="00523AB8">
            <w:pPr>
              <w:jc w:val="center"/>
              <w:rPr>
                <w:sz w:val="20"/>
                <w:szCs w:val="20"/>
              </w:rPr>
            </w:pPr>
          </w:p>
        </w:tc>
      </w:tr>
    </w:tbl>
    <w:p w:rsidR="008F19D5" w:rsidRPr="00541DD2" w:rsidRDefault="008F19D5" w:rsidP="008F19D5">
      <w:pPr>
        <w:rPr>
          <w:sz w:val="20"/>
          <w:szCs w:val="20"/>
        </w:rPr>
      </w:pPr>
    </w:p>
    <w:p w:rsidR="008F19D5" w:rsidRPr="00541DD2" w:rsidRDefault="008F19D5" w:rsidP="008F19D5">
      <w:pPr>
        <w:jc w:val="right"/>
        <w:rPr>
          <w:sz w:val="20"/>
          <w:szCs w:val="20"/>
        </w:rPr>
      </w:pPr>
      <w:r w:rsidRPr="00541DD2">
        <w:rPr>
          <w:sz w:val="20"/>
          <w:szCs w:val="20"/>
        </w:rPr>
        <w:t>Приложение 7</w:t>
      </w:r>
    </w:p>
    <w:p w:rsidR="008F19D5" w:rsidRPr="00541DD2" w:rsidRDefault="008F19D5" w:rsidP="008F19D5">
      <w:pPr>
        <w:jc w:val="right"/>
        <w:rPr>
          <w:sz w:val="20"/>
          <w:szCs w:val="20"/>
        </w:rPr>
      </w:pPr>
      <w:r w:rsidRPr="00541DD2">
        <w:rPr>
          <w:sz w:val="20"/>
          <w:szCs w:val="20"/>
        </w:rPr>
        <w:t>Форма о разъяснении результатов конкурса</w:t>
      </w:r>
    </w:p>
    <w:p w:rsidR="008F19D5" w:rsidRPr="00541DD2" w:rsidRDefault="008F19D5" w:rsidP="008F19D5">
      <w:pPr>
        <w:rPr>
          <w:sz w:val="20"/>
          <w:szCs w:val="20"/>
        </w:rPr>
      </w:pPr>
    </w:p>
    <w:p w:rsidR="008F19D5" w:rsidRPr="00541DD2" w:rsidRDefault="008F19D5" w:rsidP="008F19D5">
      <w:pPr>
        <w:rPr>
          <w:sz w:val="20"/>
          <w:szCs w:val="20"/>
        </w:rPr>
      </w:pPr>
    </w:p>
    <w:p w:rsidR="008F19D5" w:rsidRPr="00541DD2" w:rsidRDefault="008F19D5" w:rsidP="008F19D5">
      <w:pPr>
        <w:jc w:val="center"/>
        <w:rPr>
          <w:b/>
          <w:sz w:val="20"/>
          <w:szCs w:val="20"/>
        </w:rPr>
      </w:pPr>
      <w:r w:rsidRPr="00541DD2">
        <w:rPr>
          <w:b/>
          <w:sz w:val="20"/>
          <w:szCs w:val="20"/>
        </w:rPr>
        <w:t>ЗАПРОС О РАЗЪЯСНЕНИИ РЕЗУЛЬТАТОВ КОНКУРСА</w:t>
      </w:r>
    </w:p>
    <w:p w:rsidR="008F19D5" w:rsidRPr="00541DD2" w:rsidRDefault="008F19D5" w:rsidP="008F19D5">
      <w:pPr>
        <w:jc w:val="center"/>
        <w:rPr>
          <w:b/>
          <w:sz w:val="20"/>
          <w:szCs w:val="20"/>
        </w:rPr>
      </w:pPr>
    </w:p>
    <w:tbl>
      <w:tblPr>
        <w:tblW w:w="5000" w:type="pct"/>
        <w:tblLook w:val="01E0" w:firstRow="1" w:lastRow="1" w:firstColumn="1" w:lastColumn="1" w:noHBand="0" w:noVBand="0"/>
      </w:tblPr>
      <w:tblGrid>
        <w:gridCol w:w="2280"/>
        <w:gridCol w:w="253"/>
        <w:gridCol w:w="1777"/>
        <w:gridCol w:w="605"/>
        <w:gridCol w:w="4723"/>
      </w:tblGrid>
      <w:tr w:rsidR="008F19D5" w:rsidRPr="00541DD2" w:rsidTr="00523AB8">
        <w:tc>
          <w:tcPr>
            <w:tcW w:w="5000" w:type="pct"/>
            <w:gridSpan w:val="5"/>
            <w:tcBorders>
              <w:bottom w:val="single" w:sz="2" w:space="0" w:color="auto"/>
            </w:tcBorders>
          </w:tcPr>
          <w:p w:rsidR="008F19D5" w:rsidRPr="00541DD2" w:rsidRDefault="008F19D5" w:rsidP="00523AB8">
            <w:pPr>
              <w:jc w:val="center"/>
              <w:rPr>
                <w:sz w:val="20"/>
                <w:szCs w:val="20"/>
              </w:rPr>
            </w:pPr>
          </w:p>
        </w:tc>
      </w:tr>
      <w:tr w:rsidR="008F19D5" w:rsidRPr="00541DD2" w:rsidTr="00523AB8">
        <w:tc>
          <w:tcPr>
            <w:tcW w:w="5000" w:type="pct"/>
            <w:gridSpan w:val="5"/>
            <w:tcBorders>
              <w:top w:val="single" w:sz="2" w:space="0" w:color="auto"/>
            </w:tcBorders>
          </w:tcPr>
          <w:p w:rsidR="008F19D5" w:rsidRPr="00541DD2" w:rsidRDefault="008F19D5" w:rsidP="00523AB8">
            <w:pPr>
              <w:jc w:val="center"/>
              <w:rPr>
                <w:sz w:val="20"/>
                <w:szCs w:val="20"/>
              </w:rPr>
            </w:pPr>
            <w:r w:rsidRPr="00541DD2">
              <w:rPr>
                <w:sz w:val="20"/>
                <w:szCs w:val="20"/>
              </w:rPr>
              <w:t>(полное и(или) сокращенное наименование юридического лица, Ф.И.О. индивидуального предпринимателя)</w:t>
            </w:r>
          </w:p>
        </w:tc>
      </w:tr>
      <w:tr w:rsidR="008F19D5" w:rsidRPr="00541DD2" w:rsidTr="00523AB8">
        <w:tc>
          <w:tcPr>
            <w:tcW w:w="5000" w:type="pct"/>
            <w:gridSpan w:val="5"/>
          </w:tcPr>
          <w:p w:rsidR="008F19D5" w:rsidRPr="00541DD2" w:rsidRDefault="008F19D5" w:rsidP="00523AB8">
            <w:pPr>
              <w:jc w:val="center"/>
              <w:rPr>
                <w:sz w:val="20"/>
                <w:szCs w:val="20"/>
              </w:rPr>
            </w:pPr>
          </w:p>
        </w:tc>
      </w:tr>
      <w:tr w:rsidR="008F19D5" w:rsidRPr="00541DD2" w:rsidTr="00523AB8">
        <w:tc>
          <w:tcPr>
            <w:tcW w:w="1183" w:type="pct"/>
          </w:tcPr>
          <w:p w:rsidR="008F19D5" w:rsidRPr="00541DD2" w:rsidRDefault="008F19D5" w:rsidP="00523AB8">
            <w:pPr>
              <w:rPr>
                <w:sz w:val="20"/>
                <w:szCs w:val="20"/>
              </w:rPr>
            </w:pPr>
            <w:r w:rsidRPr="00541DD2">
              <w:rPr>
                <w:sz w:val="20"/>
                <w:szCs w:val="20"/>
              </w:rPr>
              <w:t>Место нахождения:</w:t>
            </w:r>
          </w:p>
        </w:tc>
        <w:tc>
          <w:tcPr>
            <w:tcW w:w="3817" w:type="pct"/>
            <w:gridSpan w:val="4"/>
            <w:tcBorders>
              <w:bottom w:val="single" w:sz="2" w:space="0" w:color="auto"/>
            </w:tcBorders>
          </w:tcPr>
          <w:p w:rsidR="008F19D5" w:rsidRPr="00541DD2" w:rsidRDefault="008F19D5" w:rsidP="00523AB8">
            <w:pPr>
              <w:rPr>
                <w:sz w:val="20"/>
                <w:szCs w:val="20"/>
              </w:rPr>
            </w:pPr>
          </w:p>
        </w:tc>
      </w:tr>
      <w:tr w:rsidR="008F19D5" w:rsidRPr="00541DD2" w:rsidTr="00523AB8">
        <w:tc>
          <w:tcPr>
            <w:tcW w:w="1183" w:type="pct"/>
          </w:tcPr>
          <w:p w:rsidR="008F19D5" w:rsidRPr="00541DD2" w:rsidRDefault="008F19D5" w:rsidP="00523AB8">
            <w:pPr>
              <w:rPr>
                <w:sz w:val="20"/>
                <w:szCs w:val="20"/>
              </w:rPr>
            </w:pPr>
          </w:p>
        </w:tc>
        <w:tc>
          <w:tcPr>
            <w:tcW w:w="3817" w:type="pct"/>
            <w:gridSpan w:val="4"/>
          </w:tcPr>
          <w:p w:rsidR="008F19D5" w:rsidRPr="00541DD2" w:rsidRDefault="008F19D5" w:rsidP="00523AB8">
            <w:pPr>
              <w:jc w:val="center"/>
              <w:rPr>
                <w:sz w:val="20"/>
                <w:szCs w:val="20"/>
              </w:rPr>
            </w:pPr>
            <w:r w:rsidRPr="00541DD2">
              <w:rPr>
                <w:sz w:val="20"/>
                <w:szCs w:val="20"/>
              </w:rPr>
              <w:t>(юридический и почтовый адрес юридического лица, место жительства индивидуального предпринимателя)</w:t>
            </w:r>
          </w:p>
        </w:tc>
      </w:tr>
      <w:tr w:rsidR="008F19D5" w:rsidRPr="00541DD2" w:rsidTr="00523AB8">
        <w:tc>
          <w:tcPr>
            <w:tcW w:w="1183" w:type="pct"/>
            <w:tcBorders>
              <w:bottom w:val="single" w:sz="2" w:space="0" w:color="auto"/>
            </w:tcBorders>
          </w:tcPr>
          <w:p w:rsidR="008F19D5" w:rsidRPr="00541DD2" w:rsidRDefault="008F19D5" w:rsidP="00523AB8">
            <w:pPr>
              <w:rPr>
                <w:sz w:val="20"/>
                <w:szCs w:val="20"/>
              </w:rPr>
            </w:pPr>
          </w:p>
        </w:tc>
        <w:tc>
          <w:tcPr>
            <w:tcW w:w="3817" w:type="pct"/>
            <w:gridSpan w:val="4"/>
            <w:tcBorders>
              <w:bottom w:val="single" w:sz="2" w:space="0" w:color="auto"/>
            </w:tcBorders>
          </w:tcPr>
          <w:p w:rsidR="008F19D5" w:rsidRPr="00541DD2" w:rsidRDefault="008F19D5" w:rsidP="00523AB8">
            <w:pPr>
              <w:jc w:val="center"/>
              <w:rPr>
                <w:sz w:val="20"/>
                <w:szCs w:val="20"/>
              </w:rPr>
            </w:pPr>
          </w:p>
        </w:tc>
      </w:tr>
      <w:tr w:rsidR="008F19D5" w:rsidRPr="00541DD2" w:rsidTr="00523AB8">
        <w:tc>
          <w:tcPr>
            <w:tcW w:w="1314" w:type="pct"/>
            <w:gridSpan w:val="2"/>
            <w:tcBorders>
              <w:top w:val="single" w:sz="2" w:space="0" w:color="auto"/>
            </w:tcBorders>
          </w:tcPr>
          <w:p w:rsidR="008F19D5" w:rsidRPr="00541DD2" w:rsidRDefault="008F19D5" w:rsidP="00523AB8">
            <w:pPr>
              <w:jc w:val="right"/>
              <w:rPr>
                <w:sz w:val="20"/>
                <w:szCs w:val="20"/>
              </w:rPr>
            </w:pPr>
            <w:r w:rsidRPr="00541DD2">
              <w:rPr>
                <w:sz w:val="20"/>
                <w:szCs w:val="20"/>
              </w:rPr>
              <w:t>Контактный телефон:</w:t>
            </w:r>
          </w:p>
        </w:tc>
        <w:tc>
          <w:tcPr>
            <w:tcW w:w="3686" w:type="pct"/>
            <w:gridSpan w:val="3"/>
            <w:tcBorders>
              <w:top w:val="single" w:sz="2" w:space="0" w:color="auto"/>
              <w:bottom w:val="single" w:sz="2" w:space="0" w:color="auto"/>
            </w:tcBorders>
          </w:tcPr>
          <w:p w:rsidR="008F19D5" w:rsidRPr="00541DD2" w:rsidRDefault="008F19D5" w:rsidP="00523AB8">
            <w:pPr>
              <w:jc w:val="center"/>
              <w:rPr>
                <w:sz w:val="20"/>
                <w:szCs w:val="20"/>
              </w:rPr>
            </w:pPr>
          </w:p>
        </w:tc>
      </w:tr>
      <w:tr w:rsidR="008F19D5" w:rsidRPr="00541DD2" w:rsidTr="00523AB8">
        <w:tc>
          <w:tcPr>
            <w:tcW w:w="2236" w:type="pct"/>
            <w:gridSpan w:val="3"/>
          </w:tcPr>
          <w:p w:rsidR="008F19D5" w:rsidRPr="00541DD2" w:rsidRDefault="008F19D5" w:rsidP="00523AB8">
            <w:pPr>
              <w:jc w:val="right"/>
              <w:rPr>
                <w:sz w:val="20"/>
                <w:szCs w:val="20"/>
              </w:rPr>
            </w:pPr>
            <w:r w:rsidRPr="00541DD2">
              <w:rPr>
                <w:sz w:val="20"/>
                <w:szCs w:val="20"/>
                <w:lang w:val="en-US"/>
              </w:rPr>
              <w:t>E</w:t>
            </w:r>
            <w:r w:rsidRPr="00541DD2">
              <w:rPr>
                <w:sz w:val="20"/>
                <w:szCs w:val="20"/>
              </w:rPr>
              <w:t>-</w:t>
            </w:r>
            <w:r w:rsidRPr="00541DD2">
              <w:rPr>
                <w:sz w:val="20"/>
                <w:szCs w:val="20"/>
                <w:lang w:val="en-US"/>
              </w:rPr>
              <w:t>mail</w:t>
            </w:r>
            <w:r w:rsidRPr="00541DD2">
              <w:rPr>
                <w:sz w:val="20"/>
                <w:szCs w:val="20"/>
              </w:rPr>
              <w:t xml:space="preserve"> участника направившего запрос</w:t>
            </w:r>
          </w:p>
        </w:tc>
        <w:tc>
          <w:tcPr>
            <w:tcW w:w="2764" w:type="pct"/>
            <w:gridSpan w:val="2"/>
            <w:tcBorders>
              <w:top w:val="single" w:sz="2" w:space="0" w:color="auto"/>
              <w:bottom w:val="single" w:sz="2" w:space="0" w:color="auto"/>
            </w:tcBorders>
          </w:tcPr>
          <w:p w:rsidR="008F19D5" w:rsidRPr="00541DD2" w:rsidRDefault="008F19D5" w:rsidP="00523AB8">
            <w:pPr>
              <w:jc w:val="center"/>
              <w:rPr>
                <w:sz w:val="20"/>
                <w:szCs w:val="20"/>
              </w:rPr>
            </w:pPr>
          </w:p>
        </w:tc>
      </w:tr>
      <w:tr w:rsidR="008F19D5" w:rsidRPr="00541DD2" w:rsidTr="00523AB8">
        <w:tc>
          <w:tcPr>
            <w:tcW w:w="2236" w:type="pct"/>
            <w:gridSpan w:val="3"/>
          </w:tcPr>
          <w:p w:rsidR="008F19D5" w:rsidRPr="00541DD2" w:rsidRDefault="008F19D5" w:rsidP="00523AB8">
            <w:pPr>
              <w:jc w:val="center"/>
              <w:rPr>
                <w:sz w:val="20"/>
                <w:szCs w:val="20"/>
              </w:rPr>
            </w:pPr>
          </w:p>
        </w:tc>
        <w:tc>
          <w:tcPr>
            <w:tcW w:w="2764" w:type="pct"/>
            <w:gridSpan w:val="2"/>
            <w:tcBorders>
              <w:top w:val="single" w:sz="2" w:space="0" w:color="auto"/>
            </w:tcBorders>
          </w:tcPr>
          <w:p w:rsidR="008F19D5" w:rsidRPr="00541DD2" w:rsidRDefault="008F19D5" w:rsidP="00523AB8">
            <w:pPr>
              <w:jc w:val="center"/>
              <w:rPr>
                <w:sz w:val="20"/>
                <w:szCs w:val="20"/>
              </w:rPr>
            </w:pPr>
            <w:r w:rsidRPr="00541DD2">
              <w:rPr>
                <w:sz w:val="20"/>
                <w:szCs w:val="20"/>
              </w:rPr>
              <w:t>(при наличии)</w:t>
            </w:r>
          </w:p>
        </w:tc>
      </w:tr>
      <w:tr w:rsidR="008F19D5" w:rsidRPr="00541DD2" w:rsidTr="00523AB8">
        <w:tc>
          <w:tcPr>
            <w:tcW w:w="2550" w:type="pct"/>
            <w:gridSpan w:val="4"/>
          </w:tcPr>
          <w:p w:rsidR="008F19D5" w:rsidRPr="00541DD2" w:rsidRDefault="008F19D5" w:rsidP="00523AB8">
            <w:pPr>
              <w:rPr>
                <w:sz w:val="20"/>
                <w:szCs w:val="20"/>
              </w:rPr>
            </w:pPr>
            <w:r w:rsidRPr="00541DD2">
              <w:rPr>
                <w:sz w:val="20"/>
                <w:szCs w:val="20"/>
              </w:rPr>
              <w:t>Предмет Конкурса, наименование маршрута:</w:t>
            </w:r>
          </w:p>
        </w:tc>
        <w:tc>
          <w:tcPr>
            <w:tcW w:w="2450" w:type="pct"/>
            <w:tcBorders>
              <w:bottom w:val="single" w:sz="2" w:space="0" w:color="auto"/>
            </w:tcBorders>
          </w:tcPr>
          <w:p w:rsidR="008F19D5" w:rsidRPr="00541DD2" w:rsidRDefault="008F19D5" w:rsidP="00523AB8">
            <w:pPr>
              <w:rPr>
                <w:sz w:val="20"/>
                <w:szCs w:val="20"/>
              </w:rPr>
            </w:pPr>
          </w:p>
        </w:tc>
      </w:tr>
      <w:tr w:rsidR="008F19D5" w:rsidRPr="00541DD2" w:rsidTr="00523AB8">
        <w:tc>
          <w:tcPr>
            <w:tcW w:w="5000" w:type="pct"/>
            <w:gridSpan w:val="5"/>
            <w:tcBorders>
              <w:bottom w:val="single" w:sz="2" w:space="0" w:color="auto"/>
            </w:tcBorders>
          </w:tcPr>
          <w:p w:rsidR="008F19D5" w:rsidRPr="00541DD2" w:rsidRDefault="008F19D5" w:rsidP="00523AB8">
            <w:pPr>
              <w:jc w:val="center"/>
              <w:rPr>
                <w:sz w:val="20"/>
                <w:szCs w:val="20"/>
              </w:rPr>
            </w:pPr>
          </w:p>
        </w:tc>
      </w:tr>
      <w:tr w:rsidR="008F19D5" w:rsidRPr="00541DD2" w:rsidTr="00523AB8">
        <w:tc>
          <w:tcPr>
            <w:tcW w:w="5000" w:type="pct"/>
            <w:gridSpan w:val="5"/>
            <w:tcBorders>
              <w:top w:val="single" w:sz="2" w:space="0" w:color="auto"/>
            </w:tcBorders>
          </w:tcPr>
          <w:p w:rsidR="008F19D5" w:rsidRPr="00541DD2" w:rsidRDefault="008F19D5" w:rsidP="00523AB8">
            <w:pPr>
              <w:jc w:val="center"/>
              <w:rPr>
                <w:sz w:val="20"/>
                <w:szCs w:val="20"/>
              </w:rPr>
            </w:pPr>
          </w:p>
        </w:tc>
      </w:tr>
    </w:tbl>
    <w:p w:rsidR="008F19D5" w:rsidRPr="00541DD2" w:rsidRDefault="008F19D5" w:rsidP="008F19D5">
      <w:pPr>
        <w:rPr>
          <w:sz w:val="20"/>
          <w:szCs w:val="20"/>
        </w:rPr>
      </w:pPr>
      <w:r w:rsidRPr="00541DD2">
        <w:rPr>
          <w:sz w:val="20"/>
          <w:szCs w:val="20"/>
        </w:rPr>
        <w:t>прошу разъяснить результат Конкурса:</w:t>
      </w:r>
    </w:p>
    <w:tbl>
      <w:tblPr>
        <w:tblW w:w="5000" w:type="pct"/>
        <w:tblCellMar>
          <w:left w:w="40" w:type="dxa"/>
          <w:right w:w="40" w:type="dxa"/>
        </w:tblCellMar>
        <w:tblLook w:val="0000" w:firstRow="0" w:lastRow="0" w:firstColumn="0" w:lastColumn="0" w:noHBand="0" w:noVBand="0"/>
      </w:tblPr>
      <w:tblGrid>
        <w:gridCol w:w="614"/>
        <w:gridCol w:w="2269"/>
        <w:gridCol w:w="6739"/>
      </w:tblGrid>
      <w:tr w:rsidR="008F19D5" w:rsidRPr="00541DD2" w:rsidTr="00523AB8">
        <w:tc>
          <w:tcPr>
            <w:tcW w:w="319"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jc w:val="center"/>
              <w:rPr>
                <w:sz w:val="20"/>
                <w:szCs w:val="20"/>
              </w:rPr>
            </w:pPr>
            <w:r w:rsidRPr="00541DD2">
              <w:rPr>
                <w:sz w:val="20"/>
                <w:szCs w:val="20"/>
              </w:rPr>
              <w:t>№ п/п</w:t>
            </w:r>
          </w:p>
        </w:tc>
        <w:tc>
          <w:tcPr>
            <w:tcW w:w="1179"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jc w:val="center"/>
              <w:rPr>
                <w:sz w:val="20"/>
                <w:szCs w:val="20"/>
              </w:rPr>
            </w:pPr>
            <w:r w:rsidRPr="00541DD2">
              <w:rPr>
                <w:sz w:val="20"/>
                <w:szCs w:val="20"/>
              </w:rPr>
              <w:t>Пункт протокола оценки заявок на участие в Конкурсе</w:t>
            </w:r>
          </w:p>
        </w:tc>
        <w:tc>
          <w:tcPr>
            <w:tcW w:w="3502"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jc w:val="center"/>
              <w:rPr>
                <w:sz w:val="20"/>
                <w:szCs w:val="20"/>
              </w:rPr>
            </w:pPr>
            <w:r w:rsidRPr="00541DD2">
              <w:rPr>
                <w:sz w:val="20"/>
                <w:szCs w:val="20"/>
              </w:rPr>
              <w:t>Содержание запроса на разъяснение результата Конкурса</w:t>
            </w:r>
          </w:p>
        </w:tc>
      </w:tr>
      <w:tr w:rsidR="008F19D5" w:rsidRPr="00541DD2" w:rsidTr="00523AB8">
        <w:tc>
          <w:tcPr>
            <w:tcW w:w="319"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c>
          <w:tcPr>
            <w:tcW w:w="1179"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c>
          <w:tcPr>
            <w:tcW w:w="3502"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r>
      <w:tr w:rsidR="008F19D5" w:rsidRPr="00541DD2" w:rsidTr="00523AB8">
        <w:tc>
          <w:tcPr>
            <w:tcW w:w="319"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c>
          <w:tcPr>
            <w:tcW w:w="1179"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c>
          <w:tcPr>
            <w:tcW w:w="3502"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r>
      <w:tr w:rsidR="008F19D5" w:rsidRPr="00541DD2" w:rsidTr="00523AB8">
        <w:tc>
          <w:tcPr>
            <w:tcW w:w="319"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c>
          <w:tcPr>
            <w:tcW w:w="1179"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c>
          <w:tcPr>
            <w:tcW w:w="3502"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r>
    </w:tbl>
    <w:p w:rsidR="008F19D5" w:rsidRPr="00541DD2" w:rsidRDefault="008F19D5" w:rsidP="008F19D5">
      <w:pPr>
        <w:rPr>
          <w:sz w:val="20"/>
          <w:szCs w:val="20"/>
        </w:rPr>
      </w:pPr>
    </w:p>
    <w:p w:rsidR="008F19D5" w:rsidRPr="00541DD2" w:rsidRDefault="008F19D5" w:rsidP="008F19D5">
      <w:pPr>
        <w:rPr>
          <w:sz w:val="20"/>
          <w:szCs w:val="20"/>
        </w:rPr>
      </w:pPr>
    </w:p>
    <w:p w:rsidR="008F19D5" w:rsidRPr="00541DD2" w:rsidRDefault="008F19D5" w:rsidP="008F19D5">
      <w:pPr>
        <w:rPr>
          <w:sz w:val="20"/>
          <w:szCs w:val="20"/>
        </w:rPr>
      </w:pPr>
      <w:r w:rsidRPr="00541DD2">
        <w:rPr>
          <w:sz w:val="20"/>
          <w:szCs w:val="20"/>
        </w:rPr>
        <w:t>Ответ на запрос прошу направить по адресу:</w:t>
      </w:r>
    </w:p>
    <w:tbl>
      <w:tblPr>
        <w:tblW w:w="0" w:type="auto"/>
        <w:tblLook w:val="01E0" w:firstRow="1" w:lastRow="1" w:firstColumn="1" w:lastColumn="1" w:noHBand="0" w:noVBand="0"/>
      </w:tblPr>
      <w:tblGrid>
        <w:gridCol w:w="9571"/>
      </w:tblGrid>
      <w:tr w:rsidR="008F19D5" w:rsidRPr="00541DD2" w:rsidTr="00523AB8">
        <w:tc>
          <w:tcPr>
            <w:tcW w:w="9571" w:type="dxa"/>
            <w:tcBorders>
              <w:bottom w:val="single" w:sz="2" w:space="0" w:color="auto"/>
            </w:tcBorders>
          </w:tcPr>
          <w:p w:rsidR="008F19D5" w:rsidRPr="00541DD2" w:rsidRDefault="008F19D5" w:rsidP="00523AB8">
            <w:pPr>
              <w:rPr>
                <w:sz w:val="20"/>
                <w:szCs w:val="20"/>
              </w:rPr>
            </w:pPr>
          </w:p>
        </w:tc>
      </w:tr>
      <w:tr w:rsidR="008F19D5" w:rsidRPr="00541DD2" w:rsidTr="00523AB8">
        <w:tc>
          <w:tcPr>
            <w:tcW w:w="9571" w:type="dxa"/>
            <w:tcBorders>
              <w:top w:val="single" w:sz="2" w:space="0" w:color="auto"/>
            </w:tcBorders>
          </w:tcPr>
          <w:p w:rsidR="008F19D5" w:rsidRPr="00541DD2" w:rsidRDefault="008F19D5" w:rsidP="00523AB8">
            <w:pPr>
              <w:jc w:val="center"/>
              <w:rPr>
                <w:sz w:val="20"/>
                <w:szCs w:val="20"/>
              </w:rPr>
            </w:pPr>
            <w:r w:rsidRPr="00541DD2">
              <w:rPr>
                <w:sz w:val="20"/>
                <w:szCs w:val="20"/>
              </w:rPr>
              <w:t>(указывается почтовый и(или) электронный адрес, на который необходимо направить ответ)</w:t>
            </w:r>
          </w:p>
        </w:tc>
      </w:tr>
    </w:tbl>
    <w:p w:rsidR="008F19D5" w:rsidRPr="00541DD2" w:rsidRDefault="008F19D5" w:rsidP="008F19D5">
      <w:pPr>
        <w:rPr>
          <w:sz w:val="20"/>
          <w:szCs w:val="20"/>
        </w:rPr>
      </w:pPr>
    </w:p>
    <w:p w:rsidR="008F19D5" w:rsidRPr="00541DD2" w:rsidRDefault="008F19D5" w:rsidP="008F19D5">
      <w:pPr>
        <w:rPr>
          <w:sz w:val="20"/>
          <w:szCs w:val="20"/>
        </w:rPr>
      </w:pPr>
    </w:p>
    <w:p w:rsidR="008F19D5" w:rsidRPr="00541DD2" w:rsidRDefault="008F19D5" w:rsidP="008F19D5">
      <w:pPr>
        <w:rPr>
          <w:sz w:val="20"/>
          <w:szCs w:val="20"/>
        </w:rPr>
      </w:pPr>
    </w:p>
    <w:p w:rsidR="008F19D5" w:rsidRPr="00541DD2" w:rsidRDefault="008F19D5" w:rsidP="008F19D5">
      <w:pPr>
        <w:rPr>
          <w:sz w:val="20"/>
          <w:szCs w:val="20"/>
        </w:rPr>
      </w:pPr>
    </w:p>
    <w:p w:rsidR="008F19D5" w:rsidRPr="00541DD2" w:rsidRDefault="008F19D5" w:rsidP="008F19D5">
      <w:pPr>
        <w:rPr>
          <w:sz w:val="20"/>
          <w:szCs w:val="20"/>
        </w:rPr>
      </w:pPr>
    </w:p>
    <w:p w:rsidR="008F19D5" w:rsidRPr="00541DD2" w:rsidRDefault="008F19D5" w:rsidP="008F19D5">
      <w:pPr>
        <w:rPr>
          <w:sz w:val="20"/>
          <w:szCs w:val="20"/>
        </w:rPr>
      </w:pPr>
    </w:p>
    <w:tbl>
      <w:tblPr>
        <w:tblW w:w="5000" w:type="pct"/>
        <w:tblLook w:val="01E0" w:firstRow="1" w:lastRow="1" w:firstColumn="1" w:lastColumn="1" w:noHBand="0" w:noVBand="0"/>
      </w:tblPr>
      <w:tblGrid>
        <w:gridCol w:w="4804"/>
        <w:gridCol w:w="239"/>
        <w:gridCol w:w="1677"/>
        <w:gridCol w:w="239"/>
        <w:gridCol w:w="2679"/>
      </w:tblGrid>
      <w:tr w:rsidR="008F19D5" w:rsidRPr="00541DD2" w:rsidTr="00523AB8">
        <w:tc>
          <w:tcPr>
            <w:tcW w:w="2492" w:type="pct"/>
          </w:tcPr>
          <w:p w:rsidR="008F19D5" w:rsidRPr="00541DD2" w:rsidRDefault="008F19D5" w:rsidP="00523AB8">
            <w:pPr>
              <w:rPr>
                <w:sz w:val="20"/>
                <w:szCs w:val="20"/>
              </w:rPr>
            </w:pPr>
          </w:p>
        </w:tc>
        <w:tc>
          <w:tcPr>
            <w:tcW w:w="124" w:type="pct"/>
          </w:tcPr>
          <w:p w:rsidR="008F19D5" w:rsidRPr="00541DD2" w:rsidRDefault="008F19D5" w:rsidP="00523AB8">
            <w:pPr>
              <w:rPr>
                <w:sz w:val="20"/>
                <w:szCs w:val="20"/>
              </w:rPr>
            </w:pPr>
          </w:p>
        </w:tc>
        <w:tc>
          <w:tcPr>
            <w:tcW w:w="870" w:type="pct"/>
            <w:tcBorders>
              <w:bottom w:val="single" w:sz="4" w:space="0" w:color="auto"/>
            </w:tcBorders>
          </w:tcPr>
          <w:p w:rsidR="008F19D5" w:rsidRPr="00541DD2" w:rsidRDefault="008F19D5" w:rsidP="00523AB8">
            <w:pPr>
              <w:rPr>
                <w:sz w:val="20"/>
                <w:szCs w:val="20"/>
              </w:rPr>
            </w:pPr>
          </w:p>
        </w:tc>
        <w:tc>
          <w:tcPr>
            <w:tcW w:w="124" w:type="pct"/>
          </w:tcPr>
          <w:p w:rsidR="008F19D5" w:rsidRPr="00541DD2" w:rsidRDefault="008F19D5" w:rsidP="00523AB8">
            <w:pPr>
              <w:rPr>
                <w:sz w:val="20"/>
                <w:szCs w:val="20"/>
              </w:rPr>
            </w:pPr>
          </w:p>
        </w:tc>
        <w:tc>
          <w:tcPr>
            <w:tcW w:w="1390" w:type="pct"/>
            <w:tcBorders>
              <w:bottom w:val="single" w:sz="4" w:space="0" w:color="auto"/>
            </w:tcBorders>
          </w:tcPr>
          <w:p w:rsidR="008F19D5" w:rsidRPr="00541DD2" w:rsidRDefault="008F19D5" w:rsidP="00523AB8">
            <w:pPr>
              <w:rPr>
                <w:sz w:val="20"/>
                <w:szCs w:val="20"/>
              </w:rPr>
            </w:pPr>
          </w:p>
        </w:tc>
      </w:tr>
      <w:tr w:rsidR="008F19D5" w:rsidRPr="00541DD2" w:rsidTr="00523AB8">
        <w:tc>
          <w:tcPr>
            <w:tcW w:w="2492" w:type="pct"/>
          </w:tcPr>
          <w:p w:rsidR="008F19D5" w:rsidRPr="00541DD2" w:rsidRDefault="008F19D5" w:rsidP="00523AB8">
            <w:pPr>
              <w:jc w:val="center"/>
              <w:rPr>
                <w:sz w:val="20"/>
                <w:szCs w:val="20"/>
              </w:rPr>
            </w:pPr>
            <w:r w:rsidRPr="00541DD2">
              <w:rPr>
                <w:sz w:val="20"/>
                <w:szCs w:val="20"/>
              </w:rPr>
              <w:t>(Наименование заявителя)</w:t>
            </w:r>
          </w:p>
        </w:tc>
        <w:tc>
          <w:tcPr>
            <w:tcW w:w="124" w:type="pct"/>
          </w:tcPr>
          <w:p w:rsidR="008F19D5" w:rsidRPr="00541DD2" w:rsidRDefault="008F19D5" w:rsidP="00523AB8">
            <w:pPr>
              <w:jc w:val="center"/>
              <w:rPr>
                <w:sz w:val="20"/>
                <w:szCs w:val="20"/>
              </w:rPr>
            </w:pPr>
          </w:p>
        </w:tc>
        <w:tc>
          <w:tcPr>
            <w:tcW w:w="870" w:type="pct"/>
            <w:tcBorders>
              <w:top w:val="single" w:sz="4" w:space="0" w:color="auto"/>
            </w:tcBorders>
          </w:tcPr>
          <w:p w:rsidR="008F19D5" w:rsidRPr="00541DD2" w:rsidRDefault="008F19D5" w:rsidP="00523AB8">
            <w:pPr>
              <w:jc w:val="center"/>
              <w:rPr>
                <w:sz w:val="20"/>
                <w:szCs w:val="20"/>
              </w:rPr>
            </w:pPr>
            <w:r w:rsidRPr="00541DD2">
              <w:rPr>
                <w:sz w:val="20"/>
                <w:szCs w:val="20"/>
              </w:rPr>
              <w:t>(подпись)</w:t>
            </w:r>
          </w:p>
        </w:tc>
        <w:tc>
          <w:tcPr>
            <w:tcW w:w="124" w:type="pct"/>
          </w:tcPr>
          <w:p w:rsidR="008F19D5" w:rsidRPr="00541DD2" w:rsidRDefault="008F19D5" w:rsidP="00523AB8">
            <w:pPr>
              <w:jc w:val="center"/>
              <w:rPr>
                <w:sz w:val="20"/>
                <w:szCs w:val="20"/>
              </w:rPr>
            </w:pPr>
          </w:p>
        </w:tc>
        <w:tc>
          <w:tcPr>
            <w:tcW w:w="1390" w:type="pct"/>
            <w:tcBorders>
              <w:top w:val="single" w:sz="4" w:space="0" w:color="auto"/>
            </w:tcBorders>
          </w:tcPr>
          <w:p w:rsidR="008F19D5" w:rsidRPr="00541DD2" w:rsidRDefault="008F19D5" w:rsidP="00523AB8">
            <w:pPr>
              <w:jc w:val="center"/>
              <w:rPr>
                <w:sz w:val="20"/>
                <w:szCs w:val="20"/>
              </w:rPr>
            </w:pPr>
            <w:r w:rsidRPr="00541DD2">
              <w:rPr>
                <w:sz w:val="20"/>
                <w:szCs w:val="20"/>
              </w:rPr>
              <w:t>(расшифровка подписи)</w:t>
            </w:r>
          </w:p>
        </w:tc>
      </w:tr>
      <w:tr w:rsidR="008F19D5" w:rsidRPr="00541DD2" w:rsidTr="00523AB8">
        <w:tc>
          <w:tcPr>
            <w:tcW w:w="2492" w:type="pct"/>
          </w:tcPr>
          <w:p w:rsidR="008F19D5" w:rsidRPr="00541DD2" w:rsidRDefault="008F19D5" w:rsidP="00523AB8">
            <w:pPr>
              <w:jc w:val="right"/>
              <w:rPr>
                <w:sz w:val="20"/>
                <w:szCs w:val="20"/>
              </w:rPr>
            </w:pPr>
            <w:r w:rsidRPr="00541DD2">
              <w:rPr>
                <w:sz w:val="20"/>
                <w:szCs w:val="20"/>
              </w:rPr>
              <w:t>М.П.</w:t>
            </w:r>
          </w:p>
        </w:tc>
        <w:tc>
          <w:tcPr>
            <w:tcW w:w="124" w:type="pct"/>
          </w:tcPr>
          <w:p w:rsidR="008F19D5" w:rsidRPr="00541DD2" w:rsidRDefault="008F19D5" w:rsidP="00523AB8">
            <w:pPr>
              <w:jc w:val="center"/>
              <w:rPr>
                <w:sz w:val="20"/>
                <w:szCs w:val="20"/>
              </w:rPr>
            </w:pPr>
          </w:p>
        </w:tc>
        <w:tc>
          <w:tcPr>
            <w:tcW w:w="870" w:type="pct"/>
          </w:tcPr>
          <w:p w:rsidR="008F19D5" w:rsidRPr="00541DD2" w:rsidRDefault="008F19D5" w:rsidP="00523AB8">
            <w:pPr>
              <w:jc w:val="center"/>
              <w:rPr>
                <w:sz w:val="20"/>
                <w:szCs w:val="20"/>
              </w:rPr>
            </w:pPr>
          </w:p>
        </w:tc>
        <w:tc>
          <w:tcPr>
            <w:tcW w:w="124" w:type="pct"/>
          </w:tcPr>
          <w:p w:rsidR="008F19D5" w:rsidRPr="00541DD2" w:rsidRDefault="008F19D5" w:rsidP="00523AB8">
            <w:pPr>
              <w:jc w:val="center"/>
              <w:rPr>
                <w:sz w:val="20"/>
                <w:szCs w:val="20"/>
              </w:rPr>
            </w:pPr>
          </w:p>
        </w:tc>
        <w:tc>
          <w:tcPr>
            <w:tcW w:w="1390" w:type="pct"/>
          </w:tcPr>
          <w:p w:rsidR="008F19D5" w:rsidRPr="00541DD2" w:rsidRDefault="008F19D5" w:rsidP="00523AB8">
            <w:pPr>
              <w:jc w:val="center"/>
              <w:rPr>
                <w:sz w:val="20"/>
                <w:szCs w:val="20"/>
              </w:rPr>
            </w:pPr>
          </w:p>
        </w:tc>
      </w:tr>
    </w:tbl>
    <w:p w:rsidR="008F19D5" w:rsidRPr="00541DD2" w:rsidRDefault="008F19D5" w:rsidP="008F19D5">
      <w:pPr>
        <w:rPr>
          <w:sz w:val="20"/>
          <w:szCs w:val="20"/>
        </w:rPr>
      </w:pPr>
    </w:p>
    <w:p w:rsidR="008F19D5" w:rsidRPr="00541DD2" w:rsidRDefault="008F19D5" w:rsidP="008F19D5">
      <w:pPr>
        <w:jc w:val="right"/>
        <w:rPr>
          <w:sz w:val="20"/>
          <w:szCs w:val="20"/>
        </w:rPr>
      </w:pPr>
      <w:r w:rsidRPr="00541DD2">
        <w:rPr>
          <w:sz w:val="20"/>
          <w:szCs w:val="20"/>
        </w:rPr>
        <w:t>Приложение 8</w:t>
      </w:r>
    </w:p>
    <w:p w:rsidR="008F19D5" w:rsidRPr="00541DD2" w:rsidRDefault="008F19D5" w:rsidP="008F19D5">
      <w:pPr>
        <w:jc w:val="right"/>
        <w:rPr>
          <w:sz w:val="20"/>
          <w:szCs w:val="20"/>
        </w:rPr>
      </w:pPr>
      <w:r w:rsidRPr="00541DD2">
        <w:rPr>
          <w:sz w:val="20"/>
          <w:szCs w:val="20"/>
        </w:rPr>
        <w:t>Форма разъяснения результатов конкурса</w:t>
      </w:r>
    </w:p>
    <w:p w:rsidR="008F19D5" w:rsidRPr="00541DD2" w:rsidRDefault="008F19D5" w:rsidP="008F19D5">
      <w:pPr>
        <w:rPr>
          <w:b/>
          <w:sz w:val="20"/>
          <w:szCs w:val="20"/>
        </w:rPr>
      </w:pPr>
    </w:p>
    <w:p w:rsidR="008F19D5" w:rsidRPr="00541DD2" w:rsidRDefault="008F19D5" w:rsidP="008F19D5">
      <w:pPr>
        <w:rPr>
          <w:b/>
          <w:sz w:val="20"/>
          <w:szCs w:val="20"/>
        </w:rPr>
      </w:pPr>
    </w:p>
    <w:p w:rsidR="008F19D5" w:rsidRPr="00541DD2" w:rsidRDefault="008F19D5" w:rsidP="008F19D5">
      <w:pPr>
        <w:rPr>
          <w:sz w:val="20"/>
          <w:szCs w:val="20"/>
        </w:rPr>
      </w:pPr>
      <w:r w:rsidRPr="00541DD2">
        <w:rPr>
          <w:sz w:val="20"/>
          <w:szCs w:val="20"/>
        </w:rPr>
        <w:t>Разъяснение предоставляется:</w:t>
      </w:r>
    </w:p>
    <w:tbl>
      <w:tblPr>
        <w:tblW w:w="5000" w:type="pct"/>
        <w:tblLook w:val="01E0" w:firstRow="1" w:lastRow="1" w:firstColumn="1" w:lastColumn="1" w:noHBand="0" w:noVBand="0"/>
      </w:tblPr>
      <w:tblGrid>
        <w:gridCol w:w="9638"/>
      </w:tblGrid>
      <w:tr w:rsidR="008F19D5" w:rsidRPr="00541DD2" w:rsidTr="00523AB8">
        <w:tc>
          <w:tcPr>
            <w:tcW w:w="5000" w:type="pct"/>
            <w:tcBorders>
              <w:bottom w:val="single" w:sz="2" w:space="0" w:color="auto"/>
            </w:tcBorders>
          </w:tcPr>
          <w:p w:rsidR="008F19D5" w:rsidRPr="00541DD2" w:rsidRDefault="008F19D5" w:rsidP="00523AB8">
            <w:pPr>
              <w:jc w:val="center"/>
              <w:rPr>
                <w:sz w:val="20"/>
                <w:szCs w:val="20"/>
              </w:rPr>
            </w:pPr>
          </w:p>
        </w:tc>
      </w:tr>
      <w:tr w:rsidR="008F19D5" w:rsidRPr="00541DD2" w:rsidTr="00523AB8">
        <w:tc>
          <w:tcPr>
            <w:tcW w:w="5000" w:type="pct"/>
            <w:tcBorders>
              <w:top w:val="single" w:sz="2" w:space="0" w:color="auto"/>
            </w:tcBorders>
          </w:tcPr>
          <w:p w:rsidR="008F19D5" w:rsidRPr="00541DD2" w:rsidRDefault="008F19D5" w:rsidP="00523AB8">
            <w:pPr>
              <w:jc w:val="center"/>
              <w:rPr>
                <w:sz w:val="20"/>
                <w:szCs w:val="20"/>
              </w:rPr>
            </w:pPr>
            <w:r w:rsidRPr="00541DD2">
              <w:rPr>
                <w:sz w:val="20"/>
                <w:szCs w:val="20"/>
              </w:rPr>
              <w:t>(полное и(или) сокращенное наименование юридического лица, Ф.И.О. индивидуального предпринимателя)</w:t>
            </w:r>
          </w:p>
        </w:tc>
      </w:tr>
      <w:tr w:rsidR="008F19D5" w:rsidRPr="00541DD2" w:rsidTr="00523AB8">
        <w:tc>
          <w:tcPr>
            <w:tcW w:w="5000" w:type="pct"/>
          </w:tcPr>
          <w:p w:rsidR="008F19D5" w:rsidRPr="00541DD2" w:rsidRDefault="008F19D5" w:rsidP="00523AB8">
            <w:pPr>
              <w:jc w:val="center"/>
              <w:rPr>
                <w:sz w:val="20"/>
                <w:szCs w:val="20"/>
              </w:rPr>
            </w:pPr>
          </w:p>
        </w:tc>
      </w:tr>
    </w:tbl>
    <w:p w:rsidR="008F19D5" w:rsidRPr="00541DD2" w:rsidRDefault="008F19D5" w:rsidP="008F19D5">
      <w:pPr>
        <w:rPr>
          <w:sz w:val="20"/>
          <w:szCs w:val="20"/>
        </w:rPr>
      </w:pPr>
    </w:p>
    <w:p w:rsidR="008F19D5" w:rsidRPr="00541DD2" w:rsidRDefault="008F19D5" w:rsidP="008F19D5">
      <w:pPr>
        <w:rPr>
          <w:sz w:val="20"/>
          <w:szCs w:val="20"/>
        </w:rPr>
      </w:pPr>
    </w:p>
    <w:tbl>
      <w:tblPr>
        <w:tblW w:w="5000" w:type="pct"/>
        <w:tblCellMar>
          <w:left w:w="40" w:type="dxa"/>
          <w:right w:w="40" w:type="dxa"/>
        </w:tblCellMar>
        <w:tblLook w:val="0000" w:firstRow="0" w:lastRow="0" w:firstColumn="0" w:lastColumn="0" w:noHBand="0" w:noVBand="0"/>
      </w:tblPr>
      <w:tblGrid>
        <w:gridCol w:w="614"/>
        <w:gridCol w:w="2269"/>
        <w:gridCol w:w="6739"/>
      </w:tblGrid>
      <w:tr w:rsidR="008F19D5" w:rsidRPr="00541DD2" w:rsidTr="00523AB8">
        <w:tc>
          <w:tcPr>
            <w:tcW w:w="319"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jc w:val="center"/>
              <w:rPr>
                <w:sz w:val="20"/>
                <w:szCs w:val="20"/>
              </w:rPr>
            </w:pPr>
            <w:r w:rsidRPr="00541DD2">
              <w:rPr>
                <w:sz w:val="20"/>
                <w:szCs w:val="20"/>
              </w:rPr>
              <w:t>№ п/п</w:t>
            </w:r>
          </w:p>
        </w:tc>
        <w:tc>
          <w:tcPr>
            <w:tcW w:w="1179"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jc w:val="center"/>
              <w:rPr>
                <w:sz w:val="20"/>
                <w:szCs w:val="20"/>
              </w:rPr>
            </w:pPr>
            <w:r w:rsidRPr="00541DD2">
              <w:rPr>
                <w:sz w:val="20"/>
                <w:szCs w:val="20"/>
              </w:rPr>
              <w:t>Пункт протокола оценки заявок на участие в Конкурсе</w:t>
            </w:r>
          </w:p>
        </w:tc>
        <w:tc>
          <w:tcPr>
            <w:tcW w:w="3502"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jc w:val="center"/>
              <w:rPr>
                <w:sz w:val="20"/>
                <w:szCs w:val="20"/>
              </w:rPr>
            </w:pPr>
            <w:r w:rsidRPr="00541DD2">
              <w:rPr>
                <w:sz w:val="20"/>
                <w:szCs w:val="20"/>
              </w:rPr>
              <w:t>Содержание разъяснений</w:t>
            </w:r>
          </w:p>
        </w:tc>
      </w:tr>
      <w:tr w:rsidR="008F19D5" w:rsidRPr="00541DD2" w:rsidTr="00523AB8">
        <w:tc>
          <w:tcPr>
            <w:tcW w:w="319"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c>
          <w:tcPr>
            <w:tcW w:w="1179"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c>
          <w:tcPr>
            <w:tcW w:w="3502"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r>
      <w:tr w:rsidR="008F19D5" w:rsidRPr="00541DD2" w:rsidTr="00523AB8">
        <w:tc>
          <w:tcPr>
            <w:tcW w:w="319"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c>
          <w:tcPr>
            <w:tcW w:w="1179"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c>
          <w:tcPr>
            <w:tcW w:w="3502"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r>
      <w:tr w:rsidR="008F19D5" w:rsidRPr="00541DD2" w:rsidTr="00523AB8">
        <w:tc>
          <w:tcPr>
            <w:tcW w:w="319"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c>
          <w:tcPr>
            <w:tcW w:w="1179"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c>
          <w:tcPr>
            <w:tcW w:w="3502" w:type="pct"/>
            <w:tcBorders>
              <w:top w:val="single" w:sz="6" w:space="0" w:color="auto"/>
              <w:left w:val="single" w:sz="6" w:space="0" w:color="auto"/>
              <w:bottom w:val="single" w:sz="6" w:space="0" w:color="auto"/>
              <w:right w:val="single" w:sz="6" w:space="0" w:color="auto"/>
            </w:tcBorders>
          </w:tcPr>
          <w:p w:rsidR="008F19D5" w:rsidRPr="00541DD2" w:rsidRDefault="008F19D5" w:rsidP="00523AB8">
            <w:pPr>
              <w:rPr>
                <w:sz w:val="20"/>
                <w:szCs w:val="20"/>
              </w:rPr>
            </w:pPr>
          </w:p>
        </w:tc>
      </w:tr>
    </w:tbl>
    <w:p w:rsidR="008F19D5" w:rsidRPr="00541DD2" w:rsidRDefault="008F19D5" w:rsidP="008F19D5">
      <w:pPr>
        <w:rPr>
          <w:sz w:val="20"/>
          <w:szCs w:val="20"/>
        </w:rPr>
      </w:pPr>
    </w:p>
    <w:p w:rsidR="008F19D5" w:rsidRPr="00541DD2" w:rsidRDefault="008F19D5" w:rsidP="008F19D5">
      <w:pPr>
        <w:rPr>
          <w:sz w:val="20"/>
          <w:szCs w:val="20"/>
        </w:rPr>
      </w:pPr>
    </w:p>
    <w:p w:rsidR="008F19D5" w:rsidRPr="00541DD2" w:rsidRDefault="008F19D5" w:rsidP="008F19D5">
      <w:pPr>
        <w:rPr>
          <w:sz w:val="20"/>
          <w:szCs w:val="20"/>
        </w:rPr>
      </w:pPr>
    </w:p>
    <w:p w:rsidR="008F19D5" w:rsidRPr="00541DD2" w:rsidRDefault="008F19D5" w:rsidP="008F19D5">
      <w:pPr>
        <w:rPr>
          <w:sz w:val="20"/>
          <w:szCs w:val="20"/>
        </w:rPr>
      </w:pPr>
    </w:p>
    <w:p w:rsidR="008F19D5" w:rsidRPr="00541DD2" w:rsidRDefault="008F19D5" w:rsidP="008F19D5">
      <w:pPr>
        <w:rPr>
          <w:sz w:val="20"/>
          <w:szCs w:val="20"/>
        </w:rPr>
      </w:pPr>
    </w:p>
    <w:tbl>
      <w:tblPr>
        <w:tblW w:w="5000" w:type="pct"/>
        <w:tblLook w:val="01E0" w:firstRow="1" w:lastRow="1" w:firstColumn="1" w:lastColumn="1" w:noHBand="0" w:noVBand="0"/>
      </w:tblPr>
      <w:tblGrid>
        <w:gridCol w:w="4804"/>
        <w:gridCol w:w="239"/>
        <w:gridCol w:w="1677"/>
        <w:gridCol w:w="239"/>
        <w:gridCol w:w="2679"/>
      </w:tblGrid>
      <w:tr w:rsidR="008F19D5" w:rsidRPr="00541DD2" w:rsidTr="00523AB8">
        <w:tc>
          <w:tcPr>
            <w:tcW w:w="2492" w:type="pct"/>
          </w:tcPr>
          <w:p w:rsidR="008F19D5" w:rsidRPr="00541DD2" w:rsidRDefault="008F19D5" w:rsidP="00523AB8">
            <w:pPr>
              <w:rPr>
                <w:sz w:val="20"/>
                <w:szCs w:val="20"/>
              </w:rPr>
            </w:pPr>
          </w:p>
        </w:tc>
        <w:tc>
          <w:tcPr>
            <w:tcW w:w="124" w:type="pct"/>
          </w:tcPr>
          <w:p w:rsidR="008F19D5" w:rsidRPr="00541DD2" w:rsidRDefault="008F19D5" w:rsidP="00523AB8">
            <w:pPr>
              <w:rPr>
                <w:sz w:val="20"/>
                <w:szCs w:val="20"/>
              </w:rPr>
            </w:pPr>
          </w:p>
        </w:tc>
        <w:tc>
          <w:tcPr>
            <w:tcW w:w="870" w:type="pct"/>
            <w:tcBorders>
              <w:bottom w:val="single" w:sz="4" w:space="0" w:color="auto"/>
            </w:tcBorders>
          </w:tcPr>
          <w:p w:rsidR="008F19D5" w:rsidRPr="00541DD2" w:rsidRDefault="008F19D5" w:rsidP="00523AB8">
            <w:pPr>
              <w:rPr>
                <w:sz w:val="20"/>
                <w:szCs w:val="20"/>
              </w:rPr>
            </w:pPr>
          </w:p>
        </w:tc>
        <w:tc>
          <w:tcPr>
            <w:tcW w:w="124" w:type="pct"/>
          </w:tcPr>
          <w:p w:rsidR="008F19D5" w:rsidRPr="00541DD2" w:rsidRDefault="008F19D5" w:rsidP="00523AB8">
            <w:pPr>
              <w:rPr>
                <w:sz w:val="20"/>
                <w:szCs w:val="20"/>
              </w:rPr>
            </w:pPr>
          </w:p>
        </w:tc>
        <w:tc>
          <w:tcPr>
            <w:tcW w:w="1390" w:type="pct"/>
            <w:tcBorders>
              <w:bottom w:val="single" w:sz="4" w:space="0" w:color="auto"/>
            </w:tcBorders>
          </w:tcPr>
          <w:p w:rsidR="008F19D5" w:rsidRPr="00541DD2" w:rsidRDefault="008F19D5" w:rsidP="00523AB8">
            <w:pPr>
              <w:rPr>
                <w:sz w:val="20"/>
                <w:szCs w:val="20"/>
              </w:rPr>
            </w:pPr>
          </w:p>
        </w:tc>
      </w:tr>
      <w:tr w:rsidR="008F19D5" w:rsidRPr="00541DD2" w:rsidTr="00523AB8">
        <w:tc>
          <w:tcPr>
            <w:tcW w:w="2492" w:type="pct"/>
          </w:tcPr>
          <w:p w:rsidR="008F19D5" w:rsidRPr="00541DD2" w:rsidRDefault="008F19D5" w:rsidP="00523AB8">
            <w:pPr>
              <w:jc w:val="center"/>
              <w:rPr>
                <w:sz w:val="20"/>
                <w:szCs w:val="20"/>
              </w:rPr>
            </w:pPr>
            <w:r w:rsidRPr="00541DD2">
              <w:rPr>
                <w:sz w:val="20"/>
                <w:szCs w:val="20"/>
              </w:rPr>
              <w:t>(Должность)</w:t>
            </w:r>
          </w:p>
        </w:tc>
        <w:tc>
          <w:tcPr>
            <w:tcW w:w="124" w:type="pct"/>
          </w:tcPr>
          <w:p w:rsidR="008F19D5" w:rsidRPr="00541DD2" w:rsidRDefault="008F19D5" w:rsidP="00523AB8">
            <w:pPr>
              <w:jc w:val="center"/>
              <w:rPr>
                <w:sz w:val="20"/>
                <w:szCs w:val="20"/>
              </w:rPr>
            </w:pPr>
          </w:p>
        </w:tc>
        <w:tc>
          <w:tcPr>
            <w:tcW w:w="870" w:type="pct"/>
            <w:tcBorders>
              <w:top w:val="single" w:sz="4" w:space="0" w:color="auto"/>
            </w:tcBorders>
          </w:tcPr>
          <w:p w:rsidR="008F19D5" w:rsidRPr="00541DD2" w:rsidRDefault="008F19D5" w:rsidP="00523AB8">
            <w:pPr>
              <w:jc w:val="center"/>
              <w:rPr>
                <w:sz w:val="20"/>
                <w:szCs w:val="20"/>
              </w:rPr>
            </w:pPr>
            <w:r w:rsidRPr="00541DD2">
              <w:rPr>
                <w:sz w:val="20"/>
                <w:szCs w:val="20"/>
              </w:rPr>
              <w:t>(подпись)</w:t>
            </w:r>
          </w:p>
        </w:tc>
        <w:tc>
          <w:tcPr>
            <w:tcW w:w="124" w:type="pct"/>
          </w:tcPr>
          <w:p w:rsidR="008F19D5" w:rsidRPr="00541DD2" w:rsidRDefault="008F19D5" w:rsidP="00523AB8">
            <w:pPr>
              <w:jc w:val="center"/>
              <w:rPr>
                <w:sz w:val="20"/>
                <w:szCs w:val="20"/>
              </w:rPr>
            </w:pPr>
          </w:p>
        </w:tc>
        <w:tc>
          <w:tcPr>
            <w:tcW w:w="1390" w:type="pct"/>
            <w:tcBorders>
              <w:top w:val="single" w:sz="4" w:space="0" w:color="auto"/>
            </w:tcBorders>
          </w:tcPr>
          <w:p w:rsidR="008F19D5" w:rsidRPr="00541DD2" w:rsidRDefault="008F19D5" w:rsidP="00523AB8">
            <w:pPr>
              <w:jc w:val="center"/>
              <w:rPr>
                <w:sz w:val="20"/>
                <w:szCs w:val="20"/>
              </w:rPr>
            </w:pPr>
            <w:r w:rsidRPr="00541DD2">
              <w:rPr>
                <w:sz w:val="20"/>
                <w:szCs w:val="20"/>
              </w:rPr>
              <w:t>(расшифровка подписи)</w:t>
            </w:r>
          </w:p>
        </w:tc>
      </w:tr>
      <w:tr w:rsidR="008F19D5" w:rsidRPr="00541DD2" w:rsidTr="00523AB8">
        <w:tc>
          <w:tcPr>
            <w:tcW w:w="2492" w:type="pct"/>
          </w:tcPr>
          <w:p w:rsidR="008F19D5" w:rsidRPr="00541DD2" w:rsidRDefault="008F19D5" w:rsidP="00523AB8">
            <w:pPr>
              <w:jc w:val="right"/>
              <w:rPr>
                <w:sz w:val="20"/>
                <w:szCs w:val="20"/>
              </w:rPr>
            </w:pPr>
            <w:r w:rsidRPr="00541DD2">
              <w:rPr>
                <w:sz w:val="20"/>
                <w:szCs w:val="20"/>
              </w:rPr>
              <w:t>М.П.</w:t>
            </w:r>
          </w:p>
        </w:tc>
        <w:tc>
          <w:tcPr>
            <w:tcW w:w="124" w:type="pct"/>
          </w:tcPr>
          <w:p w:rsidR="008F19D5" w:rsidRPr="00541DD2" w:rsidRDefault="008F19D5" w:rsidP="00523AB8">
            <w:pPr>
              <w:jc w:val="center"/>
              <w:rPr>
                <w:sz w:val="20"/>
                <w:szCs w:val="20"/>
              </w:rPr>
            </w:pPr>
          </w:p>
        </w:tc>
        <w:tc>
          <w:tcPr>
            <w:tcW w:w="870" w:type="pct"/>
          </w:tcPr>
          <w:p w:rsidR="008F19D5" w:rsidRPr="00541DD2" w:rsidRDefault="008F19D5" w:rsidP="00523AB8">
            <w:pPr>
              <w:jc w:val="center"/>
              <w:rPr>
                <w:sz w:val="20"/>
                <w:szCs w:val="20"/>
              </w:rPr>
            </w:pPr>
          </w:p>
        </w:tc>
        <w:tc>
          <w:tcPr>
            <w:tcW w:w="124" w:type="pct"/>
          </w:tcPr>
          <w:p w:rsidR="008F19D5" w:rsidRPr="00541DD2" w:rsidRDefault="008F19D5" w:rsidP="00523AB8">
            <w:pPr>
              <w:jc w:val="center"/>
              <w:rPr>
                <w:sz w:val="20"/>
                <w:szCs w:val="20"/>
              </w:rPr>
            </w:pPr>
          </w:p>
        </w:tc>
        <w:tc>
          <w:tcPr>
            <w:tcW w:w="1390" w:type="pct"/>
          </w:tcPr>
          <w:p w:rsidR="008F19D5" w:rsidRPr="00541DD2" w:rsidRDefault="008F19D5" w:rsidP="00523AB8">
            <w:pPr>
              <w:jc w:val="center"/>
              <w:rPr>
                <w:sz w:val="20"/>
                <w:szCs w:val="20"/>
              </w:rPr>
            </w:pPr>
          </w:p>
        </w:tc>
      </w:tr>
    </w:tbl>
    <w:p w:rsidR="008F19D5" w:rsidRPr="00541DD2" w:rsidRDefault="008F19D5" w:rsidP="008F19D5">
      <w:pPr>
        <w:rPr>
          <w:sz w:val="20"/>
          <w:szCs w:val="20"/>
        </w:rPr>
      </w:pPr>
    </w:p>
    <w:p w:rsidR="008F19D5" w:rsidRPr="00541DD2" w:rsidRDefault="008F19D5" w:rsidP="008F19D5">
      <w:pPr>
        <w:jc w:val="right"/>
        <w:rPr>
          <w:sz w:val="20"/>
          <w:szCs w:val="20"/>
        </w:rPr>
      </w:pPr>
      <w:r w:rsidRPr="00541DD2">
        <w:rPr>
          <w:sz w:val="20"/>
          <w:szCs w:val="20"/>
        </w:rPr>
        <w:t>Приложение 9</w:t>
      </w:r>
    </w:p>
    <w:p w:rsidR="008F19D5" w:rsidRPr="00541DD2" w:rsidRDefault="008F19D5" w:rsidP="008F19D5">
      <w:pPr>
        <w:jc w:val="right"/>
        <w:rPr>
          <w:sz w:val="20"/>
          <w:szCs w:val="20"/>
        </w:rPr>
      </w:pPr>
    </w:p>
    <w:p w:rsidR="008F19D5" w:rsidRPr="00541DD2" w:rsidRDefault="008F19D5" w:rsidP="008F19D5">
      <w:pPr>
        <w:widowControl w:val="0"/>
        <w:autoSpaceDE w:val="0"/>
        <w:autoSpaceDN w:val="0"/>
        <w:adjustRightInd w:val="0"/>
        <w:spacing w:line="240" w:lineRule="atLeast"/>
        <w:jc w:val="center"/>
        <w:outlineLvl w:val="0"/>
        <w:rPr>
          <w:bCs/>
          <w:color w:val="26282F"/>
          <w:sz w:val="20"/>
          <w:szCs w:val="20"/>
        </w:rPr>
      </w:pPr>
      <w:r w:rsidRPr="00541DD2">
        <w:rPr>
          <w:bCs/>
          <w:color w:val="26282F"/>
          <w:sz w:val="20"/>
          <w:szCs w:val="20"/>
        </w:rPr>
        <w:t>Шкала</w:t>
      </w:r>
      <w:r w:rsidRPr="00541DD2">
        <w:rPr>
          <w:bCs/>
          <w:color w:val="26282F"/>
          <w:sz w:val="20"/>
          <w:szCs w:val="20"/>
        </w:rPr>
        <w:br/>
        <w:t xml:space="preserve">для оценки критериев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w:t>
      </w:r>
    </w:p>
    <w:p w:rsidR="008F19D5" w:rsidRPr="00541DD2" w:rsidRDefault="008F19D5" w:rsidP="008F19D5">
      <w:pPr>
        <w:widowControl w:val="0"/>
        <w:autoSpaceDE w:val="0"/>
        <w:autoSpaceDN w:val="0"/>
        <w:adjustRightInd w:val="0"/>
        <w:spacing w:line="240" w:lineRule="atLeast"/>
        <w:jc w:val="center"/>
        <w:outlineLvl w:val="0"/>
        <w:rPr>
          <w:bCs/>
          <w:color w:val="26282F"/>
          <w:sz w:val="20"/>
          <w:szCs w:val="20"/>
        </w:rPr>
      </w:pPr>
      <w:r w:rsidRPr="00541DD2">
        <w:rPr>
          <w:bCs/>
          <w:color w:val="26282F"/>
          <w:sz w:val="20"/>
          <w:szCs w:val="20"/>
        </w:rPr>
        <w:t>Аликовского района Чувашской Республики</w:t>
      </w:r>
    </w:p>
    <w:p w:rsidR="008F19D5" w:rsidRPr="00541DD2" w:rsidRDefault="008F19D5" w:rsidP="008F19D5">
      <w:pPr>
        <w:widowControl w:val="0"/>
        <w:autoSpaceDE w:val="0"/>
        <w:autoSpaceDN w:val="0"/>
        <w:adjustRightInd w:val="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320"/>
        <w:gridCol w:w="2204"/>
        <w:gridCol w:w="1275"/>
      </w:tblGrid>
      <w:tr w:rsidR="008F19D5" w:rsidRPr="00541DD2" w:rsidTr="00523AB8">
        <w:tc>
          <w:tcPr>
            <w:tcW w:w="840" w:type="dxa"/>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center"/>
              <w:rPr>
                <w:sz w:val="20"/>
                <w:szCs w:val="20"/>
              </w:rPr>
            </w:pPr>
            <w:r w:rsidRPr="00541DD2">
              <w:rPr>
                <w:sz w:val="20"/>
                <w:szCs w:val="20"/>
              </w:rPr>
              <w:t>№ п/п</w:t>
            </w:r>
          </w:p>
        </w:tc>
        <w:tc>
          <w:tcPr>
            <w:tcW w:w="5320" w:type="dxa"/>
            <w:tcBorders>
              <w:top w:val="single" w:sz="4" w:space="0" w:color="auto"/>
              <w:left w:val="single" w:sz="4" w:space="0" w:color="auto"/>
              <w:bottom w:val="single" w:sz="4" w:space="0" w:color="auto"/>
              <w:right w:val="nil"/>
            </w:tcBorders>
          </w:tcPr>
          <w:p w:rsidR="008F19D5" w:rsidRPr="00541DD2" w:rsidRDefault="008F19D5" w:rsidP="00523AB8">
            <w:pPr>
              <w:widowControl w:val="0"/>
              <w:autoSpaceDE w:val="0"/>
              <w:autoSpaceDN w:val="0"/>
              <w:adjustRightInd w:val="0"/>
              <w:jc w:val="center"/>
              <w:rPr>
                <w:sz w:val="20"/>
                <w:szCs w:val="20"/>
              </w:rPr>
            </w:pPr>
            <w:r w:rsidRPr="00541DD2">
              <w:rPr>
                <w:sz w:val="20"/>
                <w:szCs w:val="20"/>
              </w:rPr>
              <w:t>Содержание критерия, подтверждающий документ.</w:t>
            </w:r>
          </w:p>
        </w:tc>
        <w:tc>
          <w:tcPr>
            <w:tcW w:w="2204" w:type="dxa"/>
            <w:tcBorders>
              <w:top w:val="single" w:sz="4" w:space="0" w:color="auto"/>
              <w:left w:val="single" w:sz="4" w:space="0" w:color="auto"/>
              <w:bottom w:val="single" w:sz="4" w:space="0" w:color="auto"/>
              <w:right w:val="nil"/>
            </w:tcBorders>
          </w:tcPr>
          <w:p w:rsidR="008F19D5" w:rsidRPr="00541DD2" w:rsidRDefault="008F19D5" w:rsidP="00523AB8">
            <w:pPr>
              <w:widowControl w:val="0"/>
              <w:autoSpaceDE w:val="0"/>
              <w:autoSpaceDN w:val="0"/>
              <w:adjustRightInd w:val="0"/>
              <w:jc w:val="center"/>
              <w:rPr>
                <w:sz w:val="20"/>
                <w:szCs w:val="20"/>
              </w:rPr>
            </w:pPr>
            <w:r w:rsidRPr="00541DD2">
              <w:rPr>
                <w:sz w:val="20"/>
                <w:szCs w:val="20"/>
              </w:rPr>
              <w:t>Значение параметров</w:t>
            </w:r>
          </w:p>
        </w:tc>
        <w:tc>
          <w:tcPr>
            <w:tcW w:w="1275" w:type="dxa"/>
            <w:tcBorders>
              <w:top w:val="single" w:sz="4" w:space="0" w:color="auto"/>
              <w:left w:val="single" w:sz="4" w:space="0" w:color="auto"/>
              <w:bottom w:val="single" w:sz="4" w:space="0" w:color="auto"/>
            </w:tcBorders>
          </w:tcPr>
          <w:p w:rsidR="008F19D5" w:rsidRPr="00541DD2" w:rsidRDefault="008F19D5" w:rsidP="00523AB8">
            <w:pPr>
              <w:widowControl w:val="0"/>
              <w:autoSpaceDE w:val="0"/>
              <w:autoSpaceDN w:val="0"/>
              <w:adjustRightInd w:val="0"/>
              <w:jc w:val="center"/>
              <w:rPr>
                <w:sz w:val="20"/>
                <w:szCs w:val="20"/>
              </w:rPr>
            </w:pPr>
            <w:r w:rsidRPr="00541DD2">
              <w:rPr>
                <w:sz w:val="20"/>
                <w:szCs w:val="20"/>
              </w:rPr>
              <w:t>Балльная оценка</w:t>
            </w:r>
          </w:p>
        </w:tc>
      </w:tr>
      <w:tr w:rsidR="008F19D5" w:rsidRPr="00541DD2" w:rsidTr="00523AB8">
        <w:tc>
          <w:tcPr>
            <w:tcW w:w="840" w:type="dxa"/>
            <w:vMerge w:val="restart"/>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center"/>
              <w:rPr>
                <w:sz w:val="20"/>
                <w:szCs w:val="20"/>
              </w:rPr>
            </w:pPr>
            <w:r w:rsidRPr="00541DD2">
              <w:rPr>
                <w:sz w:val="20"/>
                <w:szCs w:val="20"/>
              </w:rPr>
              <w:t>1.</w:t>
            </w:r>
          </w:p>
        </w:tc>
        <w:tc>
          <w:tcPr>
            <w:tcW w:w="5320" w:type="dxa"/>
            <w:vMerge w:val="restart"/>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Количество дорожно-транспортных происшествий, повлекших за собой человеческие жертвы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предшествующему году на момент предоставления сведений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течении года, предшествующему году на момент предоставления сведений (</w:t>
            </w:r>
            <w:hyperlink w:anchor="sub_222" w:history="1">
              <w:r w:rsidRPr="00541DD2">
                <w:rPr>
                  <w:sz w:val="20"/>
                  <w:szCs w:val="20"/>
                </w:rPr>
                <w:t>ссылка 2</w:t>
              </w:r>
            </w:hyperlink>
            <w:r w:rsidRPr="00541DD2">
              <w:rPr>
                <w:sz w:val="20"/>
                <w:szCs w:val="20"/>
              </w:rPr>
              <w:t>).</w:t>
            </w:r>
          </w:p>
          <w:p w:rsidR="008F19D5" w:rsidRPr="00541DD2" w:rsidRDefault="008F19D5" w:rsidP="00523AB8">
            <w:pPr>
              <w:widowControl w:val="0"/>
              <w:autoSpaceDE w:val="0"/>
              <w:autoSpaceDN w:val="0"/>
              <w:adjustRightInd w:val="0"/>
              <w:rPr>
                <w:sz w:val="20"/>
                <w:szCs w:val="20"/>
              </w:rPr>
            </w:pPr>
            <w:r w:rsidRPr="00541DD2">
              <w:rPr>
                <w:sz w:val="20"/>
                <w:szCs w:val="20"/>
              </w:rPr>
              <w:t>Подтверждающий документ: Информация ГИБДД МВД России</w:t>
            </w:r>
          </w:p>
        </w:tc>
        <w:tc>
          <w:tcPr>
            <w:tcW w:w="2204" w:type="dxa"/>
            <w:tcBorders>
              <w:top w:val="single" w:sz="4" w:space="0" w:color="auto"/>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при значении 0</w:t>
            </w:r>
          </w:p>
        </w:tc>
        <w:tc>
          <w:tcPr>
            <w:tcW w:w="1275" w:type="dxa"/>
            <w:tcBorders>
              <w:top w:val="single" w:sz="4" w:space="0" w:color="auto"/>
              <w:left w:val="single" w:sz="4" w:space="0" w:color="auto"/>
              <w:bottom w:val="nil"/>
            </w:tcBorders>
          </w:tcPr>
          <w:p w:rsidR="008F19D5" w:rsidRPr="00541DD2" w:rsidRDefault="008F19D5" w:rsidP="00523AB8">
            <w:pPr>
              <w:widowControl w:val="0"/>
              <w:autoSpaceDE w:val="0"/>
              <w:autoSpaceDN w:val="0"/>
              <w:adjustRightInd w:val="0"/>
              <w:rPr>
                <w:sz w:val="20"/>
                <w:szCs w:val="20"/>
              </w:rPr>
            </w:pPr>
            <w:r w:rsidRPr="00541DD2">
              <w:rPr>
                <w:sz w:val="20"/>
                <w:szCs w:val="20"/>
              </w:rPr>
              <w:t>0</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до 0,1 (включительно)</w:t>
            </w:r>
          </w:p>
        </w:tc>
        <w:tc>
          <w:tcPr>
            <w:tcW w:w="1275" w:type="dxa"/>
            <w:tcBorders>
              <w:top w:val="nil"/>
              <w:left w:val="single" w:sz="4" w:space="0" w:color="auto"/>
              <w:bottom w:val="nil"/>
            </w:tcBorders>
          </w:tcPr>
          <w:p w:rsidR="008F19D5" w:rsidRPr="00541DD2" w:rsidRDefault="008F19D5" w:rsidP="00523AB8">
            <w:pPr>
              <w:widowControl w:val="0"/>
              <w:autoSpaceDE w:val="0"/>
              <w:autoSpaceDN w:val="0"/>
              <w:adjustRightInd w:val="0"/>
              <w:rPr>
                <w:sz w:val="20"/>
                <w:szCs w:val="20"/>
              </w:rPr>
            </w:pPr>
            <w:r w:rsidRPr="00541DD2">
              <w:rPr>
                <w:sz w:val="20"/>
                <w:szCs w:val="20"/>
              </w:rPr>
              <w:t>-10</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от 0,1 до 0,2 (включительно)</w:t>
            </w:r>
          </w:p>
        </w:tc>
        <w:tc>
          <w:tcPr>
            <w:tcW w:w="1275" w:type="dxa"/>
            <w:tcBorders>
              <w:top w:val="nil"/>
              <w:left w:val="single" w:sz="4" w:space="0" w:color="auto"/>
              <w:bottom w:val="nil"/>
            </w:tcBorders>
          </w:tcPr>
          <w:p w:rsidR="008F19D5" w:rsidRPr="00541DD2" w:rsidRDefault="008F19D5" w:rsidP="00523AB8">
            <w:pPr>
              <w:widowControl w:val="0"/>
              <w:autoSpaceDE w:val="0"/>
              <w:autoSpaceDN w:val="0"/>
              <w:adjustRightInd w:val="0"/>
              <w:rPr>
                <w:sz w:val="20"/>
                <w:szCs w:val="20"/>
              </w:rPr>
            </w:pPr>
            <w:r w:rsidRPr="00541DD2">
              <w:rPr>
                <w:sz w:val="20"/>
                <w:szCs w:val="20"/>
              </w:rPr>
              <w:t>-15</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от 0,2 до 0,3 (включительно)</w:t>
            </w:r>
          </w:p>
        </w:tc>
        <w:tc>
          <w:tcPr>
            <w:tcW w:w="1275" w:type="dxa"/>
            <w:tcBorders>
              <w:top w:val="nil"/>
              <w:left w:val="single" w:sz="4" w:space="0" w:color="auto"/>
              <w:bottom w:val="nil"/>
            </w:tcBorders>
          </w:tcPr>
          <w:p w:rsidR="008F19D5" w:rsidRPr="00541DD2" w:rsidRDefault="008F19D5" w:rsidP="00523AB8">
            <w:pPr>
              <w:widowControl w:val="0"/>
              <w:autoSpaceDE w:val="0"/>
              <w:autoSpaceDN w:val="0"/>
              <w:adjustRightInd w:val="0"/>
              <w:rPr>
                <w:sz w:val="20"/>
                <w:szCs w:val="20"/>
              </w:rPr>
            </w:pPr>
            <w:r w:rsidRPr="00541DD2">
              <w:rPr>
                <w:sz w:val="20"/>
                <w:szCs w:val="20"/>
              </w:rPr>
              <w:t>-20</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от 0,3 до 0,5 (включительно)</w:t>
            </w:r>
          </w:p>
        </w:tc>
        <w:tc>
          <w:tcPr>
            <w:tcW w:w="1275" w:type="dxa"/>
            <w:tcBorders>
              <w:top w:val="nil"/>
              <w:left w:val="single" w:sz="4" w:space="0" w:color="auto"/>
              <w:bottom w:val="nil"/>
            </w:tcBorders>
          </w:tcPr>
          <w:p w:rsidR="008F19D5" w:rsidRPr="00541DD2" w:rsidRDefault="008F19D5" w:rsidP="00523AB8">
            <w:pPr>
              <w:widowControl w:val="0"/>
              <w:autoSpaceDE w:val="0"/>
              <w:autoSpaceDN w:val="0"/>
              <w:adjustRightInd w:val="0"/>
              <w:rPr>
                <w:sz w:val="20"/>
                <w:szCs w:val="20"/>
              </w:rPr>
            </w:pPr>
            <w:r w:rsidRPr="00541DD2">
              <w:rPr>
                <w:sz w:val="20"/>
                <w:szCs w:val="20"/>
              </w:rPr>
              <w:t>-25</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от 0,5 до 1 (включительно)</w:t>
            </w:r>
          </w:p>
        </w:tc>
        <w:tc>
          <w:tcPr>
            <w:tcW w:w="1275" w:type="dxa"/>
            <w:tcBorders>
              <w:top w:val="nil"/>
              <w:left w:val="single" w:sz="4" w:space="0" w:color="auto"/>
              <w:bottom w:val="nil"/>
            </w:tcBorders>
          </w:tcPr>
          <w:p w:rsidR="008F19D5" w:rsidRPr="00541DD2" w:rsidRDefault="008F19D5" w:rsidP="00523AB8">
            <w:pPr>
              <w:widowControl w:val="0"/>
              <w:autoSpaceDE w:val="0"/>
              <w:autoSpaceDN w:val="0"/>
              <w:adjustRightInd w:val="0"/>
              <w:rPr>
                <w:sz w:val="20"/>
                <w:szCs w:val="20"/>
              </w:rPr>
            </w:pPr>
            <w:r w:rsidRPr="00541DD2">
              <w:rPr>
                <w:sz w:val="20"/>
                <w:szCs w:val="20"/>
              </w:rPr>
              <w:t>-30</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2204" w:type="dxa"/>
            <w:tcBorders>
              <w:top w:val="nil"/>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более 1</w:t>
            </w:r>
          </w:p>
        </w:tc>
        <w:tc>
          <w:tcPr>
            <w:tcW w:w="1275" w:type="dxa"/>
            <w:tcBorders>
              <w:top w:val="nil"/>
              <w:left w:val="single" w:sz="4" w:space="0" w:color="auto"/>
              <w:bottom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-35</w:t>
            </w:r>
          </w:p>
        </w:tc>
      </w:tr>
      <w:tr w:rsidR="008F19D5" w:rsidRPr="00541DD2" w:rsidTr="00523AB8">
        <w:tc>
          <w:tcPr>
            <w:tcW w:w="840" w:type="dxa"/>
            <w:vMerge w:val="restart"/>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center"/>
              <w:rPr>
                <w:sz w:val="20"/>
                <w:szCs w:val="20"/>
              </w:rPr>
            </w:pPr>
            <w:r w:rsidRPr="00541DD2">
              <w:rPr>
                <w:sz w:val="20"/>
                <w:szCs w:val="20"/>
              </w:rPr>
              <w:t>2.</w:t>
            </w:r>
          </w:p>
        </w:tc>
        <w:tc>
          <w:tcPr>
            <w:tcW w:w="5320" w:type="dxa"/>
            <w:vMerge w:val="restart"/>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Количество дорожно-транспортных происшествий, повлекших за собой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предшествующему году на момент предоставления сведений,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течении года, предшествующему году на момент предоставления сведений (</w:t>
            </w:r>
            <w:hyperlink w:anchor="sub_333" w:history="1">
              <w:r w:rsidRPr="00541DD2">
                <w:rPr>
                  <w:sz w:val="20"/>
                  <w:szCs w:val="20"/>
                </w:rPr>
                <w:t>ссылка 3</w:t>
              </w:r>
            </w:hyperlink>
            <w:r w:rsidRPr="00541DD2">
              <w:rPr>
                <w:sz w:val="20"/>
                <w:szCs w:val="20"/>
              </w:rPr>
              <w:t>).</w:t>
            </w:r>
          </w:p>
          <w:p w:rsidR="008F19D5" w:rsidRPr="00541DD2" w:rsidRDefault="008F19D5" w:rsidP="00523AB8">
            <w:pPr>
              <w:widowControl w:val="0"/>
              <w:autoSpaceDE w:val="0"/>
              <w:autoSpaceDN w:val="0"/>
              <w:adjustRightInd w:val="0"/>
              <w:rPr>
                <w:sz w:val="20"/>
                <w:szCs w:val="20"/>
              </w:rPr>
            </w:pPr>
            <w:r w:rsidRPr="00541DD2">
              <w:rPr>
                <w:sz w:val="20"/>
                <w:szCs w:val="20"/>
              </w:rPr>
              <w:t>Подтверждающий документ: Информация ГИБДД МВД России</w:t>
            </w:r>
          </w:p>
        </w:tc>
        <w:tc>
          <w:tcPr>
            <w:tcW w:w="2204" w:type="dxa"/>
            <w:tcBorders>
              <w:top w:val="single" w:sz="4" w:space="0" w:color="auto"/>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при значении 0</w:t>
            </w:r>
          </w:p>
        </w:tc>
        <w:tc>
          <w:tcPr>
            <w:tcW w:w="1275" w:type="dxa"/>
            <w:tcBorders>
              <w:top w:val="single" w:sz="4" w:space="0" w:color="auto"/>
              <w:left w:val="single" w:sz="4" w:space="0" w:color="auto"/>
              <w:bottom w:val="nil"/>
            </w:tcBorders>
          </w:tcPr>
          <w:p w:rsidR="008F19D5" w:rsidRPr="00541DD2" w:rsidRDefault="008F19D5" w:rsidP="00523AB8">
            <w:pPr>
              <w:widowControl w:val="0"/>
              <w:autoSpaceDE w:val="0"/>
              <w:autoSpaceDN w:val="0"/>
              <w:adjustRightInd w:val="0"/>
              <w:rPr>
                <w:sz w:val="20"/>
                <w:szCs w:val="20"/>
              </w:rPr>
            </w:pPr>
            <w:r w:rsidRPr="00541DD2">
              <w:rPr>
                <w:sz w:val="20"/>
                <w:szCs w:val="20"/>
              </w:rPr>
              <w:t>0</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до 0,1 (включительно)</w:t>
            </w:r>
          </w:p>
        </w:tc>
        <w:tc>
          <w:tcPr>
            <w:tcW w:w="1275" w:type="dxa"/>
            <w:tcBorders>
              <w:top w:val="nil"/>
              <w:left w:val="single" w:sz="4" w:space="0" w:color="auto"/>
              <w:bottom w:val="nil"/>
            </w:tcBorders>
          </w:tcPr>
          <w:p w:rsidR="008F19D5" w:rsidRPr="00541DD2" w:rsidRDefault="008F19D5" w:rsidP="00523AB8">
            <w:pPr>
              <w:widowControl w:val="0"/>
              <w:autoSpaceDE w:val="0"/>
              <w:autoSpaceDN w:val="0"/>
              <w:adjustRightInd w:val="0"/>
              <w:rPr>
                <w:sz w:val="20"/>
                <w:szCs w:val="20"/>
              </w:rPr>
            </w:pPr>
            <w:r w:rsidRPr="00541DD2">
              <w:rPr>
                <w:sz w:val="20"/>
                <w:szCs w:val="20"/>
              </w:rPr>
              <w:t>-1</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от 0,1 до 0,2 (включительно)</w:t>
            </w:r>
          </w:p>
        </w:tc>
        <w:tc>
          <w:tcPr>
            <w:tcW w:w="1275" w:type="dxa"/>
            <w:tcBorders>
              <w:top w:val="nil"/>
              <w:left w:val="single" w:sz="4" w:space="0" w:color="auto"/>
              <w:bottom w:val="nil"/>
            </w:tcBorders>
          </w:tcPr>
          <w:p w:rsidR="008F19D5" w:rsidRPr="00541DD2" w:rsidRDefault="008F19D5" w:rsidP="00523AB8">
            <w:pPr>
              <w:widowControl w:val="0"/>
              <w:autoSpaceDE w:val="0"/>
              <w:autoSpaceDN w:val="0"/>
              <w:adjustRightInd w:val="0"/>
              <w:rPr>
                <w:sz w:val="20"/>
                <w:szCs w:val="20"/>
              </w:rPr>
            </w:pPr>
            <w:r w:rsidRPr="00541DD2">
              <w:rPr>
                <w:sz w:val="20"/>
                <w:szCs w:val="20"/>
              </w:rPr>
              <w:t>-3</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от 0,2 до 0,3 (включительно)</w:t>
            </w:r>
          </w:p>
        </w:tc>
        <w:tc>
          <w:tcPr>
            <w:tcW w:w="1275" w:type="dxa"/>
            <w:tcBorders>
              <w:top w:val="nil"/>
              <w:left w:val="single" w:sz="4" w:space="0" w:color="auto"/>
              <w:bottom w:val="nil"/>
            </w:tcBorders>
          </w:tcPr>
          <w:p w:rsidR="008F19D5" w:rsidRPr="00541DD2" w:rsidRDefault="008F19D5" w:rsidP="00523AB8">
            <w:pPr>
              <w:widowControl w:val="0"/>
              <w:autoSpaceDE w:val="0"/>
              <w:autoSpaceDN w:val="0"/>
              <w:adjustRightInd w:val="0"/>
              <w:rPr>
                <w:sz w:val="20"/>
                <w:szCs w:val="20"/>
              </w:rPr>
            </w:pPr>
            <w:r w:rsidRPr="00541DD2">
              <w:rPr>
                <w:sz w:val="20"/>
                <w:szCs w:val="20"/>
              </w:rPr>
              <w:t>-5</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от 0,3 до 0,5 (включительно)</w:t>
            </w:r>
          </w:p>
        </w:tc>
        <w:tc>
          <w:tcPr>
            <w:tcW w:w="1275" w:type="dxa"/>
            <w:tcBorders>
              <w:top w:val="nil"/>
              <w:left w:val="single" w:sz="4" w:space="0" w:color="auto"/>
              <w:bottom w:val="nil"/>
            </w:tcBorders>
          </w:tcPr>
          <w:p w:rsidR="008F19D5" w:rsidRPr="00541DD2" w:rsidRDefault="008F19D5" w:rsidP="00523AB8">
            <w:pPr>
              <w:widowControl w:val="0"/>
              <w:autoSpaceDE w:val="0"/>
              <w:autoSpaceDN w:val="0"/>
              <w:adjustRightInd w:val="0"/>
              <w:rPr>
                <w:sz w:val="20"/>
                <w:szCs w:val="20"/>
              </w:rPr>
            </w:pPr>
            <w:r w:rsidRPr="00541DD2">
              <w:rPr>
                <w:sz w:val="20"/>
                <w:szCs w:val="20"/>
              </w:rPr>
              <w:t>-10</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от 0,5 до 1 (включительно)</w:t>
            </w:r>
          </w:p>
        </w:tc>
        <w:tc>
          <w:tcPr>
            <w:tcW w:w="1275" w:type="dxa"/>
            <w:tcBorders>
              <w:top w:val="nil"/>
              <w:left w:val="single" w:sz="4" w:space="0" w:color="auto"/>
              <w:bottom w:val="nil"/>
            </w:tcBorders>
          </w:tcPr>
          <w:p w:rsidR="008F19D5" w:rsidRPr="00541DD2" w:rsidRDefault="008F19D5" w:rsidP="00523AB8">
            <w:pPr>
              <w:widowControl w:val="0"/>
              <w:autoSpaceDE w:val="0"/>
              <w:autoSpaceDN w:val="0"/>
              <w:adjustRightInd w:val="0"/>
              <w:rPr>
                <w:sz w:val="20"/>
                <w:szCs w:val="20"/>
              </w:rPr>
            </w:pPr>
            <w:r w:rsidRPr="00541DD2">
              <w:rPr>
                <w:sz w:val="20"/>
                <w:szCs w:val="20"/>
              </w:rPr>
              <w:t>-15</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2204" w:type="dxa"/>
            <w:tcBorders>
              <w:top w:val="nil"/>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более 1</w:t>
            </w:r>
          </w:p>
        </w:tc>
        <w:tc>
          <w:tcPr>
            <w:tcW w:w="1275" w:type="dxa"/>
            <w:tcBorders>
              <w:top w:val="nil"/>
              <w:left w:val="single" w:sz="4" w:space="0" w:color="auto"/>
              <w:bottom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-20</w:t>
            </w:r>
          </w:p>
        </w:tc>
      </w:tr>
      <w:tr w:rsidR="008F19D5" w:rsidRPr="00541DD2" w:rsidTr="00523AB8">
        <w:tc>
          <w:tcPr>
            <w:tcW w:w="840" w:type="dxa"/>
            <w:vMerge w:val="restart"/>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center"/>
              <w:rPr>
                <w:sz w:val="20"/>
                <w:szCs w:val="20"/>
              </w:rPr>
            </w:pPr>
            <w:r w:rsidRPr="00541DD2">
              <w:rPr>
                <w:sz w:val="20"/>
                <w:szCs w:val="20"/>
              </w:rPr>
              <w:t>3.</w:t>
            </w:r>
          </w:p>
        </w:tc>
        <w:tc>
          <w:tcPr>
            <w:tcW w:w="5320" w:type="dxa"/>
            <w:vMerge w:val="restart"/>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w:t>
            </w:r>
            <w:hyperlink w:anchor="sub_111" w:history="1">
              <w:r w:rsidRPr="00541DD2">
                <w:rPr>
                  <w:sz w:val="20"/>
                  <w:szCs w:val="20"/>
                </w:rPr>
                <w:t>ссылка 1</w:t>
              </w:r>
            </w:hyperlink>
            <w:r w:rsidRPr="00541DD2">
              <w:rPr>
                <w:sz w:val="20"/>
                <w:szCs w:val="20"/>
              </w:rPr>
              <w:t>).</w:t>
            </w:r>
          </w:p>
          <w:p w:rsidR="008F19D5" w:rsidRPr="00541DD2" w:rsidRDefault="008F19D5" w:rsidP="00523AB8">
            <w:pPr>
              <w:widowControl w:val="0"/>
              <w:autoSpaceDE w:val="0"/>
              <w:autoSpaceDN w:val="0"/>
              <w:adjustRightInd w:val="0"/>
              <w:rPr>
                <w:sz w:val="20"/>
                <w:szCs w:val="20"/>
              </w:rPr>
            </w:pPr>
            <w:r w:rsidRPr="00541DD2">
              <w:rPr>
                <w:sz w:val="20"/>
                <w:szCs w:val="20"/>
              </w:rPr>
              <w:t xml:space="preserve">Подтверждающий документ: Свидетельства об осуществлении перевозок или муниципальный контракт на выполнение работ, связанных с осуществлением </w:t>
            </w:r>
            <w:r w:rsidRPr="00541DD2">
              <w:rPr>
                <w:sz w:val="20"/>
                <w:szCs w:val="20"/>
              </w:rPr>
              <w:lastRenderedPageBreak/>
              <w:t>регулярных перевозок либо договоры об организации перевозок пассажиров</w:t>
            </w:r>
          </w:p>
        </w:tc>
        <w:tc>
          <w:tcPr>
            <w:tcW w:w="2204" w:type="dxa"/>
            <w:tcBorders>
              <w:top w:val="single" w:sz="4" w:space="0" w:color="auto"/>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lastRenderedPageBreak/>
              <w:t>До 1 года (включительно)</w:t>
            </w:r>
          </w:p>
        </w:tc>
        <w:tc>
          <w:tcPr>
            <w:tcW w:w="1275" w:type="dxa"/>
            <w:tcBorders>
              <w:top w:val="single" w:sz="4" w:space="0" w:color="auto"/>
              <w:left w:val="single" w:sz="4" w:space="0" w:color="auto"/>
              <w:bottom w:val="nil"/>
            </w:tcBorders>
          </w:tcPr>
          <w:p w:rsidR="008F19D5" w:rsidRPr="00541DD2" w:rsidRDefault="008F19D5" w:rsidP="00523AB8">
            <w:pPr>
              <w:widowControl w:val="0"/>
              <w:autoSpaceDE w:val="0"/>
              <w:autoSpaceDN w:val="0"/>
              <w:adjustRightInd w:val="0"/>
              <w:rPr>
                <w:sz w:val="20"/>
                <w:szCs w:val="20"/>
              </w:rPr>
            </w:pPr>
            <w:r w:rsidRPr="00541DD2">
              <w:rPr>
                <w:sz w:val="20"/>
                <w:szCs w:val="20"/>
              </w:rPr>
              <w:t>0</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от 1 года до 2 лет (включительно)</w:t>
            </w:r>
          </w:p>
        </w:tc>
        <w:tc>
          <w:tcPr>
            <w:tcW w:w="1275" w:type="dxa"/>
            <w:tcBorders>
              <w:top w:val="nil"/>
              <w:left w:val="single" w:sz="4" w:space="0" w:color="auto"/>
              <w:bottom w:val="nil"/>
            </w:tcBorders>
          </w:tcPr>
          <w:p w:rsidR="008F19D5" w:rsidRPr="00541DD2" w:rsidRDefault="008F19D5" w:rsidP="00523AB8">
            <w:pPr>
              <w:widowControl w:val="0"/>
              <w:autoSpaceDE w:val="0"/>
              <w:autoSpaceDN w:val="0"/>
              <w:adjustRightInd w:val="0"/>
              <w:rPr>
                <w:sz w:val="20"/>
                <w:szCs w:val="20"/>
              </w:rPr>
            </w:pPr>
            <w:r w:rsidRPr="00541DD2">
              <w:rPr>
                <w:sz w:val="20"/>
                <w:szCs w:val="20"/>
              </w:rPr>
              <w:t>5</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от 2 лет до 3 лет (включительно)</w:t>
            </w:r>
          </w:p>
        </w:tc>
        <w:tc>
          <w:tcPr>
            <w:tcW w:w="1275" w:type="dxa"/>
            <w:tcBorders>
              <w:top w:val="nil"/>
              <w:left w:val="single" w:sz="4" w:space="0" w:color="auto"/>
              <w:bottom w:val="nil"/>
            </w:tcBorders>
          </w:tcPr>
          <w:p w:rsidR="008F19D5" w:rsidRPr="00541DD2" w:rsidRDefault="008F19D5" w:rsidP="00523AB8">
            <w:pPr>
              <w:widowControl w:val="0"/>
              <w:autoSpaceDE w:val="0"/>
              <w:autoSpaceDN w:val="0"/>
              <w:adjustRightInd w:val="0"/>
              <w:rPr>
                <w:sz w:val="20"/>
                <w:szCs w:val="20"/>
              </w:rPr>
            </w:pPr>
            <w:r w:rsidRPr="00541DD2">
              <w:rPr>
                <w:sz w:val="20"/>
                <w:szCs w:val="20"/>
              </w:rPr>
              <w:t>10</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от 3 лет до 5 лет (включительно)</w:t>
            </w:r>
          </w:p>
        </w:tc>
        <w:tc>
          <w:tcPr>
            <w:tcW w:w="1275" w:type="dxa"/>
            <w:tcBorders>
              <w:top w:val="nil"/>
              <w:left w:val="single" w:sz="4" w:space="0" w:color="auto"/>
              <w:bottom w:val="nil"/>
            </w:tcBorders>
          </w:tcPr>
          <w:p w:rsidR="008F19D5" w:rsidRPr="00541DD2" w:rsidRDefault="008F19D5" w:rsidP="00523AB8">
            <w:pPr>
              <w:widowControl w:val="0"/>
              <w:autoSpaceDE w:val="0"/>
              <w:autoSpaceDN w:val="0"/>
              <w:adjustRightInd w:val="0"/>
              <w:rPr>
                <w:sz w:val="20"/>
                <w:szCs w:val="20"/>
              </w:rPr>
            </w:pPr>
            <w:r w:rsidRPr="00541DD2">
              <w:rPr>
                <w:sz w:val="20"/>
                <w:szCs w:val="20"/>
              </w:rPr>
              <w:t>15</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от 5 лет до 10 лет (включительно)</w:t>
            </w:r>
          </w:p>
        </w:tc>
        <w:tc>
          <w:tcPr>
            <w:tcW w:w="1275" w:type="dxa"/>
            <w:tcBorders>
              <w:top w:val="nil"/>
              <w:left w:val="single" w:sz="4" w:space="0" w:color="auto"/>
              <w:bottom w:val="nil"/>
            </w:tcBorders>
          </w:tcPr>
          <w:p w:rsidR="008F19D5" w:rsidRPr="00541DD2" w:rsidRDefault="008F19D5" w:rsidP="00523AB8">
            <w:pPr>
              <w:widowControl w:val="0"/>
              <w:autoSpaceDE w:val="0"/>
              <w:autoSpaceDN w:val="0"/>
              <w:adjustRightInd w:val="0"/>
              <w:rPr>
                <w:sz w:val="20"/>
                <w:szCs w:val="20"/>
              </w:rPr>
            </w:pPr>
            <w:r w:rsidRPr="00541DD2">
              <w:rPr>
                <w:sz w:val="20"/>
                <w:szCs w:val="20"/>
              </w:rPr>
              <w:t>30</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2204" w:type="dxa"/>
            <w:tcBorders>
              <w:top w:val="nil"/>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от 10 лет и выше</w:t>
            </w:r>
          </w:p>
        </w:tc>
        <w:tc>
          <w:tcPr>
            <w:tcW w:w="1275" w:type="dxa"/>
            <w:tcBorders>
              <w:top w:val="nil"/>
              <w:left w:val="single" w:sz="4" w:space="0" w:color="auto"/>
              <w:bottom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40</w:t>
            </w:r>
          </w:p>
        </w:tc>
      </w:tr>
      <w:tr w:rsidR="008F19D5" w:rsidRPr="00541DD2" w:rsidTr="00523AB8">
        <w:tc>
          <w:tcPr>
            <w:tcW w:w="840" w:type="dxa"/>
            <w:vMerge w:val="restart"/>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center"/>
              <w:rPr>
                <w:sz w:val="20"/>
                <w:szCs w:val="20"/>
              </w:rPr>
            </w:pPr>
            <w:r w:rsidRPr="00541DD2">
              <w:rPr>
                <w:sz w:val="20"/>
                <w:szCs w:val="20"/>
              </w:rPr>
              <w:t>4.</w:t>
            </w:r>
          </w:p>
        </w:tc>
        <w:tc>
          <w:tcPr>
            <w:tcW w:w="5320" w:type="dxa"/>
            <w:tcBorders>
              <w:top w:val="single" w:sz="4" w:space="0" w:color="auto"/>
              <w:left w:val="single" w:sz="4" w:space="0" w:color="auto"/>
              <w:bottom w:val="single" w:sz="4" w:space="0" w:color="auto"/>
              <w:right w:val="nil"/>
            </w:tcBorders>
          </w:tcPr>
          <w:p w:rsidR="008F19D5" w:rsidRPr="00541DD2" w:rsidRDefault="008F19D5" w:rsidP="00523AB8">
            <w:pPr>
              <w:widowControl w:val="0"/>
              <w:autoSpaceDE w:val="0"/>
              <w:autoSpaceDN w:val="0"/>
              <w:adjustRightInd w:val="0"/>
              <w:rPr>
                <w:sz w:val="20"/>
                <w:szCs w:val="20"/>
              </w:rPr>
            </w:pPr>
            <w:r w:rsidRPr="00541DD2">
              <w:rPr>
                <w:sz w:val="20"/>
                <w:szCs w:val="20"/>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w:t>
            </w:r>
            <w:hyperlink w:anchor="sub_444" w:history="1">
              <w:r w:rsidRPr="00541DD2">
                <w:rPr>
                  <w:sz w:val="20"/>
                  <w:szCs w:val="20"/>
                </w:rPr>
                <w:t>ссылка 4</w:t>
              </w:r>
            </w:hyperlink>
            <w:r w:rsidRPr="00541DD2">
              <w:rPr>
                <w:sz w:val="20"/>
                <w:szCs w:val="20"/>
              </w:rPr>
              <w:t>):</w:t>
            </w:r>
          </w:p>
        </w:tc>
        <w:tc>
          <w:tcPr>
            <w:tcW w:w="2204" w:type="dxa"/>
            <w:tcBorders>
              <w:top w:val="single" w:sz="4" w:space="0" w:color="auto"/>
              <w:left w:val="single" w:sz="4" w:space="0" w:color="auto"/>
              <w:bottom w:val="single" w:sz="4" w:space="0" w:color="auto"/>
              <w:right w:val="nil"/>
            </w:tcBorders>
          </w:tcPr>
          <w:p w:rsidR="008F19D5" w:rsidRPr="00541DD2" w:rsidRDefault="008F19D5" w:rsidP="00523AB8">
            <w:pPr>
              <w:widowControl w:val="0"/>
              <w:autoSpaceDE w:val="0"/>
              <w:autoSpaceDN w:val="0"/>
              <w:adjustRightInd w:val="0"/>
              <w:jc w:val="both"/>
              <w:rPr>
                <w:sz w:val="20"/>
                <w:szCs w:val="20"/>
              </w:rPr>
            </w:pPr>
          </w:p>
        </w:tc>
        <w:tc>
          <w:tcPr>
            <w:tcW w:w="1275" w:type="dxa"/>
            <w:tcBorders>
              <w:top w:val="single" w:sz="4" w:space="0" w:color="auto"/>
              <w:left w:val="single" w:sz="4" w:space="0" w:color="auto"/>
              <w:bottom w:val="single" w:sz="4" w:space="0" w:color="auto"/>
            </w:tcBorders>
          </w:tcPr>
          <w:p w:rsidR="008F19D5" w:rsidRPr="00541DD2" w:rsidRDefault="008F19D5" w:rsidP="00523AB8">
            <w:pPr>
              <w:widowControl w:val="0"/>
              <w:autoSpaceDE w:val="0"/>
              <w:autoSpaceDN w:val="0"/>
              <w:adjustRightInd w:val="0"/>
              <w:jc w:val="both"/>
              <w:rPr>
                <w:sz w:val="20"/>
                <w:szCs w:val="20"/>
              </w:rPr>
            </w:pP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tcBorders>
              <w:top w:val="single" w:sz="4" w:space="0" w:color="auto"/>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 наличие кондиционера в салоне транспортного средства;</w:t>
            </w:r>
          </w:p>
        </w:tc>
        <w:tc>
          <w:tcPr>
            <w:tcW w:w="2204" w:type="dxa"/>
            <w:tcBorders>
              <w:top w:val="single" w:sz="4" w:space="0" w:color="auto"/>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наличие</w:t>
            </w:r>
          </w:p>
        </w:tc>
        <w:tc>
          <w:tcPr>
            <w:tcW w:w="1275" w:type="dxa"/>
            <w:tcBorders>
              <w:top w:val="single" w:sz="4" w:space="0" w:color="auto"/>
              <w:left w:val="single" w:sz="4" w:space="0" w:color="auto"/>
              <w:bottom w:val="nil"/>
            </w:tcBorders>
          </w:tcPr>
          <w:p w:rsidR="008F19D5" w:rsidRPr="00541DD2" w:rsidRDefault="008F19D5" w:rsidP="00523AB8">
            <w:pPr>
              <w:widowControl w:val="0"/>
              <w:autoSpaceDE w:val="0"/>
              <w:autoSpaceDN w:val="0"/>
              <w:adjustRightInd w:val="0"/>
              <w:rPr>
                <w:sz w:val="20"/>
                <w:szCs w:val="20"/>
              </w:rPr>
            </w:pPr>
            <w:proofErr w:type="spellStart"/>
            <w:r w:rsidRPr="00541DD2">
              <w:rPr>
                <w:sz w:val="20"/>
                <w:szCs w:val="20"/>
              </w:rPr>
              <w:t>Кср</w:t>
            </w:r>
            <w:proofErr w:type="spellEnd"/>
            <w:r w:rsidRPr="00541DD2">
              <w:rPr>
                <w:sz w:val="20"/>
                <w:szCs w:val="20"/>
              </w:rPr>
              <w:t xml:space="preserve"> * 1</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tcBorders>
              <w:top w:val="nil"/>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 упрощенный доступ в салон транспортного средства (</w:t>
            </w:r>
            <w:proofErr w:type="spellStart"/>
            <w:r w:rsidRPr="00541DD2">
              <w:rPr>
                <w:sz w:val="20"/>
                <w:szCs w:val="20"/>
              </w:rPr>
              <w:t>низкопольная</w:t>
            </w:r>
            <w:proofErr w:type="spellEnd"/>
            <w:r w:rsidRPr="00541DD2">
              <w:rPr>
                <w:sz w:val="20"/>
                <w:szCs w:val="20"/>
              </w:rPr>
              <w:t xml:space="preserve">, </w:t>
            </w:r>
            <w:proofErr w:type="spellStart"/>
            <w:r w:rsidRPr="00541DD2">
              <w:rPr>
                <w:sz w:val="20"/>
                <w:szCs w:val="20"/>
              </w:rPr>
              <w:t>полунизкопольная</w:t>
            </w:r>
            <w:proofErr w:type="spellEnd"/>
            <w:r w:rsidRPr="00541DD2">
              <w:rPr>
                <w:sz w:val="20"/>
                <w:szCs w:val="20"/>
              </w:rPr>
              <w:t>, система принудительного изменения уровня пола в автобусах);</w:t>
            </w:r>
          </w:p>
        </w:tc>
        <w:tc>
          <w:tcPr>
            <w:tcW w:w="2204" w:type="dxa"/>
            <w:tcBorders>
              <w:top w:val="nil"/>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наличие</w:t>
            </w:r>
          </w:p>
        </w:tc>
        <w:tc>
          <w:tcPr>
            <w:tcW w:w="1275" w:type="dxa"/>
            <w:tcBorders>
              <w:top w:val="nil"/>
              <w:left w:val="single" w:sz="4" w:space="0" w:color="auto"/>
              <w:bottom w:val="nil"/>
            </w:tcBorders>
          </w:tcPr>
          <w:p w:rsidR="008F19D5" w:rsidRPr="00541DD2" w:rsidRDefault="008F19D5" w:rsidP="00523AB8">
            <w:pPr>
              <w:widowControl w:val="0"/>
              <w:autoSpaceDE w:val="0"/>
              <w:autoSpaceDN w:val="0"/>
              <w:adjustRightInd w:val="0"/>
              <w:rPr>
                <w:sz w:val="20"/>
                <w:szCs w:val="20"/>
              </w:rPr>
            </w:pPr>
            <w:proofErr w:type="spellStart"/>
            <w:r w:rsidRPr="00541DD2">
              <w:rPr>
                <w:sz w:val="20"/>
                <w:szCs w:val="20"/>
              </w:rPr>
              <w:t>Кср</w:t>
            </w:r>
            <w:proofErr w:type="spellEnd"/>
            <w:r w:rsidRPr="00541DD2">
              <w:rPr>
                <w:sz w:val="20"/>
                <w:szCs w:val="20"/>
              </w:rPr>
              <w:t xml:space="preserve"> * 1</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tcBorders>
              <w:top w:val="nil"/>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 оборудование для перевозки пассажиров с ограниченными физическими возможностями и с детскими колясками;</w:t>
            </w:r>
          </w:p>
        </w:tc>
        <w:tc>
          <w:tcPr>
            <w:tcW w:w="2204" w:type="dxa"/>
            <w:tcBorders>
              <w:top w:val="nil"/>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наличие</w:t>
            </w:r>
          </w:p>
        </w:tc>
        <w:tc>
          <w:tcPr>
            <w:tcW w:w="1275" w:type="dxa"/>
            <w:tcBorders>
              <w:top w:val="nil"/>
              <w:left w:val="single" w:sz="4" w:space="0" w:color="auto"/>
              <w:bottom w:val="nil"/>
            </w:tcBorders>
          </w:tcPr>
          <w:p w:rsidR="008F19D5" w:rsidRPr="00541DD2" w:rsidRDefault="008F19D5" w:rsidP="00523AB8">
            <w:pPr>
              <w:widowControl w:val="0"/>
              <w:autoSpaceDE w:val="0"/>
              <w:autoSpaceDN w:val="0"/>
              <w:adjustRightInd w:val="0"/>
              <w:rPr>
                <w:sz w:val="20"/>
                <w:szCs w:val="20"/>
              </w:rPr>
            </w:pPr>
            <w:proofErr w:type="spellStart"/>
            <w:r w:rsidRPr="00541DD2">
              <w:rPr>
                <w:sz w:val="20"/>
                <w:szCs w:val="20"/>
              </w:rPr>
              <w:t>Кср</w:t>
            </w:r>
            <w:proofErr w:type="spellEnd"/>
            <w:r w:rsidRPr="00541DD2">
              <w:rPr>
                <w:sz w:val="20"/>
                <w:szCs w:val="20"/>
              </w:rPr>
              <w:t xml:space="preserve"> * 1</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tcBorders>
              <w:top w:val="nil"/>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 xml:space="preserve">- установленная система </w:t>
            </w:r>
            <w:proofErr w:type="spellStart"/>
            <w:r w:rsidRPr="00541DD2">
              <w:rPr>
                <w:sz w:val="20"/>
                <w:szCs w:val="20"/>
              </w:rPr>
              <w:t>антизажима</w:t>
            </w:r>
            <w:proofErr w:type="spellEnd"/>
            <w:r w:rsidRPr="00541DD2">
              <w:rPr>
                <w:sz w:val="20"/>
                <w:szCs w:val="20"/>
              </w:rPr>
              <w:t xml:space="preserve"> пассажиров дверями;</w:t>
            </w:r>
          </w:p>
        </w:tc>
        <w:tc>
          <w:tcPr>
            <w:tcW w:w="2204" w:type="dxa"/>
            <w:tcBorders>
              <w:top w:val="nil"/>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наличие</w:t>
            </w:r>
          </w:p>
        </w:tc>
        <w:tc>
          <w:tcPr>
            <w:tcW w:w="1275" w:type="dxa"/>
            <w:tcBorders>
              <w:top w:val="nil"/>
              <w:left w:val="single" w:sz="4" w:space="0" w:color="auto"/>
              <w:bottom w:val="nil"/>
            </w:tcBorders>
          </w:tcPr>
          <w:p w:rsidR="008F19D5" w:rsidRPr="00541DD2" w:rsidRDefault="008F19D5" w:rsidP="00523AB8">
            <w:pPr>
              <w:widowControl w:val="0"/>
              <w:autoSpaceDE w:val="0"/>
              <w:autoSpaceDN w:val="0"/>
              <w:adjustRightInd w:val="0"/>
              <w:rPr>
                <w:sz w:val="20"/>
                <w:szCs w:val="20"/>
              </w:rPr>
            </w:pPr>
            <w:proofErr w:type="spellStart"/>
            <w:r w:rsidRPr="00541DD2">
              <w:rPr>
                <w:sz w:val="20"/>
                <w:szCs w:val="20"/>
              </w:rPr>
              <w:t>Кср</w:t>
            </w:r>
            <w:proofErr w:type="spellEnd"/>
            <w:r w:rsidRPr="00541DD2">
              <w:rPr>
                <w:sz w:val="20"/>
                <w:szCs w:val="20"/>
              </w:rPr>
              <w:t xml:space="preserve"> * 0,5</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tcBorders>
              <w:top w:val="nil"/>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 визуальное электронное текстовое или голосовое информирование пассажиров о параметрах маршрута движения, указание пунктов остановки;</w:t>
            </w:r>
          </w:p>
        </w:tc>
        <w:tc>
          <w:tcPr>
            <w:tcW w:w="2204" w:type="dxa"/>
            <w:tcBorders>
              <w:top w:val="nil"/>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наличие</w:t>
            </w:r>
          </w:p>
        </w:tc>
        <w:tc>
          <w:tcPr>
            <w:tcW w:w="1275" w:type="dxa"/>
            <w:tcBorders>
              <w:top w:val="nil"/>
              <w:left w:val="single" w:sz="4" w:space="0" w:color="auto"/>
              <w:bottom w:val="nil"/>
            </w:tcBorders>
          </w:tcPr>
          <w:p w:rsidR="008F19D5" w:rsidRPr="00541DD2" w:rsidRDefault="008F19D5" w:rsidP="00523AB8">
            <w:pPr>
              <w:widowControl w:val="0"/>
              <w:autoSpaceDE w:val="0"/>
              <w:autoSpaceDN w:val="0"/>
              <w:adjustRightInd w:val="0"/>
              <w:rPr>
                <w:sz w:val="20"/>
                <w:szCs w:val="20"/>
              </w:rPr>
            </w:pPr>
            <w:proofErr w:type="spellStart"/>
            <w:r w:rsidRPr="00541DD2">
              <w:rPr>
                <w:sz w:val="20"/>
                <w:szCs w:val="20"/>
              </w:rPr>
              <w:t>Кср</w:t>
            </w:r>
            <w:proofErr w:type="spellEnd"/>
            <w:r w:rsidRPr="00541DD2">
              <w:rPr>
                <w:sz w:val="20"/>
                <w:szCs w:val="20"/>
              </w:rPr>
              <w:t xml:space="preserve"> * 1</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tcBorders>
              <w:top w:val="nil"/>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 оснащение аппаратурой спутниковой навигации ГЛОНАСС или ГЛОНАСС/GPS</w:t>
            </w:r>
          </w:p>
        </w:tc>
        <w:tc>
          <w:tcPr>
            <w:tcW w:w="2204" w:type="dxa"/>
            <w:tcBorders>
              <w:top w:val="nil"/>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наличие</w:t>
            </w:r>
          </w:p>
        </w:tc>
        <w:tc>
          <w:tcPr>
            <w:tcW w:w="1275" w:type="dxa"/>
            <w:tcBorders>
              <w:top w:val="nil"/>
              <w:left w:val="single" w:sz="4" w:space="0" w:color="auto"/>
              <w:bottom w:val="single" w:sz="4" w:space="0" w:color="auto"/>
            </w:tcBorders>
          </w:tcPr>
          <w:p w:rsidR="008F19D5" w:rsidRPr="00541DD2" w:rsidRDefault="008F19D5" w:rsidP="00523AB8">
            <w:pPr>
              <w:widowControl w:val="0"/>
              <w:autoSpaceDE w:val="0"/>
              <w:autoSpaceDN w:val="0"/>
              <w:adjustRightInd w:val="0"/>
              <w:rPr>
                <w:sz w:val="20"/>
                <w:szCs w:val="20"/>
              </w:rPr>
            </w:pPr>
            <w:proofErr w:type="spellStart"/>
            <w:r w:rsidRPr="00541DD2">
              <w:rPr>
                <w:sz w:val="20"/>
                <w:szCs w:val="20"/>
              </w:rPr>
              <w:t>Кср</w:t>
            </w:r>
            <w:proofErr w:type="spellEnd"/>
            <w:r w:rsidRPr="00541DD2">
              <w:rPr>
                <w:sz w:val="20"/>
                <w:szCs w:val="20"/>
              </w:rPr>
              <w:t xml:space="preserve"> * 1</w:t>
            </w:r>
          </w:p>
        </w:tc>
      </w:tr>
      <w:tr w:rsidR="008F19D5" w:rsidRPr="00541DD2" w:rsidTr="00523AB8">
        <w:tc>
          <w:tcPr>
            <w:tcW w:w="840" w:type="dxa"/>
            <w:vMerge w:val="restart"/>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center"/>
              <w:rPr>
                <w:sz w:val="20"/>
                <w:szCs w:val="20"/>
              </w:rPr>
            </w:pPr>
            <w:r w:rsidRPr="00541DD2">
              <w:rPr>
                <w:sz w:val="20"/>
                <w:szCs w:val="20"/>
              </w:rPr>
              <w:t>5.</w:t>
            </w:r>
          </w:p>
        </w:tc>
        <w:tc>
          <w:tcPr>
            <w:tcW w:w="5320" w:type="dxa"/>
            <w:vMerge w:val="restart"/>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Срок эксплуатации ТС</w:t>
            </w:r>
          </w:p>
          <w:p w:rsidR="008F19D5" w:rsidRPr="00541DD2" w:rsidRDefault="008F19D5" w:rsidP="00523AB8">
            <w:pPr>
              <w:widowControl w:val="0"/>
              <w:autoSpaceDE w:val="0"/>
              <w:autoSpaceDN w:val="0"/>
              <w:adjustRightInd w:val="0"/>
              <w:rPr>
                <w:sz w:val="20"/>
                <w:szCs w:val="20"/>
              </w:rPr>
            </w:pPr>
            <w:r w:rsidRPr="00541DD2">
              <w:rPr>
                <w:sz w:val="20"/>
                <w:szCs w:val="20"/>
              </w:rPr>
              <w:t>(количество полных лет с момента выпуска каждого автобуса, кроме резервного, складывается и делится на количество автобусов)</w:t>
            </w:r>
          </w:p>
          <w:p w:rsidR="008F19D5" w:rsidRPr="00541DD2" w:rsidRDefault="008F19D5" w:rsidP="00523AB8">
            <w:pPr>
              <w:widowControl w:val="0"/>
              <w:autoSpaceDE w:val="0"/>
              <w:autoSpaceDN w:val="0"/>
              <w:adjustRightInd w:val="0"/>
              <w:rPr>
                <w:sz w:val="20"/>
                <w:szCs w:val="20"/>
              </w:rPr>
            </w:pPr>
            <w:r w:rsidRPr="00541DD2">
              <w:rPr>
                <w:sz w:val="20"/>
                <w:szCs w:val="20"/>
              </w:rPr>
              <w:t>Подтверждающий документ: ПТС копия</w:t>
            </w:r>
          </w:p>
        </w:tc>
        <w:tc>
          <w:tcPr>
            <w:tcW w:w="2204" w:type="dxa"/>
            <w:tcBorders>
              <w:top w:val="single" w:sz="4" w:space="0" w:color="auto"/>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 до 4 лет включительно</w:t>
            </w:r>
          </w:p>
        </w:tc>
        <w:tc>
          <w:tcPr>
            <w:tcW w:w="1275" w:type="dxa"/>
            <w:tcBorders>
              <w:top w:val="single" w:sz="4" w:space="0" w:color="auto"/>
              <w:left w:val="single" w:sz="4" w:space="0" w:color="auto"/>
              <w:bottom w:val="nil"/>
            </w:tcBorders>
          </w:tcPr>
          <w:p w:rsidR="008F19D5" w:rsidRPr="00541DD2" w:rsidRDefault="008F19D5" w:rsidP="00523AB8">
            <w:pPr>
              <w:widowControl w:val="0"/>
              <w:autoSpaceDE w:val="0"/>
              <w:autoSpaceDN w:val="0"/>
              <w:adjustRightInd w:val="0"/>
              <w:rPr>
                <w:sz w:val="20"/>
                <w:szCs w:val="20"/>
              </w:rPr>
            </w:pPr>
            <w:r w:rsidRPr="00541DD2">
              <w:rPr>
                <w:sz w:val="20"/>
                <w:szCs w:val="20"/>
              </w:rPr>
              <w:t>20</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 от 4 до 8 включительно</w:t>
            </w:r>
          </w:p>
        </w:tc>
        <w:tc>
          <w:tcPr>
            <w:tcW w:w="1275" w:type="dxa"/>
            <w:tcBorders>
              <w:top w:val="nil"/>
              <w:left w:val="single" w:sz="4" w:space="0" w:color="auto"/>
              <w:bottom w:val="nil"/>
            </w:tcBorders>
          </w:tcPr>
          <w:p w:rsidR="008F19D5" w:rsidRPr="00541DD2" w:rsidRDefault="008F19D5" w:rsidP="00523AB8">
            <w:pPr>
              <w:widowControl w:val="0"/>
              <w:autoSpaceDE w:val="0"/>
              <w:autoSpaceDN w:val="0"/>
              <w:adjustRightInd w:val="0"/>
              <w:rPr>
                <w:sz w:val="20"/>
                <w:szCs w:val="20"/>
              </w:rPr>
            </w:pPr>
            <w:r w:rsidRPr="00541DD2">
              <w:rPr>
                <w:sz w:val="20"/>
                <w:szCs w:val="20"/>
              </w:rPr>
              <w:t>10</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2204" w:type="dxa"/>
            <w:tcBorders>
              <w:top w:val="nil"/>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 свыше 8</w:t>
            </w:r>
          </w:p>
        </w:tc>
        <w:tc>
          <w:tcPr>
            <w:tcW w:w="1275" w:type="dxa"/>
            <w:tcBorders>
              <w:top w:val="nil"/>
              <w:left w:val="single" w:sz="4" w:space="0" w:color="auto"/>
              <w:bottom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1</w:t>
            </w:r>
          </w:p>
        </w:tc>
      </w:tr>
      <w:tr w:rsidR="008F19D5" w:rsidRPr="00541DD2" w:rsidTr="00523AB8">
        <w:tc>
          <w:tcPr>
            <w:tcW w:w="840" w:type="dxa"/>
            <w:vMerge w:val="restart"/>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center"/>
              <w:rPr>
                <w:sz w:val="20"/>
                <w:szCs w:val="20"/>
              </w:rPr>
            </w:pPr>
            <w:r w:rsidRPr="00541DD2">
              <w:rPr>
                <w:sz w:val="20"/>
                <w:szCs w:val="20"/>
              </w:rPr>
              <w:t>6.</w:t>
            </w:r>
          </w:p>
        </w:tc>
        <w:tc>
          <w:tcPr>
            <w:tcW w:w="5320" w:type="dxa"/>
            <w:vMerge w:val="restart"/>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Количество сидячих мест для пассажиров:</w:t>
            </w:r>
          </w:p>
        </w:tc>
        <w:tc>
          <w:tcPr>
            <w:tcW w:w="2204" w:type="dxa"/>
            <w:tcBorders>
              <w:top w:val="single" w:sz="4" w:space="0" w:color="auto"/>
              <w:left w:val="single" w:sz="4" w:space="0" w:color="auto"/>
              <w:bottom w:val="nil"/>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1275" w:type="dxa"/>
            <w:tcBorders>
              <w:top w:val="single" w:sz="4" w:space="0" w:color="auto"/>
              <w:left w:val="single" w:sz="4" w:space="0" w:color="auto"/>
              <w:bottom w:val="nil"/>
            </w:tcBorders>
          </w:tcPr>
          <w:p w:rsidR="008F19D5" w:rsidRPr="00541DD2" w:rsidRDefault="008F19D5" w:rsidP="00523AB8">
            <w:pPr>
              <w:widowControl w:val="0"/>
              <w:autoSpaceDE w:val="0"/>
              <w:autoSpaceDN w:val="0"/>
              <w:adjustRightInd w:val="0"/>
              <w:rPr>
                <w:sz w:val="20"/>
                <w:szCs w:val="20"/>
              </w:rPr>
            </w:pPr>
            <w:r w:rsidRPr="00541DD2">
              <w:rPr>
                <w:sz w:val="20"/>
                <w:szCs w:val="20"/>
              </w:rPr>
              <w:t>из расчета за каждую единицу ТС</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от 8 до 12 включительно</w:t>
            </w:r>
          </w:p>
        </w:tc>
        <w:tc>
          <w:tcPr>
            <w:tcW w:w="1275" w:type="dxa"/>
            <w:tcBorders>
              <w:top w:val="nil"/>
              <w:left w:val="single" w:sz="4" w:space="0" w:color="auto"/>
              <w:bottom w:val="nil"/>
            </w:tcBorders>
          </w:tcPr>
          <w:p w:rsidR="008F19D5" w:rsidRPr="00541DD2" w:rsidRDefault="008F19D5" w:rsidP="00523AB8">
            <w:pPr>
              <w:widowControl w:val="0"/>
              <w:autoSpaceDE w:val="0"/>
              <w:autoSpaceDN w:val="0"/>
              <w:adjustRightInd w:val="0"/>
              <w:jc w:val="both"/>
              <w:rPr>
                <w:sz w:val="20"/>
                <w:szCs w:val="20"/>
              </w:rPr>
            </w:pPr>
            <w:r w:rsidRPr="00541DD2">
              <w:rPr>
                <w:sz w:val="20"/>
                <w:szCs w:val="20"/>
              </w:rPr>
              <w:t>0</w:t>
            </w:r>
          </w:p>
        </w:tc>
      </w:tr>
      <w:tr w:rsidR="008F19D5" w:rsidRPr="00541DD2" w:rsidTr="00523AB8">
        <w:trPr>
          <w:trHeight w:val="70"/>
        </w:trPr>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2204" w:type="dxa"/>
            <w:tcBorders>
              <w:top w:val="nil"/>
              <w:left w:val="single" w:sz="4" w:space="0" w:color="auto"/>
              <w:bottom w:val="nil"/>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от 13 до 17 включительно</w:t>
            </w:r>
          </w:p>
        </w:tc>
        <w:tc>
          <w:tcPr>
            <w:tcW w:w="1275" w:type="dxa"/>
            <w:tcBorders>
              <w:top w:val="nil"/>
              <w:left w:val="single" w:sz="4" w:space="0" w:color="auto"/>
              <w:bottom w:val="nil"/>
            </w:tcBorders>
          </w:tcPr>
          <w:p w:rsidR="008F19D5" w:rsidRPr="00541DD2" w:rsidRDefault="008F19D5" w:rsidP="00523AB8">
            <w:pPr>
              <w:widowControl w:val="0"/>
              <w:autoSpaceDE w:val="0"/>
              <w:autoSpaceDN w:val="0"/>
              <w:adjustRightInd w:val="0"/>
              <w:rPr>
                <w:sz w:val="20"/>
                <w:szCs w:val="20"/>
              </w:rPr>
            </w:pPr>
            <w:r w:rsidRPr="00541DD2">
              <w:rPr>
                <w:sz w:val="20"/>
                <w:szCs w:val="20"/>
              </w:rPr>
              <w:t>1</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2204" w:type="dxa"/>
            <w:vMerge w:val="restart"/>
            <w:tcBorders>
              <w:top w:val="nil"/>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rPr>
                <w:sz w:val="20"/>
                <w:szCs w:val="20"/>
              </w:rPr>
            </w:pPr>
            <w:r w:rsidRPr="00541DD2">
              <w:rPr>
                <w:sz w:val="20"/>
                <w:szCs w:val="20"/>
              </w:rPr>
              <w:t>18 и более</w:t>
            </w:r>
          </w:p>
        </w:tc>
        <w:tc>
          <w:tcPr>
            <w:tcW w:w="1275" w:type="dxa"/>
            <w:tcBorders>
              <w:top w:val="nil"/>
              <w:left w:val="single" w:sz="4" w:space="0" w:color="auto"/>
              <w:bottom w:val="nil"/>
            </w:tcBorders>
          </w:tcPr>
          <w:p w:rsidR="008F19D5" w:rsidRPr="00541DD2" w:rsidRDefault="008F19D5" w:rsidP="00523AB8">
            <w:pPr>
              <w:widowControl w:val="0"/>
              <w:autoSpaceDE w:val="0"/>
              <w:autoSpaceDN w:val="0"/>
              <w:adjustRightInd w:val="0"/>
              <w:rPr>
                <w:sz w:val="20"/>
                <w:szCs w:val="20"/>
              </w:rPr>
            </w:pPr>
            <w:r w:rsidRPr="00541DD2">
              <w:rPr>
                <w:sz w:val="20"/>
                <w:szCs w:val="20"/>
              </w:rPr>
              <w:t>2</w:t>
            </w:r>
          </w:p>
        </w:tc>
      </w:tr>
      <w:tr w:rsidR="008F19D5" w:rsidRPr="00541DD2" w:rsidTr="00523AB8">
        <w:tc>
          <w:tcPr>
            <w:tcW w:w="840" w:type="dxa"/>
            <w:vMerge/>
            <w:tcBorders>
              <w:top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5320" w:type="dxa"/>
            <w:vMerge/>
            <w:tcBorders>
              <w:top w:val="single" w:sz="4" w:space="0" w:color="auto"/>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2204" w:type="dxa"/>
            <w:vMerge/>
            <w:tcBorders>
              <w:top w:val="nil"/>
              <w:left w:val="single" w:sz="4" w:space="0" w:color="auto"/>
              <w:bottom w:val="single" w:sz="4" w:space="0" w:color="auto"/>
              <w:right w:val="single" w:sz="4" w:space="0" w:color="auto"/>
            </w:tcBorders>
          </w:tcPr>
          <w:p w:rsidR="008F19D5" w:rsidRPr="00541DD2" w:rsidRDefault="008F19D5" w:rsidP="00523AB8">
            <w:pPr>
              <w:widowControl w:val="0"/>
              <w:autoSpaceDE w:val="0"/>
              <w:autoSpaceDN w:val="0"/>
              <w:adjustRightInd w:val="0"/>
              <w:jc w:val="both"/>
              <w:rPr>
                <w:sz w:val="20"/>
                <w:szCs w:val="20"/>
              </w:rPr>
            </w:pPr>
          </w:p>
        </w:tc>
        <w:tc>
          <w:tcPr>
            <w:tcW w:w="1275" w:type="dxa"/>
            <w:tcBorders>
              <w:top w:val="nil"/>
              <w:left w:val="single" w:sz="4" w:space="0" w:color="auto"/>
              <w:bottom w:val="single" w:sz="4" w:space="0" w:color="auto"/>
            </w:tcBorders>
          </w:tcPr>
          <w:p w:rsidR="008F19D5" w:rsidRPr="00541DD2" w:rsidRDefault="008F19D5" w:rsidP="00523AB8">
            <w:pPr>
              <w:widowControl w:val="0"/>
              <w:autoSpaceDE w:val="0"/>
              <w:autoSpaceDN w:val="0"/>
              <w:adjustRightInd w:val="0"/>
              <w:rPr>
                <w:sz w:val="20"/>
                <w:szCs w:val="20"/>
              </w:rPr>
            </w:pPr>
          </w:p>
        </w:tc>
      </w:tr>
    </w:tbl>
    <w:p w:rsidR="008F19D5" w:rsidRPr="00541DD2" w:rsidRDefault="008F19D5" w:rsidP="008F19D5">
      <w:pPr>
        <w:widowControl w:val="0"/>
        <w:autoSpaceDE w:val="0"/>
        <w:autoSpaceDN w:val="0"/>
        <w:adjustRightInd w:val="0"/>
        <w:jc w:val="both"/>
        <w:rPr>
          <w:rFonts w:ascii="Arial" w:hAnsi="Arial" w:cs="Arial"/>
          <w:sz w:val="20"/>
          <w:szCs w:val="20"/>
        </w:rPr>
      </w:pPr>
    </w:p>
    <w:p w:rsidR="008F19D5" w:rsidRPr="00541DD2" w:rsidRDefault="008F19D5" w:rsidP="008F19D5">
      <w:pPr>
        <w:widowControl w:val="0"/>
        <w:tabs>
          <w:tab w:val="left" w:pos="709"/>
        </w:tabs>
        <w:autoSpaceDE w:val="0"/>
        <w:autoSpaceDN w:val="0"/>
        <w:adjustRightInd w:val="0"/>
        <w:ind w:firstLine="709"/>
        <w:jc w:val="both"/>
        <w:rPr>
          <w:sz w:val="20"/>
          <w:szCs w:val="20"/>
        </w:rPr>
      </w:pPr>
      <w:r w:rsidRPr="00541DD2">
        <w:rPr>
          <w:bCs/>
          <w:color w:val="26282F"/>
          <w:sz w:val="20"/>
          <w:szCs w:val="20"/>
        </w:rPr>
        <w:t>Примечание:</w:t>
      </w:r>
    </w:p>
    <w:p w:rsidR="008F19D5" w:rsidRPr="00541DD2" w:rsidRDefault="008F19D5" w:rsidP="008F19D5">
      <w:pPr>
        <w:widowControl w:val="0"/>
        <w:tabs>
          <w:tab w:val="left" w:pos="709"/>
        </w:tabs>
        <w:autoSpaceDE w:val="0"/>
        <w:autoSpaceDN w:val="0"/>
        <w:adjustRightInd w:val="0"/>
        <w:ind w:firstLine="709"/>
        <w:jc w:val="both"/>
        <w:rPr>
          <w:sz w:val="20"/>
          <w:szCs w:val="20"/>
        </w:rPr>
      </w:pPr>
      <w:bookmarkStart w:id="3" w:name="sub_111"/>
      <w:r w:rsidRPr="00541DD2">
        <w:rPr>
          <w:sz w:val="20"/>
          <w:szCs w:val="20"/>
        </w:rPr>
        <w:t>ссылка 1 - при заявке на маршрут участников простого товарищества, опыт работы перевозчика определяется суммированием опытов всех участников и делением на количество участников простого товарищества.</w:t>
      </w:r>
    </w:p>
    <w:p w:rsidR="008F19D5" w:rsidRPr="00541DD2" w:rsidRDefault="008F19D5" w:rsidP="008F19D5">
      <w:pPr>
        <w:widowControl w:val="0"/>
        <w:tabs>
          <w:tab w:val="left" w:pos="709"/>
        </w:tabs>
        <w:autoSpaceDE w:val="0"/>
        <w:autoSpaceDN w:val="0"/>
        <w:adjustRightInd w:val="0"/>
        <w:ind w:firstLine="709"/>
        <w:jc w:val="both"/>
        <w:rPr>
          <w:sz w:val="20"/>
          <w:szCs w:val="20"/>
        </w:rPr>
      </w:pPr>
      <w:bookmarkStart w:id="4" w:name="sub_222"/>
      <w:bookmarkEnd w:id="3"/>
      <w:r w:rsidRPr="00541DD2">
        <w:rPr>
          <w:sz w:val="20"/>
          <w:szCs w:val="20"/>
        </w:rPr>
        <w:t>ссылка 2 - определяется по формуле (N * 10) / S, где</w:t>
      </w:r>
    </w:p>
    <w:bookmarkEnd w:id="4"/>
    <w:p w:rsidR="008F19D5" w:rsidRPr="00541DD2" w:rsidRDefault="008F19D5" w:rsidP="008F19D5">
      <w:pPr>
        <w:widowControl w:val="0"/>
        <w:tabs>
          <w:tab w:val="left" w:pos="709"/>
        </w:tabs>
        <w:autoSpaceDE w:val="0"/>
        <w:autoSpaceDN w:val="0"/>
        <w:adjustRightInd w:val="0"/>
        <w:ind w:firstLine="709"/>
        <w:jc w:val="both"/>
        <w:rPr>
          <w:sz w:val="20"/>
          <w:szCs w:val="20"/>
        </w:rPr>
      </w:pPr>
      <w:r w:rsidRPr="00541DD2">
        <w:rPr>
          <w:sz w:val="20"/>
          <w:szCs w:val="20"/>
        </w:rPr>
        <w:t>N - количество ДТП, повлекшие за собой человеческие жертвы (погибшие) при осуществлении регулярных перевозок по вине юридического лица, индивидуального предпринимателя, участника договора простого товарищества; S - 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течение года предшествующего проведению открытого конкурса.</w:t>
      </w:r>
    </w:p>
    <w:p w:rsidR="008F19D5" w:rsidRPr="00541DD2" w:rsidRDefault="008F19D5" w:rsidP="008F19D5">
      <w:pPr>
        <w:widowControl w:val="0"/>
        <w:tabs>
          <w:tab w:val="left" w:pos="709"/>
        </w:tabs>
        <w:autoSpaceDE w:val="0"/>
        <w:autoSpaceDN w:val="0"/>
        <w:adjustRightInd w:val="0"/>
        <w:ind w:firstLine="709"/>
        <w:jc w:val="both"/>
        <w:rPr>
          <w:sz w:val="20"/>
          <w:szCs w:val="20"/>
        </w:rPr>
      </w:pPr>
      <w:bookmarkStart w:id="5" w:name="sub_333"/>
      <w:r w:rsidRPr="00541DD2">
        <w:rPr>
          <w:sz w:val="20"/>
          <w:szCs w:val="20"/>
        </w:rPr>
        <w:t>ссылка 3 - определяется по формуле (N * 10) / S, где</w:t>
      </w:r>
    </w:p>
    <w:bookmarkEnd w:id="5"/>
    <w:p w:rsidR="008F19D5" w:rsidRPr="00541DD2" w:rsidRDefault="008F19D5" w:rsidP="008F19D5">
      <w:pPr>
        <w:widowControl w:val="0"/>
        <w:tabs>
          <w:tab w:val="left" w:pos="709"/>
        </w:tabs>
        <w:autoSpaceDE w:val="0"/>
        <w:autoSpaceDN w:val="0"/>
        <w:adjustRightInd w:val="0"/>
        <w:ind w:firstLine="709"/>
        <w:jc w:val="both"/>
        <w:rPr>
          <w:sz w:val="20"/>
          <w:szCs w:val="20"/>
        </w:rPr>
      </w:pPr>
      <w:r w:rsidRPr="00541DD2">
        <w:rPr>
          <w:sz w:val="20"/>
          <w:szCs w:val="20"/>
        </w:rPr>
        <w:t>N - количество ДТП, повлекшие за собой причинение вреда здоровью (раненые) при осуществлении регулярных перевозок по вине юридического лица, индивидуального предпринимателя, участника договора простого товарищества; S - 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течение года предшествующего проведению открытого конкурса.</w:t>
      </w:r>
    </w:p>
    <w:p w:rsidR="008F19D5" w:rsidRPr="00541DD2" w:rsidRDefault="008F19D5" w:rsidP="008F19D5">
      <w:pPr>
        <w:widowControl w:val="0"/>
        <w:tabs>
          <w:tab w:val="left" w:pos="709"/>
        </w:tabs>
        <w:autoSpaceDE w:val="0"/>
        <w:autoSpaceDN w:val="0"/>
        <w:adjustRightInd w:val="0"/>
        <w:ind w:firstLine="709"/>
        <w:jc w:val="both"/>
        <w:rPr>
          <w:sz w:val="20"/>
          <w:szCs w:val="20"/>
        </w:rPr>
      </w:pPr>
      <w:bookmarkStart w:id="6" w:name="sub_444"/>
      <w:r w:rsidRPr="00541DD2">
        <w:rPr>
          <w:sz w:val="20"/>
          <w:szCs w:val="20"/>
        </w:rPr>
        <w:t xml:space="preserve">ссылка 4 - определяется по формуле </w:t>
      </w:r>
      <w:r w:rsidRPr="00541DD2">
        <w:rPr>
          <w:noProof/>
          <w:sz w:val="20"/>
          <w:szCs w:val="20"/>
        </w:rPr>
        <w:drawing>
          <wp:inline distT="0" distB="0" distL="0" distR="0">
            <wp:extent cx="942975" cy="2000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975" cy="200025"/>
                    </a:xfrm>
                    <a:prstGeom prst="rect">
                      <a:avLst/>
                    </a:prstGeom>
                    <a:noFill/>
                    <a:ln>
                      <a:noFill/>
                    </a:ln>
                  </pic:spPr>
                </pic:pic>
              </a:graphicData>
            </a:graphic>
          </wp:inline>
        </w:drawing>
      </w:r>
      <w:r w:rsidRPr="00541DD2">
        <w:rPr>
          <w:sz w:val="20"/>
          <w:szCs w:val="20"/>
        </w:rPr>
        <w:t>, где</w:t>
      </w:r>
    </w:p>
    <w:bookmarkEnd w:id="6"/>
    <w:p w:rsidR="008F19D5" w:rsidRPr="00541DD2" w:rsidRDefault="008F19D5" w:rsidP="008F19D5">
      <w:pPr>
        <w:widowControl w:val="0"/>
        <w:tabs>
          <w:tab w:val="left" w:pos="709"/>
        </w:tabs>
        <w:autoSpaceDE w:val="0"/>
        <w:autoSpaceDN w:val="0"/>
        <w:adjustRightInd w:val="0"/>
        <w:ind w:firstLine="709"/>
        <w:jc w:val="both"/>
        <w:rPr>
          <w:sz w:val="20"/>
          <w:szCs w:val="20"/>
        </w:rPr>
      </w:pPr>
      <w:r w:rsidRPr="00541DD2">
        <w:rPr>
          <w:noProof/>
          <w:sz w:val="20"/>
          <w:szCs w:val="20"/>
        </w:rPr>
        <w:drawing>
          <wp:inline distT="0" distB="0" distL="0" distR="0">
            <wp:extent cx="266700" cy="2000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541DD2">
        <w:rPr>
          <w:sz w:val="20"/>
          <w:szCs w:val="20"/>
        </w:rPr>
        <w:t xml:space="preserve"> - количество транспортных средств, соответствующих показателю критерия;</w:t>
      </w:r>
    </w:p>
    <w:p w:rsidR="008F19D5" w:rsidRPr="00541DD2" w:rsidRDefault="008F19D5" w:rsidP="008F19D5">
      <w:pPr>
        <w:widowControl w:val="0"/>
        <w:tabs>
          <w:tab w:val="left" w:pos="709"/>
        </w:tabs>
        <w:autoSpaceDE w:val="0"/>
        <w:autoSpaceDN w:val="0"/>
        <w:adjustRightInd w:val="0"/>
        <w:ind w:firstLine="709"/>
        <w:jc w:val="both"/>
        <w:rPr>
          <w:sz w:val="20"/>
          <w:szCs w:val="20"/>
        </w:rPr>
      </w:pPr>
      <w:r w:rsidRPr="00541DD2">
        <w:rPr>
          <w:noProof/>
          <w:sz w:val="20"/>
          <w:szCs w:val="20"/>
        </w:rPr>
        <w:drawing>
          <wp:inline distT="0" distB="0" distL="0" distR="0">
            <wp:extent cx="276225" cy="20002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541DD2">
        <w:rPr>
          <w:sz w:val="20"/>
          <w:szCs w:val="20"/>
        </w:rPr>
        <w:t xml:space="preserve"> - общее количество заявленных транспортных средств.</w:t>
      </w:r>
    </w:p>
    <w:p w:rsidR="008F19D5" w:rsidRPr="00541DD2" w:rsidRDefault="008F19D5" w:rsidP="008F19D5">
      <w:pPr>
        <w:widowControl w:val="0"/>
        <w:tabs>
          <w:tab w:val="left" w:pos="709"/>
        </w:tabs>
        <w:autoSpaceDE w:val="0"/>
        <w:autoSpaceDN w:val="0"/>
        <w:adjustRightInd w:val="0"/>
        <w:ind w:firstLine="709"/>
        <w:jc w:val="both"/>
        <w:rPr>
          <w:sz w:val="20"/>
          <w:szCs w:val="20"/>
        </w:rPr>
      </w:pPr>
      <w:bookmarkStart w:id="7" w:name="sub_1111"/>
      <w:r w:rsidRPr="00541DD2">
        <w:rPr>
          <w:sz w:val="20"/>
          <w:szCs w:val="20"/>
        </w:rPr>
        <w:t xml:space="preserve">* </w:t>
      </w:r>
      <w:proofErr w:type="gramStart"/>
      <w:r w:rsidRPr="00541DD2">
        <w:rPr>
          <w:sz w:val="20"/>
          <w:szCs w:val="20"/>
        </w:rPr>
        <w:t>В</w:t>
      </w:r>
      <w:proofErr w:type="gramEnd"/>
      <w:r w:rsidRPr="00541DD2">
        <w:rPr>
          <w:sz w:val="20"/>
          <w:szCs w:val="20"/>
        </w:rPr>
        <w:t xml:space="preserve"> случае обнаружения фактов предоставления участником в составе заявки недостоверной информации, существенным образом влияющей на оценку заявки этого участника, поддельных документов, </w:t>
      </w:r>
      <w:r w:rsidRPr="00541DD2">
        <w:rPr>
          <w:sz w:val="20"/>
          <w:szCs w:val="20"/>
        </w:rPr>
        <w:lastRenderedPageBreak/>
        <w:t>решением конкурсной комиссии указанный участник может быть отстранен от участия в конкурсе на любом этапе его проведения.</w:t>
      </w:r>
    </w:p>
    <w:p w:rsidR="008F19D5" w:rsidRPr="00541DD2" w:rsidRDefault="008F19D5" w:rsidP="008F19D5">
      <w:pPr>
        <w:widowControl w:val="0"/>
        <w:tabs>
          <w:tab w:val="left" w:pos="709"/>
        </w:tabs>
        <w:autoSpaceDE w:val="0"/>
        <w:autoSpaceDN w:val="0"/>
        <w:adjustRightInd w:val="0"/>
        <w:ind w:firstLine="709"/>
        <w:jc w:val="both"/>
        <w:rPr>
          <w:sz w:val="20"/>
          <w:szCs w:val="20"/>
        </w:rPr>
      </w:pPr>
      <w:bookmarkStart w:id="8" w:name="sub_2222"/>
      <w:bookmarkEnd w:id="7"/>
      <w:r w:rsidRPr="00541DD2">
        <w:rPr>
          <w:sz w:val="20"/>
          <w:szCs w:val="20"/>
        </w:rPr>
        <w:t>** Ни один из участников не должен вступать в контакты с заказчиком (организатором конкурса) по каким-либо вопросам, связанным с его заявкой, с момента вскрытия конвертов с заявками до момента признания победителя.</w:t>
      </w:r>
    </w:p>
    <w:bookmarkEnd w:id="8"/>
    <w:p w:rsidR="008F19D5" w:rsidRPr="00541DD2" w:rsidRDefault="008F19D5" w:rsidP="008F19D5">
      <w:pPr>
        <w:widowControl w:val="0"/>
        <w:tabs>
          <w:tab w:val="left" w:pos="709"/>
        </w:tabs>
        <w:autoSpaceDE w:val="0"/>
        <w:autoSpaceDN w:val="0"/>
        <w:adjustRightInd w:val="0"/>
        <w:ind w:firstLine="709"/>
        <w:jc w:val="both"/>
        <w:rPr>
          <w:sz w:val="20"/>
          <w:szCs w:val="20"/>
        </w:rPr>
      </w:pPr>
    </w:p>
    <w:p w:rsidR="008F19D5" w:rsidRPr="00541DD2" w:rsidRDefault="008F19D5" w:rsidP="008F19D5">
      <w:pPr>
        <w:tabs>
          <w:tab w:val="left" w:pos="709"/>
        </w:tabs>
        <w:ind w:firstLine="709"/>
        <w:jc w:val="both"/>
        <w:rPr>
          <w:sz w:val="20"/>
          <w:szCs w:val="20"/>
        </w:rPr>
      </w:pPr>
    </w:p>
    <w:p w:rsidR="008F19D5" w:rsidRPr="00541DD2" w:rsidRDefault="008F19D5" w:rsidP="008F19D5">
      <w:pPr>
        <w:jc w:val="right"/>
        <w:rPr>
          <w:sz w:val="20"/>
          <w:szCs w:val="20"/>
        </w:rPr>
      </w:pPr>
    </w:p>
    <w:p w:rsidR="008F19D5" w:rsidRPr="00541DD2" w:rsidRDefault="008F19D5" w:rsidP="008F19D5">
      <w:pPr>
        <w:jc w:val="right"/>
        <w:rPr>
          <w:sz w:val="20"/>
          <w:szCs w:val="20"/>
        </w:rPr>
      </w:pPr>
      <w:r w:rsidRPr="00541DD2">
        <w:rPr>
          <w:sz w:val="20"/>
          <w:szCs w:val="20"/>
        </w:rPr>
        <w:t>Приложение 10</w:t>
      </w:r>
    </w:p>
    <w:p w:rsidR="008F19D5" w:rsidRPr="00541DD2" w:rsidRDefault="008F19D5" w:rsidP="008F19D5">
      <w:pPr>
        <w:jc w:val="both"/>
        <w:rPr>
          <w:sz w:val="20"/>
          <w:szCs w:val="20"/>
        </w:rPr>
      </w:pPr>
    </w:p>
    <w:p w:rsidR="008F19D5" w:rsidRPr="00541DD2" w:rsidRDefault="008F19D5" w:rsidP="008F19D5">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5095"/>
      </w:tblGrid>
      <w:tr w:rsidR="008F19D5" w:rsidRPr="00541DD2" w:rsidTr="00523AB8">
        <w:tc>
          <w:tcPr>
            <w:tcW w:w="4476" w:type="dxa"/>
            <w:tcBorders>
              <w:top w:val="nil"/>
              <w:left w:val="nil"/>
              <w:bottom w:val="nil"/>
              <w:right w:val="nil"/>
            </w:tcBorders>
          </w:tcPr>
          <w:p w:rsidR="008F19D5" w:rsidRPr="00541DD2" w:rsidRDefault="008F19D5" w:rsidP="00523AB8">
            <w:pPr>
              <w:jc w:val="both"/>
              <w:rPr>
                <w:sz w:val="20"/>
                <w:szCs w:val="20"/>
              </w:rPr>
            </w:pPr>
          </w:p>
        </w:tc>
        <w:tc>
          <w:tcPr>
            <w:tcW w:w="5095" w:type="dxa"/>
            <w:tcBorders>
              <w:top w:val="nil"/>
              <w:left w:val="nil"/>
              <w:bottom w:val="nil"/>
              <w:right w:val="nil"/>
            </w:tcBorders>
          </w:tcPr>
          <w:p w:rsidR="008F19D5" w:rsidRPr="00541DD2" w:rsidRDefault="008F19D5" w:rsidP="00523AB8">
            <w:pPr>
              <w:jc w:val="both"/>
              <w:rPr>
                <w:b/>
                <w:sz w:val="20"/>
                <w:szCs w:val="20"/>
              </w:rPr>
            </w:pPr>
            <w:r w:rsidRPr="00541DD2">
              <w:rPr>
                <w:b/>
                <w:sz w:val="20"/>
                <w:szCs w:val="20"/>
              </w:rPr>
              <w:t>429250, с. Аликово, ул. Октябрьская, д. 21</w:t>
            </w:r>
          </w:p>
          <w:p w:rsidR="008F19D5" w:rsidRPr="00541DD2" w:rsidRDefault="008F19D5" w:rsidP="00523AB8">
            <w:pPr>
              <w:jc w:val="both"/>
              <w:rPr>
                <w:b/>
                <w:sz w:val="20"/>
                <w:szCs w:val="20"/>
              </w:rPr>
            </w:pPr>
          </w:p>
          <w:p w:rsidR="008F19D5" w:rsidRPr="00541DD2" w:rsidRDefault="008F19D5" w:rsidP="00523AB8">
            <w:pPr>
              <w:jc w:val="both"/>
              <w:rPr>
                <w:b/>
                <w:sz w:val="20"/>
                <w:szCs w:val="20"/>
              </w:rPr>
            </w:pPr>
            <w:r w:rsidRPr="00541DD2">
              <w:rPr>
                <w:b/>
                <w:sz w:val="20"/>
                <w:szCs w:val="20"/>
              </w:rPr>
              <w:t>В администрацию Аликовского района Чувашской республики</w:t>
            </w:r>
          </w:p>
        </w:tc>
      </w:tr>
      <w:tr w:rsidR="008F19D5" w:rsidRPr="00541DD2" w:rsidTr="00523AB8">
        <w:tc>
          <w:tcPr>
            <w:tcW w:w="4476" w:type="dxa"/>
            <w:tcBorders>
              <w:top w:val="nil"/>
              <w:left w:val="nil"/>
              <w:bottom w:val="nil"/>
              <w:right w:val="nil"/>
            </w:tcBorders>
          </w:tcPr>
          <w:p w:rsidR="008F19D5" w:rsidRPr="00541DD2" w:rsidRDefault="008F19D5" w:rsidP="00523AB8">
            <w:pPr>
              <w:jc w:val="both"/>
              <w:rPr>
                <w:sz w:val="20"/>
                <w:szCs w:val="20"/>
              </w:rPr>
            </w:pPr>
          </w:p>
        </w:tc>
        <w:tc>
          <w:tcPr>
            <w:tcW w:w="5095" w:type="dxa"/>
            <w:tcBorders>
              <w:top w:val="nil"/>
              <w:left w:val="nil"/>
              <w:bottom w:val="nil"/>
              <w:right w:val="nil"/>
            </w:tcBorders>
          </w:tcPr>
          <w:p w:rsidR="008F19D5" w:rsidRPr="00541DD2" w:rsidRDefault="008F19D5" w:rsidP="00523AB8">
            <w:pPr>
              <w:jc w:val="both"/>
              <w:rPr>
                <w:b/>
                <w:sz w:val="20"/>
                <w:szCs w:val="20"/>
              </w:rPr>
            </w:pPr>
          </w:p>
        </w:tc>
      </w:tr>
      <w:tr w:rsidR="008F19D5" w:rsidRPr="00541DD2" w:rsidTr="00523AB8">
        <w:tc>
          <w:tcPr>
            <w:tcW w:w="4476" w:type="dxa"/>
            <w:tcBorders>
              <w:top w:val="nil"/>
              <w:left w:val="nil"/>
              <w:bottom w:val="nil"/>
              <w:right w:val="nil"/>
            </w:tcBorders>
          </w:tcPr>
          <w:p w:rsidR="008F19D5" w:rsidRPr="00541DD2" w:rsidRDefault="008F19D5" w:rsidP="00523AB8">
            <w:pPr>
              <w:jc w:val="right"/>
              <w:rPr>
                <w:sz w:val="20"/>
                <w:szCs w:val="20"/>
              </w:rPr>
            </w:pPr>
            <w:r w:rsidRPr="00541DD2">
              <w:rPr>
                <w:sz w:val="20"/>
                <w:szCs w:val="20"/>
              </w:rPr>
              <w:t>от:</w:t>
            </w:r>
          </w:p>
        </w:tc>
        <w:tc>
          <w:tcPr>
            <w:tcW w:w="5095" w:type="dxa"/>
            <w:tcBorders>
              <w:top w:val="nil"/>
              <w:left w:val="nil"/>
              <w:bottom w:val="single" w:sz="2" w:space="0" w:color="auto"/>
              <w:right w:val="nil"/>
            </w:tcBorders>
          </w:tcPr>
          <w:p w:rsidR="008F19D5" w:rsidRPr="00541DD2" w:rsidRDefault="008F19D5" w:rsidP="00523AB8">
            <w:pPr>
              <w:jc w:val="both"/>
              <w:rPr>
                <w:b/>
                <w:sz w:val="20"/>
                <w:szCs w:val="20"/>
              </w:rPr>
            </w:pPr>
          </w:p>
        </w:tc>
      </w:tr>
      <w:tr w:rsidR="008F19D5" w:rsidRPr="00541DD2" w:rsidTr="00523AB8">
        <w:tc>
          <w:tcPr>
            <w:tcW w:w="4476" w:type="dxa"/>
            <w:tcBorders>
              <w:top w:val="nil"/>
              <w:left w:val="nil"/>
              <w:bottom w:val="nil"/>
              <w:right w:val="nil"/>
            </w:tcBorders>
          </w:tcPr>
          <w:p w:rsidR="008F19D5" w:rsidRPr="00541DD2" w:rsidRDefault="008F19D5" w:rsidP="00523AB8">
            <w:pPr>
              <w:jc w:val="both"/>
              <w:rPr>
                <w:sz w:val="20"/>
                <w:szCs w:val="20"/>
              </w:rPr>
            </w:pPr>
          </w:p>
        </w:tc>
        <w:tc>
          <w:tcPr>
            <w:tcW w:w="5095" w:type="dxa"/>
            <w:tcBorders>
              <w:top w:val="single" w:sz="2" w:space="0" w:color="auto"/>
              <w:left w:val="nil"/>
              <w:bottom w:val="nil"/>
              <w:right w:val="nil"/>
            </w:tcBorders>
          </w:tcPr>
          <w:p w:rsidR="008F19D5" w:rsidRPr="00541DD2" w:rsidRDefault="008F19D5" w:rsidP="00523AB8">
            <w:pPr>
              <w:jc w:val="center"/>
              <w:rPr>
                <w:sz w:val="20"/>
                <w:szCs w:val="20"/>
              </w:rPr>
            </w:pPr>
            <w:r w:rsidRPr="00541DD2">
              <w:rPr>
                <w:sz w:val="20"/>
                <w:szCs w:val="20"/>
              </w:rPr>
              <w:t>(наименование заявителя)</w:t>
            </w:r>
          </w:p>
        </w:tc>
      </w:tr>
      <w:tr w:rsidR="008F19D5" w:rsidRPr="00541DD2" w:rsidTr="00523AB8">
        <w:tc>
          <w:tcPr>
            <w:tcW w:w="4476" w:type="dxa"/>
            <w:tcBorders>
              <w:top w:val="nil"/>
              <w:left w:val="nil"/>
              <w:bottom w:val="nil"/>
              <w:right w:val="nil"/>
            </w:tcBorders>
          </w:tcPr>
          <w:p w:rsidR="008F19D5" w:rsidRPr="00541DD2" w:rsidRDefault="008F19D5" w:rsidP="00523AB8">
            <w:pPr>
              <w:jc w:val="both"/>
              <w:rPr>
                <w:sz w:val="20"/>
                <w:szCs w:val="20"/>
              </w:rPr>
            </w:pPr>
          </w:p>
        </w:tc>
        <w:tc>
          <w:tcPr>
            <w:tcW w:w="5095" w:type="dxa"/>
            <w:tcBorders>
              <w:top w:val="nil"/>
              <w:left w:val="nil"/>
              <w:bottom w:val="single" w:sz="2" w:space="0" w:color="auto"/>
              <w:right w:val="nil"/>
            </w:tcBorders>
          </w:tcPr>
          <w:p w:rsidR="008F19D5" w:rsidRPr="00541DD2" w:rsidRDefault="008F19D5" w:rsidP="00523AB8">
            <w:pPr>
              <w:jc w:val="both"/>
              <w:rPr>
                <w:b/>
                <w:sz w:val="20"/>
                <w:szCs w:val="20"/>
              </w:rPr>
            </w:pPr>
          </w:p>
        </w:tc>
      </w:tr>
      <w:tr w:rsidR="008F19D5" w:rsidRPr="00541DD2" w:rsidTr="00523AB8">
        <w:tc>
          <w:tcPr>
            <w:tcW w:w="4476" w:type="dxa"/>
            <w:tcBorders>
              <w:top w:val="nil"/>
              <w:left w:val="nil"/>
              <w:bottom w:val="nil"/>
              <w:right w:val="nil"/>
            </w:tcBorders>
          </w:tcPr>
          <w:p w:rsidR="008F19D5" w:rsidRPr="00541DD2" w:rsidRDefault="008F19D5" w:rsidP="00523AB8">
            <w:pPr>
              <w:jc w:val="center"/>
              <w:rPr>
                <w:sz w:val="20"/>
                <w:szCs w:val="20"/>
              </w:rPr>
            </w:pPr>
          </w:p>
        </w:tc>
        <w:tc>
          <w:tcPr>
            <w:tcW w:w="5095" w:type="dxa"/>
            <w:tcBorders>
              <w:top w:val="single" w:sz="2" w:space="0" w:color="auto"/>
              <w:left w:val="nil"/>
              <w:bottom w:val="nil"/>
              <w:right w:val="nil"/>
            </w:tcBorders>
          </w:tcPr>
          <w:p w:rsidR="008F19D5" w:rsidRPr="00541DD2" w:rsidRDefault="008F19D5" w:rsidP="00523AB8">
            <w:pPr>
              <w:jc w:val="center"/>
              <w:rPr>
                <w:b/>
                <w:sz w:val="20"/>
                <w:szCs w:val="20"/>
              </w:rPr>
            </w:pPr>
            <w:r w:rsidRPr="00541DD2">
              <w:rPr>
                <w:sz w:val="20"/>
                <w:szCs w:val="20"/>
              </w:rPr>
              <w:t>(адрес заявителя)</w:t>
            </w:r>
          </w:p>
        </w:tc>
      </w:tr>
    </w:tbl>
    <w:p w:rsidR="008F19D5" w:rsidRPr="00541DD2" w:rsidRDefault="008F19D5" w:rsidP="008F19D5">
      <w:pPr>
        <w:jc w:val="center"/>
        <w:rPr>
          <w:sz w:val="20"/>
          <w:szCs w:val="20"/>
        </w:rPr>
      </w:pPr>
    </w:p>
    <w:p w:rsidR="008F19D5" w:rsidRPr="00541DD2" w:rsidRDefault="008F19D5" w:rsidP="008F19D5">
      <w:pPr>
        <w:jc w:val="center"/>
        <w:rPr>
          <w:b/>
          <w:sz w:val="20"/>
          <w:szCs w:val="20"/>
        </w:rPr>
      </w:pPr>
      <w:r w:rsidRPr="00541DD2">
        <w:rPr>
          <w:b/>
          <w:sz w:val="20"/>
          <w:szCs w:val="20"/>
        </w:rPr>
        <w:t>ЗАЯВЛЕНИЕ</w:t>
      </w:r>
    </w:p>
    <w:p w:rsidR="008F19D5" w:rsidRPr="00541DD2" w:rsidRDefault="008F19D5" w:rsidP="008F19D5">
      <w:pPr>
        <w:jc w:val="center"/>
        <w:rPr>
          <w:sz w:val="20"/>
          <w:szCs w:val="20"/>
        </w:rPr>
      </w:pPr>
    </w:p>
    <w:p w:rsidR="008F19D5" w:rsidRPr="00541DD2" w:rsidRDefault="008F19D5" w:rsidP="008F19D5">
      <w:pPr>
        <w:ind w:firstLine="709"/>
        <w:jc w:val="both"/>
        <w:rPr>
          <w:sz w:val="20"/>
          <w:szCs w:val="20"/>
        </w:rPr>
      </w:pPr>
      <w:r w:rsidRPr="00541DD2">
        <w:rPr>
          <w:sz w:val="20"/>
          <w:szCs w:val="20"/>
        </w:rPr>
        <w:t>Прошу Вас зарегистрировать заявку на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Аликовского района Чувашской Республики по условиям конкурсной документации</w:t>
      </w:r>
    </w:p>
    <w:tbl>
      <w:tblPr>
        <w:tblW w:w="0" w:type="auto"/>
        <w:tblLook w:val="01E0" w:firstRow="1" w:lastRow="1" w:firstColumn="1" w:lastColumn="1" w:noHBand="0" w:noVBand="0"/>
      </w:tblPr>
      <w:tblGrid>
        <w:gridCol w:w="472"/>
        <w:gridCol w:w="1050"/>
        <w:gridCol w:w="238"/>
        <w:gridCol w:w="7811"/>
      </w:tblGrid>
      <w:tr w:rsidR="008F19D5" w:rsidRPr="00541DD2" w:rsidTr="00523AB8">
        <w:tc>
          <w:tcPr>
            <w:tcW w:w="472" w:type="dxa"/>
          </w:tcPr>
          <w:p w:rsidR="008F19D5" w:rsidRPr="00541DD2" w:rsidRDefault="008F19D5" w:rsidP="00523AB8">
            <w:pPr>
              <w:rPr>
                <w:sz w:val="20"/>
                <w:szCs w:val="20"/>
              </w:rPr>
            </w:pPr>
            <w:r w:rsidRPr="00541DD2">
              <w:rPr>
                <w:sz w:val="20"/>
                <w:szCs w:val="20"/>
              </w:rPr>
              <w:t>№</w:t>
            </w:r>
          </w:p>
        </w:tc>
        <w:tc>
          <w:tcPr>
            <w:tcW w:w="1050" w:type="dxa"/>
            <w:tcBorders>
              <w:bottom w:val="single" w:sz="4" w:space="0" w:color="auto"/>
            </w:tcBorders>
          </w:tcPr>
          <w:p w:rsidR="008F19D5" w:rsidRPr="00541DD2" w:rsidRDefault="008F19D5" w:rsidP="00523AB8">
            <w:pPr>
              <w:rPr>
                <w:sz w:val="20"/>
                <w:szCs w:val="20"/>
              </w:rPr>
            </w:pPr>
          </w:p>
        </w:tc>
        <w:tc>
          <w:tcPr>
            <w:tcW w:w="238" w:type="dxa"/>
          </w:tcPr>
          <w:p w:rsidR="008F19D5" w:rsidRPr="00541DD2" w:rsidRDefault="008F19D5" w:rsidP="00523AB8">
            <w:pPr>
              <w:rPr>
                <w:sz w:val="20"/>
                <w:szCs w:val="20"/>
              </w:rPr>
            </w:pPr>
          </w:p>
        </w:tc>
        <w:tc>
          <w:tcPr>
            <w:tcW w:w="7811" w:type="dxa"/>
            <w:tcBorders>
              <w:bottom w:val="single" w:sz="4" w:space="0" w:color="auto"/>
            </w:tcBorders>
          </w:tcPr>
          <w:p w:rsidR="008F19D5" w:rsidRPr="00541DD2" w:rsidRDefault="008F19D5" w:rsidP="00523AB8">
            <w:pPr>
              <w:rPr>
                <w:sz w:val="20"/>
                <w:szCs w:val="20"/>
              </w:rPr>
            </w:pPr>
          </w:p>
        </w:tc>
      </w:tr>
    </w:tbl>
    <w:p w:rsidR="008F19D5" w:rsidRPr="00541DD2" w:rsidRDefault="008F19D5" w:rsidP="008F19D5">
      <w:pPr>
        <w:jc w:val="center"/>
        <w:rPr>
          <w:sz w:val="20"/>
          <w:szCs w:val="20"/>
        </w:rPr>
      </w:pPr>
      <w:r w:rsidRPr="00541DD2">
        <w:rPr>
          <w:sz w:val="20"/>
          <w:szCs w:val="20"/>
        </w:rPr>
        <w:t>(наименование маршрута)</w:t>
      </w:r>
    </w:p>
    <w:tbl>
      <w:tblPr>
        <w:tblW w:w="5000" w:type="pct"/>
        <w:tblLook w:val="01E0" w:firstRow="1" w:lastRow="1" w:firstColumn="1" w:lastColumn="1" w:noHBand="0" w:noVBand="0"/>
      </w:tblPr>
      <w:tblGrid>
        <w:gridCol w:w="9638"/>
      </w:tblGrid>
      <w:tr w:rsidR="008F19D5" w:rsidRPr="00541DD2" w:rsidTr="00523AB8">
        <w:tc>
          <w:tcPr>
            <w:tcW w:w="5000" w:type="pct"/>
            <w:tcBorders>
              <w:bottom w:val="single" w:sz="4" w:space="0" w:color="auto"/>
            </w:tcBorders>
          </w:tcPr>
          <w:p w:rsidR="008F19D5" w:rsidRPr="00541DD2" w:rsidRDefault="008F19D5" w:rsidP="00523AB8">
            <w:pPr>
              <w:rPr>
                <w:sz w:val="20"/>
                <w:szCs w:val="20"/>
              </w:rPr>
            </w:pPr>
          </w:p>
        </w:tc>
      </w:tr>
    </w:tbl>
    <w:p w:rsidR="008F19D5" w:rsidRPr="00541DD2" w:rsidRDefault="008F19D5" w:rsidP="008F19D5">
      <w:pPr>
        <w:jc w:val="both"/>
        <w:rPr>
          <w:sz w:val="20"/>
          <w:szCs w:val="20"/>
        </w:rPr>
      </w:pPr>
    </w:p>
    <w:p w:rsidR="008F19D5" w:rsidRPr="00541DD2" w:rsidRDefault="008F19D5" w:rsidP="008F19D5">
      <w:pPr>
        <w:jc w:val="both"/>
        <w:rPr>
          <w:sz w:val="20"/>
          <w:szCs w:val="20"/>
        </w:rPr>
      </w:pPr>
    </w:p>
    <w:p w:rsidR="008F19D5" w:rsidRPr="00541DD2" w:rsidRDefault="008F19D5" w:rsidP="008F19D5">
      <w:pPr>
        <w:jc w:val="both"/>
        <w:rPr>
          <w:sz w:val="20"/>
          <w:szCs w:val="20"/>
        </w:rPr>
      </w:pPr>
    </w:p>
    <w:p w:rsidR="008F19D5" w:rsidRPr="00541DD2" w:rsidRDefault="008F19D5" w:rsidP="008F19D5">
      <w:pPr>
        <w:jc w:val="both"/>
        <w:rPr>
          <w:sz w:val="20"/>
          <w:szCs w:val="20"/>
        </w:rPr>
      </w:pPr>
    </w:p>
    <w:p w:rsidR="008F19D5" w:rsidRPr="00541DD2" w:rsidRDefault="008F19D5" w:rsidP="008F19D5">
      <w:pPr>
        <w:jc w:val="both"/>
        <w:rPr>
          <w:sz w:val="20"/>
          <w:szCs w:val="20"/>
        </w:rPr>
      </w:pPr>
    </w:p>
    <w:p w:rsidR="008F19D5" w:rsidRPr="00541DD2" w:rsidRDefault="008F19D5" w:rsidP="008F19D5">
      <w:pPr>
        <w:jc w:val="both"/>
        <w:rPr>
          <w:sz w:val="20"/>
          <w:szCs w:val="20"/>
        </w:rPr>
      </w:pPr>
    </w:p>
    <w:p w:rsidR="008F19D5" w:rsidRPr="00541DD2" w:rsidRDefault="008F19D5" w:rsidP="008F19D5">
      <w:pPr>
        <w:jc w:val="both"/>
        <w:rPr>
          <w:sz w:val="20"/>
          <w:szCs w:val="20"/>
        </w:rPr>
      </w:pPr>
    </w:p>
    <w:p w:rsidR="008F19D5" w:rsidRPr="00541DD2" w:rsidRDefault="008F19D5" w:rsidP="008F19D5">
      <w:pPr>
        <w:jc w:val="center"/>
        <w:rPr>
          <w:sz w:val="20"/>
          <w:szCs w:val="20"/>
        </w:rPr>
      </w:pPr>
    </w:p>
    <w:p w:rsidR="008F19D5" w:rsidRPr="00541DD2" w:rsidRDefault="008F19D5" w:rsidP="008F19D5">
      <w:pPr>
        <w:rPr>
          <w:sz w:val="20"/>
          <w:szCs w:val="20"/>
        </w:rPr>
      </w:pPr>
    </w:p>
    <w:p w:rsidR="008F19D5" w:rsidRPr="00541DD2" w:rsidRDefault="008F19D5" w:rsidP="008F19D5">
      <w:pPr>
        <w:rPr>
          <w:sz w:val="20"/>
          <w:szCs w:val="20"/>
        </w:rPr>
      </w:pPr>
      <w:r w:rsidRPr="00541DD2">
        <w:rPr>
          <w:sz w:val="20"/>
          <w:szCs w:val="20"/>
        </w:rPr>
        <w:t>«____</w:t>
      </w:r>
      <w:proofErr w:type="gramStart"/>
      <w:r w:rsidRPr="00541DD2">
        <w:rPr>
          <w:sz w:val="20"/>
          <w:szCs w:val="20"/>
        </w:rPr>
        <w:t>_»_</w:t>
      </w:r>
      <w:proofErr w:type="gramEnd"/>
      <w:r w:rsidRPr="00541DD2">
        <w:rPr>
          <w:sz w:val="20"/>
          <w:szCs w:val="20"/>
        </w:rPr>
        <w:t>_______________________________ г.</w:t>
      </w:r>
    </w:p>
    <w:p w:rsidR="008F19D5" w:rsidRPr="00541DD2" w:rsidRDefault="008F19D5" w:rsidP="008F19D5">
      <w:pPr>
        <w:rPr>
          <w:sz w:val="20"/>
          <w:szCs w:val="20"/>
        </w:rPr>
      </w:pPr>
    </w:p>
    <w:p w:rsidR="008F19D5" w:rsidRPr="00541DD2" w:rsidRDefault="008F19D5" w:rsidP="008F19D5">
      <w:pPr>
        <w:rPr>
          <w:sz w:val="20"/>
          <w:szCs w:val="20"/>
        </w:rPr>
      </w:pPr>
    </w:p>
    <w:tbl>
      <w:tblPr>
        <w:tblW w:w="5000" w:type="pct"/>
        <w:tblLook w:val="01E0" w:firstRow="1" w:lastRow="1" w:firstColumn="1" w:lastColumn="1" w:noHBand="0" w:noVBand="0"/>
      </w:tblPr>
      <w:tblGrid>
        <w:gridCol w:w="4804"/>
        <w:gridCol w:w="239"/>
        <w:gridCol w:w="1677"/>
        <w:gridCol w:w="239"/>
        <w:gridCol w:w="2679"/>
      </w:tblGrid>
      <w:tr w:rsidR="008F19D5" w:rsidRPr="00541DD2" w:rsidTr="00523AB8">
        <w:tc>
          <w:tcPr>
            <w:tcW w:w="2492" w:type="pct"/>
          </w:tcPr>
          <w:p w:rsidR="008F19D5" w:rsidRPr="00541DD2" w:rsidRDefault="008F19D5" w:rsidP="00523AB8">
            <w:pPr>
              <w:rPr>
                <w:sz w:val="20"/>
                <w:szCs w:val="20"/>
              </w:rPr>
            </w:pPr>
          </w:p>
        </w:tc>
        <w:tc>
          <w:tcPr>
            <w:tcW w:w="124" w:type="pct"/>
          </w:tcPr>
          <w:p w:rsidR="008F19D5" w:rsidRPr="00541DD2" w:rsidRDefault="008F19D5" w:rsidP="00523AB8">
            <w:pPr>
              <w:rPr>
                <w:sz w:val="20"/>
                <w:szCs w:val="20"/>
              </w:rPr>
            </w:pPr>
          </w:p>
        </w:tc>
        <w:tc>
          <w:tcPr>
            <w:tcW w:w="870" w:type="pct"/>
            <w:tcBorders>
              <w:bottom w:val="single" w:sz="4" w:space="0" w:color="auto"/>
            </w:tcBorders>
          </w:tcPr>
          <w:p w:rsidR="008F19D5" w:rsidRPr="00541DD2" w:rsidRDefault="008F19D5" w:rsidP="00523AB8">
            <w:pPr>
              <w:rPr>
                <w:sz w:val="20"/>
                <w:szCs w:val="20"/>
              </w:rPr>
            </w:pPr>
          </w:p>
        </w:tc>
        <w:tc>
          <w:tcPr>
            <w:tcW w:w="124" w:type="pct"/>
          </w:tcPr>
          <w:p w:rsidR="008F19D5" w:rsidRPr="00541DD2" w:rsidRDefault="008F19D5" w:rsidP="00523AB8">
            <w:pPr>
              <w:rPr>
                <w:sz w:val="20"/>
                <w:szCs w:val="20"/>
              </w:rPr>
            </w:pPr>
          </w:p>
        </w:tc>
        <w:tc>
          <w:tcPr>
            <w:tcW w:w="1390" w:type="pct"/>
            <w:tcBorders>
              <w:bottom w:val="single" w:sz="4" w:space="0" w:color="auto"/>
            </w:tcBorders>
          </w:tcPr>
          <w:p w:rsidR="008F19D5" w:rsidRPr="00541DD2" w:rsidRDefault="008F19D5" w:rsidP="00523AB8">
            <w:pPr>
              <w:rPr>
                <w:sz w:val="20"/>
                <w:szCs w:val="20"/>
              </w:rPr>
            </w:pPr>
          </w:p>
        </w:tc>
      </w:tr>
      <w:tr w:rsidR="008F19D5" w:rsidRPr="00541DD2" w:rsidTr="00523AB8">
        <w:tc>
          <w:tcPr>
            <w:tcW w:w="2492" w:type="pct"/>
          </w:tcPr>
          <w:p w:rsidR="008F19D5" w:rsidRPr="00541DD2" w:rsidRDefault="008F19D5" w:rsidP="00523AB8">
            <w:pPr>
              <w:jc w:val="center"/>
              <w:rPr>
                <w:sz w:val="20"/>
                <w:szCs w:val="20"/>
              </w:rPr>
            </w:pPr>
            <w:r w:rsidRPr="00541DD2">
              <w:rPr>
                <w:sz w:val="20"/>
                <w:szCs w:val="20"/>
              </w:rPr>
              <w:t>(Наименование заявителя)</w:t>
            </w:r>
          </w:p>
        </w:tc>
        <w:tc>
          <w:tcPr>
            <w:tcW w:w="124" w:type="pct"/>
          </w:tcPr>
          <w:p w:rsidR="008F19D5" w:rsidRPr="00541DD2" w:rsidRDefault="008F19D5" w:rsidP="00523AB8">
            <w:pPr>
              <w:jc w:val="center"/>
              <w:rPr>
                <w:sz w:val="20"/>
                <w:szCs w:val="20"/>
              </w:rPr>
            </w:pPr>
          </w:p>
        </w:tc>
        <w:tc>
          <w:tcPr>
            <w:tcW w:w="870" w:type="pct"/>
            <w:tcBorders>
              <w:top w:val="single" w:sz="4" w:space="0" w:color="auto"/>
            </w:tcBorders>
          </w:tcPr>
          <w:p w:rsidR="008F19D5" w:rsidRPr="00541DD2" w:rsidRDefault="008F19D5" w:rsidP="00523AB8">
            <w:pPr>
              <w:jc w:val="center"/>
              <w:rPr>
                <w:sz w:val="20"/>
                <w:szCs w:val="20"/>
              </w:rPr>
            </w:pPr>
            <w:r w:rsidRPr="00541DD2">
              <w:rPr>
                <w:sz w:val="20"/>
                <w:szCs w:val="20"/>
              </w:rPr>
              <w:t>(подпись)</w:t>
            </w:r>
          </w:p>
        </w:tc>
        <w:tc>
          <w:tcPr>
            <w:tcW w:w="124" w:type="pct"/>
          </w:tcPr>
          <w:p w:rsidR="008F19D5" w:rsidRPr="00541DD2" w:rsidRDefault="008F19D5" w:rsidP="00523AB8">
            <w:pPr>
              <w:jc w:val="center"/>
              <w:rPr>
                <w:sz w:val="20"/>
                <w:szCs w:val="20"/>
              </w:rPr>
            </w:pPr>
          </w:p>
        </w:tc>
        <w:tc>
          <w:tcPr>
            <w:tcW w:w="1390" w:type="pct"/>
            <w:tcBorders>
              <w:top w:val="single" w:sz="4" w:space="0" w:color="auto"/>
            </w:tcBorders>
          </w:tcPr>
          <w:p w:rsidR="008F19D5" w:rsidRPr="00541DD2" w:rsidRDefault="008F19D5" w:rsidP="00523AB8">
            <w:pPr>
              <w:jc w:val="center"/>
              <w:rPr>
                <w:sz w:val="20"/>
                <w:szCs w:val="20"/>
              </w:rPr>
            </w:pPr>
            <w:r w:rsidRPr="00541DD2">
              <w:rPr>
                <w:sz w:val="20"/>
                <w:szCs w:val="20"/>
              </w:rPr>
              <w:t>(расшифровка подписи)</w:t>
            </w:r>
          </w:p>
        </w:tc>
      </w:tr>
      <w:tr w:rsidR="008F19D5" w:rsidRPr="00541DD2" w:rsidTr="00523AB8">
        <w:tc>
          <w:tcPr>
            <w:tcW w:w="2492" w:type="pct"/>
          </w:tcPr>
          <w:p w:rsidR="008F19D5" w:rsidRPr="00541DD2" w:rsidRDefault="008F19D5" w:rsidP="00523AB8">
            <w:pPr>
              <w:jc w:val="right"/>
              <w:rPr>
                <w:sz w:val="20"/>
                <w:szCs w:val="20"/>
              </w:rPr>
            </w:pPr>
            <w:r w:rsidRPr="00541DD2">
              <w:rPr>
                <w:sz w:val="20"/>
                <w:szCs w:val="20"/>
              </w:rPr>
              <w:t>М.П.</w:t>
            </w:r>
          </w:p>
        </w:tc>
        <w:tc>
          <w:tcPr>
            <w:tcW w:w="124" w:type="pct"/>
          </w:tcPr>
          <w:p w:rsidR="008F19D5" w:rsidRPr="00541DD2" w:rsidRDefault="008F19D5" w:rsidP="00523AB8">
            <w:pPr>
              <w:jc w:val="center"/>
              <w:rPr>
                <w:sz w:val="20"/>
                <w:szCs w:val="20"/>
              </w:rPr>
            </w:pPr>
          </w:p>
        </w:tc>
        <w:tc>
          <w:tcPr>
            <w:tcW w:w="870" w:type="pct"/>
          </w:tcPr>
          <w:p w:rsidR="008F19D5" w:rsidRPr="00541DD2" w:rsidRDefault="008F19D5" w:rsidP="00523AB8">
            <w:pPr>
              <w:jc w:val="center"/>
              <w:rPr>
                <w:sz w:val="20"/>
                <w:szCs w:val="20"/>
              </w:rPr>
            </w:pPr>
          </w:p>
        </w:tc>
        <w:tc>
          <w:tcPr>
            <w:tcW w:w="124" w:type="pct"/>
          </w:tcPr>
          <w:p w:rsidR="008F19D5" w:rsidRPr="00541DD2" w:rsidRDefault="008F19D5" w:rsidP="00523AB8">
            <w:pPr>
              <w:jc w:val="center"/>
              <w:rPr>
                <w:sz w:val="20"/>
                <w:szCs w:val="20"/>
              </w:rPr>
            </w:pPr>
          </w:p>
        </w:tc>
        <w:tc>
          <w:tcPr>
            <w:tcW w:w="1390" w:type="pct"/>
          </w:tcPr>
          <w:p w:rsidR="008F19D5" w:rsidRPr="00541DD2" w:rsidRDefault="008F19D5" w:rsidP="00523AB8">
            <w:pPr>
              <w:jc w:val="center"/>
              <w:rPr>
                <w:sz w:val="20"/>
                <w:szCs w:val="20"/>
              </w:rPr>
            </w:pPr>
          </w:p>
        </w:tc>
      </w:tr>
    </w:tbl>
    <w:p w:rsidR="008F19D5" w:rsidRPr="00541DD2" w:rsidRDefault="008F19D5" w:rsidP="008F19D5">
      <w:pPr>
        <w:rPr>
          <w:sz w:val="20"/>
          <w:szCs w:val="20"/>
        </w:rPr>
      </w:pPr>
    </w:p>
    <w:p w:rsidR="008F19D5" w:rsidRDefault="008F19D5" w:rsidP="008F19D5">
      <w:pPr>
        <w:shd w:val="clear" w:color="auto" w:fill="FFFFFF"/>
        <w:ind w:firstLine="709"/>
        <w:jc w:val="both"/>
        <w:rPr>
          <w:sz w:val="20"/>
          <w:szCs w:val="20"/>
        </w:rPr>
      </w:pPr>
    </w:p>
    <w:p w:rsidR="008F19D5" w:rsidRPr="008F19D5" w:rsidRDefault="008F19D5" w:rsidP="008F19D5">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Pr>
          <w:color w:val="000000" w:themeColor="text1"/>
          <w:sz w:val="20"/>
          <w:szCs w:val="20"/>
        </w:rPr>
        <w:t xml:space="preserve"> Республики от 18.11.2021 г. №</w:t>
      </w:r>
      <w:r w:rsidRPr="00850286">
        <w:rPr>
          <w:color w:val="000000" w:themeColor="text1"/>
          <w:sz w:val="20"/>
          <w:szCs w:val="20"/>
        </w:rPr>
        <w:t xml:space="preserve"> </w:t>
      </w:r>
      <w:r>
        <w:rPr>
          <w:color w:val="000000" w:themeColor="text1"/>
          <w:sz w:val="20"/>
          <w:szCs w:val="20"/>
        </w:rPr>
        <w:t>995</w:t>
      </w:r>
      <w:r w:rsidRPr="00760086">
        <w:rPr>
          <w:bCs/>
          <w:color w:val="000000" w:themeColor="text1"/>
          <w:sz w:val="20"/>
          <w:szCs w:val="20"/>
        </w:rPr>
        <w:t xml:space="preserve"> «</w:t>
      </w:r>
      <w:r w:rsidRPr="008F19D5">
        <w:rPr>
          <w:bCs/>
          <w:color w:val="000000" w:themeColor="text1"/>
          <w:sz w:val="20"/>
          <w:szCs w:val="20"/>
        </w:rPr>
        <w:t>Об утверждении отчета об исполнении муниципального бюджета Аликовского района Чувашской Республики за 9 месяцев 2021 года»</w:t>
      </w:r>
    </w:p>
    <w:p w:rsidR="008F19D5" w:rsidRPr="00682E0F" w:rsidRDefault="008F19D5" w:rsidP="008F19D5">
      <w:pPr>
        <w:shd w:val="clear" w:color="auto" w:fill="FFFFFF"/>
        <w:ind w:firstLine="709"/>
        <w:jc w:val="both"/>
        <w:rPr>
          <w:sz w:val="20"/>
          <w:szCs w:val="20"/>
        </w:rPr>
      </w:pPr>
    </w:p>
    <w:p w:rsidR="008F19D5" w:rsidRPr="008F19D5" w:rsidRDefault="008F19D5" w:rsidP="008F19D5">
      <w:pPr>
        <w:ind w:firstLine="709"/>
        <w:jc w:val="both"/>
        <w:rPr>
          <w:sz w:val="20"/>
          <w:szCs w:val="20"/>
        </w:rPr>
      </w:pPr>
      <w:r w:rsidRPr="008F19D5">
        <w:rPr>
          <w:sz w:val="20"/>
          <w:szCs w:val="20"/>
        </w:rPr>
        <w:t xml:space="preserve">Руководствуясь статьей 264.2 Бюджетного кодекса Российской Федерации и пунктом 60 Положения «О регулировании бюджетных правоотношений в Аликовском районе Чувашской Республики», утвержденного решением Собрания депутатов Аликовского района Чувашской Республики от 29 апреля 2014 года № 251, администрация Аликовского района Чувашской Республики п о с </w:t>
      </w:r>
      <w:proofErr w:type="gramStart"/>
      <w:r w:rsidRPr="008F19D5">
        <w:rPr>
          <w:sz w:val="20"/>
          <w:szCs w:val="20"/>
        </w:rPr>
        <w:t>т</w:t>
      </w:r>
      <w:proofErr w:type="gramEnd"/>
      <w:r w:rsidRPr="008F19D5">
        <w:rPr>
          <w:sz w:val="20"/>
          <w:szCs w:val="20"/>
        </w:rPr>
        <w:t xml:space="preserve"> а н о в л я е т:</w:t>
      </w:r>
    </w:p>
    <w:p w:rsidR="008F19D5" w:rsidRPr="008F19D5" w:rsidRDefault="008F19D5" w:rsidP="008F19D5">
      <w:pPr>
        <w:ind w:firstLine="709"/>
        <w:jc w:val="both"/>
        <w:rPr>
          <w:sz w:val="20"/>
          <w:szCs w:val="20"/>
        </w:rPr>
      </w:pPr>
      <w:r w:rsidRPr="008F19D5">
        <w:rPr>
          <w:sz w:val="20"/>
          <w:szCs w:val="20"/>
        </w:rPr>
        <w:t>1. Утвердить:</w:t>
      </w:r>
    </w:p>
    <w:p w:rsidR="008F19D5" w:rsidRPr="008F19D5" w:rsidRDefault="008F19D5" w:rsidP="008F19D5">
      <w:pPr>
        <w:ind w:firstLine="709"/>
        <w:jc w:val="both"/>
        <w:rPr>
          <w:sz w:val="20"/>
          <w:szCs w:val="20"/>
        </w:rPr>
      </w:pPr>
      <w:r w:rsidRPr="008F19D5">
        <w:rPr>
          <w:sz w:val="20"/>
          <w:szCs w:val="20"/>
        </w:rPr>
        <w:t>- исполнение муниципального бюджета Аликовского района Чувашской Республики по доходам за 9 месяцев 2021 года, согласно приложению № 1;</w:t>
      </w:r>
    </w:p>
    <w:p w:rsidR="008F19D5" w:rsidRPr="008F19D5" w:rsidRDefault="008F19D5" w:rsidP="008F19D5">
      <w:pPr>
        <w:ind w:firstLine="709"/>
        <w:jc w:val="both"/>
        <w:rPr>
          <w:sz w:val="20"/>
          <w:szCs w:val="20"/>
        </w:rPr>
      </w:pPr>
      <w:r w:rsidRPr="008F19D5">
        <w:rPr>
          <w:sz w:val="20"/>
          <w:szCs w:val="20"/>
        </w:rPr>
        <w:t>- исполнение муниципального бюджета Аликовского района Чувашской Республики по целевым статьям (муниципальным программам Аликовского района Чувашской Республики) классификации расходов бюджета Аликовского района Чувашской Республики за 9 месяцев 2021 года, согласно приложению № 2;</w:t>
      </w:r>
    </w:p>
    <w:p w:rsidR="008F19D5" w:rsidRPr="008F19D5" w:rsidRDefault="008F19D5" w:rsidP="008F19D5">
      <w:pPr>
        <w:ind w:firstLine="709"/>
        <w:jc w:val="both"/>
        <w:rPr>
          <w:sz w:val="20"/>
          <w:szCs w:val="20"/>
        </w:rPr>
      </w:pPr>
      <w:r w:rsidRPr="008F19D5">
        <w:rPr>
          <w:sz w:val="20"/>
          <w:szCs w:val="20"/>
        </w:rPr>
        <w:lastRenderedPageBreak/>
        <w:t>- источники внутреннего финансирования дефицита бюджета Аликовского района Чувашской Республики за 9 месяцев 2021 года согласно приложению № 3;</w:t>
      </w:r>
    </w:p>
    <w:p w:rsidR="008F19D5" w:rsidRPr="008F19D5" w:rsidRDefault="008F19D5" w:rsidP="008F19D5">
      <w:pPr>
        <w:ind w:firstLine="709"/>
        <w:jc w:val="both"/>
        <w:rPr>
          <w:sz w:val="20"/>
          <w:szCs w:val="20"/>
        </w:rPr>
      </w:pPr>
      <w:r w:rsidRPr="008F19D5">
        <w:rPr>
          <w:sz w:val="20"/>
          <w:szCs w:val="20"/>
        </w:rPr>
        <w:t>- отчет о численности и расходах на содержание органов местного самоуправления за 9 месяцев 2021 года согласно приложению № 4.</w:t>
      </w:r>
    </w:p>
    <w:p w:rsidR="008F19D5" w:rsidRPr="008F19D5" w:rsidRDefault="008F19D5" w:rsidP="008F19D5">
      <w:pPr>
        <w:ind w:firstLine="709"/>
        <w:jc w:val="both"/>
        <w:rPr>
          <w:sz w:val="20"/>
          <w:szCs w:val="20"/>
        </w:rPr>
      </w:pPr>
      <w:r w:rsidRPr="008F19D5">
        <w:rPr>
          <w:sz w:val="20"/>
          <w:szCs w:val="20"/>
        </w:rPr>
        <w:t>3. Настоящее решение вступает в силу после его официального опубликования.</w:t>
      </w:r>
    </w:p>
    <w:p w:rsidR="008F19D5" w:rsidRPr="008F19D5" w:rsidRDefault="008F19D5" w:rsidP="008F19D5">
      <w:pPr>
        <w:ind w:firstLine="709"/>
        <w:jc w:val="both"/>
        <w:rPr>
          <w:sz w:val="20"/>
          <w:szCs w:val="20"/>
        </w:rPr>
      </w:pPr>
    </w:p>
    <w:p w:rsidR="008F19D5" w:rsidRPr="008F19D5" w:rsidRDefault="008F19D5" w:rsidP="008F19D5">
      <w:pPr>
        <w:widowControl w:val="0"/>
        <w:spacing w:line="232" w:lineRule="auto"/>
        <w:rPr>
          <w:bCs/>
          <w:sz w:val="20"/>
          <w:szCs w:val="20"/>
        </w:rPr>
      </w:pPr>
    </w:p>
    <w:p w:rsidR="008F19D5" w:rsidRPr="008F19D5" w:rsidRDefault="008F19D5" w:rsidP="008F19D5">
      <w:pPr>
        <w:spacing w:line="232" w:lineRule="auto"/>
        <w:jc w:val="both"/>
        <w:rPr>
          <w:sz w:val="20"/>
          <w:szCs w:val="20"/>
        </w:rPr>
      </w:pPr>
      <w:proofErr w:type="spellStart"/>
      <w:r w:rsidRPr="008F19D5">
        <w:rPr>
          <w:sz w:val="20"/>
          <w:szCs w:val="20"/>
        </w:rPr>
        <w:t>И.</w:t>
      </w:r>
      <w:proofErr w:type="gramStart"/>
      <w:r w:rsidRPr="008F19D5">
        <w:rPr>
          <w:sz w:val="20"/>
          <w:szCs w:val="20"/>
        </w:rPr>
        <w:t>о.главы</w:t>
      </w:r>
      <w:proofErr w:type="spellEnd"/>
      <w:proofErr w:type="gramEnd"/>
      <w:r w:rsidRPr="008F19D5">
        <w:rPr>
          <w:sz w:val="20"/>
          <w:szCs w:val="20"/>
        </w:rPr>
        <w:t xml:space="preserve"> администрации </w:t>
      </w:r>
    </w:p>
    <w:p w:rsidR="008F19D5" w:rsidRPr="008F19D5" w:rsidRDefault="008F19D5" w:rsidP="008F19D5">
      <w:pPr>
        <w:spacing w:line="232" w:lineRule="auto"/>
        <w:jc w:val="both"/>
        <w:rPr>
          <w:sz w:val="20"/>
          <w:szCs w:val="20"/>
        </w:rPr>
      </w:pPr>
      <w:r w:rsidRPr="008F19D5">
        <w:rPr>
          <w:sz w:val="20"/>
          <w:szCs w:val="20"/>
        </w:rPr>
        <w:t xml:space="preserve">Аликовского района </w:t>
      </w:r>
      <w:r w:rsidRPr="008F19D5">
        <w:rPr>
          <w:color w:val="000000"/>
          <w:sz w:val="20"/>
          <w:szCs w:val="20"/>
        </w:rPr>
        <w:t xml:space="preserve">                                                                                      Л.М. Никитина</w:t>
      </w:r>
    </w:p>
    <w:p w:rsidR="008F19D5" w:rsidRPr="008F19D5" w:rsidRDefault="008F19D5" w:rsidP="008F19D5">
      <w:pPr>
        <w:rPr>
          <w:sz w:val="20"/>
          <w:szCs w:val="20"/>
        </w:rPr>
      </w:pPr>
    </w:p>
    <w:p w:rsidR="008F19D5" w:rsidRPr="008F19D5" w:rsidRDefault="008F19D5" w:rsidP="008F19D5">
      <w:pPr>
        <w:rPr>
          <w:sz w:val="20"/>
          <w:szCs w:val="20"/>
        </w:rPr>
      </w:pPr>
    </w:p>
    <w:p w:rsidR="008F19D5" w:rsidRPr="008F19D5" w:rsidRDefault="008F19D5" w:rsidP="008F19D5">
      <w:pPr>
        <w:jc w:val="right"/>
        <w:rPr>
          <w:sz w:val="20"/>
          <w:szCs w:val="20"/>
        </w:rPr>
      </w:pPr>
      <w:r w:rsidRPr="008F19D5">
        <w:rPr>
          <w:sz w:val="20"/>
          <w:szCs w:val="20"/>
        </w:rPr>
        <w:t>Приложение 1</w:t>
      </w:r>
      <w:r w:rsidRPr="008F19D5">
        <w:rPr>
          <w:sz w:val="20"/>
          <w:szCs w:val="20"/>
        </w:rPr>
        <w:br/>
        <w:t xml:space="preserve">к постановлению администрации </w:t>
      </w:r>
      <w:r w:rsidRPr="008F19D5">
        <w:rPr>
          <w:sz w:val="20"/>
          <w:szCs w:val="20"/>
        </w:rPr>
        <w:br/>
        <w:t xml:space="preserve">Аликовского района Чувашской Республики </w:t>
      </w:r>
      <w:r w:rsidRPr="008F19D5">
        <w:rPr>
          <w:sz w:val="20"/>
          <w:szCs w:val="20"/>
        </w:rPr>
        <w:br/>
        <w:t>"Об исполнении  бюджета Аликовского района</w:t>
      </w:r>
    </w:p>
    <w:p w:rsidR="008F19D5" w:rsidRPr="008F19D5" w:rsidRDefault="008F19D5" w:rsidP="008F19D5">
      <w:pPr>
        <w:jc w:val="right"/>
        <w:rPr>
          <w:sz w:val="20"/>
          <w:szCs w:val="20"/>
        </w:rPr>
      </w:pPr>
      <w:r w:rsidRPr="008F19D5">
        <w:rPr>
          <w:sz w:val="20"/>
          <w:szCs w:val="20"/>
        </w:rPr>
        <w:t xml:space="preserve"> за 9 месяцев 2021 года</w:t>
      </w:r>
    </w:p>
    <w:p w:rsidR="008F19D5" w:rsidRPr="008F19D5" w:rsidRDefault="008F19D5" w:rsidP="008F19D5">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0"/>
        <w:gridCol w:w="3608"/>
        <w:gridCol w:w="2740"/>
      </w:tblGrid>
      <w:tr w:rsidR="008F19D5" w:rsidRPr="008F19D5" w:rsidTr="00523AB8">
        <w:trPr>
          <w:trHeight w:val="567"/>
        </w:trPr>
        <w:tc>
          <w:tcPr>
            <w:tcW w:w="9854" w:type="dxa"/>
            <w:gridSpan w:val="3"/>
            <w:shd w:val="clear" w:color="auto" w:fill="auto"/>
            <w:hideMark/>
          </w:tcPr>
          <w:p w:rsidR="008F19D5" w:rsidRPr="008F19D5" w:rsidRDefault="008F19D5" w:rsidP="008F19D5">
            <w:pPr>
              <w:jc w:val="center"/>
              <w:rPr>
                <w:b/>
                <w:bCs/>
                <w:sz w:val="20"/>
                <w:szCs w:val="20"/>
              </w:rPr>
            </w:pPr>
            <w:r w:rsidRPr="008F19D5">
              <w:rPr>
                <w:b/>
                <w:bCs/>
                <w:sz w:val="20"/>
                <w:szCs w:val="20"/>
              </w:rPr>
              <w:t>Доходы бюджета  Аликовского района</w:t>
            </w:r>
            <w:r w:rsidRPr="008F19D5">
              <w:rPr>
                <w:b/>
                <w:bCs/>
                <w:sz w:val="20"/>
                <w:szCs w:val="20"/>
              </w:rPr>
              <w:br/>
              <w:t>Чувашской Республики за III квартал 2021 года</w:t>
            </w:r>
          </w:p>
        </w:tc>
      </w:tr>
      <w:tr w:rsidR="008F19D5" w:rsidRPr="008F19D5" w:rsidTr="00523AB8">
        <w:trPr>
          <w:trHeight w:val="278"/>
        </w:trPr>
        <w:tc>
          <w:tcPr>
            <w:tcW w:w="3280" w:type="dxa"/>
            <w:shd w:val="clear" w:color="auto" w:fill="auto"/>
            <w:noWrap/>
            <w:hideMark/>
          </w:tcPr>
          <w:p w:rsidR="008F19D5" w:rsidRPr="008F19D5" w:rsidRDefault="008F19D5" w:rsidP="008F19D5">
            <w:pPr>
              <w:jc w:val="right"/>
              <w:rPr>
                <w:sz w:val="20"/>
                <w:szCs w:val="20"/>
              </w:rPr>
            </w:pPr>
          </w:p>
        </w:tc>
        <w:tc>
          <w:tcPr>
            <w:tcW w:w="3834" w:type="dxa"/>
            <w:shd w:val="clear" w:color="auto" w:fill="auto"/>
            <w:hideMark/>
          </w:tcPr>
          <w:p w:rsidR="008F19D5" w:rsidRPr="008F19D5" w:rsidRDefault="008F19D5" w:rsidP="008F19D5">
            <w:pPr>
              <w:jc w:val="both"/>
              <w:rPr>
                <w:sz w:val="20"/>
                <w:szCs w:val="20"/>
              </w:rPr>
            </w:pPr>
          </w:p>
        </w:tc>
        <w:tc>
          <w:tcPr>
            <w:tcW w:w="2740" w:type="dxa"/>
            <w:shd w:val="clear" w:color="auto" w:fill="auto"/>
            <w:noWrap/>
            <w:hideMark/>
          </w:tcPr>
          <w:p w:rsidR="008F19D5" w:rsidRPr="008F19D5" w:rsidRDefault="008F19D5" w:rsidP="008F19D5">
            <w:pPr>
              <w:jc w:val="right"/>
              <w:rPr>
                <w:sz w:val="20"/>
                <w:szCs w:val="20"/>
              </w:rPr>
            </w:pPr>
            <w:r w:rsidRPr="008F19D5">
              <w:rPr>
                <w:sz w:val="20"/>
                <w:szCs w:val="20"/>
              </w:rPr>
              <w:t>(рублей)</w:t>
            </w:r>
          </w:p>
        </w:tc>
      </w:tr>
      <w:tr w:rsidR="008F19D5" w:rsidRPr="008F19D5" w:rsidTr="00523AB8">
        <w:trPr>
          <w:trHeight w:val="267"/>
        </w:trPr>
        <w:tc>
          <w:tcPr>
            <w:tcW w:w="3280" w:type="dxa"/>
            <w:shd w:val="clear" w:color="auto" w:fill="auto"/>
            <w:hideMark/>
          </w:tcPr>
          <w:p w:rsidR="008F19D5" w:rsidRPr="008F19D5" w:rsidRDefault="008F19D5" w:rsidP="008F19D5">
            <w:pPr>
              <w:rPr>
                <w:sz w:val="20"/>
                <w:szCs w:val="20"/>
              </w:rPr>
            </w:pPr>
            <w:r w:rsidRPr="008F19D5">
              <w:rPr>
                <w:sz w:val="20"/>
                <w:szCs w:val="20"/>
              </w:rPr>
              <w:t>Коды бюджетной классификации</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Наименование доходов</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Сумма</w:t>
            </w:r>
          </w:p>
        </w:tc>
      </w:tr>
      <w:tr w:rsidR="008F19D5" w:rsidRPr="008F19D5" w:rsidTr="00523AB8">
        <w:trPr>
          <w:trHeight w:val="315"/>
        </w:trPr>
        <w:tc>
          <w:tcPr>
            <w:tcW w:w="3280" w:type="dxa"/>
            <w:shd w:val="clear" w:color="auto" w:fill="auto"/>
            <w:hideMark/>
          </w:tcPr>
          <w:p w:rsidR="008F19D5" w:rsidRPr="008F19D5" w:rsidRDefault="008F19D5" w:rsidP="008F19D5">
            <w:pPr>
              <w:rPr>
                <w:b/>
                <w:bCs/>
                <w:sz w:val="20"/>
                <w:szCs w:val="20"/>
              </w:rPr>
            </w:pPr>
            <w:r w:rsidRPr="008F19D5">
              <w:rPr>
                <w:b/>
                <w:bCs/>
                <w:sz w:val="20"/>
                <w:szCs w:val="20"/>
              </w:rPr>
              <w:t>10000000000000000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НАЛОГОВЫЕ И НЕНАЛОГОВЫЕ ДОХОДЫ</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44 475 809,04</w:t>
            </w:r>
          </w:p>
        </w:tc>
      </w:tr>
      <w:tr w:rsidR="008F19D5" w:rsidRPr="008F19D5" w:rsidTr="00523AB8">
        <w:trPr>
          <w:trHeight w:val="315"/>
        </w:trPr>
        <w:tc>
          <w:tcPr>
            <w:tcW w:w="3280" w:type="dxa"/>
            <w:shd w:val="clear" w:color="auto" w:fill="auto"/>
            <w:hideMark/>
          </w:tcPr>
          <w:p w:rsidR="008F19D5" w:rsidRPr="008F19D5" w:rsidRDefault="008F19D5" w:rsidP="008F19D5">
            <w:pPr>
              <w:rPr>
                <w:b/>
                <w:bCs/>
                <w:sz w:val="20"/>
                <w:szCs w:val="20"/>
              </w:rPr>
            </w:pPr>
            <w:r w:rsidRPr="008F19D5">
              <w:rPr>
                <w:b/>
                <w:bCs/>
                <w:sz w:val="20"/>
                <w:szCs w:val="20"/>
              </w:rPr>
              <w:t>10100000000000000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НАЛОГИ НА ПРИБЫЛЬ, ДОХОДЫ</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26 203 377,11</w:t>
            </w:r>
          </w:p>
        </w:tc>
      </w:tr>
      <w:tr w:rsidR="008F19D5" w:rsidRPr="008F19D5" w:rsidTr="00523AB8">
        <w:trPr>
          <w:trHeight w:val="1575"/>
        </w:trPr>
        <w:tc>
          <w:tcPr>
            <w:tcW w:w="3280" w:type="dxa"/>
            <w:shd w:val="clear" w:color="auto" w:fill="auto"/>
            <w:hideMark/>
          </w:tcPr>
          <w:p w:rsidR="008F19D5" w:rsidRPr="008F19D5" w:rsidRDefault="008F19D5" w:rsidP="008F19D5">
            <w:pPr>
              <w:rPr>
                <w:sz w:val="20"/>
                <w:szCs w:val="20"/>
              </w:rPr>
            </w:pPr>
            <w:r w:rsidRPr="008F19D5">
              <w:rPr>
                <w:sz w:val="20"/>
                <w:szCs w:val="20"/>
              </w:rPr>
              <w:t>10102010011000110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25 406 333,89</w:t>
            </w:r>
          </w:p>
        </w:tc>
      </w:tr>
      <w:tr w:rsidR="008F19D5" w:rsidRPr="008F19D5" w:rsidTr="00523AB8">
        <w:trPr>
          <w:trHeight w:val="1260"/>
        </w:trPr>
        <w:tc>
          <w:tcPr>
            <w:tcW w:w="3280" w:type="dxa"/>
            <w:shd w:val="clear" w:color="auto" w:fill="auto"/>
            <w:hideMark/>
          </w:tcPr>
          <w:p w:rsidR="008F19D5" w:rsidRPr="008F19D5" w:rsidRDefault="008F19D5" w:rsidP="008F19D5">
            <w:pPr>
              <w:rPr>
                <w:sz w:val="20"/>
                <w:szCs w:val="20"/>
              </w:rPr>
            </w:pPr>
            <w:r w:rsidRPr="008F19D5">
              <w:rPr>
                <w:sz w:val="20"/>
                <w:szCs w:val="20"/>
              </w:rPr>
              <w:t>10102010012100110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62 010,07</w:t>
            </w:r>
          </w:p>
        </w:tc>
      </w:tr>
      <w:tr w:rsidR="008F19D5" w:rsidRPr="008F19D5" w:rsidTr="00523AB8">
        <w:trPr>
          <w:trHeight w:val="1260"/>
        </w:trPr>
        <w:tc>
          <w:tcPr>
            <w:tcW w:w="3280" w:type="dxa"/>
            <w:shd w:val="clear" w:color="auto" w:fill="auto"/>
            <w:hideMark/>
          </w:tcPr>
          <w:p w:rsidR="008F19D5" w:rsidRPr="008F19D5" w:rsidRDefault="008F19D5" w:rsidP="008F19D5">
            <w:pPr>
              <w:rPr>
                <w:sz w:val="20"/>
                <w:szCs w:val="20"/>
              </w:rPr>
            </w:pPr>
            <w:r w:rsidRPr="008F19D5">
              <w:rPr>
                <w:sz w:val="20"/>
                <w:szCs w:val="20"/>
              </w:rPr>
              <w:t>10102010013000110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(штраф)</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53 173,47</w:t>
            </w:r>
          </w:p>
        </w:tc>
      </w:tr>
      <w:tr w:rsidR="008F19D5" w:rsidRPr="008F19D5" w:rsidTr="00523AB8">
        <w:trPr>
          <w:trHeight w:val="842"/>
        </w:trPr>
        <w:tc>
          <w:tcPr>
            <w:tcW w:w="3280" w:type="dxa"/>
            <w:shd w:val="clear" w:color="auto" w:fill="auto"/>
            <w:hideMark/>
          </w:tcPr>
          <w:p w:rsidR="008F19D5" w:rsidRPr="008F19D5" w:rsidRDefault="008F19D5" w:rsidP="008F19D5">
            <w:pPr>
              <w:rPr>
                <w:sz w:val="20"/>
                <w:szCs w:val="20"/>
              </w:rPr>
            </w:pPr>
            <w:r w:rsidRPr="008F19D5">
              <w:rPr>
                <w:sz w:val="20"/>
                <w:szCs w:val="20"/>
              </w:rPr>
              <w:t>10102020011000110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Налог на доходы физических лиц с доходов, полученных от осуществления деятельности физических лиц, зарегистрированных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статьей 227 Налогового Кодекса Российской Федерации (сумма платежа)</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157 542,52</w:t>
            </w:r>
          </w:p>
        </w:tc>
      </w:tr>
      <w:tr w:rsidR="008F19D5" w:rsidRPr="008F19D5" w:rsidTr="00523AB8">
        <w:trPr>
          <w:trHeight w:val="2205"/>
        </w:trPr>
        <w:tc>
          <w:tcPr>
            <w:tcW w:w="3280" w:type="dxa"/>
            <w:shd w:val="clear" w:color="auto" w:fill="auto"/>
            <w:hideMark/>
          </w:tcPr>
          <w:p w:rsidR="008F19D5" w:rsidRPr="008F19D5" w:rsidRDefault="008F19D5" w:rsidP="008F19D5">
            <w:pPr>
              <w:rPr>
                <w:sz w:val="20"/>
                <w:szCs w:val="20"/>
              </w:rPr>
            </w:pPr>
            <w:r w:rsidRPr="008F19D5">
              <w:rPr>
                <w:sz w:val="20"/>
                <w:szCs w:val="20"/>
              </w:rPr>
              <w:lastRenderedPageBreak/>
              <w:t>10102020012100110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3 105,08</w:t>
            </w:r>
          </w:p>
        </w:tc>
      </w:tr>
      <w:tr w:rsidR="008F19D5" w:rsidRPr="008F19D5" w:rsidTr="00523AB8">
        <w:trPr>
          <w:trHeight w:val="2520"/>
        </w:trPr>
        <w:tc>
          <w:tcPr>
            <w:tcW w:w="3280" w:type="dxa"/>
            <w:shd w:val="clear" w:color="auto" w:fill="auto"/>
            <w:hideMark/>
          </w:tcPr>
          <w:p w:rsidR="008F19D5" w:rsidRPr="008F19D5" w:rsidRDefault="008F19D5" w:rsidP="008F19D5">
            <w:pPr>
              <w:rPr>
                <w:sz w:val="20"/>
                <w:szCs w:val="20"/>
              </w:rPr>
            </w:pPr>
            <w:r w:rsidRPr="008F19D5">
              <w:rPr>
                <w:sz w:val="20"/>
                <w:szCs w:val="20"/>
              </w:rPr>
              <w:t>10102020013000110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1 638,26</w:t>
            </w:r>
          </w:p>
        </w:tc>
      </w:tr>
      <w:tr w:rsidR="008F19D5" w:rsidRPr="008F19D5" w:rsidTr="00523AB8">
        <w:trPr>
          <w:trHeight w:val="945"/>
        </w:trPr>
        <w:tc>
          <w:tcPr>
            <w:tcW w:w="3280" w:type="dxa"/>
            <w:shd w:val="clear" w:color="auto" w:fill="auto"/>
            <w:hideMark/>
          </w:tcPr>
          <w:p w:rsidR="008F19D5" w:rsidRPr="008F19D5" w:rsidRDefault="008F19D5" w:rsidP="008F19D5">
            <w:pPr>
              <w:rPr>
                <w:sz w:val="20"/>
                <w:szCs w:val="20"/>
              </w:rPr>
            </w:pPr>
            <w:r w:rsidRPr="008F19D5">
              <w:rPr>
                <w:sz w:val="20"/>
                <w:szCs w:val="20"/>
              </w:rPr>
              <w:t>10102030011000110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Федерации(сумма платежа)</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511 683,50</w:t>
            </w:r>
          </w:p>
        </w:tc>
      </w:tr>
      <w:tr w:rsidR="008F19D5" w:rsidRPr="008F19D5" w:rsidTr="00523AB8">
        <w:trPr>
          <w:trHeight w:val="945"/>
        </w:trPr>
        <w:tc>
          <w:tcPr>
            <w:tcW w:w="3280" w:type="dxa"/>
            <w:shd w:val="clear" w:color="auto" w:fill="auto"/>
            <w:hideMark/>
          </w:tcPr>
          <w:p w:rsidR="008F19D5" w:rsidRPr="008F19D5" w:rsidRDefault="008F19D5" w:rsidP="008F19D5">
            <w:pPr>
              <w:rPr>
                <w:sz w:val="20"/>
                <w:szCs w:val="20"/>
              </w:rPr>
            </w:pPr>
            <w:r w:rsidRPr="008F19D5">
              <w:rPr>
                <w:sz w:val="20"/>
                <w:szCs w:val="20"/>
              </w:rPr>
              <w:t>10102030012100110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Федерации(пени)</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3 774,50</w:t>
            </w:r>
          </w:p>
        </w:tc>
      </w:tr>
      <w:tr w:rsidR="008F19D5" w:rsidRPr="008F19D5" w:rsidTr="00523AB8">
        <w:trPr>
          <w:trHeight w:val="1260"/>
        </w:trPr>
        <w:tc>
          <w:tcPr>
            <w:tcW w:w="3280" w:type="dxa"/>
            <w:shd w:val="clear" w:color="auto" w:fill="auto"/>
            <w:hideMark/>
          </w:tcPr>
          <w:p w:rsidR="008F19D5" w:rsidRPr="008F19D5" w:rsidRDefault="008F19D5" w:rsidP="008F19D5">
            <w:pPr>
              <w:rPr>
                <w:sz w:val="20"/>
                <w:szCs w:val="20"/>
              </w:rPr>
            </w:pPr>
            <w:r w:rsidRPr="008F19D5">
              <w:rPr>
                <w:sz w:val="20"/>
                <w:szCs w:val="20"/>
              </w:rPr>
              <w:t>10102030013000110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4 161,93</w:t>
            </w:r>
          </w:p>
        </w:tc>
      </w:tr>
      <w:tr w:rsidR="008F19D5" w:rsidRPr="008F19D5" w:rsidTr="00523AB8">
        <w:trPr>
          <w:trHeight w:val="1260"/>
        </w:trPr>
        <w:tc>
          <w:tcPr>
            <w:tcW w:w="3280" w:type="dxa"/>
            <w:shd w:val="clear" w:color="auto" w:fill="auto"/>
            <w:hideMark/>
          </w:tcPr>
          <w:p w:rsidR="008F19D5" w:rsidRPr="008F19D5" w:rsidRDefault="008F19D5" w:rsidP="008F19D5">
            <w:pPr>
              <w:rPr>
                <w:sz w:val="20"/>
                <w:szCs w:val="20"/>
              </w:rPr>
            </w:pPr>
            <w:r w:rsidRPr="008F19D5">
              <w:rPr>
                <w:sz w:val="20"/>
                <w:szCs w:val="20"/>
              </w:rPr>
              <w:t>10102050012100110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-46,11</w:t>
            </w:r>
          </w:p>
        </w:tc>
      </w:tr>
      <w:tr w:rsidR="008F19D5" w:rsidRPr="008F19D5" w:rsidTr="00523AB8">
        <w:trPr>
          <w:trHeight w:val="945"/>
        </w:trPr>
        <w:tc>
          <w:tcPr>
            <w:tcW w:w="3280" w:type="dxa"/>
            <w:shd w:val="clear" w:color="auto" w:fill="auto"/>
            <w:hideMark/>
          </w:tcPr>
          <w:p w:rsidR="008F19D5" w:rsidRPr="008F19D5" w:rsidRDefault="008F19D5" w:rsidP="008F19D5">
            <w:pPr>
              <w:rPr>
                <w:b/>
                <w:bCs/>
                <w:sz w:val="20"/>
                <w:szCs w:val="20"/>
              </w:rPr>
            </w:pPr>
            <w:r w:rsidRPr="008F19D5">
              <w:rPr>
                <w:b/>
                <w:bCs/>
                <w:sz w:val="20"/>
                <w:szCs w:val="20"/>
              </w:rPr>
              <w:t>10300000000000000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НАЛОГИ НА ТОВАРЫ (РАБОТЫ, УСЛУГИ), РЕАЛИЗУЕМЫЕ НА ТЕРРИТОРИИ РОССИЙСКОЙ ФЕДЕРАЦИИ</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4 268 417,81</w:t>
            </w:r>
          </w:p>
        </w:tc>
      </w:tr>
      <w:tr w:rsidR="008F19D5" w:rsidRPr="008F19D5" w:rsidTr="008F19D5">
        <w:trPr>
          <w:trHeight w:val="431"/>
        </w:trPr>
        <w:tc>
          <w:tcPr>
            <w:tcW w:w="3280" w:type="dxa"/>
            <w:shd w:val="clear" w:color="auto" w:fill="auto"/>
            <w:hideMark/>
          </w:tcPr>
          <w:p w:rsidR="008F19D5" w:rsidRPr="008F19D5" w:rsidRDefault="008F19D5" w:rsidP="008F19D5">
            <w:pPr>
              <w:rPr>
                <w:sz w:val="20"/>
                <w:szCs w:val="20"/>
              </w:rPr>
            </w:pPr>
            <w:r w:rsidRPr="008F19D5">
              <w:rPr>
                <w:sz w:val="20"/>
                <w:szCs w:val="20"/>
              </w:rPr>
              <w:t>10302231010000110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8F19D5">
              <w:rPr>
                <w:sz w:val="20"/>
                <w:szCs w:val="20"/>
              </w:rPr>
              <w:lastRenderedPageBreak/>
              <w:t>формирования дорожных фондов субъектов Российской Федерации)</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lastRenderedPageBreak/>
              <w:t>1 936 033,92</w:t>
            </w:r>
          </w:p>
        </w:tc>
      </w:tr>
      <w:tr w:rsidR="008F19D5" w:rsidRPr="008F19D5" w:rsidTr="00523AB8">
        <w:trPr>
          <w:trHeight w:val="700"/>
        </w:trPr>
        <w:tc>
          <w:tcPr>
            <w:tcW w:w="3280" w:type="dxa"/>
            <w:shd w:val="clear" w:color="auto" w:fill="auto"/>
            <w:hideMark/>
          </w:tcPr>
          <w:p w:rsidR="008F19D5" w:rsidRPr="008F19D5" w:rsidRDefault="008F19D5" w:rsidP="008F19D5">
            <w:pPr>
              <w:rPr>
                <w:sz w:val="20"/>
                <w:szCs w:val="20"/>
              </w:rPr>
            </w:pPr>
            <w:r w:rsidRPr="008F19D5">
              <w:rPr>
                <w:sz w:val="20"/>
                <w:szCs w:val="20"/>
              </w:rPr>
              <w:t>10302241010000110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13 838,14</w:t>
            </w:r>
          </w:p>
        </w:tc>
      </w:tr>
      <w:tr w:rsidR="008F19D5" w:rsidRPr="008F19D5" w:rsidTr="00523AB8">
        <w:trPr>
          <w:trHeight w:val="983"/>
        </w:trPr>
        <w:tc>
          <w:tcPr>
            <w:tcW w:w="3280" w:type="dxa"/>
            <w:shd w:val="clear" w:color="auto" w:fill="auto"/>
            <w:hideMark/>
          </w:tcPr>
          <w:p w:rsidR="008F19D5" w:rsidRPr="008F19D5" w:rsidRDefault="008F19D5" w:rsidP="008F19D5">
            <w:pPr>
              <w:rPr>
                <w:sz w:val="20"/>
                <w:szCs w:val="20"/>
              </w:rPr>
            </w:pPr>
            <w:r w:rsidRPr="008F19D5">
              <w:rPr>
                <w:sz w:val="20"/>
                <w:szCs w:val="20"/>
              </w:rPr>
              <w:t>10302251010000110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2 660 324,05</w:t>
            </w:r>
          </w:p>
        </w:tc>
      </w:tr>
      <w:tr w:rsidR="008F19D5" w:rsidRPr="008F19D5" w:rsidTr="00523AB8">
        <w:trPr>
          <w:trHeight w:val="2205"/>
        </w:trPr>
        <w:tc>
          <w:tcPr>
            <w:tcW w:w="3280" w:type="dxa"/>
            <w:shd w:val="clear" w:color="auto" w:fill="auto"/>
            <w:hideMark/>
          </w:tcPr>
          <w:p w:rsidR="008F19D5" w:rsidRPr="008F19D5" w:rsidRDefault="008F19D5" w:rsidP="008F19D5">
            <w:pPr>
              <w:rPr>
                <w:sz w:val="20"/>
                <w:szCs w:val="20"/>
              </w:rPr>
            </w:pPr>
            <w:r w:rsidRPr="008F19D5">
              <w:rPr>
                <w:sz w:val="20"/>
                <w:szCs w:val="20"/>
              </w:rPr>
              <w:t>10302261010000110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-341 778,30</w:t>
            </w:r>
          </w:p>
        </w:tc>
      </w:tr>
      <w:tr w:rsidR="008F19D5" w:rsidRPr="008F19D5" w:rsidTr="00523AB8">
        <w:trPr>
          <w:trHeight w:val="315"/>
        </w:trPr>
        <w:tc>
          <w:tcPr>
            <w:tcW w:w="3280" w:type="dxa"/>
            <w:shd w:val="clear" w:color="auto" w:fill="auto"/>
            <w:hideMark/>
          </w:tcPr>
          <w:p w:rsidR="008F19D5" w:rsidRPr="008F19D5" w:rsidRDefault="008F19D5" w:rsidP="008F19D5">
            <w:pPr>
              <w:rPr>
                <w:b/>
                <w:bCs/>
                <w:sz w:val="20"/>
                <w:szCs w:val="20"/>
              </w:rPr>
            </w:pPr>
            <w:r w:rsidRPr="008F19D5">
              <w:rPr>
                <w:b/>
                <w:bCs/>
                <w:sz w:val="20"/>
                <w:szCs w:val="20"/>
              </w:rPr>
              <w:t>10500000000000000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НАЛОГИ НА СОВОКУПНЫЙ ДОХОД</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7 741 426,90</w:t>
            </w:r>
          </w:p>
        </w:tc>
      </w:tr>
      <w:tr w:rsidR="008F19D5" w:rsidRPr="008F19D5" w:rsidTr="00523AB8">
        <w:trPr>
          <w:trHeight w:val="630"/>
        </w:trPr>
        <w:tc>
          <w:tcPr>
            <w:tcW w:w="3280" w:type="dxa"/>
            <w:shd w:val="clear" w:color="auto" w:fill="auto"/>
            <w:hideMark/>
          </w:tcPr>
          <w:p w:rsidR="008F19D5" w:rsidRPr="008F19D5" w:rsidRDefault="008F19D5" w:rsidP="008F19D5">
            <w:pPr>
              <w:rPr>
                <w:sz w:val="20"/>
                <w:szCs w:val="20"/>
              </w:rPr>
            </w:pPr>
            <w:r w:rsidRPr="008F19D5">
              <w:rPr>
                <w:sz w:val="20"/>
                <w:szCs w:val="20"/>
              </w:rPr>
              <w:t>10501011011000110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Налог, взимаемый с налогоплательщиков, выбравших в качестве объекта налогообложения доходы (сумма платежа)</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2 284 945,36</w:t>
            </w:r>
          </w:p>
        </w:tc>
      </w:tr>
      <w:tr w:rsidR="008F19D5" w:rsidRPr="008F19D5" w:rsidTr="00523AB8">
        <w:trPr>
          <w:trHeight w:val="630"/>
        </w:trPr>
        <w:tc>
          <w:tcPr>
            <w:tcW w:w="3280" w:type="dxa"/>
            <w:shd w:val="clear" w:color="auto" w:fill="auto"/>
            <w:hideMark/>
          </w:tcPr>
          <w:p w:rsidR="008F19D5" w:rsidRPr="008F19D5" w:rsidRDefault="008F19D5" w:rsidP="008F19D5">
            <w:pPr>
              <w:rPr>
                <w:sz w:val="20"/>
                <w:szCs w:val="20"/>
              </w:rPr>
            </w:pPr>
            <w:r w:rsidRPr="008F19D5">
              <w:rPr>
                <w:sz w:val="20"/>
                <w:szCs w:val="20"/>
              </w:rPr>
              <w:t>10501011012100110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Налог, взимаемый с налогоплательщиков, выбравших в качестве объекта налогообложения доходы (пени)</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32 701,56</w:t>
            </w:r>
          </w:p>
        </w:tc>
      </w:tr>
      <w:tr w:rsidR="008F19D5" w:rsidRPr="008F19D5" w:rsidTr="00523AB8">
        <w:trPr>
          <w:trHeight w:val="945"/>
        </w:trPr>
        <w:tc>
          <w:tcPr>
            <w:tcW w:w="3280" w:type="dxa"/>
            <w:shd w:val="clear" w:color="auto" w:fill="auto"/>
            <w:hideMark/>
          </w:tcPr>
          <w:p w:rsidR="008F19D5" w:rsidRPr="008F19D5" w:rsidRDefault="008F19D5" w:rsidP="008F19D5">
            <w:pPr>
              <w:rPr>
                <w:sz w:val="20"/>
                <w:szCs w:val="20"/>
              </w:rPr>
            </w:pPr>
            <w:r w:rsidRPr="008F19D5">
              <w:rPr>
                <w:sz w:val="20"/>
                <w:szCs w:val="20"/>
              </w:rPr>
              <w:t>10501011013000110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Налог, взимаемый с налогоплательщиков, выбравших в качестве объекта налогообложения доходы (сумма денежных взысканий (штрафов)</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3 272,88</w:t>
            </w:r>
          </w:p>
        </w:tc>
      </w:tr>
      <w:tr w:rsidR="008F19D5" w:rsidRPr="008F19D5" w:rsidTr="00523AB8">
        <w:trPr>
          <w:trHeight w:val="945"/>
        </w:trPr>
        <w:tc>
          <w:tcPr>
            <w:tcW w:w="3280" w:type="dxa"/>
            <w:shd w:val="clear" w:color="auto" w:fill="auto"/>
            <w:hideMark/>
          </w:tcPr>
          <w:p w:rsidR="008F19D5" w:rsidRPr="008F19D5" w:rsidRDefault="008F19D5" w:rsidP="008F19D5">
            <w:pPr>
              <w:rPr>
                <w:sz w:val="20"/>
                <w:szCs w:val="20"/>
              </w:rPr>
            </w:pPr>
            <w:r w:rsidRPr="008F19D5">
              <w:rPr>
                <w:sz w:val="20"/>
                <w:szCs w:val="20"/>
              </w:rPr>
              <w:t>10501021011000110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Налог, взимаемый с налогоплательщиков, выбравших в качестве объекта налогообложения доходы, уменьшенные на величину расходов (сумма платежа)</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2 764 102,51</w:t>
            </w:r>
          </w:p>
        </w:tc>
      </w:tr>
      <w:tr w:rsidR="008F19D5" w:rsidRPr="008F19D5" w:rsidTr="00523AB8">
        <w:trPr>
          <w:trHeight w:val="945"/>
        </w:trPr>
        <w:tc>
          <w:tcPr>
            <w:tcW w:w="3280" w:type="dxa"/>
            <w:shd w:val="clear" w:color="auto" w:fill="auto"/>
            <w:hideMark/>
          </w:tcPr>
          <w:p w:rsidR="008F19D5" w:rsidRPr="008F19D5" w:rsidRDefault="008F19D5" w:rsidP="008F19D5">
            <w:pPr>
              <w:rPr>
                <w:sz w:val="20"/>
                <w:szCs w:val="20"/>
              </w:rPr>
            </w:pPr>
            <w:r w:rsidRPr="008F19D5">
              <w:rPr>
                <w:sz w:val="20"/>
                <w:szCs w:val="20"/>
              </w:rPr>
              <w:lastRenderedPageBreak/>
              <w:t>10501021012100110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Налог, взимаемый с налогоплательщиков, выбравших в качестве объекта налогообложения доходы, уменьшенные на величину расходов (пени)</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34 483,03</w:t>
            </w:r>
          </w:p>
        </w:tc>
      </w:tr>
      <w:tr w:rsidR="008F19D5" w:rsidRPr="008F19D5" w:rsidTr="00523AB8">
        <w:trPr>
          <w:trHeight w:val="945"/>
        </w:trPr>
        <w:tc>
          <w:tcPr>
            <w:tcW w:w="3280" w:type="dxa"/>
            <w:shd w:val="clear" w:color="auto" w:fill="auto"/>
            <w:hideMark/>
          </w:tcPr>
          <w:p w:rsidR="008F19D5" w:rsidRPr="008F19D5" w:rsidRDefault="008F19D5" w:rsidP="008F19D5">
            <w:pPr>
              <w:rPr>
                <w:sz w:val="20"/>
                <w:szCs w:val="20"/>
              </w:rPr>
            </w:pPr>
            <w:r w:rsidRPr="008F19D5">
              <w:rPr>
                <w:sz w:val="20"/>
                <w:szCs w:val="20"/>
              </w:rPr>
              <w:t>10501021013000110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Налог, взимаемый с налогоплательщиков, выбравших в качестве объекта налогообложения доходы, уменьшенные на величину расходов (сумма денежных взысканий (штрафов)</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9 095,64</w:t>
            </w:r>
          </w:p>
        </w:tc>
      </w:tr>
      <w:tr w:rsidR="008F19D5" w:rsidRPr="008F19D5" w:rsidTr="00523AB8">
        <w:trPr>
          <w:trHeight w:val="630"/>
        </w:trPr>
        <w:tc>
          <w:tcPr>
            <w:tcW w:w="3280" w:type="dxa"/>
            <w:shd w:val="clear" w:color="auto" w:fill="auto"/>
            <w:hideMark/>
          </w:tcPr>
          <w:p w:rsidR="008F19D5" w:rsidRPr="008F19D5" w:rsidRDefault="008F19D5" w:rsidP="008F19D5">
            <w:pPr>
              <w:rPr>
                <w:sz w:val="20"/>
                <w:szCs w:val="20"/>
              </w:rPr>
            </w:pPr>
            <w:r w:rsidRPr="008F19D5">
              <w:rPr>
                <w:sz w:val="20"/>
                <w:szCs w:val="20"/>
              </w:rPr>
              <w:t>10502010021000110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Единый налог на вмененный доход для отдельных видов деятельности (сумма платежа)</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941 484,87</w:t>
            </w:r>
          </w:p>
        </w:tc>
      </w:tr>
      <w:tr w:rsidR="008F19D5" w:rsidRPr="008F19D5" w:rsidTr="00523AB8">
        <w:trPr>
          <w:trHeight w:val="630"/>
        </w:trPr>
        <w:tc>
          <w:tcPr>
            <w:tcW w:w="3280" w:type="dxa"/>
            <w:shd w:val="clear" w:color="auto" w:fill="auto"/>
            <w:hideMark/>
          </w:tcPr>
          <w:p w:rsidR="008F19D5" w:rsidRPr="008F19D5" w:rsidRDefault="008F19D5" w:rsidP="008F19D5">
            <w:pPr>
              <w:rPr>
                <w:sz w:val="20"/>
                <w:szCs w:val="20"/>
              </w:rPr>
            </w:pPr>
            <w:r w:rsidRPr="008F19D5">
              <w:rPr>
                <w:sz w:val="20"/>
                <w:szCs w:val="20"/>
              </w:rPr>
              <w:t>10502010022100110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Единый налог на вмененный доход для отдельных видов деятельности (пени)</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5 080,81</w:t>
            </w:r>
          </w:p>
        </w:tc>
      </w:tr>
      <w:tr w:rsidR="008F19D5" w:rsidRPr="008F19D5" w:rsidTr="00523AB8">
        <w:trPr>
          <w:trHeight w:val="630"/>
        </w:trPr>
        <w:tc>
          <w:tcPr>
            <w:tcW w:w="3280" w:type="dxa"/>
            <w:shd w:val="clear" w:color="auto" w:fill="auto"/>
            <w:hideMark/>
          </w:tcPr>
          <w:p w:rsidR="008F19D5" w:rsidRPr="008F19D5" w:rsidRDefault="008F19D5" w:rsidP="008F19D5">
            <w:pPr>
              <w:rPr>
                <w:sz w:val="20"/>
                <w:szCs w:val="20"/>
              </w:rPr>
            </w:pPr>
            <w:r w:rsidRPr="008F19D5">
              <w:rPr>
                <w:sz w:val="20"/>
                <w:szCs w:val="20"/>
              </w:rPr>
              <w:t>10502010023000110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Единый налог на вмененный доход для отдельных видов деятельности (суммы денежных взысканий (штрафов)</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8 682,05</w:t>
            </w:r>
          </w:p>
        </w:tc>
      </w:tr>
      <w:tr w:rsidR="008F19D5" w:rsidRPr="008F19D5" w:rsidTr="00523AB8">
        <w:trPr>
          <w:trHeight w:val="315"/>
        </w:trPr>
        <w:tc>
          <w:tcPr>
            <w:tcW w:w="3280" w:type="dxa"/>
            <w:shd w:val="clear" w:color="auto" w:fill="auto"/>
            <w:hideMark/>
          </w:tcPr>
          <w:p w:rsidR="008F19D5" w:rsidRPr="008F19D5" w:rsidRDefault="008F19D5" w:rsidP="008F19D5">
            <w:pPr>
              <w:rPr>
                <w:sz w:val="20"/>
                <w:szCs w:val="20"/>
              </w:rPr>
            </w:pPr>
            <w:r w:rsidRPr="008F19D5">
              <w:rPr>
                <w:sz w:val="20"/>
                <w:szCs w:val="20"/>
              </w:rPr>
              <w:t>10503010011000110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Единый сельскохозяйственный налог (сумма платежа)</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1 003 466,32</w:t>
            </w:r>
          </w:p>
        </w:tc>
      </w:tr>
      <w:tr w:rsidR="008F19D5" w:rsidRPr="008F19D5" w:rsidTr="00523AB8">
        <w:trPr>
          <w:trHeight w:val="315"/>
        </w:trPr>
        <w:tc>
          <w:tcPr>
            <w:tcW w:w="3280" w:type="dxa"/>
            <w:shd w:val="clear" w:color="auto" w:fill="auto"/>
            <w:hideMark/>
          </w:tcPr>
          <w:p w:rsidR="008F19D5" w:rsidRPr="008F19D5" w:rsidRDefault="008F19D5" w:rsidP="008F19D5">
            <w:pPr>
              <w:rPr>
                <w:sz w:val="20"/>
                <w:szCs w:val="20"/>
              </w:rPr>
            </w:pPr>
            <w:r w:rsidRPr="008F19D5">
              <w:rPr>
                <w:sz w:val="20"/>
                <w:szCs w:val="20"/>
              </w:rPr>
              <w:t>10503010012100110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Единый сельскохозяйственный налог (пени)</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1 634,91</w:t>
            </w:r>
          </w:p>
        </w:tc>
      </w:tr>
      <w:tr w:rsidR="008F19D5" w:rsidRPr="008F19D5" w:rsidTr="00523AB8">
        <w:trPr>
          <w:trHeight w:val="630"/>
        </w:trPr>
        <w:tc>
          <w:tcPr>
            <w:tcW w:w="3280" w:type="dxa"/>
            <w:shd w:val="clear" w:color="auto" w:fill="auto"/>
            <w:hideMark/>
          </w:tcPr>
          <w:p w:rsidR="008F19D5" w:rsidRPr="008F19D5" w:rsidRDefault="008F19D5" w:rsidP="008F19D5">
            <w:pPr>
              <w:rPr>
                <w:sz w:val="20"/>
                <w:szCs w:val="20"/>
              </w:rPr>
            </w:pPr>
            <w:r w:rsidRPr="008F19D5">
              <w:rPr>
                <w:sz w:val="20"/>
                <w:szCs w:val="20"/>
              </w:rPr>
              <w:t>10503010013000110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Единый сельскохозяйственный налог (суммы денежных взысканий (штрафов)</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350,00</w:t>
            </w:r>
          </w:p>
        </w:tc>
      </w:tr>
      <w:tr w:rsidR="008F19D5" w:rsidRPr="008F19D5" w:rsidTr="00523AB8">
        <w:trPr>
          <w:trHeight w:val="945"/>
        </w:trPr>
        <w:tc>
          <w:tcPr>
            <w:tcW w:w="3280" w:type="dxa"/>
            <w:shd w:val="clear" w:color="auto" w:fill="auto"/>
            <w:hideMark/>
          </w:tcPr>
          <w:p w:rsidR="008F19D5" w:rsidRPr="008F19D5" w:rsidRDefault="008F19D5" w:rsidP="008F19D5">
            <w:pPr>
              <w:rPr>
                <w:sz w:val="20"/>
                <w:szCs w:val="20"/>
              </w:rPr>
            </w:pPr>
            <w:r w:rsidRPr="008F19D5">
              <w:rPr>
                <w:sz w:val="20"/>
                <w:szCs w:val="20"/>
              </w:rPr>
              <w:t>10504020021000110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Налог, взимаемый в связи с применением патентной системы налогообложения, зачисляемый в бюджеты муниципальных районов (сумма платежа)</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651 833,40</w:t>
            </w:r>
          </w:p>
        </w:tc>
      </w:tr>
      <w:tr w:rsidR="008F19D5" w:rsidRPr="008F19D5" w:rsidTr="00523AB8">
        <w:trPr>
          <w:trHeight w:val="945"/>
        </w:trPr>
        <w:tc>
          <w:tcPr>
            <w:tcW w:w="3280" w:type="dxa"/>
            <w:shd w:val="clear" w:color="auto" w:fill="auto"/>
            <w:hideMark/>
          </w:tcPr>
          <w:p w:rsidR="008F19D5" w:rsidRPr="008F19D5" w:rsidRDefault="008F19D5" w:rsidP="008F19D5">
            <w:pPr>
              <w:rPr>
                <w:sz w:val="20"/>
                <w:szCs w:val="20"/>
              </w:rPr>
            </w:pPr>
            <w:r w:rsidRPr="008F19D5">
              <w:rPr>
                <w:sz w:val="20"/>
                <w:szCs w:val="20"/>
              </w:rPr>
              <w:t>10504020022100110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Налог, взимаемый в связи с применением патентной системы налогообложения, зачисляемый в бюджеты муниципальных районов (пени)</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293,56</w:t>
            </w:r>
          </w:p>
        </w:tc>
      </w:tr>
      <w:tr w:rsidR="008F19D5" w:rsidRPr="008F19D5" w:rsidTr="00523AB8">
        <w:trPr>
          <w:trHeight w:val="315"/>
        </w:trPr>
        <w:tc>
          <w:tcPr>
            <w:tcW w:w="3280" w:type="dxa"/>
            <w:shd w:val="clear" w:color="auto" w:fill="auto"/>
            <w:hideMark/>
          </w:tcPr>
          <w:p w:rsidR="008F19D5" w:rsidRPr="008F19D5" w:rsidRDefault="008F19D5" w:rsidP="008F19D5">
            <w:pPr>
              <w:rPr>
                <w:b/>
                <w:bCs/>
                <w:sz w:val="20"/>
                <w:szCs w:val="20"/>
              </w:rPr>
            </w:pPr>
            <w:r w:rsidRPr="008F19D5">
              <w:rPr>
                <w:b/>
                <w:bCs/>
                <w:sz w:val="20"/>
                <w:szCs w:val="20"/>
              </w:rPr>
              <w:t>10600000000000000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НАЛОГИ НА ИМУЩЕСТВО</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250 262,06</w:t>
            </w:r>
          </w:p>
        </w:tc>
      </w:tr>
      <w:tr w:rsidR="008F19D5" w:rsidRPr="008F19D5" w:rsidTr="00523AB8">
        <w:trPr>
          <w:trHeight w:val="315"/>
        </w:trPr>
        <w:tc>
          <w:tcPr>
            <w:tcW w:w="3280" w:type="dxa"/>
            <w:shd w:val="clear" w:color="auto" w:fill="auto"/>
            <w:hideMark/>
          </w:tcPr>
          <w:p w:rsidR="008F19D5" w:rsidRPr="008F19D5" w:rsidRDefault="008F19D5" w:rsidP="008F19D5">
            <w:pPr>
              <w:rPr>
                <w:sz w:val="20"/>
                <w:szCs w:val="20"/>
              </w:rPr>
            </w:pPr>
            <w:r w:rsidRPr="008F19D5">
              <w:rPr>
                <w:sz w:val="20"/>
                <w:szCs w:val="20"/>
              </w:rPr>
              <w:t>10604011021000110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Транспортный налог с организаций (сумма платежа)</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73 134,96</w:t>
            </w:r>
          </w:p>
        </w:tc>
      </w:tr>
      <w:tr w:rsidR="008F19D5" w:rsidRPr="008F19D5" w:rsidTr="00523AB8">
        <w:trPr>
          <w:trHeight w:val="315"/>
        </w:trPr>
        <w:tc>
          <w:tcPr>
            <w:tcW w:w="3280" w:type="dxa"/>
            <w:shd w:val="clear" w:color="auto" w:fill="auto"/>
            <w:hideMark/>
          </w:tcPr>
          <w:p w:rsidR="008F19D5" w:rsidRPr="008F19D5" w:rsidRDefault="008F19D5" w:rsidP="008F19D5">
            <w:pPr>
              <w:rPr>
                <w:sz w:val="20"/>
                <w:szCs w:val="20"/>
              </w:rPr>
            </w:pPr>
            <w:r w:rsidRPr="008F19D5">
              <w:rPr>
                <w:sz w:val="20"/>
                <w:szCs w:val="20"/>
              </w:rPr>
              <w:t>10604011022100110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Транспортный налог с организаций (пени)</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21,45</w:t>
            </w:r>
          </w:p>
        </w:tc>
      </w:tr>
      <w:tr w:rsidR="008F19D5" w:rsidRPr="008F19D5" w:rsidTr="00523AB8">
        <w:trPr>
          <w:trHeight w:val="630"/>
        </w:trPr>
        <w:tc>
          <w:tcPr>
            <w:tcW w:w="3280" w:type="dxa"/>
            <w:shd w:val="clear" w:color="auto" w:fill="auto"/>
            <w:hideMark/>
          </w:tcPr>
          <w:p w:rsidR="008F19D5" w:rsidRPr="008F19D5" w:rsidRDefault="008F19D5" w:rsidP="008F19D5">
            <w:pPr>
              <w:rPr>
                <w:sz w:val="20"/>
                <w:szCs w:val="20"/>
              </w:rPr>
            </w:pPr>
            <w:r w:rsidRPr="008F19D5">
              <w:rPr>
                <w:sz w:val="20"/>
                <w:szCs w:val="20"/>
              </w:rPr>
              <w:t>10604011023000110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Транспортный налог с организаций (суммы денежных взысканий (штрафов)</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10,20</w:t>
            </w:r>
          </w:p>
        </w:tc>
      </w:tr>
      <w:tr w:rsidR="008F19D5" w:rsidRPr="008F19D5" w:rsidTr="00523AB8">
        <w:trPr>
          <w:trHeight w:val="315"/>
        </w:trPr>
        <w:tc>
          <w:tcPr>
            <w:tcW w:w="3280" w:type="dxa"/>
            <w:shd w:val="clear" w:color="auto" w:fill="auto"/>
            <w:hideMark/>
          </w:tcPr>
          <w:p w:rsidR="008F19D5" w:rsidRPr="008F19D5" w:rsidRDefault="008F19D5" w:rsidP="008F19D5">
            <w:pPr>
              <w:rPr>
                <w:sz w:val="20"/>
                <w:szCs w:val="20"/>
              </w:rPr>
            </w:pPr>
            <w:r w:rsidRPr="008F19D5">
              <w:rPr>
                <w:sz w:val="20"/>
                <w:szCs w:val="20"/>
              </w:rPr>
              <w:t>10604012021000110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Транспортный налог с физических лиц (сумма платежа)</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170 234,33</w:t>
            </w:r>
          </w:p>
        </w:tc>
      </w:tr>
      <w:tr w:rsidR="008F19D5" w:rsidRPr="008F19D5" w:rsidTr="00523AB8">
        <w:trPr>
          <w:trHeight w:val="315"/>
        </w:trPr>
        <w:tc>
          <w:tcPr>
            <w:tcW w:w="3280" w:type="dxa"/>
            <w:shd w:val="clear" w:color="auto" w:fill="auto"/>
            <w:hideMark/>
          </w:tcPr>
          <w:p w:rsidR="008F19D5" w:rsidRPr="008F19D5" w:rsidRDefault="008F19D5" w:rsidP="008F19D5">
            <w:pPr>
              <w:rPr>
                <w:sz w:val="20"/>
                <w:szCs w:val="20"/>
              </w:rPr>
            </w:pPr>
            <w:r w:rsidRPr="008F19D5">
              <w:rPr>
                <w:sz w:val="20"/>
                <w:szCs w:val="20"/>
              </w:rPr>
              <w:t>10604012022100110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Транспортный налог с физических лиц (пени)</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6 861,12</w:t>
            </w:r>
          </w:p>
        </w:tc>
      </w:tr>
      <w:tr w:rsidR="008F19D5" w:rsidRPr="008F19D5" w:rsidTr="00523AB8">
        <w:trPr>
          <w:trHeight w:val="315"/>
        </w:trPr>
        <w:tc>
          <w:tcPr>
            <w:tcW w:w="3280" w:type="dxa"/>
            <w:shd w:val="clear" w:color="auto" w:fill="auto"/>
            <w:hideMark/>
          </w:tcPr>
          <w:p w:rsidR="008F19D5" w:rsidRPr="008F19D5" w:rsidRDefault="008F19D5" w:rsidP="008F19D5">
            <w:pPr>
              <w:rPr>
                <w:b/>
                <w:bCs/>
                <w:sz w:val="20"/>
                <w:szCs w:val="20"/>
              </w:rPr>
            </w:pPr>
            <w:r w:rsidRPr="008F19D5">
              <w:rPr>
                <w:b/>
                <w:bCs/>
                <w:sz w:val="20"/>
                <w:szCs w:val="20"/>
              </w:rPr>
              <w:t>10800000000000000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ГОСУДАРСТВЕННАЯ ПОШЛИНА</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804 675,65</w:t>
            </w:r>
          </w:p>
        </w:tc>
      </w:tr>
      <w:tr w:rsidR="008F19D5" w:rsidRPr="008F19D5" w:rsidTr="00523AB8">
        <w:trPr>
          <w:trHeight w:val="945"/>
        </w:trPr>
        <w:tc>
          <w:tcPr>
            <w:tcW w:w="3280" w:type="dxa"/>
            <w:shd w:val="clear" w:color="auto" w:fill="auto"/>
            <w:hideMark/>
          </w:tcPr>
          <w:p w:rsidR="008F19D5" w:rsidRPr="008F19D5" w:rsidRDefault="008F19D5" w:rsidP="008F19D5">
            <w:pPr>
              <w:rPr>
                <w:sz w:val="20"/>
                <w:szCs w:val="20"/>
              </w:rPr>
            </w:pPr>
            <w:r w:rsidRPr="008F19D5">
              <w:rPr>
                <w:sz w:val="20"/>
                <w:szCs w:val="20"/>
              </w:rPr>
              <w:t>10803010011050110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695 384,47</w:t>
            </w:r>
          </w:p>
        </w:tc>
      </w:tr>
      <w:tr w:rsidR="008F19D5" w:rsidRPr="008F19D5" w:rsidTr="00523AB8">
        <w:trPr>
          <w:trHeight w:val="70"/>
        </w:trPr>
        <w:tc>
          <w:tcPr>
            <w:tcW w:w="3280" w:type="dxa"/>
            <w:shd w:val="clear" w:color="auto" w:fill="auto"/>
            <w:hideMark/>
          </w:tcPr>
          <w:p w:rsidR="008F19D5" w:rsidRPr="008F19D5" w:rsidRDefault="008F19D5" w:rsidP="008F19D5">
            <w:pPr>
              <w:rPr>
                <w:sz w:val="20"/>
                <w:szCs w:val="20"/>
              </w:rPr>
            </w:pPr>
            <w:r w:rsidRPr="008F19D5">
              <w:rPr>
                <w:sz w:val="20"/>
                <w:szCs w:val="20"/>
              </w:rPr>
              <w:t>10803010011060110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108 600,82</w:t>
            </w:r>
          </w:p>
        </w:tc>
      </w:tr>
      <w:tr w:rsidR="008F19D5" w:rsidRPr="008F19D5" w:rsidTr="00523AB8">
        <w:trPr>
          <w:trHeight w:val="945"/>
        </w:trPr>
        <w:tc>
          <w:tcPr>
            <w:tcW w:w="3280" w:type="dxa"/>
            <w:shd w:val="clear" w:color="auto" w:fill="auto"/>
            <w:hideMark/>
          </w:tcPr>
          <w:p w:rsidR="008F19D5" w:rsidRPr="008F19D5" w:rsidRDefault="008F19D5" w:rsidP="008F19D5">
            <w:pPr>
              <w:rPr>
                <w:sz w:val="20"/>
                <w:szCs w:val="20"/>
              </w:rPr>
            </w:pPr>
            <w:r w:rsidRPr="008F19D5">
              <w:rPr>
                <w:sz w:val="20"/>
                <w:szCs w:val="20"/>
              </w:rPr>
              <w:lastRenderedPageBreak/>
              <w:t>10803010014000110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690,36</w:t>
            </w:r>
          </w:p>
        </w:tc>
      </w:tr>
      <w:tr w:rsidR="008F19D5" w:rsidRPr="008F19D5" w:rsidTr="00523AB8">
        <w:trPr>
          <w:trHeight w:val="630"/>
        </w:trPr>
        <w:tc>
          <w:tcPr>
            <w:tcW w:w="3280" w:type="dxa"/>
            <w:shd w:val="clear" w:color="auto" w:fill="auto"/>
            <w:hideMark/>
          </w:tcPr>
          <w:p w:rsidR="008F19D5" w:rsidRPr="008F19D5" w:rsidRDefault="008F19D5" w:rsidP="008F19D5">
            <w:pPr>
              <w:rPr>
                <w:b/>
                <w:bCs/>
                <w:sz w:val="20"/>
                <w:szCs w:val="20"/>
              </w:rPr>
            </w:pPr>
            <w:r w:rsidRPr="008F19D5">
              <w:rPr>
                <w:b/>
                <w:bCs/>
                <w:sz w:val="20"/>
                <w:szCs w:val="20"/>
              </w:rPr>
              <w:t>11000000000000000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ДОХОДЫ ОТ ВНЕШНЕЭКОНОМИЧЕСКОЙ ДЕЯТЕЛЬНОСТИ</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5 207 649,51</w:t>
            </w:r>
          </w:p>
        </w:tc>
      </w:tr>
      <w:tr w:rsidR="008F19D5" w:rsidRPr="008F19D5" w:rsidTr="00523AB8">
        <w:trPr>
          <w:trHeight w:val="945"/>
        </w:trPr>
        <w:tc>
          <w:tcPr>
            <w:tcW w:w="3280" w:type="dxa"/>
            <w:shd w:val="clear" w:color="auto" w:fill="auto"/>
            <w:hideMark/>
          </w:tcPr>
          <w:p w:rsidR="008F19D5" w:rsidRPr="008F19D5" w:rsidRDefault="008F19D5" w:rsidP="008F19D5">
            <w:pPr>
              <w:rPr>
                <w:b/>
                <w:bCs/>
                <w:sz w:val="20"/>
                <w:szCs w:val="20"/>
              </w:rPr>
            </w:pPr>
            <w:r w:rsidRPr="008F19D5">
              <w:rPr>
                <w:b/>
                <w:bCs/>
                <w:sz w:val="20"/>
                <w:szCs w:val="20"/>
              </w:rPr>
              <w:t>11100000000000000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ДОХОДЫ ОТ ИСПОЛЬЗОВАНИЯ ИМУЩЕСТВА, НАХОДЯЩЕГОСЯ В ГОСУДАРСТВЕННОЙ И МУНИЦИПАЛЬНОЙ СОБСТВЕННОСТИ</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2 159 882,19</w:t>
            </w:r>
          </w:p>
        </w:tc>
      </w:tr>
      <w:tr w:rsidR="008F19D5" w:rsidRPr="008F19D5" w:rsidTr="00523AB8">
        <w:trPr>
          <w:trHeight w:val="1890"/>
        </w:trPr>
        <w:tc>
          <w:tcPr>
            <w:tcW w:w="3280" w:type="dxa"/>
            <w:shd w:val="clear" w:color="auto" w:fill="auto"/>
            <w:hideMark/>
          </w:tcPr>
          <w:p w:rsidR="008F19D5" w:rsidRPr="008F19D5" w:rsidRDefault="008F19D5" w:rsidP="008F19D5">
            <w:pPr>
              <w:rPr>
                <w:sz w:val="20"/>
                <w:szCs w:val="20"/>
              </w:rPr>
            </w:pPr>
            <w:r w:rsidRPr="008F19D5">
              <w:rPr>
                <w:sz w:val="20"/>
                <w:szCs w:val="20"/>
              </w:rPr>
              <w:t>11105013050000120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1 917 003,78</w:t>
            </w:r>
          </w:p>
        </w:tc>
      </w:tr>
      <w:tr w:rsidR="008F19D5" w:rsidRPr="008F19D5" w:rsidTr="00523AB8">
        <w:trPr>
          <w:trHeight w:val="1575"/>
        </w:trPr>
        <w:tc>
          <w:tcPr>
            <w:tcW w:w="3280" w:type="dxa"/>
            <w:shd w:val="clear" w:color="auto" w:fill="auto"/>
            <w:hideMark/>
          </w:tcPr>
          <w:p w:rsidR="008F19D5" w:rsidRPr="008F19D5" w:rsidRDefault="008F19D5" w:rsidP="008F19D5">
            <w:pPr>
              <w:rPr>
                <w:sz w:val="20"/>
                <w:szCs w:val="20"/>
              </w:rPr>
            </w:pPr>
            <w:r w:rsidRPr="008F19D5">
              <w:rPr>
                <w:sz w:val="20"/>
                <w:szCs w:val="20"/>
              </w:rPr>
              <w:t>11105025050000120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2 000,00</w:t>
            </w:r>
          </w:p>
        </w:tc>
      </w:tr>
      <w:tr w:rsidR="008F19D5" w:rsidRPr="008F19D5" w:rsidTr="00523AB8">
        <w:trPr>
          <w:trHeight w:val="1575"/>
        </w:trPr>
        <w:tc>
          <w:tcPr>
            <w:tcW w:w="3280" w:type="dxa"/>
            <w:shd w:val="clear" w:color="auto" w:fill="auto"/>
            <w:hideMark/>
          </w:tcPr>
          <w:p w:rsidR="008F19D5" w:rsidRPr="008F19D5" w:rsidRDefault="008F19D5" w:rsidP="008F19D5">
            <w:pPr>
              <w:rPr>
                <w:sz w:val="20"/>
                <w:szCs w:val="20"/>
              </w:rPr>
            </w:pPr>
            <w:r w:rsidRPr="008F19D5">
              <w:rPr>
                <w:sz w:val="20"/>
                <w:szCs w:val="20"/>
              </w:rPr>
              <w:t>11105035050000120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134 190,48</w:t>
            </w:r>
          </w:p>
        </w:tc>
      </w:tr>
      <w:tr w:rsidR="008F19D5" w:rsidRPr="008F19D5" w:rsidTr="00523AB8">
        <w:trPr>
          <w:trHeight w:val="630"/>
        </w:trPr>
        <w:tc>
          <w:tcPr>
            <w:tcW w:w="3280" w:type="dxa"/>
            <w:shd w:val="clear" w:color="auto" w:fill="auto"/>
            <w:hideMark/>
          </w:tcPr>
          <w:p w:rsidR="008F19D5" w:rsidRPr="008F19D5" w:rsidRDefault="008F19D5" w:rsidP="008F19D5">
            <w:pPr>
              <w:rPr>
                <w:sz w:val="20"/>
                <w:szCs w:val="20"/>
              </w:rPr>
            </w:pPr>
            <w:r w:rsidRPr="008F19D5">
              <w:rPr>
                <w:sz w:val="20"/>
                <w:szCs w:val="20"/>
              </w:rPr>
              <w:t>11105075050000120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Доходы от сдачи в аренду имущества, составляющего казну муниципальных районов (за исключением земельных участков)</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106 687,93</w:t>
            </w:r>
          </w:p>
        </w:tc>
      </w:tr>
      <w:tr w:rsidR="008F19D5" w:rsidRPr="008F19D5" w:rsidTr="00523AB8">
        <w:trPr>
          <w:trHeight w:val="630"/>
        </w:trPr>
        <w:tc>
          <w:tcPr>
            <w:tcW w:w="3280" w:type="dxa"/>
            <w:shd w:val="clear" w:color="auto" w:fill="auto"/>
            <w:hideMark/>
          </w:tcPr>
          <w:p w:rsidR="008F19D5" w:rsidRPr="008F19D5" w:rsidRDefault="008F19D5" w:rsidP="008F19D5">
            <w:pPr>
              <w:rPr>
                <w:b/>
                <w:bCs/>
                <w:sz w:val="20"/>
                <w:szCs w:val="20"/>
              </w:rPr>
            </w:pPr>
            <w:r w:rsidRPr="008F19D5">
              <w:rPr>
                <w:b/>
                <w:bCs/>
                <w:sz w:val="20"/>
                <w:szCs w:val="20"/>
              </w:rPr>
              <w:t>11200000000000000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ПЛАТЕЖИ ПРИ ПОЛЬЗОВАНИИ ПРИРОДНЫМИ РЕСУРСАМИ</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16 113,54</w:t>
            </w:r>
          </w:p>
        </w:tc>
      </w:tr>
      <w:tr w:rsidR="008F19D5" w:rsidRPr="008F19D5" w:rsidTr="00523AB8">
        <w:trPr>
          <w:trHeight w:val="630"/>
        </w:trPr>
        <w:tc>
          <w:tcPr>
            <w:tcW w:w="3280" w:type="dxa"/>
            <w:shd w:val="clear" w:color="auto" w:fill="auto"/>
            <w:hideMark/>
          </w:tcPr>
          <w:p w:rsidR="008F19D5" w:rsidRPr="008F19D5" w:rsidRDefault="008F19D5" w:rsidP="008F19D5">
            <w:pPr>
              <w:rPr>
                <w:sz w:val="20"/>
                <w:szCs w:val="20"/>
              </w:rPr>
            </w:pPr>
            <w:r w:rsidRPr="008F19D5">
              <w:rPr>
                <w:sz w:val="20"/>
                <w:szCs w:val="20"/>
              </w:rPr>
              <w:t>11201010016000120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Плата за выбросы загрязняющих веществ в атмосферный воздух стационарными объектами</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13 661,03</w:t>
            </w:r>
          </w:p>
        </w:tc>
      </w:tr>
      <w:tr w:rsidR="008F19D5" w:rsidRPr="008F19D5" w:rsidTr="00523AB8">
        <w:trPr>
          <w:trHeight w:val="315"/>
        </w:trPr>
        <w:tc>
          <w:tcPr>
            <w:tcW w:w="3280" w:type="dxa"/>
            <w:shd w:val="clear" w:color="auto" w:fill="auto"/>
            <w:hideMark/>
          </w:tcPr>
          <w:p w:rsidR="008F19D5" w:rsidRPr="008F19D5" w:rsidRDefault="008F19D5" w:rsidP="008F19D5">
            <w:pPr>
              <w:rPr>
                <w:sz w:val="20"/>
                <w:szCs w:val="20"/>
              </w:rPr>
            </w:pPr>
            <w:r w:rsidRPr="008F19D5">
              <w:rPr>
                <w:sz w:val="20"/>
                <w:szCs w:val="20"/>
              </w:rPr>
              <w:t>11201041016000120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Плата за размещение отходов производства</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2 452,51</w:t>
            </w:r>
          </w:p>
        </w:tc>
      </w:tr>
      <w:tr w:rsidR="008F19D5" w:rsidRPr="008F19D5" w:rsidTr="00523AB8">
        <w:trPr>
          <w:trHeight w:val="630"/>
        </w:trPr>
        <w:tc>
          <w:tcPr>
            <w:tcW w:w="3280" w:type="dxa"/>
            <w:shd w:val="clear" w:color="auto" w:fill="auto"/>
            <w:hideMark/>
          </w:tcPr>
          <w:p w:rsidR="008F19D5" w:rsidRPr="008F19D5" w:rsidRDefault="008F19D5" w:rsidP="008F19D5">
            <w:pPr>
              <w:rPr>
                <w:b/>
                <w:bCs/>
                <w:sz w:val="20"/>
                <w:szCs w:val="20"/>
              </w:rPr>
            </w:pPr>
            <w:r w:rsidRPr="008F19D5">
              <w:rPr>
                <w:b/>
                <w:bCs/>
                <w:sz w:val="20"/>
                <w:szCs w:val="20"/>
              </w:rPr>
              <w:t>11300000000000000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ДОХОДЫ ОТ ОКАЗАНИЯ ПЛАТНЫХ УСЛУГ И КОМПЕНСАЦИИ ЗАТРАТ ГОСУДАРСТВА</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50 322,68</w:t>
            </w:r>
          </w:p>
        </w:tc>
      </w:tr>
      <w:tr w:rsidR="008F19D5" w:rsidRPr="008F19D5" w:rsidTr="00523AB8">
        <w:trPr>
          <w:trHeight w:val="945"/>
        </w:trPr>
        <w:tc>
          <w:tcPr>
            <w:tcW w:w="3280" w:type="dxa"/>
            <w:shd w:val="clear" w:color="auto" w:fill="auto"/>
            <w:hideMark/>
          </w:tcPr>
          <w:p w:rsidR="008F19D5" w:rsidRPr="008F19D5" w:rsidRDefault="008F19D5" w:rsidP="008F19D5">
            <w:pPr>
              <w:rPr>
                <w:sz w:val="20"/>
                <w:szCs w:val="20"/>
              </w:rPr>
            </w:pPr>
            <w:r w:rsidRPr="008F19D5">
              <w:rPr>
                <w:sz w:val="20"/>
                <w:szCs w:val="20"/>
              </w:rPr>
              <w:t>11302065050000130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Доходы, поступающие в порядке возмещения расходов, понесенных в связи с эксплуатацией имущества муниципальных районов</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50 322,68</w:t>
            </w:r>
          </w:p>
        </w:tc>
      </w:tr>
      <w:tr w:rsidR="008F19D5" w:rsidRPr="008F19D5" w:rsidTr="00523AB8">
        <w:trPr>
          <w:trHeight w:val="630"/>
        </w:trPr>
        <w:tc>
          <w:tcPr>
            <w:tcW w:w="3280" w:type="dxa"/>
            <w:shd w:val="clear" w:color="auto" w:fill="auto"/>
            <w:hideMark/>
          </w:tcPr>
          <w:p w:rsidR="008F19D5" w:rsidRPr="008F19D5" w:rsidRDefault="008F19D5" w:rsidP="008F19D5">
            <w:pPr>
              <w:rPr>
                <w:b/>
                <w:bCs/>
                <w:sz w:val="20"/>
                <w:szCs w:val="20"/>
              </w:rPr>
            </w:pPr>
            <w:r w:rsidRPr="008F19D5">
              <w:rPr>
                <w:b/>
                <w:bCs/>
                <w:sz w:val="20"/>
                <w:szCs w:val="20"/>
              </w:rPr>
              <w:t>11400000000000000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ДОХОДЫ ОТ ПРОДАЖИ МАТЕРИАЛЬНЫХ И НЕМАТЕРИАЛЬНЫХ АКТИВОВ</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2 620 668,92</w:t>
            </w:r>
          </w:p>
        </w:tc>
      </w:tr>
      <w:tr w:rsidR="008F19D5" w:rsidRPr="008F19D5" w:rsidTr="00523AB8">
        <w:trPr>
          <w:trHeight w:val="1890"/>
        </w:trPr>
        <w:tc>
          <w:tcPr>
            <w:tcW w:w="3280" w:type="dxa"/>
            <w:shd w:val="clear" w:color="auto" w:fill="auto"/>
            <w:hideMark/>
          </w:tcPr>
          <w:p w:rsidR="008F19D5" w:rsidRPr="008F19D5" w:rsidRDefault="008F19D5" w:rsidP="008F19D5">
            <w:pPr>
              <w:rPr>
                <w:sz w:val="20"/>
                <w:szCs w:val="20"/>
              </w:rPr>
            </w:pPr>
            <w:r w:rsidRPr="008F19D5">
              <w:rPr>
                <w:sz w:val="20"/>
                <w:szCs w:val="20"/>
              </w:rPr>
              <w:lastRenderedPageBreak/>
              <w:t>11402053050000410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608 165,48</w:t>
            </w:r>
          </w:p>
        </w:tc>
      </w:tr>
      <w:tr w:rsidR="008F19D5" w:rsidRPr="008F19D5" w:rsidTr="00523AB8">
        <w:trPr>
          <w:trHeight w:val="1890"/>
        </w:trPr>
        <w:tc>
          <w:tcPr>
            <w:tcW w:w="3280" w:type="dxa"/>
            <w:shd w:val="clear" w:color="auto" w:fill="auto"/>
            <w:hideMark/>
          </w:tcPr>
          <w:p w:rsidR="008F19D5" w:rsidRPr="008F19D5" w:rsidRDefault="008F19D5" w:rsidP="008F19D5">
            <w:pPr>
              <w:rPr>
                <w:sz w:val="20"/>
                <w:szCs w:val="20"/>
              </w:rPr>
            </w:pPr>
            <w:r w:rsidRPr="008F19D5">
              <w:rPr>
                <w:sz w:val="20"/>
                <w:szCs w:val="20"/>
              </w:rPr>
              <w:t>11402053050000440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169 386,00</w:t>
            </w:r>
          </w:p>
        </w:tc>
      </w:tr>
      <w:tr w:rsidR="008F19D5" w:rsidRPr="008F19D5" w:rsidTr="00523AB8">
        <w:trPr>
          <w:trHeight w:val="275"/>
        </w:trPr>
        <w:tc>
          <w:tcPr>
            <w:tcW w:w="3280" w:type="dxa"/>
            <w:shd w:val="clear" w:color="auto" w:fill="auto"/>
            <w:hideMark/>
          </w:tcPr>
          <w:p w:rsidR="008F19D5" w:rsidRPr="008F19D5" w:rsidRDefault="008F19D5" w:rsidP="008F19D5">
            <w:pPr>
              <w:rPr>
                <w:sz w:val="20"/>
                <w:szCs w:val="20"/>
              </w:rPr>
            </w:pPr>
            <w:r w:rsidRPr="008F19D5">
              <w:rPr>
                <w:sz w:val="20"/>
                <w:szCs w:val="20"/>
              </w:rPr>
              <w:t>11406013050000430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1 765 708,16</w:t>
            </w:r>
          </w:p>
        </w:tc>
      </w:tr>
      <w:tr w:rsidR="008F19D5" w:rsidRPr="008F19D5" w:rsidTr="00523AB8">
        <w:trPr>
          <w:trHeight w:val="1260"/>
        </w:trPr>
        <w:tc>
          <w:tcPr>
            <w:tcW w:w="3280" w:type="dxa"/>
            <w:shd w:val="clear" w:color="auto" w:fill="auto"/>
            <w:hideMark/>
          </w:tcPr>
          <w:p w:rsidR="008F19D5" w:rsidRPr="008F19D5" w:rsidRDefault="008F19D5" w:rsidP="008F19D5">
            <w:pPr>
              <w:rPr>
                <w:sz w:val="20"/>
                <w:szCs w:val="20"/>
              </w:rPr>
            </w:pPr>
            <w:r w:rsidRPr="008F19D5">
              <w:rPr>
                <w:sz w:val="20"/>
                <w:szCs w:val="20"/>
              </w:rPr>
              <w:t>11406025050000430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77 409,28</w:t>
            </w:r>
          </w:p>
        </w:tc>
      </w:tr>
      <w:tr w:rsidR="008F19D5" w:rsidRPr="008F19D5" w:rsidTr="00523AB8">
        <w:trPr>
          <w:trHeight w:val="315"/>
        </w:trPr>
        <w:tc>
          <w:tcPr>
            <w:tcW w:w="3280" w:type="dxa"/>
            <w:shd w:val="clear" w:color="auto" w:fill="auto"/>
            <w:hideMark/>
          </w:tcPr>
          <w:p w:rsidR="008F19D5" w:rsidRPr="008F19D5" w:rsidRDefault="008F19D5" w:rsidP="008F19D5">
            <w:pPr>
              <w:rPr>
                <w:b/>
                <w:bCs/>
                <w:sz w:val="20"/>
                <w:szCs w:val="20"/>
              </w:rPr>
            </w:pPr>
            <w:r w:rsidRPr="008F19D5">
              <w:rPr>
                <w:b/>
                <w:bCs/>
                <w:sz w:val="20"/>
                <w:szCs w:val="20"/>
              </w:rPr>
              <w:t>11600000000000000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ШТРАФЫ, САНКЦИИ, ВОЗМЕЩЕНИЕ УЩЕРБА</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359 854,58</w:t>
            </w:r>
          </w:p>
        </w:tc>
      </w:tr>
      <w:tr w:rsidR="008F19D5" w:rsidRPr="008F19D5" w:rsidTr="00523AB8">
        <w:trPr>
          <w:trHeight w:val="1890"/>
        </w:trPr>
        <w:tc>
          <w:tcPr>
            <w:tcW w:w="3280" w:type="dxa"/>
            <w:shd w:val="clear" w:color="auto" w:fill="auto"/>
            <w:hideMark/>
          </w:tcPr>
          <w:p w:rsidR="008F19D5" w:rsidRPr="008F19D5" w:rsidRDefault="008F19D5" w:rsidP="008F19D5">
            <w:pPr>
              <w:rPr>
                <w:b/>
                <w:bCs/>
                <w:sz w:val="20"/>
                <w:szCs w:val="20"/>
              </w:rPr>
            </w:pPr>
            <w:r w:rsidRPr="008F19D5">
              <w:rPr>
                <w:b/>
                <w:bCs/>
                <w:sz w:val="20"/>
                <w:szCs w:val="20"/>
              </w:rPr>
              <w:t>11601053010000140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3 760,05</w:t>
            </w:r>
          </w:p>
        </w:tc>
      </w:tr>
      <w:tr w:rsidR="008F19D5" w:rsidRPr="008F19D5" w:rsidTr="00523AB8">
        <w:trPr>
          <w:trHeight w:val="1423"/>
        </w:trPr>
        <w:tc>
          <w:tcPr>
            <w:tcW w:w="3280" w:type="dxa"/>
            <w:shd w:val="clear" w:color="auto" w:fill="auto"/>
            <w:hideMark/>
          </w:tcPr>
          <w:p w:rsidR="008F19D5" w:rsidRPr="008F19D5" w:rsidRDefault="008F19D5" w:rsidP="008F19D5">
            <w:pPr>
              <w:rPr>
                <w:b/>
                <w:bCs/>
                <w:sz w:val="20"/>
                <w:szCs w:val="20"/>
              </w:rPr>
            </w:pPr>
            <w:r w:rsidRPr="008F19D5">
              <w:rPr>
                <w:b/>
                <w:bCs/>
                <w:sz w:val="20"/>
                <w:szCs w:val="20"/>
              </w:rPr>
              <w:t>11601053019000140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2 350,00</w:t>
            </w:r>
          </w:p>
        </w:tc>
      </w:tr>
      <w:tr w:rsidR="008F19D5" w:rsidRPr="008F19D5" w:rsidTr="00523AB8">
        <w:trPr>
          <w:trHeight w:val="1575"/>
        </w:trPr>
        <w:tc>
          <w:tcPr>
            <w:tcW w:w="3280" w:type="dxa"/>
            <w:shd w:val="clear" w:color="auto" w:fill="auto"/>
            <w:hideMark/>
          </w:tcPr>
          <w:p w:rsidR="008F19D5" w:rsidRPr="008F19D5" w:rsidRDefault="008F19D5" w:rsidP="008F19D5">
            <w:pPr>
              <w:rPr>
                <w:sz w:val="20"/>
                <w:szCs w:val="20"/>
              </w:rPr>
            </w:pPr>
            <w:r w:rsidRPr="008F19D5">
              <w:rPr>
                <w:sz w:val="20"/>
                <w:szCs w:val="20"/>
              </w:rPr>
              <w:lastRenderedPageBreak/>
              <w:t>11601053019000140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800,00</w:t>
            </w:r>
          </w:p>
        </w:tc>
      </w:tr>
      <w:tr w:rsidR="008F19D5" w:rsidRPr="008F19D5" w:rsidTr="00523AB8">
        <w:trPr>
          <w:trHeight w:val="1550"/>
        </w:trPr>
        <w:tc>
          <w:tcPr>
            <w:tcW w:w="3280" w:type="dxa"/>
            <w:shd w:val="clear" w:color="auto" w:fill="auto"/>
            <w:hideMark/>
          </w:tcPr>
          <w:p w:rsidR="008F19D5" w:rsidRPr="008F19D5" w:rsidRDefault="008F19D5" w:rsidP="008F19D5">
            <w:pPr>
              <w:rPr>
                <w:b/>
                <w:bCs/>
                <w:sz w:val="20"/>
                <w:szCs w:val="20"/>
              </w:rPr>
            </w:pPr>
            <w:r w:rsidRPr="008F19D5">
              <w:rPr>
                <w:b/>
                <w:bCs/>
                <w:sz w:val="20"/>
                <w:szCs w:val="20"/>
              </w:rPr>
              <w:t>11601063010000140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49 822,66</w:t>
            </w:r>
          </w:p>
        </w:tc>
      </w:tr>
      <w:tr w:rsidR="008F19D5" w:rsidRPr="008F19D5" w:rsidTr="00523AB8">
        <w:trPr>
          <w:trHeight w:val="2205"/>
        </w:trPr>
        <w:tc>
          <w:tcPr>
            <w:tcW w:w="3280" w:type="dxa"/>
            <w:shd w:val="clear" w:color="auto" w:fill="auto"/>
            <w:hideMark/>
          </w:tcPr>
          <w:p w:rsidR="008F19D5" w:rsidRPr="008F19D5" w:rsidRDefault="008F19D5" w:rsidP="008F19D5">
            <w:pPr>
              <w:rPr>
                <w:sz w:val="20"/>
                <w:szCs w:val="20"/>
              </w:rPr>
            </w:pPr>
            <w:r w:rsidRPr="008F19D5">
              <w:rPr>
                <w:sz w:val="20"/>
                <w:szCs w:val="20"/>
              </w:rPr>
              <w:t>11601063010101140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38 822,66</w:t>
            </w:r>
          </w:p>
        </w:tc>
      </w:tr>
      <w:tr w:rsidR="008F19D5" w:rsidRPr="008F19D5" w:rsidTr="00523AB8">
        <w:trPr>
          <w:trHeight w:val="1890"/>
        </w:trPr>
        <w:tc>
          <w:tcPr>
            <w:tcW w:w="3280" w:type="dxa"/>
            <w:shd w:val="clear" w:color="auto" w:fill="auto"/>
            <w:hideMark/>
          </w:tcPr>
          <w:p w:rsidR="008F19D5" w:rsidRPr="008F19D5" w:rsidRDefault="008F19D5" w:rsidP="008F19D5">
            <w:pPr>
              <w:rPr>
                <w:sz w:val="20"/>
                <w:szCs w:val="20"/>
              </w:rPr>
            </w:pPr>
            <w:r w:rsidRPr="008F19D5">
              <w:rPr>
                <w:sz w:val="20"/>
                <w:szCs w:val="20"/>
              </w:rPr>
              <w:t>11601073010027140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2 900,00</w:t>
            </w:r>
          </w:p>
        </w:tc>
      </w:tr>
      <w:tr w:rsidR="008F19D5" w:rsidRPr="008F19D5" w:rsidTr="00523AB8">
        <w:trPr>
          <w:trHeight w:val="315"/>
        </w:trPr>
        <w:tc>
          <w:tcPr>
            <w:tcW w:w="3280" w:type="dxa"/>
            <w:shd w:val="clear" w:color="auto" w:fill="auto"/>
            <w:hideMark/>
          </w:tcPr>
          <w:p w:rsidR="008F19D5" w:rsidRPr="008F19D5" w:rsidRDefault="008F19D5" w:rsidP="008F19D5">
            <w:pPr>
              <w:rPr>
                <w:sz w:val="20"/>
                <w:szCs w:val="20"/>
              </w:rPr>
            </w:pPr>
            <w:r w:rsidRPr="008F19D5">
              <w:rPr>
                <w:sz w:val="20"/>
                <w:szCs w:val="20"/>
              </w:rPr>
              <w:t>11601123010002140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87411601123010002140</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50,00</w:t>
            </w:r>
          </w:p>
        </w:tc>
      </w:tr>
      <w:tr w:rsidR="008F19D5" w:rsidRPr="008F19D5" w:rsidTr="00523AB8">
        <w:trPr>
          <w:trHeight w:val="2205"/>
        </w:trPr>
        <w:tc>
          <w:tcPr>
            <w:tcW w:w="3280" w:type="dxa"/>
            <w:shd w:val="clear" w:color="auto" w:fill="auto"/>
            <w:hideMark/>
          </w:tcPr>
          <w:p w:rsidR="008F19D5" w:rsidRPr="008F19D5" w:rsidRDefault="008F19D5" w:rsidP="008F19D5">
            <w:pPr>
              <w:rPr>
                <w:b/>
                <w:bCs/>
                <w:sz w:val="20"/>
                <w:szCs w:val="20"/>
              </w:rPr>
            </w:pPr>
            <w:r w:rsidRPr="008F19D5">
              <w:rPr>
                <w:b/>
                <w:bCs/>
                <w:sz w:val="20"/>
                <w:szCs w:val="20"/>
              </w:rPr>
              <w:t>11601143010000140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4 250,00</w:t>
            </w:r>
          </w:p>
        </w:tc>
      </w:tr>
      <w:tr w:rsidR="008F19D5" w:rsidRPr="008F19D5" w:rsidTr="00523AB8">
        <w:trPr>
          <w:trHeight w:val="1890"/>
        </w:trPr>
        <w:tc>
          <w:tcPr>
            <w:tcW w:w="3280" w:type="dxa"/>
            <w:shd w:val="clear" w:color="auto" w:fill="auto"/>
            <w:hideMark/>
          </w:tcPr>
          <w:p w:rsidR="008F19D5" w:rsidRPr="008F19D5" w:rsidRDefault="008F19D5" w:rsidP="008F19D5">
            <w:pPr>
              <w:rPr>
                <w:sz w:val="20"/>
                <w:szCs w:val="20"/>
              </w:rPr>
            </w:pPr>
            <w:r w:rsidRPr="008F19D5">
              <w:rPr>
                <w:sz w:val="20"/>
                <w:szCs w:val="20"/>
              </w:rPr>
              <w:lastRenderedPageBreak/>
              <w:t>11601143010002140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750,00</w:t>
            </w:r>
          </w:p>
        </w:tc>
      </w:tr>
      <w:tr w:rsidR="008F19D5" w:rsidRPr="008F19D5" w:rsidTr="00523AB8">
        <w:trPr>
          <w:trHeight w:val="2835"/>
        </w:trPr>
        <w:tc>
          <w:tcPr>
            <w:tcW w:w="3280" w:type="dxa"/>
            <w:shd w:val="clear" w:color="auto" w:fill="auto"/>
            <w:hideMark/>
          </w:tcPr>
          <w:p w:rsidR="008F19D5" w:rsidRPr="008F19D5" w:rsidRDefault="008F19D5" w:rsidP="008F19D5">
            <w:pPr>
              <w:rPr>
                <w:sz w:val="20"/>
                <w:szCs w:val="20"/>
              </w:rPr>
            </w:pPr>
            <w:r w:rsidRPr="008F19D5">
              <w:rPr>
                <w:sz w:val="20"/>
                <w:szCs w:val="20"/>
              </w:rPr>
              <w:t>11601153010006140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150,00</w:t>
            </w:r>
          </w:p>
        </w:tc>
      </w:tr>
      <w:tr w:rsidR="008F19D5" w:rsidRPr="008F19D5" w:rsidTr="00523AB8">
        <w:trPr>
          <w:trHeight w:val="714"/>
        </w:trPr>
        <w:tc>
          <w:tcPr>
            <w:tcW w:w="3280" w:type="dxa"/>
            <w:shd w:val="clear" w:color="auto" w:fill="auto"/>
            <w:hideMark/>
          </w:tcPr>
          <w:p w:rsidR="008F19D5" w:rsidRPr="008F19D5" w:rsidRDefault="008F19D5" w:rsidP="008F19D5">
            <w:pPr>
              <w:rPr>
                <w:sz w:val="20"/>
                <w:szCs w:val="20"/>
              </w:rPr>
            </w:pPr>
            <w:r w:rsidRPr="008F19D5">
              <w:rPr>
                <w:sz w:val="20"/>
                <w:szCs w:val="20"/>
              </w:rPr>
              <w:t>11601153019000140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1 972,51</w:t>
            </w:r>
          </w:p>
        </w:tc>
      </w:tr>
      <w:tr w:rsidR="008F19D5" w:rsidRPr="008F19D5" w:rsidTr="00523AB8">
        <w:trPr>
          <w:trHeight w:val="3150"/>
        </w:trPr>
        <w:tc>
          <w:tcPr>
            <w:tcW w:w="3280" w:type="dxa"/>
            <w:shd w:val="clear" w:color="auto" w:fill="auto"/>
            <w:hideMark/>
          </w:tcPr>
          <w:p w:rsidR="008F19D5" w:rsidRPr="008F19D5" w:rsidRDefault="008F19D5" w:rsidP="008F19D5">
            <w:pPr>
              <w:rPr>
                <w:sz w:val="20"/>
                <w:szCs w:val="20"/>
              </w:rPr>
            </w:pPr>
            <w:r w:rsidRPr="008F19D5">
              <w:rPr>
                <w:sz w:val="20"/>
                <w:szCs w:val="20"/>
              </w:rPr>
              <w:t>11601173010008140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850,00</w:t>
            </w:r>
          </w:p>
        </w:tc>
      </w:tr>
      <w:tr w:rsidR="008F19D5" w:rsidRPr="008F19D5" w:rsidTr="00523AB8">
        <w:trPr>
          <w:trHeight w:val="1890"/>
        </w:trPr>
        <w:tc>
          <w:tcPr>
            <w:tcW w:w="3280" w:type="dxa"/>
            <w:shd w:val="clear" w:color="auto" w:fill="auto"/>
            <w:hideMark/>
          </w:tcPr>
          <w:p w:rsidR="008F19D5" w:rsidRPr="008F19D5" w:rsidRDefault="008F19D5" w:rsidP="008F19D5">
            <w:pPr>
              <w:rPr>
                <w:sz w:val="20"/>
                <w:szCs w:val="20"/>
              </w:rPr>
            </w:pPr>
            <w:r w:rsidRPr="008F19D5">
              <w:rPr>
                <w:sz w:val="20"/>
                <w:szCs w:val="20"/>
              </w:rPr>
              <w:lastRenderedPageBreak/>
              <w:t>11601173019000140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2 500,00</w:t>
            </w:r>
          </w:p>
        </w:tc>
      </w:tr>
      <w:tr w:rsidR="008F19D5" w:rsidRPr="008F19D5" w:rsidTr="00523AB8">
        <w:trPr>
          <w:trHeight w:val="1890"/>
        </w:trPr>
        <w:tc>
          <w:tcPr>
            <w:tcW w:w="3280" w:type="dxa"/>
            <w:shd w:val="clear" w:color="auto" w:fill="auto"/>
            <w:hideMark/>
          </w:tcPr>
          <w:p w:rsidR="008F19D5" w:rsidRPr="008F19D5" w:rsidRDefault="008F19D5" w:rsidP="008F19D5">
            <w:pPr>
              <w:rPr>
                <w:sz w:val="20"/>
                <w:szCs w:val="20"/>
              </w:rPr>
            </w:pPr>
            <w:r w:rsidRPr="008F19D5">
              <w:rPr>
                <w:sz w:val="20"/>
                <w:szCs w:val="20"/>
              </w:rPr>
              <w:t>11601193010013140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500,00</w:t>
            </w:r>
          </w:p>
        </w:tc>
      </w:tr>
      <w:tr w:rsidR="008F19D5" w:rsidRPr="008F19D5" w:rsidTr="00523AB8">
        <w:trPr>
          <w:trHeight w:val="1139"/>
        </w:trPr>
        <w:tc>
          <w:tcPr>
            <w:tcW w:w="3280" w:type="dxa"/>
            <w:shd w:val="clear" w:color="auto" w:fill="auto"/>
            <w:hideMark/>
          </w:tcPr>
          <w:p w:rsidR="008F19D5" w:rsidRPr="008F19D5" w:rsidRDefault="008F19D5" w:rsidP="008F19D5">
            <w:pPr>
              <w:rPr>
                <w:sz w:val="20"/>
                <w:szCs w:val="20"/>
              </w:rPr>
            </w:pPr>
            <w:r w:rsidRPr="008F19D5">
              <w:rPr>
                <w:sz w:val="20"/>
                <w:szCs w:val="20"/>
              </w:rPr>
              <w:t>11601193010029140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10 000,00</w:t>
            </w:r>
          </w:p>
        </w:tc>
      </w:tr>
      <w:tr w:rsidR="008F19D5" w:rsidRPr="008F19D5" w:rsidTr="00523AB8">
        <w:trPr>
          <w:trHeight w:val="133"/>
        </w:trPr>
        <w:tc>
          <w:tcPr>
            <w:tcW w:w="3280" w:type="dxa"/>
            <w:shd w:val="clear" w:color="auto" w:fill="auto"/>
            <w:hideMark/>
          </w:tcPr>
          <w:p w:rsidR="008F19D5" w:rsidRPr="008F19D5" w:rsidRDefault="008F19D5" w:rsidP="008F19D5">
            <w:pPr>
              <w:rPr>
                <w:b/>
                <w:bCs/>
                <w:sz w:val="20"/>
                <w:szCs w:val="20"/>
              </w:rPr>
            </w:pPr>
            <w:r w:rsidRPr="008F19D5">
              <w:rPr>
                <w:b/>
                <w:bCs/>
                <w:sz w:val="20"/>
                <w:szCs w:val="20"/>
              </w:rPr>
              <w:t>11601203019000140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205 899,74</w:t>
            </w:r>
          </w:p>
        </w:tc>
      </w:tr>
      <w:tr w:rsidR="008F19D5" w:rsidRPr="008F19D5" w:rsidTr="00523AB8">
        <w:trPr>
          <w:trHeight w:val="1890"/>
        </w:trPr>
        <w:tc>
          <w:tcPr>
            <w:tcW w:w="3280" w:type="dxa"/>
            <w:shd w:val="clear" w:color="auto" w:fill="auto"/>
            <w:hideMark/>
          </w:tcPr>
          <w:p w:rsidR="008F19D5" w:rsidRPr="008F19D5" w:rsidRDefault="008F19D5" w:rsidP="008F19D5">
            <w:pPr>
              <w:rPr>
                <w:sz w:val="20"/>
                <w:szCs w:val="20"/>
              </w:rPr>
            </w:pPr>
            <w:r w:rsidRPr="008F19D5">
              <w:rPr>
                <w:sz w:val="20"/>
                <w:szCs w:val="20"/>
              </w:rPr>
              <w:t>11601203019000140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2 000,00</w:t>
            </w:r>
          </w:p>
        </w:tc>
      </w:tr>
      <w:tr w:rsidR="008F19D5" w:rsidRPr="008F19D5" w:rsidTr="00523AB8">
        <w:trPr>
          <w:trHeight w:val="1575"/>
        </w:trPr>
        <w:tc>
          <w:tcPr>
            <w:tcW w:w="3280" w:type="dxa"/>
            <w:shd w:val="clear" w:color="auto" w:fill="auto"/>
            <w:hideMark/>
          </w:tcPr>
          <w:p w:rsidR="008F19D5" w:rsidRPr="008F19D5" w:rsidRDefault="008F19D5" w:rsidP="008F19D5">
            <w:pPr>
              <w:rPr>
                <w:sz w:val="20"/>
                <w:szCs w:val="20"/>
              </w:rPr>
            </w:pPr>
            <w:r w:rsidRPr="008F19D5">
              <w:rPr>
                <w:sz w:val="20"/>
                <w:szCs w:val="20"/>
              </w:rPr>
              <w:lastRenderedPageBreak/>
              <w:t>11607090050000140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13 002,99</w:t>
            </w:r>
          </w:p>
        </w:tc>
      </w:tr>
      <w:tr w:rsidR="008F19D5" w:rsidRPr="008F19D5" w:rsidTr="00523AB8">
        <w:trPr>
          <w:trHeight w:val="275"/>
        </w:trPr>
        <w:tc>
          <w:tcPr>
            <w:tcW w:w="3280" w:type="dxa"/>
            <w:shd w:val="clear" w:color="auto" w:fill="auto"/>
            <w:hideMark/>
          </w:tcPr>
          <w:p w:rsidR="008F19D5" w:rsidRPr="008F19D5" w:rsidRDefault="008F19D5" w:rsidP="008F19D5">
            <w:pPr>
              <w:rPr>
                <w:sz w:val="20"/>
                <w:szCs w:val="20"/>
              </w:rPr>
            </w:pPr>
            <w:r w:rsidRPr="008F19D5">
              <w:rPr>
                <w:sz w:val="20"/>
                <w:szCs w:val="20"/>
              </w:rPr>
              <w:t>11610123010051140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64 127,87</w:t>
            </w:r>
          </w:p>
        </w:tc>
      </w:tr>
      <w:tr w:rsidR="008F19D5" w:rsidRPr="008F19D5" w:rsidTr="00523AB8">
        <w:trPr>
          <w:trHeight w:val="2835"/>
        </w:trPr>
        <w:tc>
          <w:tcPr>
            <w:tcW w:w="3280" w:type="dxa"/>
            <w:shd w:val="clear" w:color="auto" w:fill="auto"/>
            <w:hideMark/>
          </w:tcPr>
          <w:p w:rsidR="008F19D5" w:rsidRPr="008F19D5" w:rsidRDefault="008F19D5" w:rsidP="008F19D5">
            <w:pPr>
              <w:rPr>
                <w:sz w:val="20"/>
                <w:szCs w:val="20"/>
              </w:rPr>
            </w:pPr>
            <w:r w:rsidRPr="008F19D5">
              <w:rPr>
                <w:sz w:val="20"/>
                <w:szCs w:val="20"/>
              </w:rPr>
              <w:t>11610123010051140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300,00</w:t>
            </w:r>
          </w:p>
        </w:tc>
      </w:tr>
      <w:tr w:rsidR="008F19D5" w:rsidRPr="008F19D5" w:rsidTr="00523AB8">
        <w:trPr>
          <w:trHeight w:val="1575"/>
        </w:trPr>
        <w:tc>
          <w:tcPr>
            <w:tcW w:w="3280" w:type="dxa"/>
            <w:shd w:val="clear" w:color="auto" w:fill="auto"/>
            <w:hideMark/>
          </w:tcPr>
          <w:p w:rsidR="008F19D5" w:rsidRPr="008F19D5" w:rsidRDefault="008F19D5" w:rsidP="008F19D5">
            <w:pPr>
              <w:rPr>
                <w:sz w:val="20"/>
                <w:szCs w:val="20"/>
              </w:rPr>
            </w:pPr>
            <w:r w:rsidRPr="008F19D5">
              <w:rPr>
                <w:sz w:val="20"/>
                <w:szCs w:val="20"/>
              </w:rPr>
              <w:t>11610129010000140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-231,24</w:t>
            </w:r>
          </w:p>
        </w:tc>
      </w:tr>
      <w:tr w:rsidR="008F19D5" w:rsidRPr="008F19D5" w:rsidTr="00523AB8">
        <w:trPr>
          <w:trHeight w:val="315"/>
        </w:trPr>
        <w:tc>
          <w:tcPr>
            <w:tcW w:w="3280" w:type="dxa"/>
            <w:shd w:val="clear" w:color="auto" w:fill="auto"/>
            <w:hideMark/>
          </w:tcPr>
          <w:p w:rsidR="008F19D5" w:rsidRPr="008F19D5" w:rsidRDefault="008F19D5" w:rsidP="008F19D5">
            <w:pPr>
              <w:rPr>
                <w:b/>
                <w:bCs/>
                <w:sz w:val="20"/>
                <w:szCs w:val="20"/>
              </w:rPr>
            </w:pPr>
            <w:r w:rsidRPr="008F19D5">
              <w:rPr>
                <w:b/>
                <w:bCs/>
                <w:sz w:val="20"/>
                <w:szCs w:val="20"/>
              </w:rPr>
              <w:t>11700000000000000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ПРОЧИЕ НЕНАЛОГОВЫЕ ДОХОДЫ</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807,60</w:t>
            </w:r>
          </w:p>
        </w:tc>
      </w:tr>
      <w:tr w:rsidR="008F19D5" w:rsidRPr="008F19D5" w:rsidTr="00523AB8">
        <w:trPr>
          <w:trHeight w:val="315"/>
        </w:trPr>
        <w:tc>
          <w:tcPr>
            <w:tcW w:w="3280" w:type="dxa"/>
            <w:shd w:val="clear" w:color="auto" w:fill="auto"/>
            <w:hideMark/>
          </w:tcPr>
          <w:p w:rsidR="008F19D5" w:rsidRPr="008F19D5" w:rsidRDefault="008F19D5" w:rsidP="008F19D5">
            <w:pPr>
              <w:rPr>
                <w:sz w:val="20"/>
                <w:szCs w:val="20"/>
              </w:rPr>
            </w:pPr>
            <w:r w:rsidRPr="008F19D5">
              <w:rPr>
                <w:sz w:val="20"/>
                <w:szCs w:val="20"/>
              </w:rPr>
              <w:t>11705050050000180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Прочие неналоговые доходы бюджетов муниципальных районов</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807,60</w:t>
            </w:r>
          </w:p>
        </w:tc>
      </w:tr>
      <w:tr w:rsidR="008F19D5" w:rsidRPr="008F19D5" w:rsidTr="00523AB8">
        <w:trPr>
          <w:trHeight w:val="315"/>
        </w:trPr>
        <w:tc>
          <w:tcPr>
            <w:tcW w:w="3280" w:type="dxa"/>
            <w:shd w:val="clear" w:color="auto" w:fill="auto"/>
            <w:hideMark/>
          </w:tcPr>
          <w:p w:rsidR="008F19D5" w:rsidRPr="008F19D5" w:rsidRDefault="008F19D5" w:rsidP="008F19D5">
            <w:pPr>
              <w:rPr>
                <w:b/>
                <w:bCs/>
                <w:sz w:val="20"/>
                <w:szCs w:val="20"/>
              </w:rPr>
            </w:pPr>
            <w:r w:rsidRPr="008F19D5">
              <w:rPr>
                <w:b/>
                <w:bCs/>
                <w:sz w:val="20"/>
                <w:szCs w:val="20"/>
              </w:rPr>
              <w:t>20000000000000000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БЕЗВОЗМЕЗДНЫЕ ПОСТУПЛЕНИЯ</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288 845 717,87</w:t>
            </w:r>
          </w:p>
        </w:tc>
      </w:tr>
      <w:tr w:rsidR="008F19D5" w:rsidRPr="008F19D5" w:rsidTr="00523AB8">
        <w:trPr>
          <w:trHeight w:val="945"/>
        </w:trPr>
        <w:tc>
          <w:tcPr>
            <w:tcW w:w="3280" w:type="dxa"/>
            <w:shd w:val="clear" w:color="auto" w:fill="auto"/>
            <w:hideMark/>
          </w:tcPr>
          <w:p w:rsidR="008F19D5" w:rsidRPr="008F19D5" w:rsidRDefault="008F19D5" w:rsidP="008F19D5">
            <w:pPr>
              <w:rPr>
                <w:b/>
                <w:bCs/>
                <w:sz w:val="20"/>
                <w:szCs w:val="20"/>
              </w:rPr>
            </w:pPr>
            <w:r w:rsidRPr="008F19D5">
              <w:rPr>
                <w:b/>
                <w:bCs/>
                <w:sz w:val="20"/>
                <w:szCs w:val="20"/>
              </w:rPr>
              <w:t>20200000000000000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БЕЗВОЗМЕЗДНЫЕ ПОСТУПЛЕНИЯ ОТ ДРУГИХ БЮДЖЕТОВ БЮДЖЕТНОЙ СИСТЕМЫ РОССИЙСКОЙ ФЕДЕРАЦИИ</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304 791 489,08</w:t>
            </w:r>
          </w:p>
        </w:tc>
      </w:tr>
      <w:tr w:rsidR="008F19D5" w:rsidRPr="008F19D5" w:rsidTr="00523AB8">
        <w:trPr>
          <w:trHeight w:val="630"/>
        </w:trPr>
        <w:tc>
          <w:tcPr>
            <w:tcW w:w="3280" w:type="dxa"/>
            <w:shd w:val="clear" w:color="auto" w:fill="auto"/>
            <w:hideMark/>
          </w:tcPr>
          <w:p w:rsidR="008F19D5" w:rsidRPr="008F19D5" w:rsidRDefault="008F19D5" w:rsidP="008F19D5">
            <w:pPr>
              <w:rPr>
                <w:b/>
                <w:bCs/>
                <w:sz w:val="20"/>
                <w:szCs w:val="20"/>
              </w:rPr>
            </w:pPr>
            <w:r w:rsidRPr="008F19D5">
              <w:rPr>
                <w:b/>
                <w:bCs/>
                <w:sz w:val="20"/>
                <w:szCs w:val="20"/>
              </w:rPr>
              <w:t>20210000000000150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Дотации бюджетам бюджетной системы Российской Федерации</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32 990 400,00</w:t>
            </w:r>
          </w:p>
        </w:tc>
      </w:tr>
      <w:tr w:rsidR="008F19D5" w:rsidRPr="008F19D5" w:rsidTr="00523AB8">
        <w:trPr>
          <w:trHeight w:val="315"/>
        </w:trPr>
        <w:tc>
          <w:tcPr>
            <w:tcW w:w="3280" w:type="dxa"/>
            <w:shd w:val="clear" w:color="auto" w:fill="auto"/>
            <w:hideMark/>
          </w:tcPr>
          <w:p w:rsidR="008F19D5" w:rsidRPr="008F19D5" w:rsidRDefault="008F19D5" w:rsidP="008F19D5">
            <w:pPr>
              <w:rPr>
                <w:b/>
                <w:bCs/>
                <w:sz w:val="20"/>
                <w:szCs w:val="20"/>
              </w:rPr>
            </w:pPr>
            <w:r w:rsidRPr="008F19D5">
              <w:rPr>
                <w:b/>
                <w:bCs/>
                <w:sz w:val="20"/>
                <w:szCs w:val="20"/>
              </w:rPr>
              <w:t>20215001000000150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Дотации на выравнивание бюджетной обеспеченности</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32 990 400,00</w:t>
            </w:r>
          </w:p>
        </w:tc>
      </w:tr>
      <w:tr w:rsidR="008F19D5" w:rsidRPr="008F19D5" w:rsidTr="00523AB8">
        <w:trPr>
          <w:trHeight w:val="630"/>
        </w:trPr>
        <w:tc>
          <w:tcPr>
            <w:tcW w:w="3280" w:type="dxa"/>
            <w:shd w:val="clear" w:color="auto" w:fill="auto"/>
            <w:hideMark/>
          </w:tcPr>
          <w:p w:rsidR="008F19D5" w:rsidRPr="008F19D5" w:rsidRDefault="008F19D5" w:rsidP="008F19D5">
            <w:pPr>
              <w:rPr>
                <w:sz w:val="20"/>
                <w:szCs w:val="20"/>
              </w:rPr>
            </w:pPr>
            <w:r w:rsidRPr="008F19D5">
              <w:rPr>
                <w:sz w:val="20"/>
                <w:szCs w:val="20"/>
              </w:rPr>
              <w:t>20215001050000150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Дотации бюджетам муниципальных районов на выравнивание бюджетной обеспеченности</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32 990 400,00</w:t>
            </w:r>
          </w:p>
        </w:tc>
      </w:tr>
      <w:tr w:rsidR="008F19D5" w:rsidRPr="008F19D5" w:rsidTr="00523AB8">
        <w:trPr>
          <w:trHeight w:val="275"/>
        </w:trPr>
        <w:tc>
          <w:tcPr>
            <w:tcW w:w="3280" w:type="dxa"/>
            <w:shd w:val="clear" w:color="auto" w:fill="auto"/>
            <w:hideMark/>
          </w:tcPr>
          <w:p w:rsidR="008F19D5" w:rsidRPr="008F19D5" w:rsidRDefault="008F19D5" w:rsidP="008F19D5">
            <w:pPr>
              <w:rPr>
                <w:b/>
                <w:bCs/>
                <w:sz w:val="20"/>
                <w:szCs w:val="20"/>
              </w:rPr>
            </w:pPr>
            <w:r w:rsidRPr="008F19D5">
              <w:rPr>
                <w:b/>
                <w:bCs/>
                <w:sz w:val="20"/>
                <w:szCs w:val="20"/>
              </w:rPr>
              <w:t>20220000000000150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Субсидии бюджетам бюджетной системы Российской Федерации (межбюджетные субсидии)</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125 514 477,32</w:t>
            </w:r>
          </w:p>
        </w:tc>
      </w:tr>
      <w:tr w:rsidR="008F19D5" w:rsidRPr="008F19D5" w:rsidTr="00523AB8">
        <w:trPr>
          <w:trHeight w:val="998"/>
        </w:trPr>
        <w:tc>
          <w:tcPr>
            <w:tcW w:w="3280" w:type="dxa"/>
            <w:shd w:val="clear" w:color="auto" w:fill="auto"/>
            <w:hideMark/>
          </w:tcPr>
          <w:p w:rsidR="008F19D5" w:rsidRPr="008F19D5" w:rsidRDefault="008F19D5" w:rsidP="008F19D5">
            <w:pPr>
              <w:rPr>
                <w:b/>
                <w:bCs/>
                <w:sz w:val="20"/>
                <w:szCs w:val="20"/>
              </w:rPr>
            </w:pPr>
            <w:r w:rsidRPr="008F19D5">
              <w:rPr>
                <w:b/>
                <w:bCs/>
                <w:sz w:val="20"/>
                <w:szCs w:val="20"/>
              </w:rPr>
              <w:lastRenderedPageBreak/>
              <w:t>20220216050000150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Субсидии бюджетам муниципальных районов на осуществление дорожной деятельности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22 451 535,00</w:t>
            </w:r>
          </w:p>
        </w:tc>
      </w:tr>
      <w:tr w:rsidR="008F19D5" w:rsidRPr="008F19D5" w:rsidTr="00523AB8">
        <w:trPr>
          <w:trHeight w:val="1575"/>
        </w:trPr>
        <w:tc>
          <w:tcPr>
            <w:tcW w:w="3280" w:type="dxa"/>
            <w:shd w:val="clear" w:color="auto" w:fill="auto"/>
            <w:hideMark/>
          </w:tcPr>
          <w:p w:rsidR="008F19D5" w:rsidRPr="008F19D5" w:rsidRDefault="008F19D5" w:rsidP="008F19D5">
            <w:pPr>
              <w:rPr>
                <w:sz w:val="20"/>
                <w:szCs w:val="20"/>
              </w:rPr>
            </w:pPr>
            <w:r w:rsidRPr="008F19D5">
              <w:rPr>
                <w:sz w:val="20"/>
                <w:szCs w:val="20"/>
              </w:rPr>
              <w:t>20220216050000150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Субсидии бюджетам муниципальных районов на осуществление дорожной деятельности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3 384 974,00</w:t>
            </w:r>
          </w:p>
        </w:tc>
      </w:tr>
      <w:tr w:rsidR="008F19D5" w:rsidRPr="008F19D5" w:rsidTr="00523AB8">
        <w:trPr>
          <w:trHeight w:val="1260"/>
        </w:trPr>
        <w:tc>
          <w:tcPr>
            <w:tcW w:w="3280" w:type="dxa"/>
            <w:shd w:val="clear" w:color="auto" w:fill="auto"/>
            <w:hideMark/>
          </w:tcPr>
          <w:p w:rsidR="008F19D5" w:rsidRPr="008F19D5" w:rsidRDefault="008F19D5" w:rsidP="008F19D5">
            <w:pPr>
              <w:rPr>
                <w:sz w:val="20"/>
                <w:szCs w:val="20"/>
              </w:rPr>
            </w:pPr>
            <w:r w:rsidRPr="008F19D5">
              <w:rPr>
                <w:sz w:val="20"/>
                <w:szCs w:val="20"/>
              </w:rPr>
              <w:t>20225304050000150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3 025 522,94</w:t>
            </w:r>
          </w:p>
        </w:tc>
      </w:tr>
      <w:tr w:rsidR="008F19D5" w:rsidRPr="008F19D5" w:rsidTr="00523AB8">
        <w:trPr>
          <w:trHeight w:val="1260"/>
        </w:trPr>
        <w:tc>
          <w:tcPr>
            <w:tcW w:w="3280" w:type="dxa"/>
            <w:shd w:val="clear" w:color="auto" w:fill="auto"/>
            <w:hideMark/>
          </w:tcPr>
          <w:p w:rsidR="008F19D5" w:rsidRPr="008F19D5" w:rsidRDefault="008F19D5" w:rsidP="008F19D5">
            <w:pPr>
              <w:rPr>
                <w:sz w:val="20"/>
                <w:szCs w:val="20"/>
              </w:rPr>
            </w:pPr>
            <w:r w:rsidRPr="008F19D5">
              <w:rPr>
                <w:sz w:val="20"/>
                <w:szCs w:val="20"/>
              </w:rPr>
              <w:t>20225467050000150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474 999,99</w:t>
            </w:r>
          </w:p>
        </w:tc>
      </w:tr>
      <w:tr w:rsidR="008F19D5" w:rsidRPr="008F19D5" w:rsidTr="00523AB8">
        <w:trPr>
          <w:trHeight w:val="630"/>
        </w:trPr>
        <w:tc>
          <w:tcPr>
            <w:tcW w:w="3280" w:type="dxa"/>
            <w:shd w:val="clear" w:color="auto" w:fill="auto"/>
            <w:hideMark/>
          </w:tcPr>
          <w:p w:rsidR="008F19D5" w:rsidRPr="008F19D5" w:rsidRDefault="008F19D5" w:rsidP="008F19D5">
            <w:pPr>
              <w:rPr>
                <w:sz w:val="20"/>
                <w:szCs w:val="20"/>
              </w:rPr>
            </w:pPr>
            <w:r w:rsidRPr="008F19D5">
              <w:rPr>
                <w:sz w:val="20"/>
                <w:szCs w:val="20"/>
              </w:rPr>
              <w:t>20225497050000150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Субсидии бюджетам муниципальных районов на реализацию мероприятий по обеспечению жильем молодых семей</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5 463 063,85</w:t>
            </w:r>
          </w:p>
        </w:tc>
      </w:tr>
      <w:tr w:rsidR="008F19D5" w:rsidRPr="008F19D5" w:rsidTr="00523AB8">
        <w:trPr>
          <w:trHeight w:val="630"/>
        </w:trPr>
        <w:tc>
          <w:tcPr>
            <w:tcW w:w="3280" w:type="dxa"/>
            <w:shd w:val="clear" w:color="auto" w:fill="auto"/>
            <w:hideMark/>
          </w:tcPr>
          <w:p w:rsidR="008F19D5" w:rsidRPr="008F19D5" w:rsidRDefault="008F19D5" w:rsidP="008F19D5">
            <w:pPr>
              <w:rPr>
                <w:b/>
                <w:bCs/>
                <w:sz w:val="20"/>
                <w:szCs w:val="20"/>
              </w:rPr>
            </w:pPr>
            <w:r w:rsidRPr="008F19D5">
              <w:rPr>
                <w:b/>
                <w:bCs/>
                <w:sz w:val="20"/>
                <w:szCs w:val="20"/>
              </w:rPr>
              <w:t>20225576050000150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Субсидии бюджетам муниципальных районов на обеспечение комплексного развития сельских территорий</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1 616 262,63</w:t>
            </w:r>
          </w:p>
        </w:tc>
      </w:tr>
      <w:tr w:rsidR="008F19D5" w:rsidRPr="008F19D5" w:rsidTr="00523AB8">
        <w:trPr>
          <w:trHeight w:val="133"/>
        </w:trPr>
        <w:tc>
          <w:tcPr>
            <w:tcW w:w="3280" w:type="dxa"/>
            <w:shd w:val="clear" w:color="auto" w:fill="auto"/>
            <w:hideMark/>
          </w:tcPr>
          <w:p w:rsidR="008F19D5" w:rsidRPr="008F19D5" w:rsidRDefault="008F19D5" w:rsidP="008F19D5">
            <w:pPr>
              <w:rPr>
                <w:sz w:val="20"/>
                <w:szCs w:val="20"/>
              </w:rPr>
            </w:pPr>
            <w:r w:rsidRPr="008F19D5">
              <w:rPr>
                <w:sz w:val="20"/>
                <w:szCs w:val="20"/>
              </w:rPr>
              <w:t>20225576050000150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Субсидии бюджетам муниципальных районов на обеспечение комплексного развития сельских территорий</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971 212,12</w:t>
            </w:r>
          </w:p>
        </w:tc>
      </w:tr>
      <w:tr w:rsidR="008F19D5" w:rsidRPr="008F19D5" w:rsidTr="00523AB8">
        <w:trPr>
          <w:trHeight w:val="945"/>
        </w:trPr>
        <w:tc>
          <w:tcPr>
            <w:tcW w:w="3280" w:type="dxa"/>
            <w:shd w:val="clear" w:color="auto" w:fill="auto"/>
            <w:hideMark/>
          </w:tcPr>
          <w:p w:rsidR="008F19D5" w:rsidRPr="008F19D5" w:rsidRDefault="008F19D5" w:rsidP="008F19D5">
            <w:pPr>
              <w:rPr>
                <w:b/>
                <w:bCs/>
                <w:sz w:val="20"/>
                <w:szCs w:val="20"/>
              </w:rPr>
            </w:pPr>
            <w:r w:rsidRPr="008F19D5">
              <w:rPr>
                <w:b/>
                <w:bCs/>
                <w:sz w:val="20"/>
                <w:szCs w:val="20"/>
              </w:rPr>
              <w:t>20227112050000150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5 756 569,20</w:t>
            </w:r>
          </w:p>
        </w:tc>
      </w:tr>
      <w:tr w:rsidR="008F19D5" w:rsidRPr="008F19D5" w:rsidTr="00523AB8">
        <w:trPr>
          <w:trHeight w:val="945"/>
        </w:trPr>
        <w:tc>
          <w:tcPr>
            <w:tcW w:w="3280" w:type="dxa"/>
            <w:shd w:val="clear" w:color="auto" w:fill="auto"/>
            <w:hideMark/>
          </w:tcPr>
          <w:p w:rsidR="008F19D5" w:rsidRPr="008F19D5" w:rsidRDefault="008F19D5" w:rsidP="008F19D5">
            <w:pPr>
              <w:rPr>
                <w:sz w:val="20"/>
                <w:szCs w:val="20"/>
              </w:rPr>
            </w:pPr>
            <w:r w:rsidRPr="008F19D5">
              <w:rPr>
                <w:sz w:val="20"/>
                <w:szCs w:val="20"/>
              </w:rPr>
              <w:t>20227112050000150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568 096,20</w:t>
            </w:r>
          </w:p>
        </w:tc>
      </w:tr>
      <w:tr w:rsidR="008F19D5" w:rsidRPr="008F19D5" w:rsidTr="00523AB8">
        <w:trPr>
          <w:trHeight w:val="315"/>
        </w:trPr>
        <w:tc>
          <w:tcPr>
            <w:tcW w:w="3280" w:type="dxa"/>
            <w:shd w:val="clear" w:color="auto" w:fill="auto"/>
            <w:hideMark/>
          </w:tcPr>
          <w:p w:rsidR="008F19D5" w:rsidRPr="008F19D5" w:rsidRDefault="008F19D5" w:rsidP="008F19D5">
            <w:pPr>
              <w:rPr>
                <w:b/>
                <w:bCs/>
                <w:sz w:val="20"/>
                <w:szCs w:val="20"/>
              </w:rPr>
            </w:pPr>
            <w:r w:rsidRPr="008F19D5">
              <w:rPr>
                <w:b/>
                <w:bCs/>
                <w:sz w:val="20"/>
                <w:szCs w:val="20"/>
              </w:rPr>
              <w:t>20229999000000150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Прочие субсидии</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86 726 523,71</w:t>
            </w:r>
          </w:p>
        </w:tc>
      </w:tr>
      <w:tr w:rsidR="008F19D5" w:rsidRPr="008F19D5" w:rsidTr="00523AB8">
        <w:trPr>
          <w:trHeight w:val="315"/>
        </w:trPr>
        <w:tc>
          <w:tcPr>
            <w:tcW w:w="3280" w:type="dxa"/>
            <w:shd w:val="clear" w:color="auto" w:fill="auto"/>
            <w:hideMark/>
          </w:tcPr>
          <w:p w:rsidR="008F19D5" w:rsidRPr="008F19D5" w:rsidRDefault="008F19D5" w:rsidP="008F19D5">
            <w:pPr>
              <w:rPr>
                <w:b/>
                <w:bCs/>
                <w:sz w:val="20"/>
                <w:szCs w:val="20"/>
              </w:rPr>
            </w:pPr>
            <w:r w:rsidRPr="008F19D5">
              <w:rPr>
                <w:b/>
                <w:bCs/>
                <w:sz w:val="20"/>
                <w:szCs w:val="20"/>
              </w:rPr>
              <w:t>20229999050000150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Прочие субсидии бюджетам муниципальных районов</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86 726 523,71</w:t>
            </w:r>
          </w:p>
        </w:tc>
      </w:tr>
      <w:tr w:rsidR="008F19D5" w:rsidRPr="008F19D5" w:rsidTr="00523AB8">
        <w:trPr>
          <w:trHeight w:val="315"/>
        </w:trPr>
        <w:tc>
          <w:tcPr>
            <w:tcW w:w="3280" w:type="dxa"/>
            <w:shd w:val="clear" w:color="auto" w:fill="auto"/>
            <w:hideMark/>
          </w:tcPr>
          <w:p w:rsidR="008F19D5" w:rsidRPr="008F19D5" w:rsidRDefault="008F19D5" w:rsidP="008F19D5">
            <w:pPr>
              <w:rPr>
                <w:sz w:val="20"/>
                <w:szCs w:val="20"/>
              </w:rPr>
            </w:pPr>
            <w:r w:rsidRPr="008F19D5">
              <w:rPr>
                <w:sz w:val="20"/>
                <w:szCs w:val="20"/>
              </w:rPr>
              <w:t>20229999050000150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Прочие субсидии бюджетам муниципальных районов</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38 689 918,24</w:t>
            </w:r>
          </w:p>
        </w:tc>
      </w:tr>
      <w:tr w:rsidR="008F19D5" w:rsidRPr="008F19D5" w:rsidTr="00523AB8">
        <w:trPr>
          <w:trHeight w:val="315"/>
        </w:trPr>
        <w:tc>
          <w:tcPr>
            <w:tcW w:w="3280" w:type="dxa"/>
            <w:shd w:val="clear" w:color="auto" w:fill="auto"/>
            <w:hideMark/>
          </w:tcPr>
          <w:p w:rsidR="008F19D5" w:rsidRPr="008F19D5" w:rsidRDefault="008F19D5" w:rsidP="008F19D5">
            <w:pPr>
              <w:rPr>
                <w:sz w:val="20"/>
                <w:szCs w:val="20"/>
              </w:rPr>
            </w:pPr>
            <w:r w:rsidRPr="008F19D5">
              <w:rPr>
                <w:sz w:val="20"/>
                <w:szCs w:val="20"/>
              </w:rPr>
              <w:t>20229999050000150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Прочие субсидии бюджетам муниципальных районов</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27 051 809,00</w:t>
            </w:r>
          </w:p>
        </w:tc>
      </w:tr>
      <w:tr w:rsidR="008F19D5" w:rsidRPr="008F19D5" w:rsidTr="00523AB8">
        <w:trPr>
          <w:trHeight w:val="630"/>
        </w:trPr>
        <w:tc>
          <w:tcPr>
            <w:tcW w:w="3280" w:type="dxa"/>
            <w:shd w:val="clear" w:color="auto" w:fill="auto"/>
            <w:hideMark/>
          </w:tcPr>
          <w:p w:rsidR="008F19D5" w:rsidRPr="008F19D5" w:rsidRDefault="008F19D5" w:rsidP="008F19D5">
            <w:pPr>
              <w:rPr>
                <w:b/>
                <w:bCs/>
                <w:sz w:val="20"/>
                <w:szCs w:val="20"/>
              </w:rPr>
            </w:pPr>
            <w:r w:rsidRPr="008F19D5">
              <w:rPr>
                <w:b/>
                <w:bCs/>
                <w:sz w:val="20"/>
                <w:szCs w:val="20"/>
              </w:rPr>
              <w:t>20230000000000150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Субвенции бюджетам бюджетной системы Российской Федерации</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137 410 609,76</w:t>
            </w:r>
          </w:p>
        </w:tc>
      </w:tr>
      <w:tr w:rsidR="008F19D5" w:rsidRPr="008F19D5" w:rsidTr="00523AB8">
        <w:trPr>
          <w:trHeight w:val="945"/>
        </w:trPr>
        <w:tc>
          <w:tcPr>
            <w:tcW w:w="3280" w:type="dxa"/>
            <w:shd w:val="clear" w:color="auto" w:fill="auto"/>
            <w:hideMark/>
          </w:tcPr>
          <w:p w:rsidR="008F19D5" w:rsidRPr="008F19D5" w:rsidRDefault="008F19D5" w:rsidP="008F19D5">
            <w:pPr>
              <w:rPr>
                <w:b/>
                <w:bCs/>
                <w:sz w:val="20"/>
                <w:szCs w:val="20"/>
              </w:rPr>
            </w:pPr>
            <w:r w:rsidRPr="008F19D5">
              <w:rPr>
                <w:b/>
                <w:bCs/>
                <w:sz w:val="20"/>
                <w:szCs w:val="20"/>
              </w:rPr>
              <w:lastRenderedPageBreak/>
              <w:t>20230024050000150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Субвенции бюджетам муниципальных районов на выполнение передаваемых полномочий субъектов Российской Федерации</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128 862 956,79</w:t>
            </w:r>
          </w:p>
        </w:tc>
      </w:tr>
      <w:tr w:rsidR="008F19D5" w:rsidRPr="008F19D5" w:rsidTr="00523AB8">
        <w:trPr>
          <w:trHeight w:val="630"/>
        </w:trPr>
        <w:tc>
          <w:tcPr>
            <w:tcW w:w="3280" w:type="dxa"/>
            <w:shd w:val="clear" w:color="auto" w:fill="auto"/>
            <w:hideMark/>
          </w:tcPr>
          <w:p w:rsidR="008F19D5" w:rsidRPr="008F19D5" w:rsidRDefault="008F19D5" w:rsidP="008F19D5">
            <w:pPr>
              <w:rPr>
                <w:sz w:val="20"/>
                <w:szCs w:val="20"/>
              </w:rPr>
            </w:pPr>
            <w:r w:rsidRPr="008F19D5">
              <w:rPr>
                <w:sz w:val="20"/>
                <w:szCs w:val="20"/>
              </w:rPr>
              <w:t>20230024050000150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Субвенции бюджетам муниципальных районов на выполнение передаваемых полномочий субъектов Российской Федерации</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106 786 164,00</w:t>
            </w:r>
          </w:p>
        </w:tc>
      </w:tr>
      <w:tr w:rsidR="008F19D5" w:rsidRPr="008F19D5" w:rsidTr="00523AB8">
        <w:trPr>
          <w:trHeight w:val="630"/>
        </w:trPr>
        <w:tc>
          <w:tcPr>
            <w:tcW w:w="3280" w:type="dxa"/>
            <w:shd w:val="clear" w:color="auto" w:fill="auto"/>
            <w:hideMark/>
          </w:tcPr>
          <w:p w:rsidR="008F19D5" w:rsidRPr="008F19D5" w:rsidRDefault="008F19D5" w:rsidP="008F19D5">
            <w:pPr>
              <w:rPr>
                <w:sz w:val="20"/>
                <w:szCs w:val="20"/>
              </w:rPr>
            </w:pPr>
            <w:r w:rsidRPr="008F19D5">
              <w:rPr>
                <w:sz w:val="20"/>
                <w:szCs w:val="20"/>
              </w:rPr>
              <w:t>20230024050000150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Субвенции бюджетам муниципальных районов на выполнение передаваемых полномочий субъектов Российской Федерации</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20 674 272,00</w:t>
            </w:r>
          </w:p>
        </w:tc>
      </w:tr>
      <w:tr w:rsidR="008F19D5" w:rsidRPr="008F19D5" w:rsidTr="00523AB8">
        <w:trPr>
          <w:trHeight w:val="1575"/>
        </w:trPr>
        <w:tc>
          <w:tcPr>
            <w:tcW w:w="3280" w:type="dxa"/>
            <w:shd w:val="clear" w:color="auto" w:fill="auto"/>
            <w:hideMark/>
          </w:tcPr>
          <w:p w:rsidR="008F19D5" w:rsidRPr="008F19D5" w:rsidRDefault="008F19D5" w:rsidP="008F19D5">
            <w:pPr>
              <w:rPr>
                <w:sz w:val="20"/>
                <w:szCs w:val="20"/>
              </w:rPr>
            </w:pPr>
            <w:r w:rsidRPr="008F19D5">
              <w:rPr>
                <w:sz w:val="20"/>
                <w:szCs w:val="20"/>
              </w:rPr>
              <w:t>20230029050000150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118 998,08</w:t>
            </w:r>
          </w:p>
        </w:tc>
      </w:tr>
      <w:tr w:rsidR="008F19D5" w:rsidRPr="008F19D5" w:rsidTr="00523AB8">
        <w:trPr>
          <w:trHeight w:val="1260"/>
        </w:trPr>
        <w:tc>
          <w:tcPr>
            <w:tcW w:w="3280" w:type="dxa"/>
            <w:shd w:val="clear" w:color="auto" w:fill="auto"/>
            <w:hideMark/>
          </w:tcPr>
          <w:p w:rsidR="008F19D5" w:rsidRPr="008F19D5" w:rsidRDefault="008F19D5" w:rsidP="008F19D5">
            <w:pPr>
              <w:rPr>
                <w:sz w:val="20"/>
                <w:szCs w:val="20"/>
              </w:rPr>
            </w:pPr>
            <w:r w:rsidRPr="008F19D5">
              <w:rPr>
                <w:sz w:val="20"/>
                <w:szCs w:val="20"/>
              </w:rPr>
              <w:t>20235082050000150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6 234 228,00</w:t>
            </w:r>
          </w:p>
        </w:tc>
      </w:tr>
      <w:tr w:rsidR="008F19D5" w:rsidRPr="008F19D5" w:rsidTr="00523AB8">
        <w:trPr>
          <w:trHeight w:val="1260"/>
        </w:trPr>
        <w:tc>
          <w:tcPr>
            <w:tcW w:w="3280" w:type="dxa"/>
            <w:shd w:val="clear" w:color="auto" w:fill="auto"/>
            <w:hideMark/>
          </w:tcPr>
          <w:p w:rsidR="008F19D5" w:rsidRPr="008F19D5" w:rsidRDefault="008F19D5" w:rsidP="008F19D5">
            <w:pPr>
              <w:rPr>
                <w:sz w:val="20"/>
                <w:szCs w:val="20"/>
              </w:rPr>
            </w:pPr>
            <w:r w:rsidRPr="008F19D5">
              <w:rPr>
                <w:sz w:val="20"/>
                <w:szCs w:val="20"/>
              </w:rPr>
              <w:t>20235118050000150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1 312 800,00</w:t>
            </w:r>
          </w:p>
        </w:tc>
      </w:tr>
      <w:tr w:rsidR="008F19D5" w:rsidRPr="008F19D5" w:rsidTr="00523AB8">
        <w:trPr>
          <w:trHeight w:val="1260"/>
        </w:trPr>
        <w:tc>
          <w:tcPr>
            <w:tcW w:w="3280" w:type="dxa"/>
            <w:shd w:val="clear" w:color="auto" w:fill="auto"/>
            <w:hideMark/>
          </w:tcPr>
          <w:p w:rsidR="008F19D5" w:rsidRPr="008F19D5" w:rsidRDefault="008F19D5" w:rsidP="008F19D5">
            <w:pPr>
              <w:rPr>
                <w:sz w:val="20"/>
                <w:szCs w:val="20"/>
              </w:rPr>
            </w:pPr>
            <w:r w:rsidRPr="008F19D5">
              <w:rPr>
                <w:sz w:val="20"/>
                <w:szCs w:val="20"/>
              </w:rPr>
              <w:t>20235120050000150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5 300,00</w:t>
            </w:r>
          </w:p>
        </w:tc>
      </w:tr>
      <w:tr w:rsidR="008F19D5" w:rsidRPr="008F19D5" w:rsidTr="00523AB8">
        <w:trPr>
          <w:trHeight w:val="945"/>
        </w:trPr>
        <w:tc>
          <w:tcPr>
            <w:tcW w:w="3280" w:type="dxa"/>
            <w:shd w:val="clear" w:color="auto" w:fill="auto"/>
            <w:hideMark/>
          </w:tcPr>
          <w:p w:rsidR="008F19D5" w:rsidRPr="008F19D5" w:rsidRDefault="008F19D5" w:rsidP="008F19D5">
            <w:pPr>
              <w:rPr>
                <w:sz w:val="20"/>
                <w:szCs w:val="20"/>
              </w:rPr>
            </w:pPr>
            <w:r w:rsidRPr="008F19D5">
              <w:rPr>
                <w:sz w:val="20"/>
                <w:szCs w:val="20"/>
              </w:rPr>
              <w:t>20235260050000150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132 204,24</w:t>
            </w:r>
          </w:p>
        </w:tc>
      </w:tr>
      <w:tr w:rsidR="008F19D5" w:rsidRPr="008F19D5" w:rsidTr="00523AB8">
        <w:trPr>
          <w:trHeight w:val="630"/>
        </w:trPr>
        <w:tc>
          <w:tcPr>
            <w:tcW w:w="3280" w:type="dxa"/>
            <w:shd w:val="clear" w:color="auto" w:fill="auto"/>
            <w:hideMark/>
          </w:tcPr>
          <w:p w:rsidR="008F19D5" w:rsidRPr="008F19D5" w:rsidRDefault="008F19D5" w:rsidP="008F19D5">
            <w:pPr>
              <w:rPr>
                <w:sz w:val="20"/>
                <w:szCs w:val="20"/>
              </w:rPr>
            </w:pPr>
            <w:r w:rsidRPr="008F19D5">
              <w:rPr>
                <w:sz w:val="20"/>
                <w:szCs w:val="20"/>
              </w:rPr>
              <w:t>20235930050000150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Субвенции бюджетам муниципальных районов на государственную регистрацию актов гражданского состояния</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744 122,65</w:t>
            </w:r>
          </w:p>
        </w:tc>
      </w:tr>
      <w:tr w:rsidR="008F19D5" w:rsidRPr="008F19D5" w:rsidTr="00523AB8">
        <w:trPr>
          <w:trHeight w:val="315"/>
        </w:trPr>
        <w:tc>
          <w:tcPr>
            <w:tcW w:w="3280" w:type="dxa"/>
            <w:shd w:val="clear" w:color="auto" w:fill="auto"/>
            <w:hideMark/>
          </w:tcPr>
          <w:p w:rsidR="008F19D5" w:rsidRPr="008F19D5" w:rsidRDefault="008F19D5" w:rsidP="008F19D5">
            <w:pPr>
              <w:rPr>
                <w:b/>
                <w:bCs/>
                <w:sz w:val="20"/>
                <w:szCs w:val="20"/>
              </w:rPr>
            </w:pPr>
            <w:r w:rsidRPr="008F19D5">
              <w:rPr>
                <w:b/>
                <w:bCs/>
                <w:sz w:val="20"/>
                <w:szCs w:val="20"/>
              </w:rPr>
              <w:t>20240000000000150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Иные межбюджетные трансферты</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8 876 002,00</w:t>
            </w:r>
          </w:p>
        </w:tc>
      </w:tr>
      <w:tr w:rsidR="008F19D5" w:rsidRPr="008F19D5" w:rsidTr="00523AB8">
        <w:trPr>
          <w:trHeight w:val="1260"/>
        </w:trPr>
        <w:tc>
          <w:tcPr>
            <w:tcW w:w="3280" w:type="dxa"/>
            <w:shd w:val="clear" w:color="auto" w:fill="auto"/>
            <w:hideMark/>
          </w:tcPr>
          <w:p w:rsidR="008F19D5" w:rsidRPr="008F19D5" w:rsidRDefault="008F19D5" w:rsidP="008F19D5">
            <w:pPr>
              <w:rPr>
                <w:sz w:val="20"/>
                <w:szCs w:val="20"/>
              </w:rPr>
            </w:pPr>
            <w:r w:rsidRPr="008F19D5">
              <w:rPr>
                <w:sz w:val="20"/>
                <w:szCs w:val="20"/>
              </w:rPr>
              <w:t>20245303050000150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6 782 446,00</w:t>
            </w:r>
          </w:p>
        </w:tc>
      </w:tr>
      <w:tr w:rsidR="008F19D5" w:rsidRPr="008F19D5" w:rsidTr="00523AB8">
        <w:trPr>
          <w:trHeight w:val="630"/>
        </w:trPr>
        <w:tc>
          <w:tcPr>
            <w:tcW w:w="3280" w:type="dxa"/>
            <w:shd w:val="clear" w:color="auto" w:fill="auto"/>
            <w:hideMark/>
          </w:tcPr>
          <w:p w:rsidR="008F19D5" w:rsidRPr="008F19D5" w:rsidRDefault="008F19D5" w:rsidP="008F19D5">
            <w:pPr>
              <w:rPr>
                <w:b/>
                <w:bCs/>
                <w:sz w:val="20"/>
                <w:szCs w:val="20"/>
              </w:rPr>
            </w:pPr>
            <w:r w:rsidRPr="008F19D5">
              <w:rPr>
                <w:b/>
                <w:bCs/>
                <w:sz w:val="20"/>
                <w:szCs w:val="20"/>
              </w:rPr>
              <w:t>20249999050000150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Прочие межбюджетные трансферты, передаваемые бюджетам муниципальных районов</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2 093 556,00</w:t>
            </w:r>
          </w:p>
        </w:tc>
      </w:tr>
      <w:tr w:rsidR="008F19D5" w:rsidRPr="008F19D5" w:rsidTr="00523AB8">
        <w:trPr>
          <w:trHeight w:val="630"/>
        </w:trPr>
        <w:tc>
          <w:tcPr>
            <w:tcW w:w="3280" w:type="dxa"/>
            <w:shd w:val="clear" w:color="auto" w:fill="auto"/>
            <w:hideMark/>
          </w:tcPr>
          <w:p w:rsidR="008F19D5" w:rsidRPr="008F19D5" w:rsidRDefault="008F19D5" w:rsidP="008F19D5">
            <w:pPr>
              <w:rPr>
                <w:sz w:val="20"/>
                <w:szCs w:val="20"/>
              </w:rPr>
            </w:pPr>
            <w:r w:rsidRPr="008F19D5">
              <w:rPr>
                <w:sz w:val="20"/>
                <w:szCs w:val="20"/>
              </w:rPr>
              <w:lastRenderedPageBreak/>
              <w:t>20249999050000150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Прочие межбюджетные трансферты, передаваемые бюджетам муниципальных районов</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1 938 900,00</w:t>
            </w:r>
          </w:p>
        </w:tc>
      </w:tr>
      <w:tr w:rsidR="008F19D5" w:rsidRPr="008F19D5" w:rsidTr="00523AB8">
        <w:trPr>
          <w:trHeight w:val="1260"/>
        </w:trPr>
        <w:tc>
          <w:tcPr>
            <w:tcW w:w="3280" w:type="dxa"/>
            <w:shd w:val="clear" w:color="auto" w:fill="auto"/>
            <w:hideMark/>
          </w:tcPr>
          <w:p w:rsidR="008F19D5" w:rsidRPr="008F19D5" w:rsidRDefault="008F19D5" w:rsidP="008F19D5">
            <w:pPr>
              <w:rPr>
                <w:sz w:val="20"/>
                <w:szCs w:val="20"/>
              </w:rPr>
            </w:pPr>
            <w:r w:rsidRPr="008F19D5">
              <w:rPr>
                <w:sz w:val="20"/>
                <w:szCs w:val="20"/>
              </w:rPr>
              <w:t>21860010050000150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2 074 993,54</w:t>
            </w:r>
          </w:p>
        </w:tc>
      </w:tr>
      <w:tr w:rsidR="008F19D5" w:rsidRPr="008F19D5" w:rsidTr="00523AB8">
        <w:trPr>
          <w:trHeight w:val="945"/>
        </w:trPr>
        <w:tc>
          <w:tcPr>
            <w:tcW w:w="3280" w:type="dxa"/>
            <w:shd w:val="clear" w:color="auto" w:fill="auto"/>
            <w:hideMark/>
          </w:tcPr>
          <w:p w:rsidR="008F19D5" w:rsidRPr="008F19D5" w:rsidRDefault="008F19D5" w:rsidP="008F19D5">
            <w:pPr>
              <w:rPr>
                <w:b/>
                <w:bCs/>
                <w:sz w:val="20"/>
                <w:szCs w:val="20"/>
              </w:rPr>
            </w:pPr>
            <w:r w:rsidRPr="008F19D5">
              <w:rPr>
                <w:b/>
                <w:bCs/>
                <w:sz w:val="20"/>
                <w:szCs w:val="20"/>
              </w:rPr>
              <w:t>21900000000000000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ВОЗВРАТ ОСТАТКОВ СУБСИДИЙ, СУБВЕНЦИЙ И ИНЫХ МЕЖБЮДЖЕТНЫХ ТРАНСФЕРТОВ, ИМЕЮЩИХ ЦЕЛЕВОЕ НАЗНАЧЕНИЕ, ПРОШЛЫХ ЛЕТ</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-18 020 764,75</w:t>
            </w:r>
          </w:p>
        </w:tc>
      </w:tr>
      <w:tr w:rsidR="008F19D5" w:rsidRPr="008F19D5" w:rsidTr="00523AB8">
        <w:trPr>
          <w:trHeight w:val="945"/>
        </w:trPr>
        <w:tc>
          <w:tcPr>
            <w:tcW w:w="3280" w:type="dxa"/>
            <w:shd w:val="clear" w:color="auto" w:fill="auto"/>
            <w:hideMark/>
          </w:tcPr>
          <w:p w:rsidR="008F19D5" w:rsidRPr="008F19D5" w:rsidRDefault="008F19D5" w:rsidP="008F19D5">
            <w:pPr>
              <w:rPr>
                <w:b/>
                <w:bCs/>
                <w:sz w:val="20"/>
                <w:szCs w:val="20"/>
              </w:rPr>
            </w:pPr>
            <w:r w:rsidRPr="008F19D5">
              <w:rPr>
                <w:b/>
                <w:bCs/>
                <w:sz w:val="20"/>
                <w:szCs w:val="20"/>
              </w:rPr>
              <w:t>21960010050000150</w:t>
            </w:r>
          </w:p>
        </w:tc>
        <w:tc>
          <w:tcPr>
            <w:tcW w:w="3834" w:type="dxa"/>
            <w:shd w:val="clear" w:color="auto" w:fill="auto"/>
            <w:hideMark/>
          </w:tcPr>
          <w:p w:rsidR="008F19D5" w:rsidRPr="008F19D5" w:rsidRDefault="008F19D5" w:rsidP="008F19D5">
            <w:pPr>
              <w:jc w:val="both"/>
              <w:rPr>
                <w:b/>
                <w:bCs/>
                <w:sz w:val="20"/>
                <w:szCs w:val="20"/>
              </w:rPr>
            </w:pPr>
            <w:r w:rsidRPr="008F19D5">
              <w:rPr>
                <w:b/>
                <w:bCs/>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-18 020 764,75</w:t>
            </w:r>
          </w:p>
        </w:tc>
      </w:tr>
      <w:tr w:rsidR="008F19D5" w:rsidRPr="008F19D5" w:rsidTr="00523AB8">
        <w:trPr>
          <w:trHeight w:val="945"/>
        </w:trPr>
        <w:tc>
          <w:tcPr>
            <w:tcW w:w="3280" w:type="dxa"/>
            <w:shd w:val="clear" w:color="auto" w:fill="auto"/>
            <w:hideMark/>
          </w:tcPr>
          <w:p w:rsidR="008F19D5" w:rsidRPr="008F19D5" w:rsidRDefault="008F19D5" w:rsidP="008F19D5">
            <w:pPr>
              <w:rPr>
                <w:sz w:val="20"/>
                <w:szCs w:val="20"/>
              </w:rPr>
            </w:pPr>
            <w:r w:rsidRPr="008F19D5">
              <w:rPr>
                <w:sz w:val="20"/>
                <w:szCs w:val="20"/>
              </w:rPr>
              <w:t>21960010050000150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-8 213 700,00</w:t>
            </w:r>
          </w:p>
        </w:tc>
      </w:tr>
      <w:tr w:rsidR="008F19D5" w:rsidRPr="008F19D5" w:rsidTr="00523AB8">
        <w:trPr>
          <w:trHeight w:val="945"/>
        </w:trPr>
        <w:tc>
          <w:tcPr>
            <w:tcW w:w="3280" w:type="dxa"/>
            <w:shd w:val="clear" w:color="auto" w:fill="auto"/>
            <w:hideMark/>
          </w:tcPr>
          <w:p w:rsidR="008F19D5" w:rsidRPr="008F19D5" w:rsidRDefault="008F19D5" w:rsidP="008F19D5">
            <w:pPr>
              <w:rPr>
                <w:sz w:val="20"/>
                <w:szCs w:val="20"/>
              </w:rPr>
            </w:pPr>
            <w:r w:rsidRPr="008F19D5">
              <w:rPr>
                <w:sz w:val="20"/>
                <w:szCs w:val="20"/>
              </w:rPr>
              <w:t>21960010050000150</w:t>
            </w:r>
          </w:p>
        </w:tc>
        <w:tc>
          <w:tcPr>
            <w:tcW w:w="3834" w:type="dxa"/>
            <w:shd w:val="clear" w:color="auto" w:fill="auto"/>
            <w:hideMark/>
          </w:tcPr>
          <w:p w:rsidR="008F19D5" w:rsidRPr="008F19D5" w:rsidRDefault="008F19D5" w:rsidP="008F19D5">
            <w:pPr>
              <w:jc w:val="both"/>
              <w:rPr>
                <w:sz w:val="20"/>
                <w:szCs w:val="20"/>
              </w:rPr>
            </w:pPr>
            <w:r w:rsidRPr="008F19D5">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740" w:type="dxa"/>
            <w:shd w:val="clear" w:color="auto" w:fill="auto"/>
            <w:hideMark/>
          </w:tcPr>
          <w:p w:rsidR="008F19D5" w:rsidRPr="008F19D5" w:rsidRDefault="008F19D5" w:rsidP="008F19D5">
            <w:pPr>
              <w:jc w:val="right"/>
              <w:rPr>
                <w:sz w:val="20"/>
                <w:szCs w:val="20"/>
              </w:rPr>
            </w:pPr>
            <w:r w:rsidRPr="008F19D5">
              <w:rPr>
                <w:sz w:val="20"/>
                <w:szCs w:val="20"/>
              </w:rPr>
              <w:t>-9 726 993,54</w:t>
            </w:r>
          </w:p>
        </w:tc>
      </w:tr>
      <w:tr w:rsidR="008F19D5" w:rsidRPr="008F19D5" w:rsidTr="00523AB8">
        <w:trPr>
          <w:trHeight w:val="315"/>
        </w:trPr>
        <w:tc>
          <w:tcPr>
            <w:tcW w:w="3280" w:type="dxa"/>
            <w:shd w:val="clear" w:color="auto" w:fill="auto"/>
            <w:hideMark/>
          </w:tcPr>
          <w:p w:rsidR="008F19D5" w:rsidRPr="008F19D5" w:rsidRDefault="008F19D5" w:rsidP="008F19D5">
            <w:pPr>
              <w:rPr>
                <w:b/>
                <w:bCs/>
                <w:sz w:val="20"/>
                <w:szCs w:val="20"/>
              </w:rPr>
            </w:pPr>
            <w:r w:rsidRPr="008F19D5">
              <w:rPr>
                <w:b/>
                <w:bCs/>
                <w:sz w:val="20"/>
                <w:szCs w:val="20"/>
              </w:rPr>
              <w:t>ВСЕГО ДОХОДОВ</w:t>
            </w:r>
          </w:p>
        </w:tc>
        <w:tc>
          <w:tcPr>
            <w:tcW w:w="3834" w:type="dxa"/>
            <w:shd w:val="clear" w:color="auto" w:fill="auto"/>
            <w:hideMark/>
          </w:tcPr>
          <w:p w:rsidR="008F19D5" w:rsidRPr="008F19D5" w:rsidRDefault="008F19D5" w:rsidP="008F19D5">
            <w:pPr>
              <w:jc w:val="right"/>
              <w:rPr>
                <w:b/>
                <w:bCs/>
                <w:sz w:val="20"/>
                <w:szCs w:val="20"/>
              </w:rPr>
            </w:pPr>
            <w:r w:rsidRPr="008F19D5">
              <w:rPr>
                <w:b/>
                <w:bCs/>
                <w:sz w:val="20"/>
                <w:szCs w:val="20"/>
              </w:rPr>
              <w:t> </w:t>
            </w:r>
          </w:p>
        </w:tc>
        <w:tc>
          <w:tcPr>
            <w:tcW w:w="2740" w:type="dxa"/>
            <w:shd w:val="clear" w:color="auto" w:fill="auto"/>
            <w:hideMark/>
          </w:tcPr>
          <w:p w:rsidR="008F19D5" w:rsidRPr="008F19D5" w:rsidRDefault="008F19D5" w:rsidP="008F19D5">
            <w:pPr>
              <w:jc w:val="right"/>
              <w:rPr>
                <w:b/>
                <w:bCs/>
                <w:sz w:val="20"/>
                <w:szCs w:val="20"/>
              </w:rPr>
            </w:pPr>
            <w:r w:rsidRPr="008F19D5">
              <w:rPr>
                <w:b/>
                <w:bCs/>
                <w:sz w:val="20"/>
                <w:szCs w:val="20"/>
              </w:rPr>
              <w:t>333 321 526,91</w:t>
            </w:r>
          </w:p>
        </w:tc>
      </w:tr>
    </w:tbl>
    <w:p w:rsidR="008F19D5" w:rsidRPr="008F19D5" w:rsidRDefault="008F19D5" w:rsidP="008F19D5">
      <w:pPr>
        <w:rPr>
          <w:sz w:val="20"/>
          <w:szCs w:val="20"/>
        </w:rPr>
      </w:pPr>
    </w:p>
    <w:p w:rsidR="008F19D5" w:rsidRPr="008F19D5" w:rsidRDefault="008F19D5" w:rsidP="008F19D5">
      <w:pPr>
        <w:autoSpaceDE w:val="0"/>
        <w:autoSpaceDN w:val="0"/>
        <w:adjustRightInd w:val="0"/>
        <w:jc w:val="center"/>
        <w:rPr>
          <w:color w:val="000000"/>
          <w:sz w:val="20"/>
          <w:szCs w:val="20"/>
        </w:rPr>
      </w:pPr>
    </w:p>
    <w:p w:rsidR="008F19D5" w:rsidRPr="008F19D5" w:rsidRDefault="008F19D5" w:rsidP="008F19D5">
      <w:pPr>
        <w:autoSpaceDE w:val="0"/>
        <w:autoSpaceDN w:val="0"/>
        <w:adjustRightInd w:val="0"/>
        <w:jc w:val="right"/>
        <w:rPr>
          <w:color w:val="000000"/>
          <w:sz w:val="20"/>
          <w:szCs w:val="20"/>
        </w:rPr>
      </w:pPr>
      <w:r w:rsidRPr="008F19D5">
        <w:rPr>
          <w:color w:val="000000"/>
          <w:sz w:val="20"/>
          <w:szCs w:val="20"/>
        </w:rPr>
        <w:t>Приложение 2</w:t>
      </w:r>
      <w:r w:rsidRPr="008F19D5">
        <w:rPr>
          <w:color w:val="000000"/>
          <w:sz w:val="20"/>
          <w:szCs w:val="20"/>
        </w:rPr>
        <w:br/>
        <w:t xml:space="preserve">к постановлению администрации </w:t>
      </w:r>
      <w:r w:rsidRPr="008F19D5">
        <w:rPr>
          <w:color w:val="000000"/>
          <w:sz w:val="20"/>
          <w:szCs w:val="20"/>
        </w:rPr>
        <w:br/>
        <w:t xml:space="preserve">Аликовского района Чувашской Республики </w:t>
      </w:r>
      <w:r w:rsidRPr="008F19D5">
        <w:rPr>
          <w:color w:val="000000"/>
          <w:sz w:val="20"/>
          <w:szCs w:val="20"/>
        </w:rPr>
        <w:br/>
        <w:t xml:space="preserve">«Об исполнении  бюджета </w:t>
      </w:r>
    </w:p>
    <w:p w:rsidR="008F19D5" w:rsidRPr="008F19D5" w:rsidRDefault="008F19D5" w:rsidP="008F19D5">
      <w:pPr>
        <w:autoSpaceDE w:val="0"/>
        <w:autoSpaceDN w:val="0"/>
        <w:adjustRightInd w:val="0"/>
        <w:jc w:val="right"/>
        <w:rPr>
          <w:color w:val="000000"/>
          <w:sz w:val="20"/>
          <w:szCs w:val="20"/>
        </w:rPr>
      </w:pPr>
      <w:r w:rsidRPr="008F19D5">
        <w:rPr>
          <w:color w:val="000000"/>
          <w:sz w:val="20"/>
          <w:szCs w:val="20"/>
        </w:rPr>
        <w:t xml:space="preserve">Аликовского района за </w:t>
      </w:r>
      <w:r w:rsidRPr="008F19D5">
        <w:rPr>
          <w:sz w:val="20"/>
          <w:szCs w:val="20"/>
        </w:rPr>
        <w:t xml:space="preserve">9 месяцев </w:t>
      </w:r>
      <w:r w:rsidRPr="008F19D5">
        <w:rPr>
          <w:color w:val="000000"/>
          <w:sz w:val="20"/>
          <w:szCs w:val="20"/>
        </w:rPr>
        <w:t>2021 года</w:t>
      </w:r>
    </w:p>
    <w:p w:rsidR="008F19D5" w:rsidRPr="008F19D5" w:rsidRDefault="008F19D5" w:rsidP="008F19D5">
      <w:pPr>
        <w:autoSpaceDE w:val="0"/>
        <w:autoSpaceDN w:val="0"/>
        <w:adjustRightInd w:val="0"/>
        <w:jc w:val="center"/>
        <w:rPr>
          <w:bCs/>
          <w:color w:val="000000"/>
          <w:sz w:val="20"/>
          <w:szCs w:val="20"/>
        </w:rPr>
      </w:pPr>
    </w:p>
    <w:p w:rsidR="008F19D5" w:rsidRPr="008F19D5" w:rsidRDefault="008F19D5" w:rsidP="008F19D5">
      <w:pPr>
        <w:autoSpaceDE w:val="0"/>
        <w:autoSpaceDN w:val="0"/>
        <w:adjustRightInd w:val="0"/>
        <w:jc w:val="center"/>
        <w:rPr>
          <w:color w:val="000000"/>
          <w:sz w:val="20"/>
          <w:szCs w:val="20"/>
        </w:rPr>
      </w:pPr>
      <w:r w:rsidRPr="008F19D5">
        <w:rPr>
          <w:bCs/>
          <w:color w:val="000000"/>
          <w:sz w:val="20"/>
          <w:szCs w:val="20"/>
        </w:rPr>
        <w:t>Распределение</w:t>
      </w:r>
      <w:r w:rsidRPr="008F19D5">
        <w:rPr>
          <w:bCs/>
          <w:color w:val="000000"/>
          <w:sz w:val="20"/>
          <w:szCs w:val="20"/>
        </w:rPr>
        <w:br/>
        <w:t>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за III квартал 2021 года</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0"/>
        <w:gridCol w:w="498"/>
        <w:gridCol w:w="540"/>
        <w:gridCol w:w="1640"/>
        <w:gridCol w:w="714"/>
        <w:gridCol w:w="1162"/>
      </w:tblGrid>
      <w:tr w:rsidR="008F19D5" w:rsidRPr="008F19D5" w:rsidTr="008F19D5">
        <w:trPr>
          <w:trHeight w:val="315"/>
        </w:trPr>
        <w:tc>
          <w:tcPr>
            <w:tcW w:w="5080" w:type="dxa"/>
            <w:shd w:val="clear" w:color="auto" w:fill="auto"/>
            <w:noWrap/>
            <w:hideMark/>
          </w:tcPr>
          <w:p w:rsidR="008F19D5" w:rsidRPr="008F19D5" w:rsidRDefault="008F19D5" w:rsidP="008F19D5">
            <w:pPr>
              <w:autoSpaceDE w:val="0"/>
              <w:autoSpaceDN w:val="0"/>
              <w:adjustRightInd w:val="0"/>
              <w:rPr>
                <w:color w:val="000000"/>
                <w:sz w:val="20"/>
                <w:szCs w:val="20"/>
              </w:rPr>
            </w:pP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540" w:type="dxa"/>
            <w:shd w:val="clear" w:color="auto" w:fill="auto"/>
            <w:noWrap/>
            <w:hideMark/>
          </w:tcPr>
          <w:p w:rsidR="008F19D5" w:rsidRPr="008F19D5" w:rsidRDefault="008F19D5" w:rsidP="008F19D5">
            <w:pPr>
              <w:autoSpaceDE w:val="0"/>
              <w:autoSpaceDN w:val="0"/>
              <w:adjustRightInd w:val="0"/>
              <w:jc w:val="center"/>
              <w:rPr>
                <w:color w:val="000000"/>
                <w:sz w:val="20"/>
                <w:szCs w:val="20"/>
              </w:rPr>
            </w:pPr>
          </w:p>
        </w:tc>
        <w:tc>
          <w:tcPr>
            <w:tcW w:w="1640" w:type="dxa"/>
            <w:shd w:val="clear" w:color="auto" w:fill="auto"/>
            <w:noWrap/>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noWrap/>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noWrap/>
            <w:hideMark/>
          </w:tcPr>
          <w:p w:rsidR="008F19D5" w:rsidRPr="008F19D5" w:rsidRDefault="008F19D5" w:rsidP="008F19D5">
            <w:pPr>
              <w:autoSpaceDE w:val="0"/>
              <w:autoSpaceDN w:val="0"/>
              <w:adjustRightInd w:val="0"/>
              <w:jc w:val="right"/>
              <w:rPr>
                <w:color w:val="000000"/>
                <w:sz w:val="20"/>
                <w:szCs w:val="20"/>
              </w:rPr>
            </w:pPr>
            <w:r w:rsidRPr="008F19D5">
              <w:rPr>
                <w:color w:val="000000"/>
                <w:sz w:val="20"/>
                <w:szCs w:val="20"/>
              </w:rPr>
              <w:t>(рублей)</w:t>
            </w:r>
          </w:p>
        </w:tc>
      </w:tr>
      <w:tr w:rsidR="008F19D5" w:rsidRPr="008F19D5" w:rsidTr="008F19D5">
        <w:trPr>
          <w:trHeight w:val="18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Наименование</w:t>
            </w:r>
          </w:p>
        </w:tc>
        <w:tc>
          <w:tcPr>
            <w:tcW w:w="498" w:type="dxa"/>
            <w:shd w:val="clear" w:color="auto" w:fill="auto"/>
            <w:textDirection w:val="btLr"/>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Раздел</w:t>
            </w:r>
          </w:p>
        </w:tc>
        <w:tc>
          <w:tcPr>
            <w:tcW w:w="540" w:type="dxa"/>
            <w:shd w:val="clear" w:color="auto" w:fill="auto"/>
            <w:textDirection w:val="btLr"/>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Подраздел</w:t>
            </w:r>
          </w:p>
        </w:tc>
        <w:tc>
          <w:tcPr>
            <w:tcW w:w="1640" w:type="dxa"/>
            <w:shd w:val="clear" w:color="auto" w:fill="auto"/>
            <w:textDirection w:val="btLr"/>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Целевая статья (муниципальные программы и непрограммные направления деятельности</w:t>
            </w:r>
          </w:p>
        </w:tc>
        <w:tc>
          <w:tcPr>
            <w:tcW w:w="714" w:type="dxa"/>
            <w:shd w:val="clear" w:color="auto" w:fill="auto"/>
            <w:textDirection w:val="btLr"/>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Группа вида расходов</w:t>
            </w:r>
          </w:p>
        </w:tc>
        <w:tc>
          <w:tcPr>
            <w:tcW w:w="1162"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Кассовое исполнение</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4</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5</w:t>
            </w:r>
          </w:p>
        </w:tc>
        <w:tc>
          <w:tcPr>
            <w:tcW w:w="1162" w:type="dxa"/>
            <w:shd w:val="clear" w:color="auto" w:fill="auto"/>
            <w:hideMark/>
          </w:tcPr>
          <w:p w:rsidR="008F19D5" w:rsidRPr="008F19D5" w:rsidRDefault="008F19D5" w:rsidP="008F19D5">
            <w:pPr>
              <w:autoSpaceDE w:val="0"/>
              <w:autoSpaceDN w:val="0"/>
              <w:adjustRightInd w:val="0"/>
              <w:jc w:val="right"/>
              <w:rPr>
                <w:color w:val="000000"/>
                <w:sz w:val="20"/>
                <w:szCs w:val="20"/>
              </w:rPr>
            </w:pPr>
            <w:r w:rsidRPr="008F19D5">
              <w:rPr>
                <w:color w:val="000000"/>
                <w:sz w:val="20"/>
                <w:szCs w:val="20"/>
              </w:rPr>
              <w:t>6</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b/>
                <w:bCs/>
                <w:color w:val="000000"/>
                <w:sz w:val="20"/>
                <w:szCs w:val="20"/>
              </w:rPr>
            </w:pPr>
            <w:r w:rsidRPr="008F19D5">
              <w:rPr>
                <w:b/>
                <w:bCs/>
                <w:color w:val="000000"/>
                <w:sz w:val="20"/>
                <w:szCs w:val="20"/>
              </w:rPr>
              <w:t>Всего:</w:t>
            </w:r>
          </w:p>
        </w:tc>
        <w:tc>
          <w:tcPr>
            <w:tcW w:w="498"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r w:rsidRPr="008F19D5">
              <w:rPr>
                <w:b/>
                <w:bCs/>
                <w:color w:val="000000"/>
                <w:sz w:val="20"/>
                <w:szCs w:val="20"/>
              </w:rPr>
              <w:t> </w:t>
            </w:r>
          </w:p>
        </w:tc>
        <w:tc>
          <w:tcPr>
            <w:tcW w:w="540"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r w:rsidRPr="008F19D5">
              <w:rPr>
                <w:b/>
                <w:bCs/>
                <w:color w:val="000000"/>
                <w:sz w:val="20"/>
                <w:szCs w:val="20"/>
              </w:rPr>
              <w:t> </w:t>
            </w:r>
          </w:p>
        </w:tc>
        <w:tc>
          <w:tcPr>
            <w:tcW w:w="1640"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r w:rsidRPr="008F19D5">
              <w:rPr>
                <w:b/>
                <w:bCs/>
                <w:color w:val="000000"/>
                <w:sz w:val="20"/>
                <w:szCs w:val="20"/>
              </w:rPr>
              <w:t> </w:t>
            </w:r>
          </w:p>
        </w:tc>
        <w:tc>
          <w:tcPr>
            <w:tcW w:w="714"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r w:rsidRPr="008F19D5">
              <w:rPr>
                <w:b/>
                <w:bCs/>
                <w:color w:val="000000"/>
                <w:sz w:val="20"/>
                <w:szCs w:val="20"/>
              </w:rPr>
              <w:t> </w:t>
            </w:r>
          </w:p>
        </w:tc>
        <w:tc>
          <w:tcPr>
            <w:tcW w:w="1162" w:type="dxa"/>
            <w:shd w:val="clear" w:color="auto" w:fill="auto"/>
            <w:hideMark/>
          </w:tcPr>
          <w:p w:rsidR="008F19D5" w:rsidRPr="008F19D5" w:rsidRDefault="008F19D5" w:rsidP="008F19D5">
            <w:pPr>
              <w:autoSpaceDE w:val="0"/>
              <w:autoSpaceDN w:val="0"/>
              <w:adjustRightInd w:val="0"/>
              <w:rPr>
                <w:b/>
                <w:bCs/>
                <w:color w:val="000000"/>
                <w:sz w:val="20"/>
                <w:szCs w:val="20"/>
              </w:rPr>
            </w:pPr>
            <w:r w:rsidRPr="008F19D5">
              <w:rPr>
                <w:b/>
                <w:bCs/>
                <w:color w:val="000000"/>
                <w:sz w:val="20"/>
                <w:szCs w:val="20"/>
              </w:rPr>
              <w:t>352 886 721,58</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b/>
                <w:bCs/>
                <w:color w:val="000000"/>
                <w:sz w:val="20"/>
                <w:szCs w:val="20"/>
              </w:rPr>
            </w:pPr>
            <w:r w:rsidRPr="008F19D5">
              <w:rPr>
                <w:b/>
                <w:bCs/>
                <w:color w:val="000000"/>
                <w:sz w:val="20"/>
                <w:szCs w:val="20"/>
              </w:rPr>
              <w:t>ОБЩЕГОСУДАРСТВЕННЫЕ ВОПРОСЫ</w:t>
            </w:r>
          </w:p>
        </w:tc>
        <w:tc>
          <w:tcPr>
            <w:tcW w:w="498"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r w:rsidRPr="008F19D5">
              <w:rPr>
                <w:b/>
                <w:bCs/>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1640"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b/>
                <w:bCs/>
                <w:color w:val="000000"/>
                <w:sz w:val="20"/>
                <w:szCs w:val="20"/>
              </w:rPr>
            </w:pPr>
            <w:r w:rsidRPr="008F19D5">
              <w:rPr>
                <w:b/>
                <w:bCs/>
                <w:color w:val="000000"/>
                <w:sz w:val="20"/>
                <w:szCs w:val="20"/>
              </w:rPr>
              <w:t>26 410 419,84</w:t>
            </w:r>
          </w:p>
        </w:tc>
      </w:tr>
      <w:tr w:rsidR="008F19D5" w:rsidRPr="008F19D5" w:rsidTr="008F19D5">
        <w:trPr>
          <w:trHeight w:val="57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5 080,95</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Муниципальная программа "Развитие потенциала муниципального управления"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5 080,95</w:t>
            </w:r>
          </w:p>
        </w:tc>
      </w:tr>
      <w:tr w:rsidR="008F19D5" w:rsidRPr="008F19D5" w:rsidTr="008F19D5">
        <w:trPr>
          <w:trHeight w:val="49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5 080,95</w:t>
            </w:r>
          </w:p>
        </w:tc>
      </w:tr>
      <w:tr w:rsidR="008F19D5" w:rsidRPr="008F19D5" w:rsidTr="008F19D5">
        <w:trPr>
          <w:trHeight w:val="23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"Общепрограммные расходы"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5 080,95</w:t>
            </w:r>
          </w:p>
        </w:tc>
      </w:tr>
      <w:tr w:rsidR="008F19D5" w:rsidRPr="008F19D5" w:rsidTr="008F19D5">
        <w:trPr>
          <w:trHeight w:val="11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функций муниципальных органов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Ч5Э0100200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5 080,95</w:t>
            </w:r>
          </w:p>
        </w:tc>
      </w:tr>
      <w:tr w:rsidR="008F19D5" w:rsidRPr="008F19D5" w:rsidTr="008F19D5">
        <w:trPr>
          <w:trHeight w:val="44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Ч5Э0100200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5 080,95</w:t>
            </w:r>
          </w:p>
        </w:tc>
      </w:tr>
      <w:tr w:rsidR="008F19D5" w:rsidRPr="008F19D5" w:rsidTr="008F19D5">
        <w:trPr>
          <w:trHeight w:val="40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Ч5Э0100200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5 080,95</w:t>
            </w:r>
          </w:p>
        </w:tc>
      </w:tr>
      <w:tr w:rsidR="008F19D5" w:rsidRPr="008F19D5" w:rsidTr="008F19D5">
        <w:trPr>
          <w:trHeight w:val="79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14 046 064,31</w:t>
            </w:r>
          </w:p>
        </w:tc>
      </w:tr>
      <w:tr w:rsidR="008F19D5" w:rsidRPr="008F19D5" w:rsidTr="008F19D5">
        <w:trPr>
          <w:trHeight w:val="56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"Обеспечение общественного порядка и противодействие преступности"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166 103,16</w:t>
            </w:r>
          </w:p>
        </w:tc>
      </w:tr>
      <w:tr w:rsidR="008F19D5" w:rsidRPr="008F19D5" w:rsidTr="008F19D5">
        <w:trPr>
          <w:trHeight w:val="114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A330000000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165 903,16</w:t>
            </w:r>
          </w:p>
        </w:tc>
      </w:tr>
      <w:tr w:rsidR="008F19D5" w:rsidRPr="008F19D5" w:rsidTr="008F19D5">
        <w:trPr>
          <w:trHeight w:val="111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A330100000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165 903,16</w:t>
            </w:r>
          </w:p>
        </w:tc>
      </w:tr>
      <w:tr w:rsidR="008F19D5" w:rsidRPr="008F19D5" w:rsidTr="008F19D5">
        <w:trPr>
          <w:trHeight w:val="83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Создание комиссий по делам несовершеннолетних и защите их прав и организация деятельности таких комиссий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A330111980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165 903,16</w:t>
            </w:r>
          </w:p>
        </w:tc>
      </w:tr>
      <w:tr w:rsidR="008F19D5" w:rsidRPr="008F19D5" w:rsidTr="008F19D5">
        <w:trPr>
          <w:trHeight w:val="94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A330111980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161 153,16</w:t>
            </w:r>
          </w:p>
        </w:tc>
      </w:tr>
      <w:tr w:rsidR="008F19D5" w:rsidRPr="008F19D5" w:rsidTr="008F19D5">
        <w:trPr>
          <w:trHeight w:val="4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Расходы на выплаты персоналу государственных (муниципальных) органов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A330111980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161 153,16</w:t>
            </w:r>
          </w:p>
        </w:tc>
      </w:tr>
      <w:tr w:rsidR="008F19D5" w:rsidRPr="008F19D5" w:rsidTr="008F19D5">
        <w:trPr>
          <w:trHeight w:val="49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A330111980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4 750,00</w:t>
            </w:r>
          </w:p>
        </w:tc>
      </w:tr>
      <w:tr w:rsidR="008F19D5" w:rsidRPr="008F19D5" w:rsidTr="008F19D5">
        <w:trPr>
          <w:trHeight w:val="49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A330111980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4 750,00</w:t>
            </w:r>
          </w:p>
        </w:tc>
      </w:tr>
      <w:tr w:rsidR="008F19D5" w:rsidRPr="008F19D5" w:rsidTr="008F19D5">
        <w:trPr>
          <w:trHeight w:val="71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реализации муниципальной программы "Обеспечение общественного порядка и противодействие преступности"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A3Э0000000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200,00</w:t>
            </w:r>
          </w:p>
        </w:tc>
      </w:tr>
      <w:tr w:rsidR="008F19D5" w:rsidRPr="008F19D5" w:rsidTr="008F19D5">
        <w:trPr>
          <w:trHeight w:val="19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"Общепрограммные расходы"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A3Э0100000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200,00</w:t>
            </w:r>
          </w:p>
        </w:tc>
      </w:tr>
      <w:tr w:rsidR="008F19D5" w:rsidRPr="008F19D5" w:rsidTr="008F19D5">
        <w:trPr>
          <w:trHeight w:val="61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A3Э0113800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200,00</w:t>
            </w:r>
          </w:p>
        </w:tc>
      </w:tr>
      <w:tr w:rsidR="008F19D5" w:rsidRPr="008F19D5" w:rsidTr="008F19D5">
        <w:trPr>
          <w:trHeight w:val="18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A3Э0113800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200,00</w:t>
            </w:r>
          </w:p>
        </w:tc>
      </w:tr>
      <w:tr w:rsidR="008F19D5" w:rsidRPr="008F19D5" w:rsidTr="008F19D5">
        <w:trPr>
          <w:trHeight w:val="43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A3Э0113800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200,00</w:t>
            </w:r>
          </w:p>
        </w:tc>
      </w:tr>
      <w:tr w:rsidR="008F19D5" w:rsidRPr="008F19D5" w:rsidTr="008F19D5">
        <w:trPr>
          <w:trHeight w:val="24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"Социальная поддержка граждан"</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Ц300000000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109 272,30</w:t>
            </w:r>
          </w:p>
        </w:tc>
      </w:tr>
      <w:tr w:rsidR="008F19D5" w:rsidRPr="008F19D5" w:rsidTr="008F19D5">
        <w:trPr>
          <w:trHeight w:val="85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реализации государственной программы Чувашской Республики "Социальная поддержка граждан"</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Ц3Э0000000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109 272,30</w:t>
            </w:r>
          </w:p>
        </w:tc>
      </w:tr>
      <w:tr w:rsidR="008F19D5" w:rsidRPr="008F19D5" w:rsidTr="008F19D5">
        <w:trPr>
          <w:trHeight w:val="289"/>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Основное мероприятие "Общепрограммные расходы"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Ц3Э0100000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109 272,30</w:t>
            </w:r>
          </w:p>
        </w:tc>
      </w:tr>
      <w:tr w:rsidR="008F19D5" w:rsidRPr="008F19D5" w:rsidTr="008F19D5">
        <w:trPr>
          <w:trHeight w:val="27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Организация и осуществление деятельности по опеке и попечительству</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Ц3Э0111990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109 272,30</w:t>
            </w:r>
          </w:p>
        </w:tc>
      </w:tr>
      <w:tr w:rsidR="008F19D5" w:rsidRPr="008F19D5" w:rsidTr="008F19D5">
        <w:trPr>
          <w:trHeight w:val="100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Ц3Э0111990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104 072,30</w:t>
            </w:r>
          </w:p>
        </w:tc>
      </w:tr>
      <w:tr w:rsidR="008F19D5" w:rsidRPr="008F19D5" w:rsidTr="008F19D5">
        <w:trPr>
          <w:trHeight w:val="34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Расходы на выплаты персоналу государственных (муниципальных) органов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Ц3Э0111990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104 072,30</w:t>
            </w:r>
          </w:p>
        </w:tc>
      </w:tr>
      <w:tr w:rsidR="008F19D5" w:rsidRPr="008F19D5" w:rsidTr="008F19D5">
        <w:trPr>
          <w:trHeight w:val="43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Ц3Э0111990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5 200,00</w:t>
            </w:r>
          </w:p>
        </w:tc>
      </w:tr>
      <w:tr w:rsidR="008F19D5" w:rsidRPr="008F19D5" w:rsidTr="008F19D5">
        <w:trPr>
          <w:trHeight w:val="11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Ц3Э0111990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5 200,00</w:t>
            </w:r>
          </w:p>
        </w:tc>
      </w:tr>
      <w:tr w:rsidR="008F19D5" w:rsidRPr="008F19D5" w:rsidTr="008F19D5">
        <w:trPr>
          <w:trHeight w:val="20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"Развитие образования"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444 046,35</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реализации муниципальной программы "Развитие образования"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Ц7Э0000000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444 046,35</w:t>
            </w:r>
          </w:p>
        </w:tc>
      </w:tr>
      <w:tr w:rsidR="008F19D5" w:rsidRPr="008F19D5" w:rsidTr="008F19D5">
        <w:trPr>
          <w:trHeight w:val="33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"Общепрограммные расходы"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Ц7Э0100000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444 046,35</w:t>
            </w:r>
          </w:p>
        </w:tc>
      </w:tr>
      <w:tr w:rsidR="008F19D5" w:rsidRPr="008F19D5" w:rsidTr="008F19D5">
        <w:trPr>
          <w:trHeight w:val="83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Ц7Э0111990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444 046,35</w:t>
            </w:r>
          </w:p>
        </w:tc>
      </w:tr>
      <w:tr w:rsidR="008F19D5" w:rsidRPr="008F19D5" w:rsidTr="008F19D5">
        <w:trPr>
          <w:trHeight w:val="103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Ц7Э0111990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444 046,35</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Расходы на выплаты персоналу государственных (муниципальных) органов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Ц7Э0111990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444 046,35</w:t>
            </w:r>
          </w:p>
        </w:tc>
      </w:tr>
      <w:tr w:rsidR="008F19D5" w:rsidRPr="008F19D5" w:rsidTr="008F19D5">
        <w:trPr>
          <w:trHeight w:val="50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"Управление общественными финансами и муниципальным долгом"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896 057,00</w:t>
            </w:r>
          </w:p>
        </w:tc>
      </w:tr>
      <w:tr w:rsidR="008F19D5" w:rsidRPr="008F19D5" w:rsidTr="008F19D5">
        <w:trPr>
          <w:trHeight w:val="69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896 057,00</w:t>
            </w:r>
          </w:p>
        </w:tc>
      </w:tr>
      <w:tr w:rsidR="008F19D5" w:rsidRPr="008F19D5" w:rsidTr="008F19D5">
        <w:trPr>
          <w:trHeight w:val="119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896 057,00</w:t>
            </w:r>
          </w:p>
        </w:tc>
      </w:tr>
      <w:tr w:rsidR="008F19D5" w:rsidRPr="008F19D5" w:rsidTr="008F19D5">
        <w:trPr>
          <w:trHeight w:val="169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Ч410455491</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896 057,00</w:t>
            </w:r>
          </w:p>
        </w:tc>
      </w:tr>
      <w:tr w:rsidR="008F19D5" w:rsidRPr="008F19D5" w:rsidTr="008F19D5">
        <w:trPr>
          <w:trHeight w:val="82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Ч410455491</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896 057,00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Расходы на выплаты персоналу государственных (муниципальных) органов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Ч410455491</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896 057,00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"Развитие потенциала муниципального управления"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12 430 585,50</w:t>
            </w:r>
          </w:p>
        </w:tc>
      </w:tr>
      <w:tr w:rsidR="008F19D5" w:rsidRPr="008F19D5" w:rsidTr="008F19D5">
        <w:trPr>
          <w:trHeight w:val="8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Обеспечение реализации государственной программы Чувашской Республики "Развитие потенциала государственного управления"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12 430 585,50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"Общепрограммные расходы"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12 430 585,50</w:t>
            </w:r>
          </w:p>
        </w:tc>
      </w:tr>
      <w:tr w:rsidR="008F19D5" w:rsidRPr="008F19D5" w:rsidTr="008F19D5">
        <w:trPr>
          <w:trHeight w:val="35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функций муниципальных органов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Ч5Э0100200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12 275 429,50</w:t>
            </w:r>
          </w:p>
        </w:tc>
      </w:tr>
      <w:tr w:rsidR="008F19D5" w:rsidRPr="008F19D5" w:rsidTr="008F19D5">
        <w:trPr>
          <w:trHeight w:val="71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Ч5Э0100200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10 570 416,44</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Расходы на выплаты персоналу государственных (муниципальных) органов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Ч5Э0100200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10 570 416,44</w:t>
            </w:r>
          </w:p>
        </w:tc>
      </w:tr>
      <w:tr w:rsidR="008F19D5" w:rsidRPr="008F19D5" w:rsidTr="008F19D5">
        <w:trPr>
          <w:trHeight w:val="78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Ч5Э0100200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1 667 337,47</w:t>
            </w:r>
          </w:p>
        </w:tc>
      </w:tr>
      <w:tr w:rsidR="008F19D5" w:rsidRPr="008F19D5" w:rsidTr="008F19D5">
        <w:trPr>
          <w:trHeight w:val="79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Ч5Э0100200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1 667 337,47</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бюджетные ассигнования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Ч5Э0100200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800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37 675,59</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Уплата налогов, сборов и иных платежей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Ч5Э0100200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850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37 675,59</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Укрепление материально-технической базы администраций муниципальных районов и городских округов Чувашской Республики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Ч5Э0101530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154 656,00</w:t>
            </w:r>
          </w:p>
        </w:tc>
      </w:tr>
      <w:tr w:rsidR="008F19D5" w:rsidRPr="008F19D5" w:rsidTr="008F19D5">
        <w:trPr>
          <w:trHeight w:val="74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Ч5Э0101530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154 656,00</w:t>
            </w:r>
          </w:p>
        </w:tc>
      </w:tr>
      <w:tr w:rsidR="008F19D5" w:rsidRPr="008F19D5" w:rsidTr="008F19D5">
        <w:trPr>
          <w:trHeight w:val="75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Ч5Э0101530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154 656,00</w:t>
            </w:r>
          </w:p>
        </w:tc>
      </w:tr>
      <w:tr w:rsidR="008F19D5" w:rsidRPr="008F19D5" w:rsidTr="008F19D5">
        <w:trPr>
          <w:trHeight w:val="106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Ч5Э0173800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500,00</w:t>
            </w:r>
          </w:p>
        </w:tc>
      </w:tr>
      <w:tr w:rsidR="008F19D5" w:rsidRPr="008F19D5" w:rsidTr="008F19D5">
        <w:trPr>
          <w:trHeight w:val="79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Ч5Э0173800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500,00</w:t>
            </w:r>
          </w:p>
        </w:tc>
      </w:tr>
      <w:tr w:rsidR="008F19D5" w:rsidRPr="008F19D5" w:rsidTr="008F19D5">
        <w:trPr>
          <w:trHeight w:val="80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Ч5Э0173800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Судебная система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5 300,00</w:t>
            </w:r>
          </w:p>
        </w:tc>
      </w:tr>
      <w:tr w:rsidR="008F19D5" w:rsidRPr="008F19D5" w:rsidTr="008F19D5">
        <w:trPr>
          <w:trHeight w:val="49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"Развитие потенциала муниципального управления"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5 300,00</w:t>
            </w:r>
          </w:p>
        </w:tc>
      </w:tr>
      <w:tr w:rsidR="008F19D5" w:rsidRPr="008F19D5" w:rsidTr="008F19D5">
        <w:trPr>
          <w:trHeight w:val="141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Ч540000000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5 300,00</w:t>
            </w:r>
          </w:p>
        </w:tc>
      </w:tr>
      <w:tr w:rsidR="008F19D5" w:rsidRPr="008F19D5" w:rsidTr="008F19D5">
        <w:trPr>
          <w:trHeight w:val="71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Ч540100000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5 300,00</w:t>
            </w:r>
          </w:p>
        </w:tc>
      </w:tr>
      <w:tr w:rsidR="008F19D5" w:rsidRPr="008F19D5" w:rsidTr="008F19D5">
        <w:trPr>
          <w:trHeight w:val="99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Ч540151200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5 300,00</w:t>
            </w:r>
          </w:p>
        </w:tc>
      </w:tr>
      <w:tr w:rsidR="008F19D5" w:rsidRPr="008F19D5" w:rsidTr="008F19D5">
        <w:trPr>
          <w:trHeight w:val="84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Ч540151200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5 300,00</w:t>
            </w:r>
          </w:p>
        </w:tc>
      </w:tr>
      <w:tr w:rsidR="008F19D5" w:rsidRPr="008F19D5" w:rsidTr="008F19D5">
        <w:trPr>
          <w:trHeight w:val="85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Ч540151200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5 300,00</w:t>
            </w:r>
          </w:p>
        </w:tc>
      </w:tr>
      <w:tr w:rsidR="008F19D5" w:rsidRPr="008F19D5" w:rsidTr="008F19D5">
        <w:trPr>
          <w:trHeight w:val="82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3 375 452,60</w:t>
            </w:r>
          </w:p>
        </w:tc>
      </w:tr>
      <w:tr w:rsidR="008F19D5" w:rsidRPr="008F19D5" w:rsidTr="008F19D5">
        <w:trPr>
          <w:trHeight w:val="85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"Управление общественными финансами и муниципальным долгом"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3 375 452,60</w:t>
            </w:r>
          </w:p>
        </w:tc>
      </w:tr>
      <w:tr w:rsidR="008F19D5" w:rsidRPr="008F19D5" w:rsidTr="008F19D5">
        <w:trPr>
          <w:trHeight w:val="142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340 422,00</w:t>
            </w:r>
          </w:p>
        </w:tc>
      </w:tr>
      <w:tr w:rsidR="008F19D5" w:rsidRPr="008F19D5" w:rsidTr="008F19D5">
        <w:trPr>
          <w:trHeight w:val="109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340 422,00</w:t>
            </w:r>
          </w:p>
        </w:tc>
      </w:tr>
      <w:tr w:rsidR="008F19D5" w:rsidRPr="008F19D5" w:rsidTr="008F19D5">
        <w:trPr>
          <w:trHeight w:val="165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Ч410455491</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235 302,00</w:t>
            </w:r>
          </w:p>
        </w:tc>
      </w:tr>
      <w:tr w:rsidR="008F19D5" w:rsidRPr="008F19D5" w:rsidTr="008F19D5">
        <w:trPr>
          <w:trHeight w:val="105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Ч410455491</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235 302,00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Расходы на выплаты персоналу государственных (муниципальных) органов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Ч410455491</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235 302,00</w:t>
            </w:r>
          </w:p>
        </w:tc>
      </w:tr>
      <w:tr w:rsidR="008F19D5" w:rsidRPr="008F19D5" w:rsidTr="008F19D5">
        <w:trPr>
          <w:trHeight w:val="109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Ч4104Д0071</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105 120,00</w:t>
            </w:r>
          </w:p>
        </w:tc>
      </w:tr>
      <w:tr w:rsidR="008F19D5" w:rsidRPr="008F19D5" w:rsidTr="008F19D5">
        <w:trPr>
          <w:trHeight w:val="108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Ч4104Д0071</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105 120,00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Расходы на выплаты персоналу государственных (муниципальных) органов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Ч4104Д0071</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105 120,00</w:t>
            </w:r>
          </w:p>
        </w:tc>
      </w:tr>
      <w:tr w:rsidR="008F19D5" w:rsidRPr="008F19D5" w:rsidTr="008F19D5">
        <w:trPr>
          <w:trHeight w:val="75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Обеспечение реализации муниципальной программы "Управление общественными финансами и муниципальным долгом"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Ч4Э0000000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3 035 030,60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"Общепрограммные расходы"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Ч4Э0100000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3 035 030,60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функций муниципальных органов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Ч4Э0100200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3 035 030,60</w:t>
            </w:r>
          </w:p>
        </w:tc>
      </w:tr>
      <w:tr w:rsidR="008F19D5" w:rsidRPr="008F19D5" w:rsidTr="008F19D5">
        <w:trPr>
          <w:trHeight w:val="94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Ч4Э0100200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2 945 377,08</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Расходы на выплаты персоналу государственных (муниципальных) органов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Ч4Э0100200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2 945 377,08</w:t>
            </w:r>
          </w:p>
        </w:tc>
      </w:tr>
      <w:tr w:rsidR="008F19D5" w:rsidRPr="008F19D5" w:rsidTr="008F19D5">
        <w:trPr>
          <w:trHeight w:val="77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Ч4Э0100200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89 638,64</w:t>
            </w:r>
          </w:p>
        </w:tc>
      </w:tr>
      <w:tr w:rsidR="008F19D5" w:rsidRPr="008F19D5" w:rsidTr="008F19D5">
        <w:trPr>
          <w:trHeight w:val="78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Ч4Э0100200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89 638,64</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бюджетные ассигнования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Ч4Э0100200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800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14,88</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Уплата налогов, сборов и иных платежей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Ч4Э0100200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850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14,88</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Другие общегосударственные вопросы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8 978 521,98</w:t>
            </w:r>
          </w:p>
        </w:tc>
      </w:tr>
      <w:tr w:rsidR="008F19D5" w:rsidRPr="008F19D5" w:rsidTr="008F19D5">
        <w:trPr>
          <w:trHeight w:val="529"/>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"Развитие земельных и имущественных отношений"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A400000000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335 229,37</w:t>
            </w:r>
          </w:p>
        </w:tc>
      </w:tr>
      <w:tr w:rsidR="008F19D5" w:rsidRPr="008F19D5" w:rsidTr="008F19D5">
        <w:trPr>
          <w:trHeight w:val="100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A410000000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221 529,37</w:t>
            </w:r>
          </w:p>
        </w:tc>
      </w:tr>
      <w:tr w:rsidR="008F19D5" w:rsidRPr="008F19D5" w:rsidTr="008F19D5">
        <w:trPr>
          <w:trHeight w:val="103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A410200000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221 529,37</w:t>
            </w:r>
          </w:p>
        </w:tc>
      </w:tr>
      <w:tr w:rsidR="008F19D5" w:rsidRPr="008F19D5" w:rsidTr="008F19D5">
        <w:trPr>
          <w:trHeight w:val="135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A410217590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135 802,50</w:t>
            </w:r>
          </w:p>
        </w:tc>
      </w:tr>
      <w:tr w:rsidR="008F19D5" w:rsidRPr="008F19D5" w:rsidTr="008F19D5">
        <w:trPr>
          <w:trHeight w:val="80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A410217590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135 802,50</w:t>
            </w:r>
          </w:p>
        </w:tc>
      </w:tr>
      <w:tr w:rsidR="008F19D5" w:rsidRPr="008F19D5" w:rsidTr="008F19D5">
        <w:trPr>
          <w:trHeight w:val="8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A410217590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135 802,50</w:t>
            </w:r>
          </w:p>
        </w:tc>
      </w:tr>
      <w:tr w:rsidR="008F19D5" w:rsidRPr="008F19D5" w:rsidTr="008F19D5">
        <w:trPr>
          <w:trHeight w:val="140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A410273570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85 726,87</w:t>
            </w:r>
          </w:p>
        </w:tc>
      </w:tr>
      <w:tr w:rsidR="008F19D5" w:rsidRPr="008F19D5" w:rsidTr="008F19D5">
        <w:trPr>
          <w:trHeight w:val="83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A410273570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85 726,87</w:t>
            </w:r>
          </w:p>
        </w:tc>
      </w:tr>
      <w:tr w:rsidR="008F19D5" w:rsidRPr="008F19D5" w:rsidTr="008F19D5">
        <w:trPr>
          <w:trHeight w:val="8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A410273570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85 726,87</w:t>
            </w:r>
          </w:p>
        </w:tc>
      </w:tr>
      <w:tr w:rsidR="008F19D5" w:rsidRPr="008F19D5" w:rsidTr="008F19D5">
        <w:trPr>
          <w:trHeight w:val="142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A420000000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113 700,00</w:t>
            </w:r>
          </w:p>
        </w:tc>
      </w:tr>
      <w:tr w:rsidR="008F19D5" w:rsidRPr="008F19D5" w:rsidTr="008F19D5">
        <w:trPr>
          <w:trHeight w:val="83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A420100000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113 700,00</w:t>
            </w:r>
          </w:p>
        </w:tc>
      </w:tr>
      <w:tr w:rsidR="008F19D5" w:rsidRPr="008F19D5" w:rsidTr="008F19D5">
        <w:trPr>
          <w:trHeight w:val="141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A420173530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113 700,00</w:t>
            </w:r>
          </w:p>
        </w:tc>
      </w:tr>
      <w:tr w:rsidR="008F19D5" w:rsidRPr="008F19D5" w:rsidTr="008F19D5">
        <w:trPr>
          <w:trHeight w:val="83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A420173530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113 700,00</w:t>
            </w:r>
          </w:p>
        </w:tc>
      </w:tr>
      <w:tr w:rsidR="008F19D5" w:rsidRPr="008F19D5" w:rsidTr="008F19D5">
        <w:trPr>
          <w:trHeight w:val="849"/>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A420173530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113 700,00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"Развитие культуры и туризма"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577 700,00</w:t>
            </w:r>
          </w:p>
        </w:tc>
      </w:tr>
      <w:tr w:rsidR="008F19D5" w:rsidRPr="008F19D5" w:rsidTr="008F19D5">
        <w:trPr>
          <w:trHeight w:val="77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577 700,00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"Развитие архивного дела"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Ц410400000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577 700,00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деятельности муниципальных архивных учреждений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Ц410440750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577 700,00</w:t>
            </w:r>
          </w:p>
        </w:tc>
      </w:tr>
      <w:tr w:rsidR="008F19D5" w:rsidRPr="008F19D5" w:rsidTr="008F19D5">
        <w:trPr>
          <w:trHeight w:val="40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Ц410440750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577 700,00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бюджетным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Ц410440750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577 700,00</w:t>
            </w:r>
          </w:p>
        </w:tc>
      </w:tr>
      <w:tr w:rsidR="008F19D5" w:rsidRPr="008F19D5" w:rsidTr="008F19D5">
        <w:trPr>
          <w:trHeight w:val="26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"Экономическое развитие "</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Ч100000000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261 841,61</w:t>
            </w:r>
          </w:p>
        </w:tc>
      </w:tr>
      <w:tr w:rsidR="008F19D5" w:rsidRPr="008F19D5" w:rsidTr="008F19D5">
        <w:trPr>
          <w:trHeight w:val="61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Ч150000000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261 841,61</w:t>
            </w:r>
          </w:p>
        </w:tc>
      </w:tr>
      <w:tr w:rsidR="008F19D5" w:rsidRPr="008F19D5" w:rsidTr="008F19D5">
        <w:trPr>
          <w:trHeight w:val="111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"Организация предоставления государственных и муниципальных услуг по принципу "одного окна"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Ч150200000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261 841,61</w:t>
            </w:r>
          </w:p>
        </w:tc>
      </w:tr>
      <w:tr w:rsidR="008F19D5" w:rsidRPr="008F19D5" w:rsidTr="008F19D5">
        <w:trPr>
          <w:trHeight w:val="84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Организация предоставления государственных и муниципальных услуг в многофункциональных центрах</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Ч150274780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261 841,61</w:t>
            </w:r>
          </w:p>
        </w:tc>
      </w:tr>
      <w:tr w:rsidR="008F19D5" w:rsidRPr="008F19D5" w:rsidTr="008F19D5">
        <w:trPr>
          <w:trHeight w:val="34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Ч150274780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261 841,61</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автономным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Ч150274780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261 841,61</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"Развитие потенциала муниципального управления"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7 636 371,00</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Обеспечение реализации государственной программы Чувашской Республики "Развитие потенциала государственного управления"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7 636 371,00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"Общепрограммные расходы"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7 636 371,00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функций муниципальных органов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Ч5Э0100200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43 709,00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бюджетные ассигнования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Ч5Э0100200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800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43 709,00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Уплата налогов, сборов и иных платежей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Ч5Э0100200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850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43 709,00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деятельности (оказание услуг) муниципальных учреждений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Ч5Э0100600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7 541 500,00</w:t>
            </w:r>
          </w:p>
        </w:tc>
      </w:tr>
      <w:tr w:rsidR="008F19D5" w:rsidRPr="008F19D5" w:rsidTr="008F19D5">
        <w:trPr>
          <w:trHeight w:val="76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Ч5Э0100600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7 541 500,00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бюджетным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Ч5Э0100600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7 541 500,00</w:t>
            </w:r>
          </w:p>
        </w:tc>
      </w:tr>
      <w:tr w:rsidR="008F19D5" w:rsidRPr="008F19D5" w:rsidTr="008F19D5">
        <w:trPr>
          <w:trHeight w:val="72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Выполнение других обязательств муниципального образования Чувашской Республики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Ч5Э0173770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51 162,00</w:t>
            </w:r>
          </w:p>
        </w:tc>
      </w:tr>
      <w:tr w:rsidR="008F19D5" w:rsidRPr="008F19D5" w:rsidTr="008F19D5">
        <w:trPr>
          <w:trHeight w:val="87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Ч5Э0173770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1 350,00</w:t>
            </w:r>
          </w:p>
        </w:tc>
      </w:tr>
      <w:tr w:rsidR="008F19D5" w:rsidRPr="008F19D5" w:rsidTr="008F19D5">
        <w:trPr>
          <w:trHeight w:val="84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Ч5Э0173770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1 350,00</w:t>
            </w:r>
          </w:p>
        </w:tc>
      </w:tr>
      <w:tr w:rsidR="008F19D5" w:rsidRPr="008F19D5" w:rsidTr="008F19D5">
        <w:trPr>
          <w:trHeight w:val="419"/>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бюджетные ассигнования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Ч5Э0173770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800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49 812,00</w:t>
            </w:r>
          </w:p>
        </w:tc>
      </w:tr>
      <w:tr w:rsidR="008F19D5" w:rsidRPr="008F19D5" w:rsidTr="008F19D5">
        <w:trPr>
          <w:trHeight w:val="509"/>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Уплата налогов, сборов и иных платежей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Ч5Э0173770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850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49 812,00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"Цифровое общество Чувашии"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Ч600000000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167 380,00</w:t>
            </w:r>
          </w:p>
        </w:tc>
      </w:tr>
      <w:tr w:rsidR="008F19D5" w:rsidRPr="008F19D5" w:rsidTr="008F19D5">
        <w:trPr>
          <w:trHeight w:val="83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"Развитие информационных технологий" муниципальной программы "Информационное общество Чувашии"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Ч610000000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167 380,00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"Развитие электронного правительства"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Ч610100000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167 380,00</w:t>
            </w:r>
          </w:p>
        </w:tc>
      </w:tr>
      <w:tr w:rsidR="008F19D5" w:rsidRPr="008F19D5" w:rsidTr="008F19D5">
        <w:trPr>
          <w:trHeight w:val="104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Ч610173820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167 380,00</w:t>
            </w:r>
          </w:p>
        </w:tc>
      </w:tr>
      <w:tr w:rsidR="008F19D5" w:rsidRPr="008F19D5" w:rsidTr="008F19D5">
        <w:trPr>
          <w:trHeight w:val="78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Ч610173820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167 380,00</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Ч610173820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167 380,00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b/>
                <w:bCs/>
                <w:color w:val="000000"/>
                <w:sz w:val="20"/>
                <w:szCs w:val="20"/>
              </w:rPr>
            </w:pPr>
            <w:r w:rsidRPr="008F19D5">
              <w:rPr>
                <w:b/>
                <w:bCs/>
                <w:color w:val="000000"/>
                <w:sz w:val="20"/>
                <w:szCs w:val="20"/>
              </w:rPr>
              <w:t>НАЦИОНАЛЬНАЯ ОБОРОНА</w:t>
            </w:r>
          </w:p>
        </w:tc>
        <w:tc>
          <w:tcPr>
            <w:tcW w:w="498"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r w:rsidRPr="008F19D5">
              <w:rPr>
                <w:b/>
                <w:bCs/>
                <w:color w:val="000000"/>
                <w:sz w:val="20"/>
                <w:szCs w:val="20"/>
              </w:rPr>
              <w:t>02</w:t>
            </w:r>
          </w:p>
        </w:tc>
        <w:tc>
          <w:tcPr>
            <w:tcW w:w="540"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1640"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b/>
                <w:bCs/>
                <w:color w:val="000000"/>
                <w:sz w:val="20"/>
                <w:szCs w:val="20"/>
              </w:rPr>
            </w:pPr>
            <w:r w:rsidRPr="008F19D5">
              <w:rPr>
                <w:b/>
                <w:bCs/>
                <w:color w:val="000000"/>
                <w:sz w:val="20"/>
                <w:szCs w:val="20"/>
              </w:rPr>
              <w:t>1 312 800,00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Мобилизационная и вневойсковая подготовка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1 312 800,00</w:t>
            </w:r>
          </w:p>
        </w:tc>
      </w:tr>
      <w:tr w:rsidR="008F19D5" w:rsidRPr="008F19D5" w:rsidTr="008F19D5">
        <w:trPr>
          <w:trHeight w:val="78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Муниципальная программа "Управление общественными финансами и муниципальным долгом"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1 312 800,00</w:t>
            </w:r>
          </w:p>
        </w:tc>
      </w:tr>
      <w:tr w:rsidR="008F19D5" w:rsidRPr="008F19D5" w:rsidTr="008F19D5">
        <w:trPr>
          <w:trHeight w:val="1499"/>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1 312 800,00</w:t>
            </w:r>
          </w:p>
        </w:tc>
      </w:tr>
      <w:tr w:rsidR="008F19D5" w:rsidRPr="008F19D5" w:rsidTr="008F19D5">
        <w:trPr>
          <w:trHeight w:val="167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1 312 800,00</w:t>
            </w:r>
          </w:p>
        </w:tc>
      </w:tr>
      <w:tr w:rsidR="008F19D5" w:rsidRPr="008F19D5" w:rsidTr="008F19D5">
        <w:trPr>
          <w:trHeight w:val="113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Ч410451180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1 312 800,00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Межбюджетные трансферты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Ч410451180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500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1 312 800,00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Субвенции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Ч410451180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530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1 312 800,00</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b/>
                <w:bCs/>
                <w:color w:val="000000"/>
                <w:sz w:val="20"/>
                <w:szCs w:val="20"/>
              </w:rPr>
            </w:pPr>
            <w:r w:rsidRPr="008F19D5">
              <w:rPr>
                <w:b/>
                <w:bCs/>
                <w:color w:val="000000"/>
                <w:sz w:val="20"/>
                <w:szCs w:val="20"/>
              </w:rPr>
              <w:t>НАЦИОНАЛЬНАЯ БЕЗОПАСНОСТЬ И ПРАВООХРАНИТЕЛЬНАЯ ДЕЯТЕЛЬНОСТЬ</w:t>
            </w:r>
          </w:p>
        </w:tc>
        <w:tc>
          <w:tcPr>
            <w:tcW w:w="498"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r w:rsidRPr="008F19D5">
              <w:rPr>
                <w:b/>
                <w:bCs/>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1640"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b/>
                <w:bCs/>
                <w:color w:val="000000"/>
                <w:sz w:val="20"/>
                <w:szCs w:val="20"/>
              </w:rPr>
            </w:pPr>
            <w:r w:rsidRPr="008F19D5">
              <w:rPr>
                <w:b/>
                <w:bCs/>
                <w:color w:val="000000"/>
                <w:sz w:val="20"/>
                <w:szCs w:val="20"/>
              </w:rPr>
              <w:t>2 370 401,32</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Органы юстиции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744 122,65</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"Развитие потенциала муниципального управления"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744 122,65</w:t>
            </w:r>
          </w:p>
        </w:tc>
      </w:tr>
      <w:tr w:rsidR="008F19D5" w:rsidRPr="008F19D5" w:rsidTr="008F19D5">
        <w:trPr>
          <w:trHeight w:val="138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Ч540000000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744 122,65</w:t>
            </w:r>
          </w:p>
        </w:tc>
      </w:tr>
      <w:tr w:rsidR="008F19D5" w:rsidRPr="008F19D5" w:rsidTr="008F19D5">
        <w:trPr>
          <w:trHeight w:val="140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Ч540200000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744 122,65</w:t>
            </w:r>
          </w:p>
        </w:tc>
      </w:tr>
      <w:tr w:rsidR="008F19D5" w:rsidRPr="008F19D5" w:rsidTr="008F19D5">
        <w:trPr>
          <w:trHeight w:val="25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Ч540259300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744 122,65</w:t>
            </w:r>
          </w:p>
        </w:tc>
      </w:tr>
      <w:tr w:rsidR="008F19D5" w:rsidRPr="008F19D5" w:rsidTr="008F19D5">
        <w:trPr>
          <w:trHeight w:val="85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8F19D5">
              <w:rPr>
                <w:color w:val="000000"/>
                <w:sz w:val="20"/>
                <w:szCs w:val="20"/>
              </w:rPr>
              <w:lastRenderedPageBreak/>
              <w:t>учреждениями, органами управления государственными внебюджетными фондами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lastRenderedPageBreak/>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Ч540259300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695 036,34</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Расходы на выплаты персоналу государственных (муниципальных) органов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Ч540259300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695 036,34</w:t>
            </w:r>
          </w:p>
        </w:tc>
      </w:tr>
      <w:tr w:rsidR="008F19D5" w:rsidRPr="008F19D5" w:rsidTr="008F19D5">
        <w:trPr>
          <w:trHeight w:val="77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Ч540259300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49 086,31</w:t>
            </w:r>
          </w:p>
        </w:tc>
      </w:tr>
      <w:tr w:rsidR="008F19D5" w:rsidRPr="008F19D5" w:rsidTr="008F19D5">
        <w:trPr>
          <w:trHeight w:val="78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Ч540259300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49 086,31</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1 574 513,57</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Ц800000000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1 574 513,57</w:t>
            </w:r>
          </w:p>
        </w:tc>
      </w:tr>
      <w:tr w:rsidR="008F19D5" w:rsidRPr="008F19D5" w:rsidTr="008F19D5">
        <w:trPr>
          <w:trHeight w:val="200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Ц850000000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1 574 513,57</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"Обеспечение управления оперативной обстановкой в муниципальном образовании"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Ц850500000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1 574 513,57</w:t>
            </w:r>
          </w:p>
        </w:tc>
      </w:tr>
      <w:tr w:rsidR="008F19D5" w:rsidRPr="008F19D5" w:rsidTr="008F19D5">
        <w:trPr>
          <w:trHeight w:val="88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Внедрение аппаратно-программного комплекса "Безопасное муниципальное образование"</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Ц850573400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130 380,95</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Ц850573400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130 380,95</w:t>
            </w:r>
          </w:p>
        </w:tc>
      </w:tr>
      <w:tr w:rsidR="008F19D5" w:rsidRPr="008F19D5" w:rsidTr="008F19D5">
        <w:trPr>
          <w:trHeight w:val="88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Ц850573400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130 380,95</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Содержание и развитие единой дежурно-диспетчерской службы (ЕДДС)</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Ц850576320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1 444 132,62</w:t>
            </w:r>
          </w:p>
        </w:tc>
      </w:tr>
      <w:tr w:rsidR="008F19D5" w:rsidRPr="008F19D5" w:rsidTr="008F19D5">
        <w:trPr>
          <w:trHeight w:val="175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Ц850576320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1 439 092,62</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Расходы на выплаты персоналу государственных (муниципальных) органов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Ц850576320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1 439 092,62</w:t>
            </w:r>
          </w:p>
        </w:tc>
      </w:tr>
      <w:tr w:rsidR="008F19D5" w:rsidRPr="008F19D5" w:rsidTr="008F19D5">
        <w:trPr>
          <w:trHeight w:val="78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Ц850576320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5 040,00</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Ц850576320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5 040,00</w:t>
            </w:r>
          </w:p>
        </w:tc>
      </w:tr>
      <w:tr w:rsidR="008F19D5" w:rsidRPr="008F19D5" w:rsidTr="008F19D5">
        <w:trPr>
          <w:trHeight w:val="83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Другие вопросы в области национальной безопасности и правоохранительной деятельности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51 765,10</w:t>
            </w:r>
          </w:p>
        </w:tc>
      </w:tr>
      <w:tr w:rsidR="008F19D5" w:rsidRPr="008F19D5" w:rsidTr="008F19D5">
        <w:trPr>
          <w:trHeight w:val="84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"Обеспечение общественного порядка и противодействие преступности"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51 765,10</w:t>
            </w:r>
          </w:p>
        </w:tc>
      </w:tr>
      <w:tr w:rsidR="008F19D5" w:rsidRPr="008F19D5" w:rsidTr="008F19D5">
        <w:trPr>
          <w:trHeight w:val="112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41 765,10</w:t>
            </w:r>
          </w:p>
        </w:tc>
      </w:tr>
      <w:tr w:rsidR="008F19D5" w:rsidRPr="008F19D5" w:rsidTr="008F19D5">
        <w:trPr>
          <w:trHeight w:val="8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"Дальнейшее развитие многоуровневой системы профилактики правонарушений"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A310100000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36 765,10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Материальное стимулирование деятельности народных дружинников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A310170380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36 765,10</w:t>
            </w:r>
          </w:p>
        </w:tc>
      </w:tr>
      <w:tr w:rsidR="008F19D5" w:rsidRPr="008F19D5" w:rsidTr="008F19D5">
        <w:trPr>
          <w:trHeight w:val="76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A310170380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32 714,10</w:t>
            </w:r>
          </w:p>
        </w:tc>
      </w:tr>
      <w:tr w:rsidR="008F19D5" w:rsidRPr="008F19D5" w:rsidTr="008F19D5">
        <w:trPr>
          <w:trHeight w:val="77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A310170380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32 714,10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Социальное обеспечение и иные выплаты населению</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A310170380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300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4 051,00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выплаты населению</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A310170380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360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4 051,00</w:t>
            </w:r>
          </w:p>
        </w:tc>
      </w:tr>
      <w:tr w:rsidR="008F19D5" w:rsidRPr="008F19D5" w:rsidTr="008F19D5">
        <w:trPr>
          <w:trHeight w:val="1669"/>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A310200000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5 000,00</w:t>
            </w:r>
          </w:p>
        </w:tc>
      </w:tr>
      <w:tr w:rsidR="008F19D5" w:rsidRPr="008F19D5" w:rsidTr="008F19D5">
        <w:trPr>
          <w:trHeight w:val="112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 xml:space="preserve">Реализация мероприятий, направленных на предупреждение рецидивной преступности, </w:t>
            </w:r>
            <w:proofErr w:type="spellStart"/>
            <w:r w:rsidRPr="008F19D5">
              <w:rPr>
                <w:color w:val="000000"/>
                <w:sz w:val="20"/>
                <w:szCs w:val="20"/>
              </w:rPr>
              <w:t>ресоциализацию</w:t>
            </w:r>
            <w:proofErr w:type="spellEnd"/>
            <w:r w:rsidRPr="008F19D5">
              <w:rPr>
                <w:color w:val="000000"/>
                <w:sz w:val="20"/>
                <w:szCs w:val="20"/>
              </w:rPr>
              <w:t xml:space="preserve"> и адаптацию лиц, освободившихся из мест лишения свободы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A310272550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5 000,00</w:t>
            </w:r>
          </w:p>
        </w:tc>
      </w:tr>
      <w:tr w:rsidR="008F19D5" w:rsidRPr="008F19D5" w:rsidTr="008F19D5">
        <w:trPr>
          <w:trHeight w:val="8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A310272550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5 000,00</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A310272550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5 000,00</w:t>
            </w:r>
          </w:p>
        </w:tc>
      </w:tr>
      <w:tr w:rsidR="008F19D5" w:rsidRPr="008F19D5" w:rsidTr="008F19D5">
        <w:trPr>
          <w:trHeight w:val="170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A320000000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5 000,00</w:t>
            </w:r>
          </w:p>
        </w:tc>
      </w:tr>
      <w:tr w:rsidR="008F19D5" w:rsidRPr="008F19D5" w:rsidTr="008F19D5">
        <w:trPr>
          <w:trHeight w:val="85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"Совершенствование системы мер по сокращению предложения наркотиков"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A320100000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5 000,00</w:t>
            </w:r>
          </w:p>
        </w:tc>
      </w:tr>
      <w:tr w:rsidR="008F19D5" w:rsidRPr="008F19D5" w:rsidTr="008F19D5">
        <w:trPr>
          <w:trHeight w:val="111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A320172630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5 000,00</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A320172630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5 000,00</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A320172630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5 000,00</w:t>
            </w:r>
          </w:p>
        </w:tc>
      </w:tr>
      <w:tr w:rsidR="008F19D5" w:rsidRPr="008F19D5" w:rsidTr="008F19D5">
        <w:trPr>
          <w:trHeight w:val="1629"/>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A330000000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5 000,00</w:t>
            </w:r>
          </w:p>
        </w:tc>
      </w:tr>
      <w:tr w:rsidR="008F19D5" w:rsidRPr="008F19D5" w:rsidTr="008F19D5">
        <w:trPr>
          <w:trHeight w:val="195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A330100000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5 000,00</w:t>
            </w:r>
          </w:p>
        </w:tc>
      </w:tr>
      <w:tr w:rsidR="008F19D5" w:rsidRPr="008F19D5" w:rsidTr="008F19D5">
        <w:trPr>
          <w:trHeight w:val="8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A330179930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5 000,00</w:t>
            </w:r>
          </w:p>
        </w:tc>
      </w:tr>
      <w:tr w:rsidR="008F19D5" w:rsidRPr="008F19D5" w:rsidTr="008F19D5">
        <w:trPr>
          <w:trHeight w:val="84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A330179930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5 000,00</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A330179930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5 000,00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b/>
                <w:bCs/>
                <w:color w:val="000000"/>
                <w:sz w:val="20"/>
                <w:szCs w:val="20"/>
              </w:rPr>
            </w:pPr>
            <w:r w:rsidRPr="008F19D5">
              <w:rPr>
                <w:b/>
                <w:bCs/>
                <w:color w:val="000000"/>
                <w:sz w:val="20"/>
                <w:szCs w:val="20"/>
              </w:rPr>
              <w:t>НАЦИОНАЛЬНАЯ ЭКОНОМИКА</w:t>
            </w:r>
          </w:p>
        </w:tc>
        <w:tc>
          <w:tcPr>
            <w:tcW w:w="498"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r w:rsidRPr="008F19D5">
              <w:rPr>
                <w:b/>
                <w:bCs/>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1640"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b/>
                <w:bCs/>
                <w:color w:val="000000"/>
                <w:sz w:val="20"/>
                <w:szCs w:val="20"/>
              </w:rPr>
            </w:pPr>
            <w:r w:rsidRPr="008F19D5">
              <w:rPr>
                <w:b/>
                <w:bCs/>
                <w:color w:val="000000"/>
                <w:sz w:val="20"/>
                <w:szCs w:val="20"/>
              </w:rPr>
              <w:t>64 883 377,97</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Сельское хозяйство и рыболовство</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15 000,00</w:t>
            </w:r>
          </w:p>
        </w:tc>
      </w:tr>
      <w:tr w:rsidR="008F19D5" w:rsidRPr="008F19D5" w:rsidTr="008F19D5">
        <w:trPr>
          <w:trHeight w:val="126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Ц900000000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15 000,00</w:t>
            </w:r>
          </w:p>
        </w:tc>
      </w:tr>
      <w:tr w:rsidR="008F19D5" w:rsidRPr="008F19D5" w:rsidTr="008F19D5">
        <w:trPr>
          <w:trHeight w:val="199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Ц960000000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15 000,00</w:t>
            </w:r>
          </w:p>
        </w:tc>
      </w:tr>
      <w:tr w:rsidR="008F19D5" w:rsidRPr="008F19D5" w:rsidTr="008F19D5">
        <w:trPr>
          <w:trHeight w:val="140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Ц960200000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15 000,00</w:t>
            </w:r>
          </w:p>
        </w:tc>
      </w:tr>
      <w:tr w:rsidR="008F19D5" w:rsidRPr="008F19D5" w:rsidTr="008F19D5">
        <w:trPr>
          <w:trHeight w:val="83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Организация конкурсов, выставок и ярмарок с участием организаций агропромышленного комплекса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Ц960272660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15 000,00</w:t>
            </w:r>
          </w:p>
        </w:tc>
      </w:tr>
      <w:tr w:rsidR="008F19D5" w:rsidRPr="008F19D5" w:rsidTr="008F19D5">
        <w:trPr>
          <w:trHeight w:val="84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Ц960272660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15 000,00</w:t>
            </w:r>
          </w:p>
        </w:tc>
      </w:tr>
      <w:tr w:rsidR="008F19D5" w:rsidRPr="008F19D5" w:rsidTr="008F19D5">
        <w:trPr>
          <w:trHeight w:val="84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Ц960272660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15 000,00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Дорожное хозяйство (дорожные фонды)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64 092 677,97</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A600000000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19 030 036,00</w:t>
            </w:r>
          </w:p>
        </w:tc>
      </w:tr>
      <w:tr w:rsidR="008F19D5" w:rsidRPr="008F19D5" w:rsidTr="008F19D5">
        <w:trPr>
          <w:trHeight w:val="141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A620000000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19 030 036,00</w:t>
            </w:r>
          </w:p>
        </w:tc>
      </w:tr>
      <w:tr w:rsidR="008F19D5" w:rsidRPr="008F19D5" w:rsidTr="008F19D5">
        <w:trPr>
          <w:trHeight w:val="168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A620100000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19 030 036,00</w:t>
            </w:r>
          </w:p>
        </w:tc>
      </w:tr>
      <w:tr w:rsidR="008F19D5" w:rsidRPr="008F19D5" w:rsidTr="008F19D5">
        <w:trPr>
          <w:trHeight w:val="83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Реализация проектов развития общественной инфраструктуры, основанных на местных инициативах</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A6201S6570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19 030 036,00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Межбюджетные трансферты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A6201S6570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500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19 030 036,00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A6201S6570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520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19 030 036,00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"Развитие транспортной системы"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Ч200000000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45 062 641,97</w:t>
            </w:r>
          </w:p>
        </w:tc>
      </w:tr>
      <w:tr w:rsidR="008F19D5" w:rsidRPr="008F19D5" w:rsidTr="008F19D5">
        <w:trPr>
          <w:trHeight w:val="83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Ч210000000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45 062 641,97</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Основное мероприятие "Мероприятия, реализуемые с привлечением межбюджетных трансфертов бюджетам другого уровня"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Ч210300000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45 062 641,97</w:t>
            </w:r>
          </w:p>
        </w:tc>
      </w:tr>
      <w:tr w:rsidR="008F19D5" w:rsidRPr="008F19D5" w:rsidTr="008F19D5">
        <w:trPr>
          <w:trHeight w:val="1139"/>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Ч210374181</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216 515,00</w:t>
            </w:r>
          </w:p>
        </w:tc>
      </w:tr>
      <w:tr w:rsidR="008F19D5" w:rsidRPr="008F19D5" w:rsidTr="008F19D5">
        <w:trPr>
          <w:trHeight w:val="829"/>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Ч210374181</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216 515,00</w:t>
            </w:r>
          </w:p>
        </w:tc>
      </w:tr>
      <w:tr w:rsidR="008F19D5" w:rsidRPr="008F19D5" w:rsidTr="008F19D5">
        <w:trPr>
          <w:trHeight w:val="84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Ч210374181</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216 515,00</w:t>
            </w:r>
          </w:p>
        </w:tc>
      </w:tr>
      <w:tr w:rsidR="008F19D5" w:rsidRPr="008F19D5" w:rsidTr="008F19D5">
        <w:trPr>
          <w:trHeight w:val="113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Ч210374182</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25 000,00</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Ч210374182</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25 000,00</w:t>
            </w:r>
          </w:p>
        </w:tc>
      </w:tr>
      <w:tr w:rsidR="008F19D5" w:rsidRPr="008F19D5" w:rsidTr="008F19D5">
        <w:trPr>
          <w:trHeight w:val="88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Ч210374182</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25 000,00</w:t>
            </w:r>
          </w:p>
        </w:tc>
      </w:tr>
      <w:tr w:rsidR="008F19D5" w:rsidRPr="008F19D5" w:rsidTr="008F19D5">
        <w:trPr>
          <w:trHeight w:val="112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Ч2103S4181</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20 070 064,00</w:t>
            </w:r>
          </w:p>
        </w:tc>
      </w:tr>
      <w:tr w:rsidR="008F19D5" w:rsidRPr="008F19D5" w:rsidTr="008F19D5">
        <w:trPr>
          <w:trHeight w:val="84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Ч2103S4181</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20 070 064,00</w:t>
            </w:r>
          </w:p>
        </w:tc>
      </w:tr>
      <w:tr w:rsidR="008F19D5" w:rsidRPr="008F19D5" w:rsidTr="008F19D5">
        <w:trPr>
          <w:trHeight w:val="839"/>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Ч2103S4181</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20 070 064,00</w:t>
            </w:r>
          </w:p>
        </w:tc>
      </w:tr>
      <w:tr w:rsidR="008F19D5" w:rsidRPr="008F19D5" w:rsidTr="008F19D5">
        <w:trPr>
          <w:trHeight w:val="112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Ч2103S4182</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19 026 621,97</w:t>
            </w:r>
          </w:p>
        </w:tc>
      </w:tr>
      <w:tr w:rsidR="008F19D5" w:rsidRPr="008F19D5" w:rsidTr="008F19D5">
        <w:trPr>
          <w:trHeight w:val="83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Ч2103S4182</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19 026 621,97</w:t>
            </w:r>
          </w:p>
        </w:tc>
      </w:tr>
      <w:tr w:rsidR="008F19D5" w:rsidRPr="008F19D5" w:rsidTr="008F19D5">
        <w:trPr>
          <w:trHeight w:val="85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Ч2103S4182</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19 026 621,97</w:t>
            </w:r>
          </w:p>
        </w:tc>
      </w:tr>
      <w:tr w:rsidR="008F19D5" w:rsidRPr="008F19D5" w:rsidTr="008F19D5">
        <w:trPr>
          <w:trHeight w:val="97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Ч2103S4191</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3 384 974,00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Межбюджетные трансферты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Ч2103S4191</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500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3 384 974,00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Ч2103S4191</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520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3 384 974,00</w:t>
            </w:r>
          </w:p>
        </w:tc>
      </w:tr>
      <w:tr w:rsidR="008F19D5" w:rsidRPr="008F19D5" w:rsidTr="008F19D5">
        <w:trPr>
          <w:trHeight w:val="90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Содержание автомобильных дорог общего пользования местного значения в границах населенных пунктов поселения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Ч2103S4192</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2 339 467,00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Межбюджетные трансферты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Ч2103S4192</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500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2 339 467,00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Ч2103S4192</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520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2 339 467,00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Другие вопросы в области национальной экономики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775 700,00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"Экономическое развитие "</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Ч100000000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775 700,00</w:t>
            </w:r>
          </w:p>
        </w:tc>
      </w:tr>
      <w:tr w:rsidR="008F19D5" w:rsidRPr="008F19D5" w:rsidTr="008F19D5">
        <w:trPr>
          <w:trHeight w:val="109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"Развитие субъектов малого и среднего предпринимательства " муниципальной программы "Экономическое развитие "</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Ч120000000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775 700,00</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"Совершенствование внешней среды развития малого и среднего предпринимательства"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Ч120100000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775 700,00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деятельности бизнес-инкубаторов муниципальных образований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Ч120140690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775 700,00</w:t>
            </w:r>
          </w:p>
        </w:tc>
      </w:tr>
      <w:tr w:rsidR="008F19D5" w:rsidRPr="008F19D5" w:rsidTr="008F19D5">
        <w:trPr>
          <w:trHeight w:val="78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Ч120140690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775 700,00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автономным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Ч120140690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775 700,00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b/>
                <w:bCs/>
                <w:color w:val="000000"/>
                <w:sz w:val="20"/>
                <w:szCs w:val="20"/>
              </w:rPr>
            </w:pPr>
            <w:r w:rsidRPr="008F19D5">
              <w:rPr>
                <w:b/>
                <w:bCs/>
                <w:color w:val="000000"/>
                <w:sz w:val="20"/>
                <w:szCs w:val="20"/>
              </w:rPr>
              <w:t>ЖИЛИЩНО-КОММУНАЛЬНОЕ ХОЗЯЙСТВО</w:t>
            </w:r>
          </w:p>
        </w:tc>
        <w:tc>
          <w:tcPr>
            <w:tcW w:w="498"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r w:rsidRPr="008F19D5">
              <w:rPr>
                <w:b/>
                <w:bCs/>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1640"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b/>
                <w:bCs/>
                <w:color w:val="000000"/>
                <w:sz w:val="20"/>
                <w:szCs w:val="20"/>
              </w:rPr>
            </w:pPr>
            <w:r w:rsidRPr="008F19D5">
              <w:rPr>
                <w:b/>
                <w:bCs/>
                <w:color w:val="000000"/>
                <w:sz w:val="20"/>
                <w:szCs w:val="20"/>
              </w:rPr>
              <w:t>6 554 900,65</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Жилищное хозяйство</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1 487 436,62</w:t>
            </w:r>
          </w:p>
        </w:tc>
      </w:tr>
      <w:tr w:rsidR="008F19D5" w:rsidRPr="008F19D5" w:rsidTr="008F19D5">
        <w:trPr>
          <w:trHeight w:val="79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"Модернизация и развитие сферы жилищно-коммунального хозяйства"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A100000000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51 464,62</w:t>
            </w:r>
          </w:p>
        </w:tc>
      </w:tr>
      <w:tr w:rsidR="008F19D5" w:rsidRPr="008F19D5" w:rsidTr="008F19D5">
        <w:trPr>
          <w:trHeight w:val="166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A110000000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51 464,62</w:t>
            </w:r>
          </w:p>
        </w:tc>
      </w:tr>
      <w:tr w:rsidR="008F19D5" w:rsidRPr="008F19D5" w:rsidTr="008F19D5">
        <w:trPr>
          <w:trHeight w:val="139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A110300000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51 464,62</w:t>
            </w:r>
          </w:p>
        </w:tc>
      </w:tr>
      <w:tr w:rsidR="008F19D5" w:rsidRPr="008F19D5" w:rsidTr="008F19D5">
        <w:trPr>
          <w:trHeight w:val="83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A110372770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51 464,62</w:t>
            </w:r>
          </w:p>
        </w:tc>
      </w:tr>
      <w:tr w:rsidR="008F19D5" w:rsidRPr="008F19D5" w:rsidTr="008F19D5">
        <w:trPr>
          <w:trHeight w:val="87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A110372770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51 464,62</w:t>
            </w:r>
          </w:p>
        </w:tc>
      </w:tr>
      <w:tr w:rsidR="008F19D5" w:rsidRPr="008F19D5" w:rsidTr="008F19D5">
        <w:trPr>
          <w:trHeight w:val="67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A110372770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51 464,62</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Муниципальная программа "Обеспечение граждан в Чувашской Республике доступным и комфортным жильем"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A200000000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1 435 972,00</w:t>
            </w:r>
          </w:p>
        </w:tc>
      </w:tr>
      <w:tr w:rsidR="008F19D5" w:rsidRPr="008F19D5" w:rsidTr="008F19D5">
        <w:trPr>
          <w:trHeight w:val="142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A210000000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1 425 972,00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"Обеспечение граждан доступным жильем"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A210300000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1 425 972,00</w:t>
            </w:r>
          </w:p>
        </w:tc>
      </w:tr>
      <w:tr w:rsidR="008F19D5" w:rsidRPr="008F19D5" w:rsidTr="008F19D5">
        <w:trPr>
          <w:trHeight w:val="204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A210312940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1 425 972,00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Межбюджетные трансферты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A210312940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500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1 425 972,00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Субвенции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A210312940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530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1 425 972,00</w:t>
            </w:r>
          </w:p>
        </w:tc>
      </w:tr>
      <w:tr w:rsidR="008F19D5" w:rsidRPr="008F19D5" w:rsidTr="008F19D5">
        <w:trPr>
          <w:trHeight w:val="252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A220000000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10 000,00</w:t>
            </w:r>
          </w:p>
        </w:tc>
      </w:tr>
      <w:tr w:rsidR="008F19D5" w:rsidRPr="008F19D5" w:rsidTr="008F19D5">
        <w:trPr>
          <w:trHeight w:val="134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A220100000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10 000,00</w:t>
            </w:r>
          </w:p>
        </w:tc>
      </w:tr>
      <w:tr w:rsidR="008F19D5" w:rsidRPr="008F19D5" w:rsidTr="008F19D5">
        <w:trPr>
          <w:trHeight w:val="1659"/>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A220172780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10 000,00</w:t>
            </w:r>
          </w:p>
        </w:tc>
      </w:tr>
      <w:tr w:rsidR="008F19D5" w:rsidRPr="008F19D5" w:rsidTr="008F19D5">
        <w:trPr>
          <w:trHeight w:val="83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A220172780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10 000,00</w:t>
            </w:r>
          </w:p>
        </w:tc>
      </w:tr>
      <w:tr w:rsidR="008F19D5" w:rsidRPr="008F19D5" w:rsidTr="008F19D5">
        <w:trPr>
          <w:trHeight w:val="84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A220172780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10 000,00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Коммунальное хозяйство</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4 030 564,00</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Муниципальная программа "Модернизация и развитие сферы жилищно-коммунального хозяйства"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A100000000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3 707 880,00</w:t>
            </w:r>
          </w:p>
        </w:tc>
      </w:tr>
      <w:tr w:rsidR="008F19D5" w:rsidRPr="008F19D5" w:rsidTr="008F19D5">
        <w:trPr>
          <w:trHeight w:val="170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A110000000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600 000,00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"Обеспечение качества жилищно-коммунальных услуг"</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A110100000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600 000,00</w:t>
            </w:r>
          </w:p>
        </w:tc>
      </w:tr>
      <w:tr w:rsidR="008F19D5" w:rsidRPr="008F19D5" w:rsidTr="008F19D5">
        <w:trPr>
          <w:trHeight w:val="105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A110170230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600 000,00</w:t>
            </w:r>
          </w:p>
        </w:tc>
      </w:tr>
      <w:tr w:rsidR="008F19D5" w:rsidRPr="008F19D5" w:rsidTr="008F19D5">
        <w:trPr>
          <w:trHeight w:val="79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A110170230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600 000,00</w:t>
            </w:r>
          </w:p>
        </w:tc>
      </w:tr>
      <w:tr w:rsidR="008F19D5" w:rsidRPr="008F19D5" w:rsidTr="008F19D5">
        <w:trPr>
          <w:trHeight w:val="80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A110170230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600 000,00</w:t>
            </w:r>
          </w:p>
        </w:tc>
      </w:tr>
      <w:tr w:rsidR="008F19D5" w:rsidRPr="008F19D5" w:rsidTr="008F19D5">
        <w:trPr>
          <w:trHeight w:val="166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A120000000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3 107 880,00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"Развитие систем водоснабжения муниципальных образований"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A120100000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3 107 880,00</w:t>
            </w:r>
          </w:p>
        </w:tc>
      </w:tr>
      <w:tr w:rsidR="008F19D5" w:rsidRPr="008F19D5" w:rsidTr="008F19D5">
        <w:trPr>
          <w:trHeight w:val="919"/>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Капитальный ремонт источников водоснабжения (водонапорных башен и водозаборных скважин) в населенных пунктах</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A1201SA010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3 107 880,00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Межбюджетные трансферты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A1201SA010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500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3 107 880,00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A1201SA010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520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3 107 880,00</w:t>
            </w:r>
          </w:p>
        </w:tc>
      </w:tr>
      <w:tr w:rsidR="008F19D5" w:rsidRPr="008F19D5" w:rsidTr="008F19D5">
        <w:trPr>
          <w:trHeight w:val="116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Ц900000000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322 684,00</w:t>
            </w:r>
          </w:p>
        </w:tc>
      </w:tr>
      <w:tr w:rsidR="008F19D5" w:rsidRPr="008F19D5" w:rsidTr="008F19D5">
        <w:trPr>
          <w:trHeight w:val="169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Ц990000000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322 684,00</w:t>
            </w:r>
          </w:p>
        </w:tc>
      </w:tr>
      <w:tr w:rsidR="008F19D5" w:rsidRPr="008F19D5" w:rsidTr="008F19D5">
        <w:trPr>
          <w:trHeight w:val="169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Ц990200000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322 684,00</w:t>
            </w:r>
          </w:p>
        </w:tc>
      </w:tr>
      <w:tr w:rsidR="008F19D5" w:rsidRPr="008F19D5" w:rsidTr="008F19D5">
        <w:trPr>
          <w:trHeight w:val="85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Строительство объектов инженерной инфраструктуры для модульных фельдшерско-акушерских пунктов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Ц990274830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322 684,00</w:t>
            </w:r>
          </w:p>
        </w:tc>
      </w:tr>
      <w:tr w:rsidR="008F19D5" w:rsidRPr="008F19D5" w:rsidTr="008F19D5">
        <w:trPr>
          <w:trHeight w:val="839"/>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Капитальные вложения в объекты государственной (муниципальной) собственности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Ц990274830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400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322 684,00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Бюджетные инвестиции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Ц990274830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410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322 684,00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Благоустройство</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1 036 900,03</w:t>
            </w:r>
          </w:p>
        </w:tc>
      </w:tr>
      <w:tr w:rsidR="008F19D5" w:rsidRPr="008F19D5" w:rsidTr="008F19D5">
        <w:trPr>
          <w:trHeight w:val="90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A600000000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1 036 900,03</w:t>
            </w:r>
          </w:p>
        </w:tc>
      </w:tr>
      <w:tr w:rsidR="008F19D5" w:rsidRPr="008F19D5" w:rsidTr="008F19D5">
        <w:trPr>
          <w:trHeight w:val="139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A620000000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1 036 900,03</w:t>
            </w:r>
          </w:p>
        </w:tc>
      </w:tr>
      <w:tr w:rsidR="008F19D5" w:rsidRPr="008F19D5" w:rsidTr="008F19D5">
        <w:trPr>
          <w:trHeight w:val="85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"Реализация мероприятий по благоустройству сельских территорий"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A620200000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1 036 900,03</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Благоустройство сельских территорий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A6202L5762</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1 036 900,03</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Межбюджетные трансферты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A6202L5762</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500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1 036 900,03</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A6202L5762</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520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1 036 900,03</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b/>
                <w:bCs/>
                <w:color w:val="000000"/>
                <w:sz w:val="20"/>
                <w:szCs w:val="20"/>
              </w:rPr>
            </w:pPr>
            <w:r w:rsidRPr="008F19D5">
              <w:rPr>
                <w:b/>
                <w:bCs/>
                <w:color w:val="000000"/>
                <w:sz w:val="20"/>
                <w:szCs w:val="20"/>
              </w:rPr>
              <w:t>ОХРАНА ОКРУЖАЮЩЕЙ СРЕДЫ</w:t>
            </w:r>
          </w:p>
        </w:tc>
        <w:tc>
          <w:tcPr>
            <w:tcW w:w="498"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r w:rsidRPr="008F19D5">
              <w:rPr>
                <w:b/>
                <w:bCs/>
                <w:color w:val="000000"/>
                <w:sz w:val="20"/>
                <w:szCs w:val="20"/>
              </w:rPr>
              <w:t>06</w:t>
            </w:r>
          </w:p>
        </w:tc>
        <w:tc>
          <w:tcPr>
            <w:tcW w:w="540"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1640"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b/>
                <w:bCs/>
                <w:color w:val="000000"/>
                <w:sz w:val="20"/>
                <w:szCs w:val="20"/>
              </w:rPr>
            </w:pPr>
            <w:r w:rsidRPr="008F19D5">
              <w:rPr>
                <w:b/>
                <w:bCs/>
                <w:color w:val="000000"/>
                <w:sz w:val="20"/>
                <w:szCs w:val="20"/>
              </w:rPr>
              <w:t>220 424,00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Другие вопросы в области охраны окружающей среды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220 424,00</w:t>
            </w:r>
          </w:p>
        </w:tc>
      </w:tr>
      <w:tr w:rsidR="008F19D5" w:rsidRPr="008F19D5" w:rsidTr="008F19D5">
        <w:trPr>
          <w:trHeight w:val="749"/>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Ч300000000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220 424,00</w:t>
            </w:r>
          </w:p>
        </w:tc>
      </w:tr>
      <w:tr w:rsidR="008F19D5" w:rsidRPr="008F19D5" w:rsidTr="008F19D5">
        <w:trPr>
          <w:trHeight w:val="159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Ч360000000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220 424,00</w:t>
            </w:r>
          </w:p>
        </w:tc>
      </w:tr>
      <w:tr w:rsidR="008F19D5" w:rsidRPr="008F19D5" w:rsidTr="008F19D5">
        <w:trPr>
          <w:trHeight w:val="106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Ч360200000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220 424,00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Рекультивация действующих полигонов твердых бытовых отходов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Ч360273250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220 424,00</w:t>
            </w:r>
          </w:p>
        </w:tc>
      </w:tr>
      <w:tr w:rsidR="008F19D5" w:rsidRPr="008F19D5" w:rsidTr="008F19D5">
        <w:trPr>
          <w:trHeight w:val="88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Ч360273250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220 424,00</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05</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Ч360273250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220 424,00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b/>
                <w:bCs/>
                <w:color w:val="000000"/>
                <w:sz w:val="20"/>
                <w:szCs w:val="20"/>
              </w:rPr>
            </w:pPr>
            <w:r w:rsidRPr="008F19D5">
              <w:rPr>
                <w:b/>
                <w:bCs/>
                <w:color w:val="000000"/>
                <w:sz w:val="20"/>
                <w:szCs w:val="20"/>
              </w:rPr>
              <w:t>ОБРАЗОВАНИЕ</w:t>
            </w:r>
          </w:p>
        </w:tc>
        <w:tc>
          <w:tcPr>
            <w:tcW w:w="498"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r w:rsidRPr="008F19D5">
              <w:rPr>
                <w:b/>
                <w:bCs/>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1640"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b/>
                <w:bCs/>
                <w:color w:val="000000"/>
                <w:sz w:val="20"/>
                <w:szCs w:val="20"/>
              </w:rPr>
            </w:pPr>
            <w:r w:rsidRPr="008F19D5">
              <w:rPr>
                <w:b/>
                <w:bCs/>
                <w:color w:val="000000"/>
                <w:sz w:val="20"/>
                <w:szCs w:val="20"/>
              </w:rPr>
              <w:t>182 630 816,05</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Дошкольное образование</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20 665 275,52</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"Развитие образования"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19 412 933,52</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"Поддержка развития образования" муниципальной программы "Развитие образования"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19 412 933,52</w:t>
            </w:r>
          </w:p>
        </w:tc>
      </w:tr>
      <w:tr w:rsidR="008F19D5" w:rsidRPr="008F19D5" w:rsidTr="008F19D5">
        <w:trPr>
          <w:trHeight w:val="110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Ц710200000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19 184 812,00</w:t>
            </w:r>
          </w:p>
        </w:tc>
      </w:tr>
      <w:tr w:rsidR="008F19D5" w:rsidRPr="008F19D5" w:rsidTr="008F19D5">
        <w:trPr>
          <w:trHeight w:val="168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Ц710212000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17 501 000,00</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Ц710212000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17 501 000,00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бюджетным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Ц710212000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17 501 000,00</w:t>
            </w:r>
          </w:p>
        </w:tc>
      </w:tr>
      <w:tr w:rsidR="008F19D5" w:rsidRPr="008F19D5" w:rsidTr="008F19D5">
        <w:trPr>
          <w:trHeight w:val="140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Ц710272000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1 683 812,00</w:t>
            </w:r>
          </w:p>
        </w:tc>
      </w:tr>
      <w:tr w:rsidR="008F19D5" w:rsidRPr="008F19D5" w:rsidTr="008F19D5">
        <w:trPr>
          <w:trHeight w:val="84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Ц710272000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1 683 812,00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бюджетным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Ц710272000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1 683 812,00</w:t>
            </w:r>
          </w:p>
        </w:tc>
      </w:tr>
      <w:tr w:rsidR="008F19D5" w:rsidRPr="008F19D5" w:rsidTr="008F19D5">
        <w:trPr>
          <w:trHeight w:val="108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Ц711600000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228 121,52</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Ц711672090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228 121,52</w:t>
            </w:r>
          </w:p>
        </w:tc>
      </w:tr>
      <w:tr w:rsidR="008F19D5" w:rsidRPr="008F19D5" w:rsidTr="008F19D5">
        <w:trPr>
          <w:trHeight w:val="86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Ц711672090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228 121,52</w:t>
            </w:r>
          </w:p>
        </w:tc>
      </w:tr>
      <w:tr w:rsidR="008F19D5" w:rsidRPr="008F19D5" w:rsidTr="008F19D5">
        <w:trPr>
          <w:trHeight w:val="83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Ц711672090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228 121,52</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"Управление общественными финансами и муниципальным долгом"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1 252 342,00</w:t>
            </w:r>
          </w:p>
        </w:tc>
      </w:tr>
      <w:tr w:rsidR="008F19D5" w:rsidRPr="008F19D5" w:rsidTr="008F19D5">
        <w:trPr>
          <w:trHeight w:val="142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1 252 342,00</w:t>
            </w:r>
          </w:p>
        </w:tc>
      </w:tr>
      <w:tr w:rsidR="008F19D5" w:rsidRPr="008F19D5" w:rsidTr="008F19D5">
        <w:trPr>
          <w:trHeight w:val="154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1 252 342,00</w:t>
            </w:r>
          </w:p>
        </w:tc>
      </w:tr>
      <w:tr w:rsidR="008F19D5" w:rsidRPr="008F19D5" w:rsidTr="008F19D5">
        <w:trPr>
          <w:trHeight w:val="72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Реализация вопросов местного значения в сфере образования, культуры и физической культуры и спорта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Ч4104SA720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1 252 342,00</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Ч4104SA720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1 252 342,00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бюджетным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Ч4104SA720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1 252 342,00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Общее образование</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142 139 265,82</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"Развитие образования"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135 252 491,82</w:t>
            </w:r>
          </w:p>
        </w:tc>
      </w:tr>
      <w:tr w:rsidR="008F19D5" w:rsidRPr="008F19D5" w:rsidTr="008F19D5">
        <w:trPr>
          <w:trHeight w:val="77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"Поддержка развития образования" муниципальной программы "Развитие образования"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135 252 491,82</w:t>
            </w:r>
          </w:p>
        </w:tc>
      </w:tr>
      <w:tr w:rsidR="008F19D5" w:rsidRPr="008F19D5" w:rsidTr="008F19D5">
        <w:trPr>
          <w:trHeight w:val="106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Ц710200000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95 390 243,00</w:t>
            </w:r>
          </w:p>
        </w:tc>
      </w:tr>
      <w:tr w:rsidR="008F19D5" w:rsidRPr="008F19D5" w:rsidTr="008F19D5">
        <w:trPr>
          <w:trHeight w:val="200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Ц710212010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86 655 500,00</w:t>
            </w:r>
          </w:p>
        </w:tc>
      </w:tr>
      <w:tr w:rsidR="008F19D5" w:rsidRPr="008F19D5" w:rsidTr="008F19D5">
        <w:trPr>
          <w:trHeight w:val="84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Ц710212010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86 655 500,00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бюджетным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Ц710212010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44 872 987,00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автономным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Ц710212010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41 782 513,00</w:t>
            </w:r>
          </w:p>
        </w:tc>
      </w:tr>
      <w:tr w:rsidR="008F19D5" w:rsidRPr="008F19D5" w:rsidTr="008F19D5">
        <w:trPr>
          <w:trHeight w:val="167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Ц710272010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8 734 743,00</w:t>
            </w:r>
          </w:p>
        </w:tc>
      </w:tr>
      <w:tr w:rsidR="008F19D5" w:rsidRPr="008F19D5" w:rsidTr="008F19D5">
        <w:trPr>
          <w:trHeight w:val="77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Ц710272010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8 734 743,00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бюджетным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Ц710272010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4 565 264,00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автономным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Ц710272010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4 169 479,00</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"Укрепление материально-технической базы объектов образования"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Ц710300000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204 920,00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Укрепление материально-технической базы муниципальных образовательных организаций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Ц7103S1660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204 920,00</w:t>
            </w:r>
          </w:p>
        </w:tc>
      </w:tr>
      <w:tr w:rsidR="008F19D5" w:rsidRPr="008F19D5" w:rsidTr="008F19D5">
        <w:trPr>
          <w:trHeight w:val="80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Ц7103S1660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204 920,00</w:t>
            </w:r>
          </w:p>
        </w:tc>
      </w:tr>
      <w:tr w:rsidR="008F19D5" w:rsidRPr="008F19D5" w:rsidTr="008F19D5">
        <w:trPr>
          <w:trHeight w:val="81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Ц7103S1660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204 920,00</w:t>
            </w:r>
          </w:p>
        </w:tc>
      </w:tr>
      <w:tr w:rsidR="008F19D5" w:rsidRPr="008F19D5" w:rsidTr="008F19D5">
        <w:trPr>
          <w:trHeight w:val="139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Ц710500000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6 782 446,00</w:t>
            </w:r>
          </w:p>
        </w:tc>
      </w:tr>
      <w:tr w:rsidR="008F19D5" w:rsidRPr="008F19D5" w:rsidTr="008F19D5">
        <w:trPr>
          <w:trHeight w:val="140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Ц710553030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6 782 446,00</w:t>
            </w:r>
          </w:p>
        </w:tc>
      </w:tr>
      <w:tr w:rsidR="008F19D5" w:rsidRPr="008F19D5" w:rsidTr="008F19D5">
        <w:trPr>
          <w:trHeight w:val="83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Ц710553030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6 782 446,00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бюджетным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Ц710553030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3 573 479,00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автономным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Ц710553030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3 208 967,00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"Меры социальной поддержки"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Ц711400000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3 444 069,27</w:t>
            </w:r>
          </w:p>
        </w:tc>
      </w:tr>
      <w:tr w:rsidR="008F19D5" w:rsidRPr="008F19D5" w:rsidTr="008F19D5">
        <w:trPr>
          <w:trHeight w:val="199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Ц711455493</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91 336,00</w:t>
            </w:r>
          </w:p>
        </w:tc>
      </w:tr>
      <w:tr w:rsidR="008F19D5" w:rsidRPr="008F19D5" w:rsidTr="008F19D5">
        <w:trPr>
          <w:trHeight w:val="84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Ц711455493</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91 336,00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бюджетным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Ц711455493</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57 085,00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автономным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Ц711455493</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34 251,00</w:t>
            </w:r>
          </w:p>
        </w:tc>
      </w:tr>
      <w:tr w:rsidR="008F19D5" w:rsidRPr="008F19D5" w:rsidTr="008F19D5">
        <w:trPr>
          <w:trHeight w:val="75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Организация льготного питания для отдельных категорий учащихся в муниципальных общеобразовательных организациях</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Ц711474540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312 000,00</w:t>
            </w:r>
          </w:p>
        </w:tc>
      </w:tr>
      <w:tr w:rsidR="008F19D5" w:rsidRPr="008F19D5" w:rsidTr="008F19D5">
        <w:trPr>
          <w:trHeight w:val="76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Ц711474540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312 000,00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бюджетным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Ц711474540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186 824,00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автономным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Ц711474540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125 176,00</w:t>
            </w:r>
          </w:p>
        </w:tc>
      </w:tr>
      <w:tr w:rsidR="008F19D5" w:rsidRPr="008F19D5" w:rsidTr="008F19D5">
        <w:trPr>
          <w:trHeight w:val="140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Ц7114L3040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3 040 733,27</w:t>
            </w:r>
          </w:p>
        </w:tc>
      </w:tr>
      <w:tr w:rsidR="008F19D5" w:rsidRPr="008F19D5" w:rsidTr="008F19D5">
        <w:trPr>
          <w:trHeight w:val="29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Ц7114L3040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3 040 733,27</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бюджетным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Ц7114L3040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1 952 280,43</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автономным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Ц7114L3040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1 088 452,84</w:t>
            </w:r>
          </w:p>
        </w:tc>
      </w:tr>
      <w:tr w:rsidR="008F19D5" w:rsidRPr="008F19D5" w:rsidTr="008F19D5">
        <w:trPr>
          <w:trHeight w:val="76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"Модернизация инфраструктуры муниципальных образовательных организаций"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Ц713000000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29 430 813,55</w:t>
            </w:r>
          </w:p>
        </w:tc>
      </w:tr>
      <w:tr w:rsidR="008F19D5" w:rsidRPr="008F19D5" w:rsidTr="008F19D5">
        <w:trPr>
          <w:trHeight w:val="78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Укрепление материально-технической базы муниципальных образовательных организаций (в части модернизации инфраструктуры)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Ц7130S0860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29 430 813,55</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Ц7130S0860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29 430 813,55</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бюджетным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Ц7130S0860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29 430 813,55</w:t>
            </w:r>
          </w:p>
        </w:tc>
      </w:tr>
      <w:tr w:rsidR="008F19D5" w:rsidRPr="008F19D5" w:rsidTr="008F19D5">
        <w:trPr>
          <w:trHeight w:val="42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"Управление общественными финансами и муниципальным долгом"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6 886 774,00</w:t>
            </w:r>
          </w:p>
        </w:tc>
      </w:tr>
      <w:tr w:rsidR="008F19D5" w:rsidRPr="008F19D5" w:rsidTr="008F19D5">
        <w:trPr>
          <w:trHeight w:val="749"/>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6 886 774,00</w:t>
            </w:r>
          </w:p>
        </w:tc>
      </w:tr>
      <w:tr w:rsidR="008F19D5" w:rsidRPr="008F19D5" w:rsidTr="008F19D5">
        <w:trPr>
          <w:trHeight w:val="94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6 886 774,00</w:t>
            </w:r>
          </w:p>
        </w:tc>
      </w:tr>
      <w:tr w:rsidR="008F19D5" w:rsidRPr="008F19D5" w:rsidTr="008F19D5">
        <w:trPr>
          <w:trHeight w:val="85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Реализация вопросов местного значения в сфере образования, культуры и физической культуры и спорта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Ч4104SA720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6 886 774,00</w:t>
            </w:r>
          </w:p>
        </w:tc>
      </w:tr>
      <w:tr w:rsidR="008F19D5" w:rsidRPr="008F19D5" w:rsidTr="008F19D5">
        <w:trPr>
          <w:trHeight w:val="84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Ч4104SA720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6 886 774,00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бюджетным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Ч4104SA720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2 964 278,00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Субсидии автономным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Ч4104SA720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3 922 496,00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Дополнительное образование детей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13 957 649,70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"Развитие культуры и туризма"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3 717 901,70</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3 717 901,70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"Развитие образования в сфере культуры и искусства"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Ц410600000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3 119 805,50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деятельности муниципальных организаций дополнительного образования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Ц410670560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3 119 805,50</w:t>
            </w:r>
          </w:p>
        </w:tc>
      </w:tr>
      <w:tr w:rsidR="008F19D5" w:rsidRPr="008F19D5" w:rsidTr="008F19D5">
        <w:trPr>
          <w:trHeight w:val="80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Ц410670560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3 119 805,50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автономным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Ц410670560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3 119 805,50</w:t>
            </w:r>
          </w:p>
        </w:tc>
      </w:tr>
      <w:tr w:rsidR="008F19D5" w:rsidRPr="008F19D5" w:rsidTr="008F19D5">
        <w:trPr>
          <w:trHeight w:val="92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"Реализация мероприятий регионального проекта "Культурная среда"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Ц41A100000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598 096,20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Реконструкция объекта "МАУ ДО "Аликовская ДШИ" в рамках поддержки отрасли культуры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Ц41A15519V</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598 096,20</w:t>
            </w:r>
          </w:p>
        </w:tc>
      </w:tr>
      <w:tr w:rsidR="008F19D5" w:rsidRPr="008F19D5" w:rsidTr="008F19D5">
        <w:trPr>
          <w:trHeight w:val="28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Капитальные вложения в объекты государственной (муниципальной) собственности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Ц41A15519V</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400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598 096,20</w:t>
            </w:r>
          </w:p>
        </w:tc>
      </w:tr>
      <w:tr w:rsidR="008F19D5" w:rsidRPr="008F19D5" w:rsidTr="008F19D5">
        <w:trPr>
          <w:trHeight w:val="1509"/>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Ц41A15519V</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460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598 096,20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"Развитие физической культуры и спорта"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Ц500000000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4 885 614,00</w:t>
            </w:r>
          </w:p>
        </w:tc>
      </w:tr>
      <w:tr w:rsidR="008F19D5" w:rsidRPr="008F19D5" w:rsidTr="008F19D5">
        <w:trPr>
          <w:trHeight w:val="94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Ц520000000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4 885 614,00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"Содержание спортивных школ"</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Ц520100000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4 885 614,00</w:t>
            </w:r>
          </w:p>
        </w:tc>
      </w:tr>
      <w:tr w:rsidR="008F19D5" w:rsidRPr="008F19D5" w:rsidTr="008F19D5">
        <w:trPr>
          <w:trHeight w:val="489"/>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деятельности муниципальных детско-юношеских спортивных школ</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Ц520170340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4 885 614,00</w:t>
            </w:r>
          </w:p>
        </w:tc>
      </w:tr>
      <w:tr w:rsidR="008F19D5" w:rsidRPr="008F19D5" w:rsidTr="008F19D5">
        <w:trPr>
          <w:trHeight w:val="76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Ц520170340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4 885 614,00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автономным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Ц520170340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4 885 614,00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"Развитие образования"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4 148 150,00</w:t>
            </w:r>
          </w:p>
        </w:tc>
      </w:tr>
      <w:tr w:rsidR="008F19D5" w:rsidRPr="008F19D5" w:rsidTr="008F19D5">
        <w:trPr>
          <w:trHeight w:val="80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"Поддержка развития образования" муниципальной программы "Развитие образования"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4 148 150,00</w:t>
            </w:r>
          </w:p>
        </w:tc>
      </w:tr>
      <w:tr w:rsidR="008F19D5" w:rsidRPr="008F19D5" w:rsidTr="008F19D5">
        <w:trPr>
          <w:trHeight w:val="83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Основное мероприятие "Обеспечение деятельности организаций в сфере образования"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297 110,00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деятельности муниципальных организаций дополнительного образования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Ц710170560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297 110,00</w:t>
            </w:r>
          </w:p>
        </w:tc>
      </w:tr>
      <w:tr w:rsidR="008F19D5" w:rsidRPr="008F19D5" w:rsidTr="008F19D5">
        <w:trPr>
          <w:trHeight w:val="75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Ц710170560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297 110,00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бюджетным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Ц710170560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297 110,00</w:t>
            </w:r>
          </w:p>
        </w:tc>
      </w:tr>
      <w:tr w:rsidR="008F19D5" w:rsidRPr="008F19D5" w:rsidTr="008F19D5">
        <w:trPr>
          <w:trHeight w:val="87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"Реализация мероприятий регионального проекта "Успех каждого ребенка"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Ц71E200000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3 851 040,00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Персонифицированное финансирование дополнительного образования детей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Ц71E275150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3 851 040,00</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Ц71E275150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3 851 040,00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автономным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Ц71E275150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3 851 040,00</w:t>
            </w:r>
          </w:p>
        </w:tc>
      </w:tr>
      <w:tr w:rsidR="008F19D5" w:rsidRPr="008F19D5" w:rsidTr="008F19D5">
        <w:trPr>
          <w:trHeight w:val="85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"Управление общественными финансами и муниципальным долгом"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1 205 984,00</w:t>
            </w:r>
          </w:p>
        </w:tc>
      </w:tr>
      <w:tr w:rsidR="008F19D5" w:rsidRPr="008F19D5" w:rsidTr="008F19D5">
        <w:trPr>
          <w:trHeight w:val="140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1 205 984,00</w:t>
            </w:r>
          </w:p>
        </w:tc>
      </w:tr>
      <w:tr w:rsidR="008F19D5" w:rsidRPr="008F19D5" w:rsidTr="008F19D5">
        <w:trPr>
          <w:trHeight w:val="155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1 205 984,00</w:t>
            </w:r>
          </w:p>
        </w:tc>
      </w:tr>
      <w:tr w:rsidR="008F19D5" w:rsidRPr="008F19D5" w:rsidTr="008F19D5">
        <w:trPr>
          <w:trHeight w:val="74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Реализация вопросов местного значения в сфере образования, культуры и физической культуры и спорта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Ч4104SA720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1 205 984,00</w:t>
            </w:r>
          </w:p>
        </w:tc>
      </w:tr>
      <w:tr w:rsidR="008F19D5" w:rsidRPr="008F19D5" w:rsidTr="008F19D5">
        <w:trPr>
          <w:trHeight w:val="75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Ч4104SA720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1 205 984,00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автономным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Ч4104SA720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1 205 984,00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Молодежная политика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983 810,71</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"Развитие образования"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983 810,71</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"Молодежь Чувашской Республики" государственной программы Чувашской Республики "Развитие образования"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Ц720000000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983 810,71</w:t>
            </w:r>
          </w:p>
        </w:tc>
      </w:tr>
      <w:tr w:rsidR="008F19D5" w:rsidRPr="008F19D5" w:rsidTr="008F19D5">
        <w:trPr>
          <w:trHeight w:val="77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"Мероприятия по вовлечению молодежи в социальную практику"</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Ц720100000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67 378,71</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Организация мероприятий по вовлечению молодежи в социальную практику</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Ц720112120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67 378,71</w:t>
            </w:r>
          </w:p>
        </w:tc>
      </w:tr>
      <w:tr w:rsidR="008F19D5" w:rsidRPr="008F19D5" w:rsidTr="008F19D5">
        <w:trPr>
          <w:trHeight w:val="70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Ц720112120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67 378,71</w:t>
            </w:r>
          </w:p>
        </w:tc>
      </w:tr>
      <w:tr w:rsidR="008F19D5" w:rsidRPr="008F19D5" w:rsidTr="008F19D5">
        <w:trPr>
          <w:trHeight w:val="89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Ц720112120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67 378,71</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"Организация отдыха детей"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Ц720300000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888 280,00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Приобретение путевок в детские оздоровительные лагеря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Ц720312170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38 280,00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Социальное обеспечение и иные выплаты населению</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Ц720312170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300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38 280,00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Социальные выплаты гражданам, кроме публичных нормативных социальных выплат</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Ц720312170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320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38 280,00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Организация отдыха детей в загородных, пришкольных и других лагерях</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Ц720372140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850 000,00</w:t>
            </w:r>
          </w:p>
        </w:tc>
      </w:tr>
      <w:tr w:rsidR="008F19D5" w:rsidRPr="008F19D5" w:rsidTr="008F19D5">
        <w:trPr>
          <w:trHeight w:val="78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Ц720372140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850 000,00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бюджетным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Ц720372140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551 590,00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автономным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Ц720372140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298 410,00</w:t>
            </w:r>
          </w:p>
        </w:tc>
      </w:tr>
      <w:tr w:rsidR="008F19D5" w:rsidRPr="008F19D5" w:rsidTr="008F19D5">
        <w:trPr>
          <w:trHeight w:val="85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"Патриотическое воспитание и допризывная подготовка молодежи"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Ц720400000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28 152,00</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Ц720472150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28 152,00</w:t>
            </w:r>
          </w:p>
        </w:tc>
      </w:tr>
      <w:tr w:rsidR="008F19D5" w:rsidRPr="008F19D5" w:rsidTr="008F19D5">
        <w:trPr>
          <w:trHeight w:val="74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Ц720472150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28 152,00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автономным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Ц720472150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28 152,00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Другие вопросы в области образования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4 884 814,30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"Содействие занятости населения"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Ц600000000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22 200,00</w:t>
            </w:r>
          </w:p>
        </w:tc>
      </w:tr>
      <w:tr w:rsidR="008F19D5" w:rsidRPr="008F19D5" w:rsidTr="008F19D5">
        <w:trPr>
          <w:trHeight w:val="115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Ц610000000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22 200,00</w:t>
            </w:r>
          </w:p>
        </w:tc>
      </w:tr>
      <w:tr w:rsidR="008F19D5" w:rsidRPr="008F19D5" w:rsidTr="008F19D5">
        <w:trPr>
          <w:trHeight w:val="70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"Мероприятия в области содействия занятости населения Чувашской Республики"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Ц610100000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22 200,00</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Ц610172260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22 200,00</w:t>
            </w:r>
          </w:p>
        </w:tc>
      </w:tr>
      <w:tr w:rsidR="008F19D5" w:rsidRPr="008F19D5" w:rsidTr="008F19D5">
        <w:trPr>
          <w:trHeight w:val="75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Ц610172260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22 200,00</w:t>
            </w:r>
          </w:p>
        </w:tc>
      </w:tr>
      <w:tr w:rsidR="008F19D5" w:rsidRPr="008F19D5" w:rsidTr="008F19D5">
        <w:trPr>
          <w:trHeight w:val="76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Ц610172260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22 200,00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"Развитие образования"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4 862 614,30</w:t>
            </w:r>
          </w:p>
        </w:tc>
      </w:tr>
      <w:tr w:rsidR="008F19D5" w:rsidRPr="008F19D5" w:rsidTr="008F19D5">
        <w:trPr>
          <w:trHeight w:val="84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"Поддержка развития образования" муниципальной программы "Развитие образования"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4 862 614,30</w:t>
            </w:r>
          </w:p>
        </w:tc>
      </w:tr>
      <w:tr w:rsidR="008F19D5" w:rsidRPr="008F19D5" w:rsidTr="008F19D5">
        <w:trPr>
          <w:trHeight w:val="68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"Обеспечение деятельности организаций в сфере образования"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4 862 614,30</w:t>
            </w:r>
          </w:p>
        </w:tc>
      </w:tr>
      <w:tr w:rsidR="008F19D5" w:rsidRPr="008F19D5" w:rsidTr="008F19D5">
        <w:trPr>
          <w:trHeight w:val="142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Ц710170700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4 862 614,30</w:t>
            </w:r>
          </w:p>
        </w:tc>
      </w:tr>
      <w:tr w:rsidR="008F19D5" w:rsidRPr="008F19D5" w:rsidTr="008F19D5">
        <w:trPr>
          <w:trHeight w:val="168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Ц710170700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4 172 586,30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Расходы на выплаты персоналу государственных (муниципальных) органов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Ц710170700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4 172 586,30</w:t>
            </w:r>
          </w:p>
        </w:tc>
      </w:tr>
      <w:tr w:rsidR="008F19D5" w:rsidRPr="008F19D5" w:rsidTr="008F19D5">
        <w:trPr>
          <w:trHeight w:val="78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Ц710170700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661 678,00</w:t>
            </w:r>
          </w:p>
        </w:tc>
      </w:tr>
      <w:tr w:rsidR="008F19D5" w:rsidRPr="008F19D5" w:rsidTr="008F19D5">
        <w:trPr>
          <w:trHeight w:val="79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Ц710170700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661 678,00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Социальное обеспечение и иные выплаты населению</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Ц710170700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300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21 000,00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Стипендии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Ц710170700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340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21 000,00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бюджетные ассигнования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Ц710170700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800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7 350,00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Уплата налогов, сборов и иных платежей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07</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09</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Ц710170700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850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7 350,00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b/>
                <w:bCs/>
                <w:color w:val="000000"/>
                <w:sz w:val="20"/>
                <w:szCs w:val="20"/>
              </w:rPr>
            </w:pPr>
            <w:r w:rsidRPr="008F19D5">
              <w:rPr>
                <w:b/>
                <w:bCs/>
                <w:color w:val="000000"/>
                <w:sz w:val="20"/>
                <w:szCs w:val="20"/>
              </w:rPr>
              <w:t>КУЛЬТУРА, КИНЕМАТОГРАФИЯ</w:t>
            </w:r>
          </w:p>
        </w:tc>
        <w:tc>
          <w:tcPr>
            <w:tcW w:w="498"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r w:rsidRPr="008F19D5">
              <w:rPr>
                <w:b/>
                <w:bCs/>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1640"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b/>
                <w:bCs/>
                <w:color w:val="000000"/>
                <w:sz w:val="20"/>
                <w:szCs w:val="20"/>
              </w:rPr>
            </w:pPr>
            <w:r w:rsidRPr="008F19D5">
              <w:rPr>
                <w:b/>
                <w:bCs/>
                <w:color w:val="000000"/>
                <w:sz w:val="20"/>
                <w:szCs w:val="20"/>
              </w:rPr>
              <w:t>23 773 884,34</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Культура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23 773 884,34</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"Развитие культуры и туризма"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22 450 184,34</w:t>
            </w:r>
          </w:p>
        </w:tc>
      </w:tr>
      <w:tr w:rsidR="008F19D5" w:rsidRPr="008F19D5" w:rsidTr="008F19D5">
        <w:trPr>
          <w:trHeight w:val="71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22 450 184,34</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"Развитие библиотечного дела"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Ц410200000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6 016 000,00</w:t>
            </w:r>
          </w:p>
        </w:tc>
      </w:tr>
      <w:tr w:rsidR="008F19D5" w:rsidRPr="008F19D5" w:rsidTr="008F19D5">
        <w:trPr>
          <w:trHeight w:val="52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деятельности муниципальных библиотек</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Ц41024A410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6 016 000,00</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Ц41024A410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6 016 000,00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бюджетным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Ц41024A410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6 016 000,00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"Развитие музейного дела"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Ц410300000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1 081 997,00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деятельности муниципальных музеев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Ц410370760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1 081 997,00</w:t>
            </w:r>
          </w:p>
        </w:tc>
      </w:tr>
      <w:tr w:rsidR="008F19D5" w:rsidRPr="008F19D5" w:rsidTr="008F19D5">
        <w:trPr>
          <w:trHeight w:val="81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Ц410370760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1 081 997,00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бюджетным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Ц410370760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1 081 997,00</w:t>
            </w:r>
          </w:p>
        </w:tc>
      </w:tr>
      <w:tr w:rsidR="008F19D5" w:rsidRPr="008F19D5" w:rsidTr="008F19D5">
        <w:trPr>
          <w:trHeight w:val="57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"Развитие профессионального искусства"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Ц410500000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1 062 900,00</w:t>
            </w:r>
          </w:p>
        </w:tc>
      </w:tr>
      <w:tr w:rsidR="008F19D5" w:rsidRPr="008F19D5" w:rsidTr="008F19D5">
        <w:trPr>
          <w:trHeight w:val="83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деятельности театров, концертных и других организаций исполнительских искусств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Ц410570420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1 062 900,00</w:t>
            </w:r>
          </w:p>
        </w:tc>
      </w:tr>
      <w:tr w:rsidR="008F19D5" w:rsidRPr="008F19D5" w:rsidTr="008F19D5">
        <w:trPr>
          <w:trHeight w:val="84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Ц410570420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1 062 900,00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автономным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Ц410570420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1 062 900,00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"Сохранение и развитие народного творчества"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Ц410700000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9 744 800,00</w:t>
            </w:r>
          </w:p>
        </w:tc>
      </w:tr>
      <w:tr w:rsidR="008F19D5" w:rsidRPr="008F19D5" w:rsidTr="008F19D5">
        <w:trPr>
          <w:trHeight w:val="71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деятельности государственных учреждений культурно-досугового типа и народного творчества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Ц41077A390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9 744 800,00</w:t>
            </w:r>
          </w:p>
        </w:tc>
      </w:tr>
      <w:tr w:rsidR="008F19D5" w:rsidRPr="008F19D5" w:rsidTr="008F19D5">
        <w:trPr>
          <w:trHeight w:val="729"/>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Ц41077A390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9 744 800,00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автономным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Ц41077A390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9 744 800,00</w:t>
            </w:r>
          </w:p>
        </w:tc>
      </w:tr>
      <w:tr w:rsidR="008F19D5" w:rsidRPr="008F19D5" w:rsidTr="008F19D5">
        <w:trPr>
          <w:trHeight w:val="8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"Проведение мероприятий в сфере культуры и искусства, архивного дела"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Ц411000000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14 720,00</w:t>
            </w:r>
          </w:p>
        </w:tc>
      </w:tr>
      <w:tr w:rsidR="008F19D5" w:rsidRPr="008F19D5" w:rsidTr="008F19D5">
        <w:trPr>
          <w:trHeight w:val="84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Ц411071060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14 720,00</w:t>
            </w:r>
          </w:p>
        </w:tc>
      </w:tr>
      <w:tr w:rsidR="008F19D5" w:rsidRPr="008F19D5" w:rsidTr="008F19D5">
        <w:trPr>
          <w:trHeight w:val="84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Ц411071060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14 720,00</w:t>
            </w:r>
          </w:p>
        </w:tc>
      </w:tr>
      <w:tr w:rsidR="008F19D5" w:rsidRPr="008F19D5" w:rsidTr="008F19D5">
        <w:trPr>
          <w:trHeight w:val="839"/>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Ц411071060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14 720,00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"Развитие муниципальных учреждений культуры"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Ц411500000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4 529 767,34</w:t>
            </w:r>
          </w:p>
        </w:tc>
      </w:tr>
      <w:tr w:rsidR="008F19D5" w:rsidRPr="008F19D5" w:rsidTr="008F19D5">
        <w:trPr>
          <w:trHeight w:val="105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Ц4115L4670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479 750,00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Межбюджетные трансферты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Ц4115L4670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500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479 750,00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Ц4115L4670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520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479 750,00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Укрепление материально-технической базы муниципальных музеев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Ц4115S5450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3 848 917,34</w:t>
            </w:r>
          </w:p>
        </w:tc>
      </w:tr>
      <w:tr w:rsidR="008F19D5" w:rsidRPr="008F19D5" w:rsidTr="008F19D5">
        <w:trPr>
          <w:trHeight w:val="78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Ц4115S5450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3 848 917,34</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бюджетным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Ц4115S5450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3 848 917,34</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Укрепление материально-технической базы муниципальных библиотек</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Ц4115S9830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201 100,00</w:t>
            </w:r>
          </w:p>
        </w:tc>
      </w:tr>
      <w:tr w:rsidR="008F19D5" w:rsidRPr="008F19D5" w:rsidTr="008F19D5">
        <w:trPr>
          <w:trHeight w:val="85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Ц4115S9830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201 100,00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бюджетным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Ц4115S9830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201 100,00</w:t>
            </w:r>
          </w:p>
        </w:tc>
      </w:tr>
      <w:tr w:rsidR="008F19D5" w:rsidRPr="008F19D5" w:rsidTr="008F19D5">
        <w:trPr>
          <w:trHeight w:val="81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"Управление общественными финансами и муниципальным долгом"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1 323 700,00</w:t>
            </w:r>
          </w:p>
        </w:tc>
      </w:tr>
      <w:tr w:rsidR="008F19D5" w:rsidRPr="008F19D5" w:rsidTr="008F19D5">
        <w:trPr>
          <w:trHeight w:val="138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1 323 700,00</w:t>
            </w:r>
          </w:p>
        </w:tc>
      </w:tr>
      <w:tr w:rsidR="008F19D5" w:rsidRPr="008F19D5" w:rsidTr="008F19D5">
        <w:trPr>
          <w:trHeight w:val="171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1 323 700,00</w:t>
            </w:r>
          </w:p>
        </w:tc>
      </w:tr>
      <w:tr w:rsidR="008F19D5" w:rsidRPr="008F19D5" w:rsidTr="008F19D5">
        <w:trPr>
          <w:trHeight w:val="8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Реализация вопросов местного значения в сфере образования, культуры и физической культуры и спорта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Ч4104SA720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1 323 700,00</w:t>
            </w:r>
          </w:p>
        </w:tc>
      </w:tr>
      <w:tr w:rsidR="008F19D5" w:rsidRPr="008F19D5" w:rsidTr="008F19D5">
        <w:trPr>
          <w:trHeight w:val="84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субсидий бюджетным, автономным учреждениям и иным некоммерческим организациям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Ч4104SA720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1 323 700,00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бюджетным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Ч4104SA720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312 000,00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 автономным учреждениям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08</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Ч4104SA720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620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1 011 700,00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b/>
                <w:bCs/>
                <w:color w:val="000000"/>
                <w:sz w:val="20"/>
                <w:szCs w:val="20"/>
              </w:rPr>
            </w:pPr>
            <w:r w:rsidRPr="008F19D5">
              <w:rPr>
                <w:b/>
                <w:bCs/>
                <w:color w:val="000000"/>
                <w:sz w:val="20"/>
                <w:szCs w:val="20"/>
              </w:rPr>
              <w:t>СОЦИАЛЬНАЯ ПОЛИТИКА</w:t>
            </w:r>
          </w:p>
        </w:tc>
        <w:tc>
          <w:tcPr>
            <w:tcW w:w="498"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r w:rsidRPr="008F19D5">
              <w:rPr>
                <w:b/>
                <w:bCs/>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1640"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b/>
                <w:bCs/>
                <w:color w:val="000000"/>
                <w:sz w:val="20"/>
                <w:szCs w:val="20"/>
              </w:rPr>
            </w:pPr>
            <w:r w:rsidRPr="008F19D5">
              <w:rPr>
                <w:b/>
                <w:bCs/>
                <w:color w:val="000000"/>
                <w:sz w:val="20"/>
                <w:szCs w:val="20"/>
              </w:rPr>
              <w:t>16 489 826,94</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Пенсионное обеспечение</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45 525,27</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"Социальная поддержка граждан"</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Ц300000000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45 525,27</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Ц310000000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45 525,27</w:t>
            </w:r>
          </w:p>
        </w:tc>
      </w:tr>
      <w:tr w:rsidR="008F19D5" w:rsidRPr="008F19D5" w:rsidTr="008F19D5">
        <w:trPr>
          <w:trHeight w:val="106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Основное мероприятие "Реализация законодательства в области предоставления мер социальной поддержки отдельным категориям граждан"</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Ц310100000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45 525,27</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Выплаты пенсии за выслугу лет муниципальным служащим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Ц310170520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45 525,27</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Социальное обеспечение и иные выплаты населению</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Ц310170520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300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45 525,27</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Публичные нормативные социальные выплаты гражданам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Ц310170520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310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45 525,27</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Социальное обеспечение населения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3 956 898,52</w:t>
            </w:r>
          </w:p>
        </w:tc>
      </w:tr>
      <w:tr w:rsidR="008F19D5" w:rsidRPr="008F19D5" w:rsidTr="008F19D5">
        <w:trPr>
          <w:trHeight w:val="81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A600000000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654 265,52</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"Создание условий для обеспечения доступным и комфортным жильем сельского населения"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A610000000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654 265,52</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"Улучшение жилищных условий граждан на селе"</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A610100000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654 265,52</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Улучшение жилищных условий граждан, проживающих на сельских территориях</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A6101L5764</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654 265,52</w:t>
            </w:r>
          </w:p>
        </w:tc>
      </w:tr>
      <w:tr w:rsidR="008F19D5" w:rsidRPr="008F19D5" w:rsidTr="008F19D5">
        <w:trPr>
          <w:trHeight w:val="43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Социальное обеспечение и иные выплаты населению</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A6101L5764</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300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654 265,52</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Социальные выплаты гражданам, кроме публичных нормативных социальных выплат</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A6101L5764</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320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654 265,52</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"Социальная поддержка граждан"</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Ц300000000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3 302 633,00</w:t>
            </w:r>
          </w:p>
        </w:tc>
      </w:tr>
      <w:tr w:rsidR="008F19D5" w:rsidRPr="008F19D5" w:rsidTr="008F19D5">
        <w:trPr>
          <w:trHeight w:val="85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Ц310000000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3 302 633,00</w:t>
            </w:r>
          </w:p>
        </w:tc>
      </w:tr>
      <w:tr w:rsidR="008F19D5" w:rsidRPr="008F19D5" w:rsidTr="008F19D5">
        <w:trPr>
          <w:trHeight w:val="112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Ц310100000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3 302 633,00</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Обеспечение мер социальной поддержки отдельных категорий граждан по оплате жилищно-коммунальных услуг</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Ц310110550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3 272 633,00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Социальное обеспечение и иные выплаты населению</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Ц310110550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300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3 272 633,00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Публичные нормативные социальные выплаты гражданам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Ц310110550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310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3 272 633,00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Оказание материальной помощи гражданам, находящимся в трудной жизненной ситуации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Ц310110610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30 000,00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Социальное обеспечение и иные выплаты населению</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Ц310110610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300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30 000,00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Публичные нормативные социальные выплаты гражданам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Ц310110610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310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30 000,00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Охрана семьи и детства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12 448 494,17</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"Обеспечение граждан в Чувашской Республике доступным и комфортным жильем"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A200000000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12 197 291,85</w:t>
            </w:r>
          </w:p>
        </w:tc>
      </w:tr>
      <w:tr w:rsidR="008F19D5" w:rsidRPr="008F19D5" w:rsidTr="008F19D5">
        <w:trPr>
          <w:trHeight w:val="1359"/>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A210000000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5 963 063,85</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"Обеспечение граждан доступным жильем"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A210300000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5 963 063,85</w:t>
            </w:r>
          </w:p>
        </w:tc>
      </w:tr>
      <w:tr w:rsidR="008F19D5" w:rsidRPr="008F19D5" w:rsidTr="008F19D5">
        <w:trPr>
          <w:trHeight w:val="103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A2103L4970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5 963 063,85</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Социальное обеспечение и иные выплаты населению</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A2103L4970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300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5 963 063,85</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Социальные выплаты гражданам, кроме публичных нормативных социальных выплат</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A2103L4970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320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5 963 063,85</w:t>
            </w:r>
          </w:p>
        </w:tc>
      </w:tr>
      <w:tr w:rsidR="008F19D5" w:rsidRPr="008F19D5" w:rsidTr="008F19D5">
        <w:trPr>
          <w:trHeight w:val="252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A220000000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6 234 228,00</w:t>
            </w:r>
          </w:p>
        </w:tc>
      </w:tr>
      <w:tr w:rsidR="008F19D5" w:rsidRPr="008F19D5" w:rsidTr="008F19D5">
        <w:trPr>
          <w:trHeight w:val="138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A220100000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6 234 228,00</w:t>
            </w:r>
          </w:p>
        </w:tc>
      </w:tr>
      <w:tr w:rsidR="008F19D5" w:rsidRPr="008F19D5" w:rsidTr="008F19D5">
        <w:trPr>
          <w:trHeight w:val="111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A22011A820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5 195 190,00</w:t>
            </w:r>
          </w:p>
        </w:tc>
      </w:tr>
      <w:tr w:rsidR="008F19D5" w:rsidRPr="008F19D5" w:rsidTr="008F19D5">
        <w:trPr>
          <w:trHeight w:val="83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Капитальные вложения в объекты государственной (муниципальной) собственности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A22011A820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400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5 195 190,00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Бюджетные инвестиции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A22011A820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410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5 195 190,00</w:t>
            </w:r>
          </w:p>
        </w:tc>
      </w:tr>
      <w:tr w:rsidR="008F19D5" w:rsidRPr="008F19D5" w:rsidTr="008F19D5">
        <w:trPr>
          <w:trHeight w:val="109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A2201R0820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1 039 038,00</w:t>
            </w:r>
          </w:p>
        </w:tc>
      </w:tr>
      <w:tr w:rsidR="008F19D5" w:rsidRPr="008F19D5" w:rsidTr="008F19D5">
        <w:trPr>
          <w:trHeight w:val="81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Капитальные вложения в объекты государственной (муниципальной) собственности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A2201R0820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400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1 039 038,00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Бюджетные инвестиции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A2201R0820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410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1 039 038,00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"Развитие образования"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251 202,32</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"Поддержка развития образования" муниципальной программы "Развитие образования"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251 202,32</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"Меры социальной поддержки"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Ц711400000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251 202,32</w:t>
            </w:r>
          </w:p>
        </w:tc>
      </w:tr>
      <w:tr w:rsidR="008F19D5" w:rsidRPr="008F19D5" w:rsidTr="008F19D5">
        <w:trPr>
          <w:trHeight w:val="1559"/>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Ц711412040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118 998,08</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Социальное обеспечение и иные выплаты населению</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Ц711412040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300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118 998,08</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Публичные нормативные социальные выплаты гражданам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Ц711412040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310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118 998,08</w:t>
            </w:r>
          </w:p>
        </w:tc>
      </w:tr>
      <w:tr w:rsidR="008F19D5" w:rsidRPr="008F19D5" w:rsidTr="008F19D5">
        <w:trPr>
          <w:trHeight w:val="134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Ц711452600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132 204,24</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Социальное обеспечение и иные выплаты населению</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Ц711452600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300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132 204,24</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Публичные нормативные социальные выплаты гражданам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04</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Ц711452600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310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132 204,24</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Другие вопросы в области социальной политики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38 908,98</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"Содействие занятости населения"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Ц600000000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38 908,98</w:t>
            </w:r>
          </w:p>
        </w:tc>
      </w:tr>
      <w:tr w:rsidR="008F19D5" w:rsidRPr="008F19D5" w:rsidTr="008F19D5">
        <w:trPr>
          <w:trHeight w:val="807"/>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"Безопасный труд" муниципальной программы "Содействие занятости населения"</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Ц630000000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38 908,98</w:t>
            </w:r>
          </w:p>
        </w:tc>
      </w:tr>
      <w:tr w:rsidR="008F19D5" w:rsidRPr="008F19D5" w:rsidTr="008F19D5">
        <w:trPr>
          <w:trHeight w:val="81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"Организационно-техническое обеспечение охраны труда и здоровья работающих"</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Ц630100000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38 908,98</w:t>
            </w:r>
          </w:p>
        </w:tc>
      </w:tr>
      <w:tr w:rsidR="008F19D5" w:rsidRPr="008F19D5" w:rsidTr="008F19D5">
        <w:trPr>
          <w:trHeight w:val="138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Ц630112440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38 908,98</w:t>
            </w:r>
          </w:p>
        </w:tc>
      </w:tr>
      <w:tr w:rsidR="008F19D5" w:rsidRPr="008F19D5" w:rsidTr="008F19D5">
        <w:trPr>
          <w:trHeight w:val="170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Ц630112440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38 908,98</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Расходы на выплаты персоналу государственных (муниципальных) органов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10</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06</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Ц630112440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38 908,98</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b/>
                <w:bCs/>
                <w:color w:val="000000"/>
                <w:sz w:val="20"/>
                <w:szCs w:val="20"/>
              </w:rPr>
            </w:pPr>
            <w:r w:rsidRPr="008F19D5">
              <w:rPr>
                <w:b/>
                <w:bCs/>
                <w:color w:val="000000"/>
                <w:sz w:val="20"/>
                <w:szCs w:val="20"/>
              </w:rPr>
              <w:t>ФИЗИЧЕСКАЯ КУЛЬТУРА И СПОРТ</w:t>
            </w:r>
          </w:p>
        </w:tc>
        <w:tc>
          <w:tcPr>
            <w:tcW w:w="498"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r w:rsidRPr="008F19D5">
              <w:rPr>
                <w:b/>
                <w:bCs/>
                <w:color w:val="000000"/>
                <w:sz w:val="20"/>
                <w:szCs w:val="20"/>
              </w:rPr>
              <w:t>11</w:t>
            </w:r>
          </w:p>
        </w:tc>
        <w:tc>
          <w:tcPr>
            <w:tcW w:w="540"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1640"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b/>
                <w:bCs/>
                <w:color w:val="000000"/>
                <w:sz w:val="20"/>
                <w:szCs w:val="20"/>
              </w:rPr>
            </w:pPr>
            <w:r w:rsidRPr="008F19D5">
              <w:rPr>
                <w:b/>
                <w:bCs/>
                <w:color w:val="000000"/>
                <w:sz w:val="20"/>
                <w:szCs w:val="20"/>
              </w:rPr>
              <w:t>6 124 429,47</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Массовый спорт</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6 124 429,47</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"Развитие физической культуры и спорта"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Ц500000000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6 124 429,47</w:t>
            </w:r>
          </w:p>
        </w:tc>
      </w:tr>
      <w:tr w:rsidR="008F19D5" w:rsidRPr="008F19D5" w:rsidTr="008F19D5">
        <w:trPr>
          <w:trHeight w:val="104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Ц510000000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6 124 429,47</w:t>
            </w:r>
          </w:p>
        </w:tc>
      </w:tr>
      <w:tr w:rsidR="008F19D5" w:rsidRPr="008F19D5" w:rsidTr="008F19D5">
        <w:trPr>
          <w:trHeight w:val="76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"Физкультурно-оздоровительная и спортивно-массовая работа с населением"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Ц510100000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186 239,00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Организация и проведение официальных физкультурных мероприятий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Ц510171390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186 239,00</w:t>
            </w:r>
          </w:p>
        </w:tc>
      </w:tr>
      <w:tr w:rsidR="008F19D5" w:rsidRPr="008F19D5" w:rsidTr="008F19D5">
        <w:trPr>
          <w:trHeight w:val="85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Ц510171390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186 239,00</w:t>
            </w:r>
          </w:p>
        </w:tc>
      </w:tr>
      <w:tr w:rsidR="008F19D5" w:rsidRPr="008F19D5" w:rsidTr="008F19D5">
        <w:trPr>
          <w:trHeight w:val="839"/>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Ц510171390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186 239,00</w:t>
            </w:r>
          </w:p>
        </w:tc>
      </w:tr>
      <w:tr w:rsidR="008F19D5" w:rsidRPr="008F19D5" w:rsidTr="008F19D5">
        <w:trPr>
          <w:trHeight w:val="99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Ц510300000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476 639,25</w:t>
            </w:r>
          </w:p>
        </w:tc>
      </w:tr>
      <w:tr w:rsidR="008F19D5" w:rsidRPr="008F19D5" w:rsidTr="008F19D5">
        <w:trPr>
          <w:trHeight w:val="113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Ц510371460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476 639,25</w:t>
            </w:r>
          </w:p>
        </w:tc>
      </w:tr>
      <w:tr w:rsidR="008F19D5" w:rsidRPr="008F19D5" w:rsidTr="008F19D5">
        <w:trPr>
          <w:trHeight w:val="85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Закупка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Ц510371460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476 639,25</w:t>
            </w:r>
          </w:p>
        </w:tc>
      </w:tr>
      <w:tr w:rsidR="008F19D5" w:rsidRPr="008F19D5" w:rsidTr="008F19D5">
        <w:trPr>
          <w:trHeight w:val="82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закупки товаров, работ и услуг для обеспечения государственных (муниципальных) нужд</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Ц510371460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240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476 639,25</w:t>
            </w:r>
          </w:p>
        </w:tc>
      </w:tr>
      <w:tr w:rsidR="008F19D5" w:rsidRPr="008F19D5" w:rsidTr="008F19D5">
        <w:trPr>
          <w:trHeight w:val="69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"Реализация мероприятий регионального проекта "Спорт - норма жизни"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Ц51P500000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5 461 551,22</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Строительство объекта "Плавательный бассейн в с. Аликово Аликовского района Чувашской Республики"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Ц51P554957</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5 461 551,22</w:t>
            </w:r>
          </w:p>
        </w:tc>
      </w:tr>
      <w:tr w:rsidR="008F19D5" w:rsidRPr="008F19D5" w:rsidTr="008F19D5">
        <w:trPr>
          <w:trHeight w:val="76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Капитальные вложения в объекты государственной (муниципальной) собственности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Ц51P554957</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400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5 461 551,22</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Бюджетные инвестиции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11</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Ц51P554957</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410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5 461 551,22</w:t>
            </w:r>
          </w:p>
        </w:tc>
      </w:tr>
      <w:tr w:rsidR="008F19D5" w:rsidRPr="008F19D5" w:rsidTr="008F19D5">
        <w:trPr>
          <w:trHeight w:val="1431"/>
        </w:trPr>
        <w:tc>
          <w:tcPr>
            <w:tcW w:w="5080" w:type="dxa"/>
            <w:shd w:val="clear" w:color="auto" w:fill="auto"/>
            <w:hideMark/>
          </w:tcPr>
          <w:p w:rsidR="008F19D5" w:rsidRPr="008F19D5" w:rsidRDefault="008F19D5" w:rsidP="008F19D5">
            <w:pPr>
              <w:autoSpaceDE w:val="0"/>
              <w:autoSpaceDN w:val="0"/>
              <w:adjustRightInd w:val="0"/>
              <w:rPr>
                <w:b/>
                <w:bCs/>
                <w:color w:val="000000"/>
                <w:sz w:val="20"/>
                <w:szCs w:val="20"/>
              </w:rPr>
            </w:pPr>
            <w:r w:rsidRPr="008F19D5">
              <w:rPr>
                <w:b/>
                <w:bCs/>
                <w:color w:val="000000"/>
                <w:sz w:val="20"/>
                <w:szCs w:val="20"/>
              </w:rPr>
              <w:lastRenderedPageBreak/>
              <w:t>МЕЖБЮДЖЕТНЫЕ ТРАНСФЕРТЫ ОБЩЕГО ХАРАКТЕРА БЮДЖЕТАМ СУБЪЕКТОВ РОССИЙСКОЙ ФЕДЕРАЦИИ И МУНИЦИПАЛЬНЫХ ОБРАЗОВАНИЙ</w:t>
            </w:r>
          </w:p>
        </w:tc>
        <w:tc>
          <w:tcPr>
            <w:tcW w:w="498"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r w:rsidRPr="008F19D5">
              <w:rPr>
                <w:b/>
                <w:bCs/>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1640"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b/>
                <w:bCs/>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b/>
                <w:bCs/>
                <w:color w:val="000000"/>
                <w:sz w:val="20"/>
                <w:szCs w:val="20"/>
              </w:rPr>
            </w:pPr>
            <w:r w:rsidRPr="008F19D5">
              <w:rPr>
                <w:b/>
                <w:bCs/>
                <w:color w:val="000000"/>
                <w:sz w:val="20"/>
                <w:szCs w:val="20"/>
              </w:rPr>
              <w:t>22 115 441,00</w:t>
            </w:r>
          </w:p>
        </w:tc>
      </w:tr>
      <w:tr w:rsidR="008F19D5" w:rsidRPr="008F19D5" w:rsidTr="008F19D5">
        <w:trPr>
          <w:trHeight w:val="94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18 188 180,00</w:t>
            </w:r>
          </w:p>
        </w:tc>
      </w:tr>
      <w:tr w:rsidR="008F19D5" w:rsidRPr="008F19D5" w:rsidTr="008F19D5">
        <w:trPr>
          <w:trHeight w:val="74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"Управление общественными финансами и муниципальным долгом"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18 188 180,00</w:t>
            </w:r>
          </w:p>
        </w:tc>
      </w:tr>
      <w:tr w:rsidR="008F19D5" w:rsidRPr="008F19D5" w:rsidTr="008F19D5">
        <w:trPr>
          <w:trHeight w:val="146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18 188 180,00</w:t>
            </w:r>
          </w:p>
        </w:tc>
      </w:tr>
      <w:tr w:rsidR="008F19D5" w:rsidRPr="008F19D5" w:rsidTr="008F19D5">
        <w:trPr>
          <w:trHeight w:val="170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18 188 180,00</w:t>
            </w:r>
          </w:p>
        </w:tc>
      </w:tr>
      <w:tr w:rsidR="008F19D5" w:rsidRPr="008F19D5" w:rsidTr="008F19D5">
        <w:trPr>
          <w:trHeight w:val="1559"/>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Ч4104Д0072</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18 188 180,00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Межбюджетные трансферты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Ч4104Д0072</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500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18 188 180,00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Дотации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01</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Ч4104Д0072</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510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18 188 180,00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дотации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493 000,00</w:t>
            </w:r>
          </w:p>
        </w:tc>
      </w:tr>
      <w:tr w:rsidR="008F19D5" w:rsidRPr="008F19D5" w:rsidTr="008F19D5">
        <w:trPr>
          <w:trHeight w:val="88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"Управление общественными финансами и муниципальным долгом"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493 000,00</w:t>
            </w:r>
          </w:p>
        </w:tc>
      </w:tr>
      <w:tr w:rsidR="008F19D5" w:rsidRPr="008F19D5" w:rsidTr="008F19D5">
        <w:trPr>
          <w:trHeight w:val="141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493 000,00</w:t>
            </w:r>
          </w:p>
        </w:tc>
      </w:tr>
      <w:tr w:rsidR="008F19D5" w:rsidRPr="008F19D5" w:rsidTr="008F19D5">
        <w:trPr>
          <w:trHeight w:val="170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493 000,00</w:t>
            </w:r>
          </w:p>
        </w:tc>
      </w:tr>
      <w:tr w:rsidR="008F19D5" w:rsidRPr="008F19D5" w:rsidTr="008F19D5">
        <w:trPr>
          <w:trHeight w:val="168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lastRenderedPageBreak/>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Ч4104Г0040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493 000,00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Межбюджетные трансферты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Ч4104Г0040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500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493 000,00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Дотации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02</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Ч4104Г0040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510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493 000,00</w:t>
            </w:r>
          </w:p>
        </w:tc>
      </w:tr>
      <w:tr w:rsidR="008F19D5" w:rsidRPr="008F19D5" w:rsidTr="008F19D5">
        <w:trPr>
          <w:trHeight w:val="630"/>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Прочие межбюджетные трансферты общего характера</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3 434 261,00</w:t>
            </w:r>
          </w:p>
        </w:tc>
      </w:tr>
      <w:tr w:rsidR="008F19D5" w:rsidRPr="008F19D5" w:rsidTr="008F19D5">
        <w:trPr>
          <w:trHeight w:val="833"/>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A600000000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2 626 720,00</w:t>
            </w:r>
          </w:p>
        </w:tc>
      </w:tr>
      <w:tr w:rsidR="008F19D5" w:rsidRPr="008F19D5" w:rsidTr="008F19D5">
        <w:trPr>
          <w:trHeight w:val="852"/>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A620000000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2 626 720,00</w:t>
            </w:r>
          </w:p>
        </w:tc>
      </w:tr>
      <w:tr w:rsidR="008F19D5" w:rsidRPr="008F19D5" w:rsidTr="008F19D5">
        <w:trPr>
          <w:trHeight w:val="101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A620100000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2 626 720,00</w:t>
            </w:r>
          </w:p>
        </w:tc>
      </w:tr>
      <w:tr w:rsidR="008F19D5" w:rsidRPr="008F19D5" w:rsidTr="008F19D5">
        <w:trPr>
          <w:trHeight w:val="796"/>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Реализация проектов развития общественной инфраструктуры, основанных на местных инициативах</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A6201S6570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2 626 720,00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Межбюджетные трансферты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A6201S6570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500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2 626 720,00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Субсидии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A6201S6570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520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2 626 720,00</w:t>
            </w:r>
          </w:p>
        </w:tc>
      </w:tr>
      <w:tr w:rsidR="008F19D5" w:rsidRPr="008F19D5" w:rsidTr="008F19D5">
        <w:trPr>
          <w:trHeight w:val="891"/>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Муниципальная программа "Управление общественными финансами и муниципальным долгом"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Ч400000000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807 541,00</w:t>
            </w:r>
          </w:p>
        </w:tc>
      </w:tr>
      <w:tr w:rsidR="008F19D5" w:rsidRPr="008F19D5" w:rsidTr="008F19D5">
        <w:trPr>
          <w:trHeight w:val="1358"/>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Ч410000000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807 541,00</w:t>
            </w:r>
          </w:p>
        </w:tc>
      </w:tr>
      <w:tr w:rsidR="008F19D5" w:rsidRPr="008F19D5" w:rsidTr="008F19D5">
        <w:trPr>
          <w:trHeight w:val="854"/>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Ч410400000</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807 541,00</w:t>
            </w:r>
          </w:p>
        </w:tc>
      </w:tr>
      <w:tr w:rsidR="008F19D5" w:rsidRPr="008F19D5" w:rsidTr="008F19D5">
        <w:trPr>
          <w:trHeight w:val="156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Ч410455491</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807 541,00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Межбюджетные трансферты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Ч410455491</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500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807 541,00</w:t>
            </w:r>
          </w:p>
        </w:tc>
      </w:tr>
      <w:tr w:rsidR="008F19D5" w:rsidRPr="008F19D5" w:rsidTr="008F19D5">
        <w:trPr>
          <w:trHeight w:val="315"/>
        </w:trPr>
        <w:tc>
          <w:tcPr>
            <w:tcW w:w="5080"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Иные межбюджетные трансферты</w:t>
            </w:r>
          </w:p>
        </w:tc>
        <w:tc>
          <w:tcPr>
            <w:tcW w:w="498"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14</w:t>
            </w:r>
          </w:p>
        </w:tc>
        <w:tc>
          <w:tcPr>
            <w:tcW w:w="5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03</w:t>
            </w:r>
          </w:p>
        </w:tc>
        <w:tc>
          <w:tcPr>
            <w:tcW w:w="1640"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Ч410455491</w:t>
            </w:r>
          </w:p>
        </w:tc>
        <w:tc>
          <w:tcPr>
            <w:tcW w:w="714" w:type="dxa"/>
            <w:shd w:val="clear" w:color="auto" w:fill="auto"/>
            <w:hideMark/>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540</w:t>
            </w:r>
          </w:p>
        </w:tc>
        <w:tc>
          <w:tcPr>
            <w:tcW w:w="1162" w:type="dxa"/>
            <w:shd w:val="clear" w:color="auto" w:fill="auto"/>
            <w:hideMark/>
          </w:tcPr>
          <w:p w:rsidR="008F19D5" w:rsidRPr="008F19D5" w:rsidRDefault="008F19D5" w:rsidP="008F19D5">
            <w:pPr>
              <w:autoSpaceDE w:val="0"/>
              <w:autoSpaceDN w:val="0"/>
              <w:adjustRightInd w:val="0"/>
              <w:rPr>
                <w:color w:val="000000"/>
                <w:sz w:val="20"/>
                <w:szCs w:val="20"/>
              </w:rPr>
            </w:pPr>
            <w:r w:rsidRPr="008F19D5">
              <w:rPr>
                <w:color w:val="000000"/>
                <w:sz w:val="20"/>
                <w:szCs w:val="20"/>
              </w:rPr>
              <w:t>807 541,00</w:t>
            </w:r>
          </w:p>
        </w:tc>
      </w:tr>
    </w:tbl>
    <w:p w:rsidR="008F19D5" w:rsidRPr="008F19D5" w:rsidRDefault="008F19D5" w:rsidP="008F19D5">
      <w:pPr>
        <w:autoSpaceDE w:val="0"/>
        <w:autoSpaceDN w:val="0"/>
        <w:adjustRightInd w:val="0"/>
        <w:jc w:val="center"/>
        <w:rPr>
          <w:color w:val="000000"/>
          <w:sz w:val="20"/>
          <w:szCs w:val="20"/>
        </w:rPr>
      </w:pPr>
    </w:p>
    <w:p w:rsidR="008F19D5" w:rsidRPr="008F19D5" w:rsidRDefault="008F19D5" w:rsidP="008F19D5">
      <w:pPr>
        <w:autoSpaceDE w:val="0"/>
        <w:autoSpaceDN w:val="0"/>
        <w:adjustRightInd w:val="0"/>
        <w:jc w:val="center"/>
        <w:rPr>
          <w:color w:val="000000"/>
          <w:sz w:val="20"/>
          <w:szCs w:val="20"/>
        </w:rPr>
      </w:pPr>
    </w:p>
    <w:p w:rsidR="008F19D5" w:rsidRPr="008F19D5" w:rsidRDefault="008F19D5" w:rsidP="008F19D5">
      <w:pPr>
        <w:autoSpaceDE w:val="0"/>
        <w:autoSpaceDN w:val="0"/>
        <w:adjustRightInd w:val="0"/>
        <w:jc w:val="center"/>
        <w:rPr>
          <w:color w:val="000000"/>
          <w:sz w:val="20"/>
          <w:szCs w:val="20"/>
        </w:rPr>
      </w:pPr>
    </w:p>
    <w:p w:rsidR="008F19D5" w:rsidRPr="008F19D5" w:rsidRDefault="008F19D5" w:rsidP="008F19D5">
      <w:pPr>
        <w:autoSpaceDE w:val="0"/>
        <w:autoSpaceDN w:val="0"/>
        <w:adjustRightInd w:val="0"/>
        <w:jc w:val="right"/>
        <w:rPr>
          <w:color w:val="000000"/>
          <w:sz w:val="20"/>
          <w:szCs w:val="20"/>
        </w:rPr>
      </w:pPr>
      <w:r w:rsidRPr="008F19D5">
        <w:rPr>
          <w:color w:val="000000"/>
          <w:sz w:val="20"/>
          <w:szCs w:val="20"/>
        </w:rPr>
        <w:lastRenderedPageBreak/>
        <w:t>Приложение 3</w:t>
      </w:r>
    </w:p>
    <w:p w:rsidR="008F19D5" w:rsidRPr="008F19D5" w:rsidRDefault="008F19D5" w:rsidP="008F19D5">
      <w:pPr>
        <w:autoSpaceDE w:val="0"/>
        <w:autoSpaceDN w:val="0"/>
        <w:adjustRightInd w:val="0"/>
        <w:jc w:val="right"/>
        <w:rPr>
          <w:color w:val="000000"/>
          <w:sz w:val="20"/>
          <w:szCs w:val="20"/>
        </w:rPr>
      </w:pPr>
      <w:r w:rsidRPr="008F19D5">
        <w:rPr>
          <w:color w:val="000000"/>
          <w:sz w:val="20"/>
          <w:szCs w:val="20"/>
        </w:rPr>
        <w:t xml:space="preserve">к постановлению администрации </w:t>
      </w:r>
    </w:p>
    <w:p w:rsidR="008F19D5" w:rsidRPr="008F19D5" w:rsidRDefault="008F19D5" w:rsidP="008F19D5">
      <w:pPr>
        <w:autoSpaceDE w:val="0"/>
        <w:autoSpaceDN w:val="0"/>
        <w:adjustRightInd w:val="0"/>
        <w:jc w:val="right"/>
        <w:rPr>
          <w:color w:val="000000"/>
          <w:sz w:val="20"/>
          <w:szCs w:val="20"/>
        </w:rPr>
      </w:pPr>
      <w:r w:rsidRPr="008F19D5">
        <w:rPr>
          <w:color w:val="000000"/>
          <w:sz w:val="20"/>
          <w:szCs w:val="20"/>
        </w:rPr>
        <w:t xml:space="preserve">Аликовского района Чувашской Республики </w:t>
      </w:r>
    </w:p>
    <w:p w:rsidR="008F19D5" w:rsidRPr="008F19D5" w:rsidRDefault="008F19D5" w:rsidP="008F19D5">
      <w:pPr>
        <w:autoSpaceDE w:val="0"/>
        <w:autoSpaceDN w:val="0"/>
        <w:adjustRightInd w:val="0"/>
        <w:jc w:val="right"/>
        <w:rPr>
          <w:color w:val="000000"/>
          <w:sz w:val="20"/>
          <w:szCs w:val="20"/>
          <w:lang w:val="en-US"/>
        </w:rPr>
      </w:pPr>
      <w:r w:rsidRPr="008F19D5">
        <w:rPr>
          <w:color w:val="000000"/>
          <w:sz w:val="20"/>
          <w:szCs w:val="20"/>
          <w:lang w:val="en-US"/>
        </w:rPr>
        <w:t>«</w:t>
      </w:r>
      <w:proofErr w:type="spellStart"/>
      <w:r w:rsidRPr="008F19D5">
        <w:rPr>
          <w:color w:val="000000"/>
          <w:sz w:val="20"/>
          <w:szCs w:val="20"/>
          <w:lang w:val="en-US"/>
        </w:rPr>
        <w:t>Об</w:t>
      </w:r>
      <w:proofErr w:type="spellEnd"/>
      <w:r w:rsidRPr="008F19D5">
        <w:rPr>
          <w:color w:val="000000"/>
          <w:sz w:val="20"/>
          <w:szCs w:val="20"/>
          <w:lang w:val="en-US"/>
        </w:rPr>
        <w:t xml:space="preserve"> </w:t>
      </w:r>
      <w:proofErr w:type="spellStart"/>
      <w:r w:rsidRPr="008F19D5">
        <w:rPr>
          <w:color w:val="000000"/>
          <w:sz w:val="20"/>
          <w:szCs w:val="20"/>
          <w:lang w:val="en-US"/>
        </w:rPr>
        <w:t>исполнении</w:t>
      </w:r>
      <w:proofErr w:type="spellEnd"/>
      <w:r w:rsidRPr="008F19D5">
        <w:rPr>
          <w:color w:val="000000"/>
          <w:sz w:val="20"/>
          <w:szCs w:val="20"/>
          <w:lang w:val="en-US"/>
        </w:rPr>
        <w:t xml:space="preserve"> </w:t>
      </w:r>
      <w:proofErr w:type="spellStart"/>
      <w:r w:rsidRPr="008F19D5">
        <w:rPr>
          <w:color w:val="000000"/>
          <w:sz w:val="20"/>
          <w:szCs w:val="20"/>
          <w:lang w:val="en-US"/>
        </w:rPr>
        <w:t>бюджета</w:t>
      </w:r>
      <w:proofErr w:type="spellEnd"/>
      <w:r w:rsidRPr="008F19D5">
        <w:rPr>
          <w:color w:val="000000"/>
          <w:sz w:val="20"/>
          <w:szCs w:val="20"/>
          <w:lang w:val="en-US"/>
        </w:rPr>
        <w:t xml:space="preserve"> </w:t>
      </w:r>
    </w:p>
    <w:p w:rsidR="008F19D5" w:rsidRPr="008F19D5" w:rsidRDefault="008F19D5" w:rsidP="008F19D5">
      <w:pPr>
        <w:autoSpaceDE w:val="0"/>
        <w:autoSpaceDN w:val="0"/>
        <w:adjustRightInd w:val="0"/>
        <w:jc w:val="right"/>
        <w:rPr>
          <w:color w:val="000000"/>
          <w:sz w:val="20"/>
          <w:szCs w:val="20"/>
          <w:lang w:val="en-US"/>
        </w:rPr>
      </w:pPr>
      <w:r w:rsidRPr="008F19D5">
        <w:rPr>
          <w:color w:val="000000"/>
          <w:sz w:val="20"/>
          <w:szCs w:val="20"/>
          <w:lang w:val="en-US"/>
        </w:rPr>
        <w:t xml:space="preserve">Аликовского района </w:t>
      </w:r>
      <w:proofErr w:type="spellStart"/>
      <w:r w:rsidRPr="008F19D5">
        <w:rPr>
          <w:color w:val="000000"/>
          <w:sz w:val="20"/>
          <w:szCs w:val="20"/>
          <w:lang w:val="en-US"/>
        </w:rPr>
        <w:t>за</w:t>
      </w:r>
      <w:proofErr w:type="spellEnd"/>
      <w:r w:rsidRPr="008F19D5">
        <w:rPr>
          <w:color w:val="000000"/>
          <w:sz w:val="20"/>
          <w:szCs w:val="20"/>
          <w:lang w:val="en-US"/>
        </w:rPr>
        <w:t xml:space="preserve"> 9 </w:t>
      </w:r>
      <w:proofErr w:type="spellStart"/>
      <w:r w:rsidRPr="008F19D5">
        <w:rPr>
          <w:color w:val="000000"/>
          <w:sz w:val="20"/>
          <w:szCs w:val="20"/>
          <w:lang w:val="en-US"/>
        </w:rPr>
        <w:t>месяцев</w:t>
      </w:r>
      <w:proofErr w:type="spellEnd"/>
      <w:r w:rsidRPr="008F19D5">
        <w:rPr>
          <w:color w:val="000000"/>
          <w:sz w:val="20"/>
          <w:szCs w:val="20"/>
          <w:lang w:val="en-US"/>
        </w:rPr>
        <w:t xml:space="preserve"> 2021 </w:t>
      </w:r>
      <w:proofErr w:type="spellStart"/>
      <w:r w:rsidRPr="008F19D5">
        <w:rPr>
          <w:color w:val="000000"/>
          <w:sz w:val="20"/>
          <w:szCs w:val="20"/>
          <w:lang w:val="en-US"/>
        </w:rPr>
        <w:t>года</w:t>
      </w:r>
      <w:proofErr w:type="spellEnd"/>
    </w:p>
    <w:p w:rsidR="008F19D5" w:rsidRPr="008F19D5" w:rsidRDefault="008F19D5" w:rsidP="008F19D5">
      <w:pPr>
        <w:autoSpaceDE w:val="0"/>
        <w:autoSpaceDN w:val="0"/>
        <w:adjustRightInd w:val="0"/>
        <w:jc w:val="center"/>
        <w:rPr>
          <w:color w:val="000000"/>
          <w:sz w:val="20"/>
          <w:szCs w:val="20"/>
          <w:lang w:val="en-US"/>
        </w:rPr>
      </w:pPr>
    </w:p>
    <w:tbl>
      <w:tblPr>
        <w:tblW w:w="9811" w:type="dxa"/>
        <w:tblLayout w:type="fixed"/>
        <w:tblCellMar>
          <w:left w:w="30" w:type="dxa"/>
          <w:right w:w="30" w:type="dxa"/>
        </w:tblCellMar>
        <w:tblLook w:val="0000" w:firstRow="0" w:lastRow="0" w:firstColumn="0" w:lastColumn="0" w:noHBand="0" w:noVBand="0"/>
      </w:tblPr>
      <w:tblGrid>
        <w:gridCol w:w="4727"/>
        <w:gridCol w:w="3190"/>
        <w:gridCol w:w="1894"/>
      </w:tblGrid>
      <w:tr w:rsidR="008F19D5" w:rsidRPr="008F19D5" w:rsidTr="00523AB8">
        <w:trPr>
          <w:trHeight w:val="342"/>
        </w:trPr>
        <w:tc>
          <w:tcPr>
            <w:tcW w:w="4727" w:type="dxa"/>
            <w:tcBorders>
              <w:top w:val="single" w:sz="4" w:space="0" w:color="auto"/>
              <w:left w:val="single" w:sz="4" w:space="0" w:color="auto"/>
              <w:bottom w:val="single" w:sz="4" w:space="0" w:color="auto"/>
              <w:right w:val="single" w:sz="4" w:space="0" w:color="auto"/>
            </w:tcBorders>
          </w:tcPr>
          <w:p w:rsidR="008F19D5" w:rsidRPr="008F19D5" w:rsidRDefault="008F19D5" w:rsidP="008F19D5">
            <w:pPr>
              <w:autoSpaceDE w:val="0"/>
              <w:autoSpaceDN w:val="0"/>
              <w:adjustRightInd w:val="0"/>
              <w:rPr>
                <w:color w:val="000000"/>
                <w:sz w:val="20"/>
                <w:szCs w:val="20"/>
              </w:rPr>
            </w:pPr>
          </w:p>
        </w:tc>
        <w:tc>
          <w:tcPr>
            <w:tcW w:w="3190" w:type="dxa"/>
            <w:tcBorders>
              <w:top w:val="single" w:sz="4" w:space="0" w:color="auto"/>
              <w:left w:val="single" w:sz="4" w:space="0" w:color="auto"/>
              <w:bottom w:val="single" w:sz="4" w:space="0" w:color="auto"/>
              <w:right w:val="single" w:sz="4" w:space="0" w:color="auto"/>
            </w:tcBorders>
          </w:tcPr>
          <w:p w:rsidR="008F19D5" w:rsidRPr="008F19D5" w:rsidRDefault="008F19D5" w:rsidP="008F19D5">
            <w:pPr>
              <w:autoSpaceDE w:val="0"/>
              <w:autoSpaceDN w:val="0"/>
              <w:adjustRightInd w:val="0"/>
              <w:rPr>
                <w:color w:val="000000"/>
                <w:sz w:val="20"/>
                <w:szCs w:val="20"/>
              </w:rPr>
            </w:pPr>
          </w:p>
        </w:tc>
        <w:tc>
          <w:tcPr>
            <w:tcW w:w="1894" w:type="dxa"/>
            <w:tcBorders>
              <w:top w:val="single" w:sz="4" w:space="0" w:color="auto"/>
              <w:left w:val="single" w:sz="4" w:space="0" w:color="auto"/>
              <w:bottom w:val="single" w:sz="4" w:space="0" w:color="auto"/>
              <w:right w:val="single" w:sz="4" w:space="0" w:color="auto"/>
            </w:tcBorders>
          </w:tcPr>
          <w:p w:rsidR="008F19D5" w:rsidRPr="008F19D5" w:rsidRDefault="008F19D5" w:rsidP="008F19D5">
            <w:pPr>
              <w:autoSpaceDE w:val="0"/>
              <w:autoSpaceDN w:val="0"/>
              <w:adjustRightInd w:val="0"/>
              <w:jc w:val="right"/>
              <w:rPr>
                <w:color w:val="000000"/>
                <w:sz w:val="20"/>
                <w:szCs w:val="20"/>
              </w:rPr>
            </w:pPr>
            <w:r w:rsidRPr="008F19D5">
              <w:rPr>
                <w:color w:val="000000"/>
                <w:sz w:val="20"/>
                <w:szCs w:val="20"/>
              </w:rPr>
              <w:t>(рублей)</w:t>
            </w:r>
          </w:p>
        </w:tc>
      </w:tr>
      <w:tr w:rsidR="008F19D5" w:rsidRPr="008F19D5" w:rsidTr="00523AB8">
        <w:trPr>
          <w:trHeight w:val="560"/>
        </w:trPr>
        <w:tc>
          <w:tcPr>
            <w:tcW w:w="4727" w:type="dxa"/>
            <w:tcBorders>
              <w:top w:val="single" w:sz="4" w:space="0" w:color="auto"/>
              <w:left w:val="single" w:sz="4" w:space="0" w:color="auto"/>
              <w:bottom w:val="single" w:sz="4" w:space="0" w:color="auto"/>
              <w:right w:val="single" w:sz="4" w:space="0" w:color="auto"/>
            </w:tcBorders>
          </w:tcPr>
          <w:p w:rsidR="008F19D5" w:rsidRPr="008F19D5" w:rsidRDefault="008F19D5" w:rsidP="008F19D5">
            <w:pPr>
              <w:autoSpaceDE w:val="0"/>
              <w:autoSpaceDN w:val="0"/>
              <w:adjustRightInd w:val="0"/>
              <w:rPr>
                <w:color w:val="000000"/>
                <w:sz w:val="20"/>
                <w:szCs w:val="20"/>
              </w:rPr>
            </w:pPr>
            <w:r w:rsidRPr="008F19D5">
              <w:rPr>
                <w:color w:val="000000"/>
                <w:sz w:val="20"/>
                <w:szCs w:val="20"/>
              </w:rPr>
              <w:t>Наименование показателей</w:t>
            </w:r>
          </w:p>
        </w:tc>
        <w:tc>
          <w:tcPr>
            <w:tcW w:w="3190" w:type="dxa"/>
            <w:tcBorders>
              <w:top w:val="single" w:sz="4" w:space="0" w:color="auto"/>
              <w:left w:val="single" w:sz="4" w:space="0" w:color="auto"/>
              <w:bottom w:val="single" w:sz="6" w:space="0" w:color="auto"/>
              <w:right w:val="single" w:sz="6" w:space="0" w:color="auto"/>
            </w:tcBorders>
          </w:tcPr>
          <w:p w:rsidR="008F19D5" w:rsidRPr="008F19D5" w:rsidRDefault="008F19D5" w:rsidP="008F19D5">
            <w:pPr>
              <w:autoSpaceDE w:val="0"/>
              <w:autoSpaceDN w:val="0"/>
              <w:adjustRightInd w:val="0"/>
              <w:rPr>
                <w:color w:val="000000"/>
                <w:sz w:val="20"/>
                <w:szCs w:val="20"/>
              </w:rPr>
            </w:pPr>
            <w:r w:rsidRPr="008F19D5">
              <w:rPr>
                <w:color w:val="000000"/>
                <w:sz w:val="20"/>
                <w:szCs w:val="20"/>
              </w:rPr>
              <w:t xml:space="preserve">Код источника финансирования по бюджетной </w:t>
            </w:r>
            <w:proofErr w:type="spellStart"/>
            <w:r w:rsidRPr="008F19D5">
              <w:rPr>
                <w:color w:val="000000"/>
                <w:sz w:val="20"/>
                <w:szCs w:val="20"/>
              </w:rPr>
              <w:t>класификации</w:t>
            </w:r>
            <w:proofErr w:type="spellEnd"/>
          </w:p>
        </w:tc>
        <w:tc>
          <w:tcPr>
            <w:tcW w:w="1894" w:type="dxa"/>
            <w:tcBorders>
              <w:top w:val="single" w:sz="4" w:space="0" w:color="auto"/>
              <w:left w:val="single" w:sz="6" w:space="0" w:color="auto"/>
              <w:bottom w:val="single" w:sz="6" w:space="0" w:color="auto"/>
              <w:right w:val="single" w:sz="6" w:space="0" w:color="auto"/>
            </w:tcBorders>
          </w:tcPr>
          <w:p w:rsidR="008F19D5" w:rsidRPr="008F19D5" w:rsidRDefault="008F19D5" w:rsidP="008F19D5">
            <w:pPr>
              <w:autoSpaceDE w:val="0"/>
              <w:autoSpaceDN w:val="0"/>
              <w:adjustRightInd w:val="0"/>
              <w:jc w:val="right"/>
              <w:rPr>
                <w:color w:val="000000"/>
                <w:sz w:val="20"/>
                <w:szCs w:val="20"/>
              </w:rPr>
            </w:pPr>
            <w:r w:rsidRPr="008F19D5">
              <w:rPr>
                <w:color w:val="000000"/>
                <w:sz w:val="20"/>
                <w:szCs w:val="20"/>
              </w:rPr>
              <w:t>Сумма</w:t>
            </w:r>
          </w:p>
        </w:tc>
      </w:tr>
      <w:tr w:rsidR="008F19D5" w:rsidRPr="008F19D5" w:rsidTr="00523AB8">
        <w:trPr>
          <w:trHeight w:val="450"/>
        </w:trPr>
        <w:tc>
          <w:tcPr>
            <w:tcW w:w="4727" w:type="dxa"/>
            <w:tcBorders>
              <w:top w:val="single" w:sz="4" w:space="0" w:color="auto"/>
              <w:left w:val="single" w:sz="4" w:space="0" w:color="auto"/>
              <w:bottom w:val="single" w:sz="4" w:space="0" w:color="auto"/>
              <w:right w:val="single" w:sz="4" w:space="0" w:color="auto"/>
            </w:tcBorders>
          </w:tcPr>
          <w:p w:rsidR="008F19D5" w:rsidRPr="008F19D5" w:rsidRDefault="008F19D5" w:rsidP="008F19D5">
            <w:pPr>
              <w:autoSpaceDE w:val="0"/>
              <w:autoSpaceDN w:val="0"/>
              <w:adjustRightInd w:val="0"/>
              <w:rPr>
                <w:color w:val="000000"/>
                <w:sz w:val="20"/>
                <w:szCs w:val="20"/>
              </w:rPr>
            </w:pPr>
            <w:r w:rsidRPr="008F19D5">
              <w:rPr>
                <w:color w:val="000000"/>
                <w:sz w:val="20"/>
                <w:szCs w:val="20"/>
              </w:rPr>
              <w:t>Источники финансирования дефицита бюджетов - всего</w:t>
            </w:r>
          </w:p>
        </w:tc>
        <w:tc>
          <w:tcPr>
            <w:tcW w:w="3190" w:type="dxa"/>
            <w:tcBorders>
              <w:top w:val="single" w:sz="6" w:space="0" w:color="auto"/>
              <w:left w:val="single" w:sz="4" w:space="0" w:color="auto"/>
              <w:bottom w:val="single" w:sz="6" w:space="0" w:color="auto"/>
              <w:right w:val="single" w:sz="6" w:space="0" w:color="auto"/>
            </w:tcBorders>
          </w:tcPr>
          <w:p w:rsidR="008F19D5" w:rsidRPr="008F19D5" w:rsidRDefault="008F19D5" w:rsidP="008F19D5">
            <w:pPr>
              <w:autoSpaceDE w:val="0"/>
              <w:autoSpaceDN w:val="0"/>
              <w:adjustRightInd w:val="0"/>
              <w:rPr>
                <w:color w:val="000000"/>
                <w:sz w:val="20"/>
                <w:szCs w:val="20"/>
              </w:rPr>
            </w:pPr>
          </w:p>
        </w:tc>
        <w:tc>
          <w:tcPr>
            <w:tcW w:w="1894" w:type="dxa"/>
            <w:tcBorders>
              <w:top w:val="single" w:sz="6" w:space="0" w:color="auto"/>
              <w:left w:val="single" w:sz="6" w:space="0" w:color="auto"/>
              <w:bottom w:val="single" w:sz="6" w:space="0" w:color="auto"/>
              <w:right w:val="single" w:sz="6" w:space="0" w:color="auto"/>
            </w:tcBorders>
          </w:tcPr>
          <w:p w:rsidR="008F19D5" w:rsidRPr="008F19D5" w:rsidRDefault="008F19D5" w:rsidP="008F19D5">
            <w:pPr>
              <w:autoSpaceDE w:val="0"/>
              <w:autoSpaceDN w:val="0"/>
              <w:adjustRightInd w:val="0"/>
              <w:jc w:val="right"/>
              <w:rPr>
                <w:color w:val="000000"/>
                <w:sz w:val="20"/>
                <w:szCs w:val="20"/>
              </w:rPr>
            </w:pPr>
            <w:r w:rsidRPr="008F19D5">
              <w:rPr>
                <w:color w:val="000000"/>
                <w:sz w:val="20"/>
                <w:szCs w:val="20"/>
              </w:rPr>
              <w:t>19 565 194,67</w:t>
            </w:r>
          </w:p>
        </w:tc>
      </w:tr>
      <w:tr w:rsidR="008F19D5" w:rsidRPr="008F19D5" w:rsidTr="00523AB8">
        <w:trPr>
          <w:trHeight w:val="600"/>
        </w:trPr>
        <w:tc>
          <w:tcPr>
            <w:tcW w:w="4727" w:type="dxa"/>
            <w:tcBorders>
              <w:top w:val="single" w:sz="4" w:space="0" w:color="auto"/>
              <w:left w:val="single" w:sz="4" w:space="0" w:color="auto"/>
              <w:bottom w:val="single" w:sz="4" w:space="0" w:color="auto"/>
              <w:right w:val="single" w:sz="4" w:space="0" w:color="auto"/>
            </w:tcBorders>
          </w:tcPr>
          <w:p w:rsidR="008F19D5" w:rsidRPr="008F19D5" w:rsidRDefault="008F19D5" w:rsidP="008F19D5">
            <w:pPr>
              <w:autoSpaceDE w:val="0"/>
              <w:autoSpaceDN w:val="0"/>
              <w:adjustRightInd w:val="0"/>
              <w:rPr>
                <w:color w:val="000000"/>
                <w:sz w:val="20"/>
                <w:szCs w:val="20"/>
              </w:rPr>
            </w:pPr>
            <w:r w:rsidRPr="008F19D5">
              <w:rPr>
                <w:color w:val="000000"/>
                <w:sz w:val="20"/>
                <w:szCs w:val="20"/>
              </w:rPr>
              <w:t>Изменение остатков средств на счетах по учету средств бюджетов</w:t>
            </w:r>
          </w:p>
        </w:tc>
        <w:tc>
          <w:tcPr>
            <w:tcW w:w="3190" w:type="dxa"/>
            <w:tcBorders>
              <w:top w:val="single" w:sz="6" w:space="0" w:color="auto"/>
              <w:left w:val="single" w:sz="4" w:space="0" w:color="auto"/>
              <w:bottom w:val="single" w:sz="6" w:space="0" w:color="auto"/>
              <w:right w:val="single" w:sz="6" w:space="0" w:color="auto"/>
            </w:tcBorders>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99201050000000000000</w:t>
            </w:r>
          </w:p>
        </w:tc>
        <w:tc>
          <w:tcPr>
            <w:tcW w:w="1894" w:type="dxa"/>
            <w:tcBorders>
              <w:top w:val="single" w:sz="6" w:space="0" w:color="auto"/>
              <w:left w:val="single" w:sz="6" w:space="0" w:color="auto"/>
              <w:bottom w:val="single" w:sz="6" w:space="0" w:color="auto"/>
              <w:right w:val="single" w:sz="6" w:space="0" w:color="auto"/>
            </w:tcBorders>
          </w:tcPr>
          <w:p w:rsidR="008F19D5" w:rsidRPr="008F19D5" w:rsidRDefault="008F19D5" w:rsidP="008F19D5">
            <w:pPr>
              <w:autoSpaceDE w:val="0"/>
              <w:autoSpaceDN w:val="0"/>
              <w:adjustRightInd w:val="0"/>
              <w:jc w:val="right"/>
              <w:rPr>
                <w:color w:val="000000"/>
                <w:sz w:val="20"/>
                <w:szCs w:val="20"/>
              </w:rPr>
            </w:pPr>
            <w:r w:rsidRPr="008F19D5">
              <w:rPr>
                <w:color w:val="000000"/>
                <w:sz w:val="20"/>
                <w:szCs w:val="20"/>
              </w:rPr>
              <w:t>19 565 194,67</w:t>
            </w:r>
          </w:p>
        </w:tc>
      </w:tr>
      <w:tr w:rsidR="008F19D5" w:rsidRPr="008F19D5" w:rsidTr="00523AB8">
        <w:trPr>
          <w:trHeight w:val="410"/>
        </w:trPr>
        <w:tc>
          <w:tcPr>
            <w:tcW w:w="4727" w:type="dxa"/>
            <w:tcBorders>
              <w:top w:val="single" w:sz="4" w:space="0" w:color="auto"/>
              <w:left w:val="single" w:sz="4" w:space="0" w:color="auto"/>
              <w:bottom w:val="single" w:sz="4" w:space="0" w:color="auto"/>
              <w:right w:val="single" w:sz="4" w:space="0" w:color="auto"/>
            </w:tcBorders>
          </w:tcPr>
          <w:p w:rsidR="008F19D5" w:rsidRPr="008F19D5" w:rsidRDefault="008F19D5" w:rsidP="008F19D5">
            <w:pPr>
              <w:autoSpaceDE w:val="0"/>
              <w:autoSpaceDN w:val="0"/>
              <w:adjustRightInd w:val="0"/>
              <w:rPr>
                <w:color w:val="000000"/>
                <w:sz w:val="20"/>
                <w:szCs w:val="20"/>
              </w:rPr>
            </w:pPr>
            <w:r w:rsidRPr="008F19D5">
              <w:rPr>
                <w:color w:val="000000"/>
                <w:sz w:val="20"/>
                <w:szCs w:val="20"/>
              </w:rPr>
              <w:t>Увеличение прочих остатков денежных средств бюджетов</w:t>
            </w:r>
          </w:p>
        </w:tc>
        <w:tc>
          <w:tcPr>
            <w:tcW w:w="3190" w:type="dxa"/>
            <w:tcBorders>
              <w:top w:val="single" w:sz="6" w:space="0" w:color="auto"/>
              <w:left w:val="single" w:sz="4" w:space="0" w:color="auto"/>
              <w:bottom w:val="single" w:sz="6" w:space="0" w:color="auto"/>
              <w:right w:val="single" w:sz="6" w:space="0" w:color="auto"/>
            </w:tcBorders>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99201050201000000510</w:t>
            </w:r>
          </w:p>
        </w:tc>
        <w:tc>
          <w:tcPr>
            <w:tcW w:w="1894" w:type="dxa"/>
            <w:tcBorders>
              <w:top w:val="single" w:sz="6" w:space="0" w:color="auto"/>
              <w:left w:val="single" w:sz="6" w:space="0" w:color="auto"/>
              <w:bottom w:val="single" w:sz="6" w:space="0" w:color="auto"/>
              <w:right w:val="single" w:sz="6" w:space="0" w:color="auto"/>
            </w:tcBorders>
          </w:tcPr>
          <w:p w:rsidR="008F19D5" w:rsidRPr="008F19D5" w:rsidRDefault="008F19D5" w:rsidP="008F19D5">
            <w:pPr>
              <w:autoSpaceDE w:val="0"/>
              <w:autoSpaceDN w:val="0"/>
              <w:adjustRightInd w:val="0"/>
              <w:jc w:val="right"/>
              <w:rPr>
                <w:color w:val="000000"/>
                <w:sz w:val="20"/>
                <w:szCs w:val="20"/>
              </w:rPr>
            </w:pPr>
            <w:r w:rsidRPr="008F19D5">
              <w:rPr>
                <w:color w:val="000000"/>
                <w:sz w:val="20"/>
                <w:szCs w:val="20"/>
              </w:rPr>
              <w:t>-347 168 650,05</w:t>
            </w:r>
          </w:p>
        </w:tc>
      </w:tr>
      <w:tr w:rsidR="008F19D5" w:rsidRPr="008F19D5" w:rsidTr="00523AB8">
        <w:trPr>
          <w:trHeight w:val="546"/>
        </w:trPr>
        <w:tc>
          <w:tcPr>
            <w:tcW w:w="4727" w:type="dxa"/>
            <w:tcBorders>
              <w:top w:val="single" w:sz="4" w:space="0" w:color="auto"/>
              <w:left w:val="single" w:sz="4" w:space="0" w:color="auto"/>
              <w:bottom w:val="single" w:sz="4" w:space="0" w:color="auto"/>
              <w:right w:val="single" w:sz="4" w:space="0" w:color="auto"/>
            </w:tcBorders>
          </w:tcPr>
          <w:p w:rsidR="008F19D5" w:rsidRPr="008F19D5" w:rsidRDefault="008F19D5" w:rsidP="008F19D5">
            <w:pPr>
              <w:autoSpaceDE w:val="0"/>
              <w:autoSpaceDN w:val="0"/>
              <w:adjustRightInd w:val="0"/>
              <w:rPr>
                <w:color w:val="000000"/>
                <w:sz w:val="20"/>
                <w:szCs w:val="20"/>
              </w:rPr>
            </w:pPr>
            <w:r w:rsidRPr="008F19D5">
              <w:rPr>
                <w:color w:val="000000"/>
                <w:sz w:val="20"/>
                <w:szCs w:val="20"/>
              </w:rPr>
              <w:t>Увеличение прочих остатков денежных средств бюджетов муниципальных районов</w:t>
            </w:r>
          </w:p>
        </w:tc>
        <w:tc>
          <w:tcPr>
            <w:tcW w:w="3190" w:type="dxa"/>
            <w:tcBorders>
              <w:top w:val="single" w:sz="6" w:space="0" w:color="auto"/>
              <w:left w:val="single" w:sz="4" w:space="0" w:color="auto"/>
              <w:bottom w:val="single" w:sz="6" w:space="0" w:color="auto"/>
              <w:right w:val="single" w:sz="6" w:space="0" w:color="auto"/>
            </w:tcBorders>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99201050201050000510</w:t>
            </w:r>
          </w:p>
        </w:tc>
        <w:tc>
          <w:tcPr>
            <w:tcW w:w="1894" w:type="dxa"/>
            <w:tcBorders>
              <w:top w:val="single" w:sz="6" w:space="0" w:color="auto"/>
              <w:left w:val="single" w:sz="6" w:space="0" w:color="auto"/>
              <w:bottom w:val="single" w:sz="6" w:space="0" w:color="auto"/>
              <w:right w:val="single" w:sz="6" w:space="0" w:color="auto"/>
            </w:tcBorders>
          </w:tcPr>
          <w:p w:rsidR="008F19D5" w:rsidRPr="008F19D5" w:rsidRDefault="008F19D5" w:rsidP="008F19D5">
            <w:pPr>
              <w:autoSpaceDE w:val="0"/>
              <w:autoSpaceDN w:val="0"/>
              <w:adjustRightInd w:val="0"/>
              <w:jc w:val="right"/>
              <w:rPr>
                <w:color w:val="000000"/>
                <w:sz w:val="20"/>
                <w:szCs w:val="20"/>
              </w:rPr>
            </w:pPr>
            <w:r w:rsidRPr="008F19D5">
              <w:rPr>
                <w:color w:val="000000"/>
                <w:sz w:val="20"/>
                <w:szCs w:val="20"/>
              </w:rPr>
              <w:t>-347 168 650,05</w:t>
            </w:r>
          </w:p>
        </w:tc>
      </w:tr>
      <w:tr w:rsidR="008F19D5" w:rsidRPr="008F19D5" w:rsidTr="00523AB8">
        <w:trPr>
          <w:trHeight w:val="399"/>
        </w:trPr>
        <w:tc>
          <w:tcPr>
            <w:tcW w:w="4727" w:type="dxa"/>
            <w:tcBorders>
              <w:top w:val="single" w:sz="4" w:space="0" w:color="auto"/>
              <w:left w:val="single" w:sz="4" w:space="0" w:color="auto"/>
              <w:bottom w:val="single" w:sz="4" w:space="0" w:color="auto"/>
              <w:right w:val="single" w:sz="4" w:space="0" w:color="auto"/>
            </w:tcBorders>
          </w:tcPr>
          <w:p w:rsidR="008F19D5" w:rsidRPr="008F19D5" w:rsidRDefault="008F19D5" w:rsidP="008F19D5">
            <w:pPr>
              <w:autoSpaceDE w:val="0"/>
              <w:autoSpaceDN w:val="0"/>
              <w:adjustRightInd w:val="0"/>
              <w:rPr>
                <w:color w:val="000000"/>
                <w:sz w:val="20"/>
                <w:szCs w:val="20"/>
              </w:rPr>
            </w:pPr>
            <w:r w:rsidRPr="008F19D5">
              <w:rPr>
                <w:color w:val="000000"/>
                <w:sz w:val="20"/>
                <w:szCs w:val="20"/>
              </w:rPr>
              <w:t>Уменьшение прочих остатков денежных средств бюджетов</w:t>
            </w:r>
          </w:p>
        </w:tc>
        <w:tc>
          <w:tcPr>
            <w:tcW w:w="3190" w:type="dxa"/>
            <w:tcBorders>
              <w:top w:val="single" w:sz="6" w:space="0" w:color="auto"/>
              <w:left w:val="single" w:sz="4" w:space="0" w:color="auto"/>
              <w:bottom w:val="single" w:sz="6" w:space="0" w:color="auto"/>
              <w:right w:val="single" w:sz="6" w:space="0" w:color="auto"/>
            </w:tcBorders>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99201050201000000610</w:t>
            </w:r>
          </w:p>
        </w:tc>
        <w:tc>
          <w:tcPr>
            <w:tcW w:w="1894" w:type="dxa"/>
            <w:tcBorders>
              <w:top w:val="single" w:sz="6" w:space="0" w:color="auto"/>
              <w:left w:val="single" w:sz="6" w:space="0" w:color="auto"/>
              <w:bottom w:val="single" w:sz="6" w:space="0" w:color="auto"/>
              <w:right w:val="single" w:sz="6" w:space="0" w:color="auto"/>
            </w:tcBorders>
          </w:tcPr>
          <w:p w:rsidR="008F19D5" w:rsidRPr="008F19D5" w:rsidRDefault="008F19D5" w:rsidP="008F19D5">
            <w:pPr>
              <w:autoSpaceDE w:val="0"/>
              <w:autoSpaceDN w:val="0"/>
              <w:adjustRightInd w:val="0"/>
              <w:jc w:val="right"/>
              <w:rPr>
                <w:color w:val="000000"/>
                <w:sz w:val="20"/>
                <w:szCs w:val="20"/>
              </w:rPr>
            </w:pPr>
            <w:r w:rsidRPr="008F19D5">
              <w:rPr>
                <w:color w:val="000000"/>
                <w:sz w:val="20"/>
                <w:szCs w:val="20"/>
              </w:rPr>
              <w:t>366 733 844,72</w:t>
            </w:r>
          </w:p>
        </w:tc>
      </w:tr>
      <w:tr w:rsidR="008F19D5" w:rsidRPr="008F19D5" w:rsidTr="00523AB8">
        <w:trPr>
          <w:trHeight w:val="393"/>
        </w:trPr>
        <w:tc>
          <w:tcPr>
            <w:tcW w:w="4727" w:type="dxa"/>
            <w:tcBorders>
              <w:top w:val="single" w:sz="4" w:space="0" w:color="auto"/>
              <w:left w:val="single" w:sz="4" w:space="0" w:color="auto"/>
              <w:bottom w:val="single" w:sz="4" w:space="0" w:color="auto"/>
              <w:right w:val="single" w:sz="4" w:space="0" w:color="auto"/>
            </w:tcBorders>
          </w:tcPr>
          <w:p w:rsidR="008F19D5" w:rsidRPr="008F19D5" w:rsidRDefault="008F19D5" w:rsidP="008F19D5">
            <w:pPr>
              <w:autoSpaceDE w:val="0"/>
              <w:autoSpaceDN w:val="0"/>
              <w:adjustRightInd w:val="0"/>
              <w:rPr>
                <w:color w:val="000000"/>
                <w:sz w:val="20"/>
                <w:szCs w:val="20"/>
              </w:rPr>
            </w:pPr>
            <w:r w:rsidRPr="008F19D5">
              <w:rPr>
                <w:color w:val="000000"/>
                <w:sz w:val="20"/>
                <w:szCs w:val="20"/>
              </w:rPr>
              <w:t>Уменьшение прочих остатков денежных средств</w:t>
            </w:r>
          </w:p>
        </w:tc>
        <w:tc>
          <w:tcPr>
            <w:tcW w:w="3190" w:type="dxa"/>
            <w:tcBorders>
              <w:top w:val="single" w:sz="6" w:space="0" w:color="auto"/>
              <w:left w:val="single" w:sz="4" w:space="0" w:color="auto"/>
              <w:bottom w:val="single" w:sz="6" w:space="0" w:color="auto"/>
              <w:right w:val="single" w:sz="6" w:space="0" w:color="auto"/>
            </w:tcBorders>
          </w:tcPr>
          <w:p w:rsidR="008F19D5" w:rsidRPr="008F19D5" w:rsidRDefault="008F19D5" w:rsidP="008F19D5">
            <w:pPr>
              <w:autoSpaceDE w:val="0"/>
              <w:autoSpaceDN w:val="0"/>
              <w:adjustRightInd w:val="0"/>
              <w:jc w:val="center"/>
              <w:rPr>
                <w:color w:val="000000"/>
                <w:sz w:val="20"/>
                <w:szCs w:val="20"/>
              </w:rPr>
            </w:pPr>
            <w:r w:rsidRPr="008F19D5">
              <w:rPr>
                <w:color w:val="000000"/>
                <w:sz w:val="20"/>
                <w:szCs w:val="20"/>
              </w:rPr>
              <w:t>99201050201050000610</w:t>
            </w:r>
          </w:p>
        </w:tc>
        <w:tc>
          <w:tcPr>
            <w:tcW w:w="1894" w:type="dxa"/>
            <w:tcBorders>
              <w:top w:val="single" w:sz="6" w:space="0" w:color="auto"/>
              <w:left w:val="single" w:sz="6" w:space="0" w:color="auto"/>
              <w:bottom w:val="single" w:sz="6" w:space="0" w:color="auto"/>
              <w:right w:val="single" w:sz="6" w:space="0" w:color="auto"/>
            </w:tcBorders>
          </w:tcPr>
          <w:p w:rsidR="008F19D5" w:rsidRPr="008F19D5" w:rsidRDefault="008F19D5" w:rsidP="008F19D5">
            <w:pPr>
              <w:autoSpaceDE w:val="0"/>
              <w:autoSpaceDN w:val="0"/>
              <w:adjustRightInd w:val="0"/>
              <w:jc w:val="right"/>
              <w:rPr>
                <w:color w:val="000000"/>
                <w:sz w:val="20"/>
                <w:szCs w:val="20"/>
              </w:rPr>
            </w:pPr>
            <w:r w:rsidRPr="008F19D5">
              <w:rPr>
                <w:color w:val="000000"/>
                <w:sz w:val="20"/>
                <w:szCs w:val="20"/>
              </w:rPr>
              <w:t>366 733 844,72</w:t>
            </w:r>
          </w:p>
        </w:tc>
      </w:tr>
    </w:tbl>
    <w:p w:rsidR="008F19D5" w:rsidRPr="008F19D5" w:rsidRDefault="008F19D5" w:rsidP="008F19D5">
      <w:pPr>
        <w:autoSpaceDE w:val="0"/>
        <w:autoSpaceDN w:val="0"/>
        <w:adjustRightInd w:val="0"/>
        <w:jc w:val="center"/>
        <w:rPr>
          <w:color w:val="000000"/>
          <w:sz w:val="20"/>
          <w:szCs w:val="20"/>
        </w:rPr>
      </w:pPr>
    </w:p>
    <w:p w:rsidR="008F19D5" w:rsidRPr="008F19D5" w:rsidRDefault="008F19D5" w:rsidP="008F19D5">
      <w:pPr>
        <w:autoSpaceDE w:val="0"/>
        <w:autoSpaceDN w:val="0"/>
        <w:adjustRightInd w:val="0"/>
        <w:jc w:val="right"/>
        <w:rPr>
          <w:color w:val="000000"/>
          <w:sz w:val="20"/>
          <w:szCs w:val="20"/>
        </w:rPr>
      </w:pPr>
      <w:r w:rsidRPr="008F19D5">
        <w:rPr>
          <w:color w:val="000000"/>
          <w:sz w:val="20"/>
          <w:szCs w:val="20"/>
        </w:rPr>
        <w:t>Приложение № 4</w:t>
      </w:r>
    </w:p>
    <w:p w:rsidR="008F19D5" w:rsidRPr="008F19D5" w:rsidRDefault="008F19D5" w:rsidP="008F19D5">
      <w:pPr>
        <w:autoSpaceDE w:val="0"/>
        <w:autoSpaceDN w:val="0"/>
        <w:adjustRightInd w:val="0"/>
        <w:jc w:val="right"/>
        <w:rPr>
          <w:color w:val="000000"/>
          <w:sz w:val="20"/>
          <w:szCs w:val="20"/>
        </w:rPr>
      </w:pPr>
      <w:r w:rsidRPr="008F19D5">
        <w:rPr>
          <w:color w:val="000000"/>
          <w:sz w:val="20"/>
          <w:szCs w:val="20"/>
        </w:rPr>
        <w:t>к постановлению администрации Аликовского района</w:t>
      </w:r>
    </w:p>
    <w:p w:rsidR="008F19D5" w:rsidRPr="008F19D5" w:rsidRDefault="008F19D5" w:rsidP="008F19D5">
      <w:pPr>
        <w:autoSpaceDE w:val="0"/>
        <w:autoSpaceDN w:val="0"/>
        <w:adjustRightInd w:val="0"/>
        <w:jc w:val="right"/>
        <w:rPr>
          <w:color w:val="000000"/>
          <w:sz w:val="20"/>
          <w:szCs w:val="20"/>
        </w:rPr>
      </w:pPr>
      <w:r w:rsidRPr="008F19D5">
        <w:rPr>
          <w:color w:val="000000"/>
          <w:sz w:val="20"/>
          <w:szCs w:val="20"/>
        </w:rPr>
        <w:t xml:space="preserve"> «Об исполнении бюджета </w:t>
      </w:r>
    </w:p>
    <w:p w:rsidR="008F19D5" w:rsidRPr="008F19D5" w:rsidRDefault="008F19D5" w:rsidP="008F19D5">
      <w:pPr>
        <w:autoSpaceDE w:val="0"/>
        <w:autoSpaceDN w:val="0"/>
        <w:adjustRightInd w:val="0"/>
        <w:jc w:val="right"/>
        <w:rPr>
          <w:color w:val="000000"/>
          <w:sz w:val="20"/>
          <w:szCs w:val="20"/>
        </w:rPr>
      </w:pPr>
      <w:r w:rsidRPr="008F19D5">
        <w:rPr>
          <w:color w:val="000000"/>
          <w:sz w:val="20"/>
          <w:szCs w:val="20"/>
        </w:rPr>
        <w:t xml:space="preserve">Аликовского района Чувашской </w:t>
      </w:r>
    </w:p>
    <w:p w:rsidR="008F19D5" w:rsidRPr="008F19D5" w:rsidRDefault="008F19D5" w:rsidP="008F19D5">
      <w:pPr>
        <w:autoSpaceDE w:val="0"/>
        <w:autoSpaceDN w:val="0"/>
        <w:adjustRightInd w:val="0"/>
        <w:jc w:val="right"/>
        <w:rPr>
          <w:color w:val="000000"/>
          <w:sz w:val="20"/>
          <w:szCs w:val="20"/>
        </w:rPr>
      </w:pPr>
      <w:r w:rsidRPr="008F19D5">
        <w:rPr>
          <w:color w:val="000000"/>
          <w:sz w:val="20"/>
          <w:szCs w:val="20"/>
        </w:rPr>
        <w:t>Республики за 9 месяцев 2021г».</w:t>
      </w:r>
    </w:p>
    <w:p w:rsidR="008F19D5" w:rsidRPr="008F19D5" w:rsidRDefault="008F19D5" w:rsidP="008F19D5">
      <w:pPr>
        <w:autoSpaceDE w:val="0"/>
        <w:autoSpaceDN w:val="0"/>
        <w:adjustRightInd w:val="0"/>
        <w:jc w:val="right"/>
        <w:rPr>
          <w:color w:val="000000"/>
          <w:sz w:val="20"/>
          <w:szCs w:val="20"/>
        </w:rPr>
      </w:pPr>
    </w:p>
    <w:p w:rsidR="008F19D5" w:rsidRPr="008F19D5" w:rsidRDefault="008F19D5" w:rsidP="008F19D5">
      <w:pPr>
        <w:autoSpaceDE w:val="0"/>
        <w:autoSpaceDN w:val="0"/>
        <w:adjustRightInd w:val="0"/>
        <w:jc w:val="right"/>
        <w:rPr>
          <w:color w:val="000000"/>
          <w:sz w:val="20"/>
          <w:szCs w:val="20"/>
        </w:rPr>
      </w:pPr>
    </w:p>
    <w:p w:rsidR="008F19D5" w:rsidRPr="008F19D5" w:rsidRDefault="008F19D5" w:rsidP="008F19D5">
      <w:pPr>
        <w:jc w:val="center"/>
        <w:rPr>
          <w:bCs/>
          <w:color w:val="000000"/>
          <w:sz w:val="20"/>
          <w:szCs w:val="20"/>
        </w:rPr>
      </w:pPr>
      <w:r w:rsidRPr="008F19D5">
        <w:rPr>
          <w:bCs/>
          <w:color w:val="000000"/>
          <w:sz w:val="20"/>
          <w:szCs w:val="20"/>
        </w:rPr>
        <w:t xml:space="preserve">Сведения </w:t>
      </w:r>
    </w:p>
    <w:p w:rsidR="008F19D5" w:rsidRPr="008F19D5" w:rsidRDefault="008F19D5" w:rsidP="008F19D5">
      <w:pPr>
        <w:jc w:val="center"/>
        <w:rPr>
          <w:bCs/>
          <w:color w:val="000000"/>
          <w:sz w:val="20"/>
          <w:szCs w:val="20"/>
        </w:rPr>
      </w:pPr>
      <w:r w:rsidRPr="008F19D5">
        <w:rPr>
          <w:bCs/>
          <w:color w:val="000000"/>
          <w:sz w:val="20"/>
          <w:szCs w:val="20"/>
        </w:rPr>
        <w:t>о расходах на содержание работников органов местного самоуправления и лиц, замещающих муниципальные должности</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1134"/>
        <w:gridCol w:w="1932"/>
        <w:gridCol w:w="1895"/>
      </w:tblGrid>
      <w:tr w:rsidR="008F19D5" w:rsidRPr="008F19D5" w:rsidTr="00523AB8">
        <w:trPr>
          <w:trHeight w:val="315"/>
        </w:trPr>
        <w:tc>
          <w:tcPr>
            <w:tcW w:w="4693" w:type="dxa"/>
            <w:vMerge w:val="restart"/>
            <w:shd w:val="clear" w:color="auto" w:fill="auto"/>
            <w:noWrap/>
            <w:hideMark/>
          </w:tcPr>
          <w:p w:rsidR="008F19D5" w:rsidRPr="008F19D5" w:rsidRDefault="008F19D5" w:rsidP="008F19D5">
            <w:pPr>
              <w:jc w:val="center"/>
              <w:rPr>
                <w:bCs/>
                <w:color w:val="000000"/>
                <w:sz w:val="20"/>
                <w:szCs w:val="20"/>
              </w:rPr>
            </w:pPr>
            <w:r w:rsidRPr="008F19D5">
              <w:rPr>
                <w:bCs/>
                <w:color w:val="000000"/>
                <w:sz w:val="20"/>
                <w:szCs w:val="20"/>
              </w:rPr>
              <w:t>Наименование показателя</w:t>
            </w:r>
          </w:p>
        </w:tc>
        <w:tc>
          <w:tcPr>
            <w:tcW w:w="1134" w:type="dxa"/>
            <w:vMerge w:val="restart"/>
            <w:shd w:val="clear" w:color="auto" w:fill="auto"/>
            <w:hideMark/>
          </w:tcPr>
          <w:p w:rsidR="008F19D5" w:rsidRPr="008F19D5" w:rsidRDefault="008F19D5" w:rsidP="008F19D5">
            <w:pPr>
              <w:jc w:val="center"/>
              <w:rPr>
                <w:bCs/>
                <w:color w:val="000000"/>
                <w:sz w:val="20"/>
                <w:szCs w:val="20"/>
              </w:rPr>
            </w:pPr>
            <w:r w:rsidRPr="008F19D5">
              <w:rPr>
                <w:bCs/>
                <w:color w:val="000000"/>
                <w:sz w:val="20"/>
                <w:szCs w:val="20"/>
              </w:rPr>
              <w:t>Код  строки</w:t>
            </w:r>
          </w:p>
        </w:tc>
        <w:tc>
          <w:tcPr>
            <w:tcW w:w="3827" w:type="dxa"/>
            <w:gridSpan w:val="2"/>
            <w:vMerge w:val="restart"/>
            <w:shd w:val="clear" w:color="auto" w:fill="auto"/>
            <w:noWrap/>
            <w:hideMark/>
          </w:tcPr>
          <w:p w:rsidR="008F19D5" w:rsidRPr="008F19D5" w:rsidRDefault="008F19D5" w:rsidP="008F19D5">
            <w:pPr>
              <w:jc w:val="center"/>
              <w:rPr>
                <w:bCs/>
                <w:color w:val="000000"/>
                <w:sz w:val="20"/>
                <w:szCs w:val="20"/>
              </w:rPr>
            </w:pPr>
            <w:r w:rsidRPr="008F19D5">
              <w:rPr>
                <w:bCs/>
                <w:color w:val="000000"/>
                <w:sz w:val="20"/>
                <w:szCs w:val="20"/>
              </w:rPr>
              <w:t>Всего</w:t>
            </w:r>
          </w:p>
        </w:tc>
      </w:tr>
      <w:tr w:rsidR="008F19D5" w:rsidRPr="008F19D5" w:rsidTr="00523AB8">
        <w:trPr>
          <w:trHeight w:val="517"/>
        </w:trPr>
        <w:tc>
          <w:tcPr>
            <w:tcW w:w="4693" w:type="dxa"/>
            <w:vMerge/>
            <w:vAlign w:val="center"/>
            <w:hideMark/>
          </w:tcPr>
          <w:p w:rsidR="008F19D5" w:rsidRPr="008F19D5" w:rsidRDefault="008F19D5" w:rsidP="008F19D5">
            <w:pPr>
              <w:rPr>
                <w:bCs/>
                <w:color w:val="000000"/>
                <w:sz w:val="20"/>
                <w:szCs w:val="20"/>
              </w:rPr>
            </w:pPr>
          </w:p>
        </w:tc>
        <w:tc>
          <w:tcPr>
            <w:tcW w:w="1134" w:type="dxa"/>
            <w:vMerge/>
            <w:vAlign w:val="center"/>
            <w:hideMark/>
          </w:tcPr>
          <w:p w:rsidR="008F19D5" w:rsidRPr="008F19D5" w:rsidRDefault="008F19D5" w:rsidP="008F19D5">
            <w:pPr>
              <w:rPr>
                <w:bCs/>
                <w:color w:val="000000"/>
                <w:sz w:val="20"/>
                <w:szCs w:val="20"/>
              </w:rPr>
            </w:pPr>
          </w:p>
        </w:tc>
        <w:tc>
          <w:tcPr>
            <w:tcW w:w="3827" w:type="dxa"/>
            <w:gridSpan w:val="2"/>
            <w:vMerge/>
            <w:vAlign w:val="center"/>
            <w:hideMark/>
          </w:tcPr>
          <w:p w:rsidR="008F19D5" w:rsidRPr="008F19D5" w:rsidRDefault="008F19D5" w:rsidP="008F19D5">
            <w:pPr>
              <w:rPr>
                <w:bCs/>
                <w:color w:val="000000"/>
                <w:sz w:val="20"/>
                <w:szCs w:val="20"/>
              </w:rPr>
            </w:pPr>
          </w:p>
        </w:tc>
      </w:tr>
      <w:tr w:rsidR="008F19D5" w:rsidRPr="008F19D5" w:rsidTr="00523AB8">
        <w:trPr>
          <w:trHeight w:val="1020"/>
        </w:trPr>
        <w:tc>
          <w:tcPr>
            <w:tcW w:w="4693" w:type="dxa"/>
            <w:vMerge/>
            <w:vAlign w:val="center"/>
            <w:hideMark/>
          </w:tcPr>
          <w:p w:rsidR="008F19D5" w:rsidRPr="008F19D5" w:rsidRDefault="008F19D5" w:rsidP="008F19D5">
            <w:pPr>
              <w:rPr>
                <w:bCs/>
                <w:color w:val="000000"/>
                <w:sz w:val="20"/>
                <w:szCs w:val="20"/>
              </w:rPr>
            </w:pPr>
          </w:p>
        </w:tc>
        <w:tc>
          <w:tcPr>
            <w:tcW w:w="1134" w:type="dxa"/>
            <w:vMerge/>
            <w:vAlign w:val="center"/>
            <w:hideMark/>
          </w:tcPr>
          <w:p w:rsidR="008F19D5" w:rsidRPr="008F19D5" w:rsidRDefault="008F19D5" w:rsidP="008F19D5">
            <w:pPr>
              <w:rPr>
                <w:bCs/>
                <w:color w:val="000000"/>
                <w:sz w:val="20"/>
                <w:szCs w:val="20"/>
              </w:rPr>
            </w:pPr>
          </w:p>
        </w:tc>
        <w:tc>
          <w:tcPr>
            <w:tcW w:w="1932" w:type="dxa"/>
            <w:shd w:val="clear" w:color="auto" w:fill="auto"/>
            <w:hideMark/>
          </w:tcPr>
          <w:p w:rsidR="008F19D5" w:rsidRPr="008F19D5" w:rsidRDefault="008F19D5" w:rsidP="008F19D5">
            <w:pPr>
              <w:jc w:val="center"/>
              <w:rPr>
                <w:bCs/>
                <w:color w:val="000000"/>
                <w:sz w:val="20"/>
                <w:szCs w:val="20"/>
              </w:rPr>
            </w:pPr>
            <w:r w:rsidRPr="008F19D5">
              <w:rPr>
                <w:bCs/>
                <w:color w:val="000000"/>
                <w:sz w:val="20"/>
                <w:szCs w:val="20"/>
              </w:rPr>
              <w:t xml:space="preserve">утверждено (предусмотрено) на год     </w:t>
            </w:r>
          </w:p>
        </w:tc>
        <w:tc>
          <w:tcPr>
            <w:tcW w:w="1895" w:type="dxa"/>
            <w:shd w:val="clear" w:color="auto" w:fill="auto"/>
            <w:hideMark/>
          </w:tcPr>
          <w:p w:rsidR="008F19D5" w:rsidRPr="008F19D5" w:rsidRDefault="008F19D5" w:rsidP="008F19D5">
            <w:pPr>
              <w:jc w:val="center"/>
              <w:rPr>
                <w:bCs/>
                <w:color w:val="000000"/>
                <w:sz w:val="20"/>
                <w:szCs w:val="20"/>
              </w:rPr>
            </w:pPr>
            <w:r w:rsidRPr="008F19D5">
              <w:rPr>
                <w:bCs/>
                <w:color w:val="000000"/>
                <w:sz w:val="20"/>
                <w:szCs w:val="20"/>
              </w:rPr>
              <w:t>фактически  начислено                    за отчетный период</w:t>
            </w:r>
          </w:p>
        </w:tc>
      </w:tr>
      <w:tr w:rsidR="008F19D5" w:rsidRPr="008F19D5" w:rsidTr="00523AB8">
        <w:trPr>
          <w:trHeight w:val="300"/>
        </w:trPr>
        <w:tc>
          <w:tcPr>
            <w:tcW w:w="4693" w:type="dxa"/>
            <w:shd w:val="clear" w:color="auto" w:fill="auto"/>
            <w:noWrap/>
            <w:vAlign w:val="center"/>
            <w:hideMark/>
          </w:tcPr>
          <w:p w:rsidR="008F19D5" w:rsidRPr="008F19D5" w:rsidRDefault="008F19D5" w:rsidP="008F19D5">
            <w:pPr>
              <w:jc w:val="center"/>
              <w:rPr>
                <w:color w:val="000000"/>
                <w:sz w:val="20"/>
                <w:szCs w:val="20"/>
              </w:rPr>
            </w:pPr>
            <w:r w:rsidRPr="008F19D5">
              <w:rPr>
                <w:color w:val="000000"/>
                <w:sz w:val="20"/>
                <w:szCs w:val="20"/>
              </w:rPr>
              <w:t>1</w:t>
            </w:r>
          </w:p>
        </w:tc>
        <w:tc>
          <w:tcPr>
            <w:tcW w:w="1134" w:type="dxa"/>
            <w:shd w:val="clear" w:color="auto" w:fill="auto"/>
            <w:noWrap/>
            <w:vAlign w:val="center"/>
            <w:hideMark/>
          </w:tcPr>
          <w:p w:rsidR="008F19D5" w:rsidRPr="008F19D5" w:rsidRDefault="008F19D5" w:rsidP="008F19D5">
            <w:pPr>
              <w:jc w:val="center"/>
              <w:rPr>
                <w:color w:val="000000"/>
                <w:sz w:val="20"/>
                <w:szCs w:val="20"/>
              </w:rPr>
            </w:pPr>
            <w:r w:rsidRPr="008F19D5">
              <w:rPr>
                <w:color w:val="000000"/>
                <w:sz w:val="20"/>
                <w:szCs w:val="20"/>
              </w:rPr>
              <w:t>2</w:t>
            </w:r>
          </w:p>
        </w:tc>
        <w:tc>
          <w:tcPr>
            <w:tcW w:w="1932" w:type="dxa"/>
            <w:shd w:val="clear" w:color="auto" w:fill="auto"/>
            <w:noWrap/>
            <w:vAlign w:val="center"/>
            <w:hideMark/>
          </w:tcPr>
          <w:p w:rsidR="008F19D5" w:rsidRPr="008F19D5" w:rsidRDefault="008F19D5" w:rsidP="008F19D5">
            <w:pPr>
              <w:jc w:val="center"/>
              <w:rPr>
                <w:color w:val="000000"/>
                <w:sz w:val="20"/>
                <w:szCs w:val="20"/>
              </w:rPr>
            </w:pPr>
            <w:r w:rsidRPr="008F19D5">
              <w:rPr>
                <w:color w:val="000000"/>
                <w:sz w:val="20"/>
                <w:szCs w:val="20"/>
              </w:rPr>
              <w:t>3</w:t>
            </w:r>
          </w:p>
        </w:tc>
        <w:tc>
          <w:tcPr>
            <w:tcW w:w="1895" w:type="dxa"/>
            <w:shd w:val="clear" w:color="auto" w:fill="auto"/>
            <w:noWrap/>
            <w:vAlign w:val="center"/>
            <w:hideMark/>
          </w:tcPr>
          <w:p w:rsidR="008F19D5" w:rsidRPr="008F19D5" w:rsidRDefault="008F19D5" w:rsidP="008F19D5">
            <w:pPr>
              <w:jc w:val="center"/>
              <w:rPr>
                <w:color w:val="000000"/>
                <w:sz w:val="20"/>
                <w:szCs w:val="20"/>
              </w:rPr>
            </w:pPr>
            <w:r w:rsidRPr="008F19D5">
              <w:rPr>
                <w:color w:val="000000"/>
                <w:sz w:val="20"/>
                <w:szCs w:val="20"/>
              </w:rPr>
              <w:t>4</w:t>
            </w:r>
          </w:p>
        </w:tc>
      </w:tr>
      <w:tr w:rsidR="008F19D5" w:rsidRPr="008F19D5" w:rsidTr="00523AB8">
        <w:trPr>
          <w:trHeight w:val="495"/>
        </w:trPr>
        <w:tc>
          <w:tcPr>
            <w:tcW w:w="4693" w:type="dxa"/>
            <w:shd w:val="clear" w:color="auto" w:fill="auto"/>
            <w:vAlign w:val="bottom"/>
            <w:hideMark/>
          </w:tcPr>
          <w:p w:rsidR="008F19D5" w:rsidRPr="008F19D5" w:rsidRDefault="008F19D5" w:rsidP="008F19D5">
            <w:pPr>
              <w:rPr>
                <w:bCs/>
                <w:color w:val="000000"/>
                <w:sz w:val="20"/>
                <w:szCs w:val="20"/>
              </w:rPr>
            </w:pPr>
            <w:r w:rsidRPr="008F19D5">
              <w:rPr>
                <w:bCs/>
                <w:color w:val="000000"/>
                <w:sz w:val="20"/>
                <w:szCs w:val="20"/>
              </w:rPr>
              <w:t>Заработная плата лиц, замещающих муниципальные должности,   всего                                                                                (сумма строк 011+012)</w:t>
            </w:r>
          </w:p>
        </w:tc>
        <w:tc>
          <w:tcPr>
            <w:tcW w:w="1134" w:type="dxa"/>
            <w:shd w:val="clear" w:color="auto" w:fill="auto"/>
            <w:noWrap/>
            <w:vAlign w:val="bottom"/>
            <w:hideMark/>
          </w:tcPr>
          <w:p w:rsidR="008F19D5" w:rsidRPr="008F19D5" w:rsidRDefault="008F19D5" w:rsidP="008F19D5">
            <w:pPr>
              <w:jc w:val="center"/>
              <w:rPr>
                <w:bCs/>
                <w:color w:val="000000"/>
                <w:sz w:val="20"/>
                <w:szCs w:val="20"/>
              </w:rPr>
            </w:pPr>
            <w:r w:rsidRPr="008F19D5">
              <w:rPr>
                <w:bCs/>
                <w:color w:val="000000"/>
                <w:sz w:val="20"/>
                <w:szCs w:val="20"/>
              </w:rPr>
              <w:t>010</w:t>
            </w:r>
          </w:p>
        </w:tc>
        <w:tc>
          <w:tcPr>
            <w:tcW w:w="1932"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1154,0</w:t>
            </w:r>
          </w:p>
        </w:tc>
        <w:tc>
          <w:tcPr>
            <w:tcW w:w="1895" w:type="dxa"/>
            <w:shd w:val="clear" w:color="auto" w:fill="auto"/>
            <w:noWrap/>
            <w:vAlign w:val="bottom"/>
            <w:hideMark/>
          </w:tcPr>
          <w:p w:rsidR="008F19D5" w:rsidRPr="008F19D5" w:rsidRDefault="008F19D5" w:rsidP="008F19D5">
            <w:pPr>
              <w:jc w:val="right"/>
              <w:rPr>
                <w:color w:val="000000"/>
                <w:sz w:val="20"/>
                <w:szCs w:val="20"/>
                <w:lang w:val="en-US"/>
              </w:rPr>
            </w:pPr>
            <w:r w:rsidRPr="008F19D5">
              <w:rPr>
                <w:color w:val="000000"/>
                <w:sz w:val="20"/>
                <w:szCs w:val="20"/>
                <w:lang w:val="en-US"/>
              </w:rPr>
              <w:t>995.0</w:t>
            </w:r>
          </w:p>
        </w:tc>
      </w:tr>
      <w:tr w:rsidR="008F19D5" w:rsidRPr="008F19D5" w:rsidTr="00523AB8">
        <w:trPr>
          <w:trHeight w:val="360"/>
        </w:trPr>
        <w:tc>
          <w:tcPr>
            <w:tcW w:w="4693" w:type="dxa"/>
            <w:shd w:val="clear" w:color="auto" w:fill="auto"/>
            <w:vAlign w:val="bottom"/>
            <w:hideMark/>
          </w:tcPr>
          <w:p w:rsidR="008F19D5" w:rsidRPr="008F19D5" w:rsidRDefault="008F19D5" w:rsidP="008F19D5">
            <w:pPr>
              <w:rPr>
                <w:color w:val="000000"/>
                <w:sz w:val="20"/>
                <w:szCs w:val="20"/>
              </w:rPr>
            </w:pPr>
            <w:r w:rsidRPr="008F19D5">
              <w:rPr>
                <w:color w:val="000000"/>
                <w:sz w:val="20"/>
                <w:szCs w:val="20"/>
              </w:rPr>
              <w:t xml:space="preserve">в том числе:   </w:t>
            </w:r>
          </w:p>
        </w:tc>
        <w:tc>
          <w:tcPr>
            <w:tcW w:w="1134" w:type="dxa"/>
            <w:shd w:val="clear" w:color="auto" w:fill="auto"/>
            <w:noWrap/>
            <w:vAlign w:val="bottom"/>
            <w:hideMark/>
          </w:tcPr>
          <w:p w:rsidR="008F19D5" w:rsidRPr="008F19D5" w:rsidRDefault="008F19D5" w:rsidP="008F19D5">
            <w:pPr>
              <w:rPr>
                <w:color w:val="000000"/>
                <w:sz w:val="20"/>
                <w:szCs w:val="20"/>
              </w:rPr>
            </w:pPr>
            <w:r w:rsidRPr="008F19D5">
              <w:rPr>
                <w:color w:val="000000"/>
                <w:sz w:val="20"/>
                <w:szCs w:val="20"/>
              </w:rPr>
              <w:t> </w:t>
            </w:r>
          </w:p>
        </w:tc>
        <w:tc>
          <w:tcPr>
            <w:tcW w:w="1932" w:type="dxa"/>
            <w:shd w:val="clear" w:color="auto" w:fill="auto"/>
            <w:noWrap/>
            <w:vAlign w:val="bottom"/>
            <w:hideMark/>
          </w:tcPr>
          <w:p w:rsidR="008F19D5" w:rsidRPr="008F19D5" w:rsidRDefault="008F19D5" w:rsidP="008F19D5">
            <w:pPr>
              <w:rPr>
                <w:color w:val="000000"/>
                <w:sz w:val="20"/>
                <w:szCs w:val="20"/>
              </w:rPr>
            </w:pPr>
            <w:r w:rsidRPr="008F19D5">
              <w:rPr>
                <w:color w:val="000000"/>
                <w:sz w:val="20"/>
                <w:szCs w:val="20"/>
              </w:rPr>
              <w:t> </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 </w:t>
            </w:r>
          </w:p>
        </w:tc>
      </w:tr>
      <w:tr w:rsidR="008F19D5" w:rsidRPr="008F19D5" w:rsidTr="00523AB8">
        <w:trPr>
          <w:trHeight w:val="479"/>
        </w:trPr>
        <w:tc>
          <w:tcPr>
            <w:tcW w:w="4693" w:type="dxa"/>
            <w:shd w:val="clear" w:color="auto" w:fill="auto"/>
            <w:vAlign w:val="bottom"/>
            <w:hideMark/>
          </w:tcPr>
          <w:p w:rsidR="008F19D5" w:rsidRPr="008F19D5" w:rsidRDefault="008F19D5" w:rsidP="008F19D5">
            <w:pPr>
              <w:rPr>
                <w:color w:val="000000"/>
                <w:sz w:val="20"/>
                <w:szCs w:val="20"/>
              </w:rPr>
            </w:pPr>
            <w:r w:rsidRPr="008F19D5">
              <w:rPr>
                <w:color w:val="000000"/>
                <w:sz w:val="20"/>
                <w:szCs w:val="20"/>
              </w:rPr>
              <w:t>денежное вознаграждение (денежное содержание)</w:t>
            </w:r>
          </w:p>
        </w:tc>
        <w:tc>
          <w:tcPr>
            <w:tcW w:w="1134"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011</w:t>
            </w:r>
          </w:p>
        </w:tc>
        <w:tc>
          <w:tcPr>
            <w:tcW w:w="1932"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Х</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995.</w:t>
            </w:r>
            <w:r w:rsidRPr="008F19D5">
              <w:rPr>
                <w:color w:val="000000"/>
                <w:sz w:val="20"/>
                <w:szCs w:val="20"/>
                <w:lang w:val="en-US"/>
              </w:rPr>
              <w:t>0</w:t>
            </w:r>
            <w:r w:rsidRPr="008F19D5">
              <w:rPr>
                <w:color w:val="000000"/>
                <w:sz w:val="20"/>
                <w:szCs w:val="20"/>
              </w:rPr>
              <w:t> </w:t>
            </w:r>
          </w:p>
        </w:tc>
      </w:tr>
      <w:tr w:rsidR="008F19D5" w:rsidRPr="008F19D5" w:rsidTr="00523AB8">
        <w:trPr>
          <w:trHeight w:val="455"/>
        </w:trPr>
        <w:tc>
          <w:tcPr>
            <w:tcW w:w="4693" w:type="dxa"/>
            <w:shd w:val="clear" w:color="auto" w:fill="auto"/>
            <w:vAlign w:val="bottom"/>
            <w:hideMark/>
          </w:tcPr>
          <w:p w:rsidR="008F19D5" w:rsidRPr="008F19D5" w:rsidRDefault="008F19D5" w:rsidP="008F19D5">
            <w:pPr>
              <w:rPr>
                <w:color w:val="000000"/>
                <w:sz w:val="20"/>
                <w:szCs w:val="20"/>
              </w:rPr>
            </w:pPr>
            <w:r w:rsidRPr="008F19D5">
              <w:rPr>
                <w:color w:val="000000"/>
                <w:sz w:val="20"/>
                <w:szCs w:val="20"/>
              </w:rPr>
              <w:t>другие выплаты</w:t>
            </w:r>
          </w:p>
        </w:tc>
        <w:tc>
          <w:tcPr>
            <w:tcW w:w="1134"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012</w:t>
            </w:r>
          </w:p>
        </w:tc>
        <w:tc>
          <w:tcPr>
            <w:tcW w:w="1932"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Х</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0,0 </w:t>
            </w:r>
          </w:p>
        </w:tc>
      </w:tr>
      <w:tr w:rsidR="008F19D5" w:rsidRPr="008F19D5" w:rsidTr="00523AB8">
        <w:trPr>
          <w:trHeight w:val="780"/>
        </w:trPr>
        <w:tc>
          <w:tcPr>
            <w:tcW w:w="4693" w:type="dxa"/>
            <w:shd w:val="clear" w:color="auto" w:fill="auto"/>
            <w:vAlign w:val="bottom"/>
            <w:hideMark/>
          </w:tcPr>
          <w:p w:rsidR="008F19D5" w:rsidRPr="008F19D5" w:rsidRDefault="008F19D5" w:rsidP="008F19D5">
            <w:pPr>
              <w:rPr>
                <w:bCs/>
                <w:color w:val="000000"/>
                <w:sz w:val="20"/>
                <w:szCs w:val="20"/>
              </w:rPr>
            </w:pPr>
            <w:r w:rsidRPr="008F19D5">
              <w:rPr>
                <w:bCs/>
                <w:color w:val="000000"/>
                <w:sz w:val="20"/>
                <w:szCs w:val="20"/>
              </w:rPr>
              <w:t>Заработная плата  лиц, замещающих должности муниципальной  службы, всего</w:t>
            </w:r>
            <w:r w:rsidRPr="008F19D5">
              <w:rPr>
                <w:bCs/>
                <w:color w:val="000000"/>
                <w:sz w:val="20"/>
                <w:szCs w:val="20"/>
              </w:rPr>
              <w:br/>
              <w:t>(сумма строк 021+022+024)</w:t>
            </w:r>
          </w:p>
        </w:tc>
        <w:tc>
          <w:tcPr>
            <w:tcW w:w="1134" w:type="dxa"/>
            <w:shd w:val="clear" w:color="auto" w:fill="auto"/>
            <w:noWrap/>
            <w:vAlign w:val="bottom"/>
            <w:hideMark/>
          </w:tcPr>
          <w:p w:rsidR="008F19D5" w:rsidRPr="008F19D5" w:rsidRDefault="008F19D5" w:rsidP="008F19D5">
            <w:pPr>
              <w:jc w:val="center"/>
              <w:rPr>
                <w:bCs/>
                <w:color w:val="000000"/>
                <w:sz w:val="20"/>
                <w:szCs w:val="20"/>
              </w:rPr>
            </w:pPr>
            <w:r w:rsidRPr="008F19D5">
              <w:rPr>
                <w:bCs/>
                <w:color w:val="000000"/>
                <w:sz w:val="20"/>
                <w:szCs w:val="20"/>
              </w:rPr>
              <w:t>020</w:t>
            </w:r>
          </w:p>
        </w:tc>
        <w:tc>
          <w:tcPr>
            <w:tcW w:w="1932"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Х</w:t>
            </w:r>
          </w:p>
        </w:tc>
        <w:tc>
          <w:tcPr>
            <w:tcW w:w="1895" w:type="dxa"/>
            <w:shd w:val="clear" w:color="auto" w:fill="auto"/>
            <w:noWrap/>
            <w:vAlign w:val="bottom"/>
            <w:hideMark/>
          </w:tcPr>
          <w:p w:rsidR="008F19D5" w:rsidRPr="008F19D5" w:rsidRDefault="008F19D5" w:rsidP="008F19D5">
            <w:pPr>
              <w:jc w:val="right"/>
              <w:rPr>
                <w:color w:val="000000"/>
                <w:sz w:val="20"/>
                <w:szCs w:val="20"/>
                <w:lang w:val="en-US"/>
              </w:rPr>
            </w:pPr>
            <w:r w:rsidRPr="008F19D5">
              <w:rPr>
                <w:color w:val="000000"/>
                <w:sz w:val="20"/>
                <w:szCs w:val="20"/>
                <w:lang w:val="en-US"/>
              </w:rPr>
              <w:t>11529.0</w:t>
            </w:r>
          </w:p>
        </w:tc>
      </w:tr>
      <w:tr w:rsidR="008F19D5" w:rsidRPr="008F19D5" w:rsidTr="00523AB8">
        <w:trPr>
          <w:trHeight w:val="377"/>
        </w:trPr>
        <w:tc>
          <w:tcPr>
            <w:tcW w:w="4693" w:type="dxa"/>
            <w:shd w:val="clear" w:color="auto" w:fill="auto"/>
            <w:vAlign w:val="bottom"/>
            <w:hideMark/>
          </w:tcPr>
          <w:p w:rsidR="008F19D5" w:rsidRPr="008F19D5" w:rsidRDefault="008F19D5" w:rsidP="008F19D5">
            <w:pPr>
              <w:rPr>
                <w:color w:val="000000"/>
                <w:sz w:val="20"/>
                <w:szCs w:val="20"/>
              </w:rPr>
            </w:pPr>
            <w:r w:rsidRPr="008F19D5">
              <w:rPr>
                <w:color w:val="000000"/>
                <w:sz w:val="20"/>
                <w:szCs w:val="20"/>
              </w:rPr>
              <w:t>в том числе:</w:t>
            </w:r>
          </w:p>
        </w:tc>
        <w:tc>
          <w:tcPr>
            <w:tcW w:w="1134"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 </w:t>
            </w:r>
          </w:p>
        </w:tc>
        <w:tc>
          <w:tcPr>
            <w:tcW w:w="1932"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 </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 </w:t>
            </w:r>
          </w:p>
        </w:tc>
      </w:tr>
      <w:tr w:rsidR="008F19D5" w:rsidRPr="008F19D5" w:rsidTr="00523AB8">
        <w:trPr>
          <w:trHeight w:val="411"/>
        </w:trPr>
        <w:tc>
          <w:tcPr>
            <w:tcW w:w="4693" w:type="dxa"/>
            <w:shd w:val="clear" w:color="auto" w:fill="auto"/>
            <w:vAlign w:val="bottom"/>
            <w:hideMark/>
          </w:tcPr>
          <w:p w:rsidR="008F19D5" w:rsidRPr="008F19D5" w:rsidRDefault="008F19D5" w:rsidP="008F19D5">
            <w:pPr>
              <w:rPr>
                <w:color w:val="000000"/>
                <w:sz w:val="20"/>
                <w:szCs w:val="20"/>
              </w:rPr>
            </w:pPr>
            <w:r w:rsidRPr="008F19D5">
              <w:rPr>
                <w:color w:val="000000"/>
                <w:sz w:val="20"/>
                <w:szCs w:val="20"/>
              </w:rPr>
              <w:t>должностной оклад</w:t>
            </w:r>
          </w:p>
        </w:tc>
        <w:tc>
          <w:tcPr>
            <w:tcW w:w="1134"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021</w:t>
            </w:r>
          </w:p>
        </w:tc>
        <w:tc>
          <w:tcPr>
            <w:tcW w:w="1932"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Х</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1880,0</w:t>
            </w:r>
          </w:p>
        </w:tc>
      </w:tr>
      <w:tr w:rsidR="008F19D5" w:rsidRPr="008F19D5" w:rsidTr="00523AB8">
        <w:trPr>
          <w:trHeight w:val="418"/>
        </w:trPr>
        <w:tc>
          <w:tcPr>
            <w:tcW w:w="4693" w:type="dxa"/>
            <w:shd w:val="clear" w:color="auto" w:fill="auto"/>
            <w:vAlign w:val="bottom"/>
            <w:hideMark/>
          </w:tcPr>
          <w:p w:rsidR="008F19D5" w:rsidRPr="008F19D5" w:rsidRDefault="008F19D5" w:rsidP="008F19D5">
            <w:pPr>
              <w:rPr>
                <w:color w:val="000000"/>
                <w:sz w:val="20"/>
                <w:szCs w:val="20"/>
              </w:rPr>
            </w:pPr>
            <w:r w:rsidRPr="008F19D5">
              <w:rPr>
                <w:color w:val="000000"/>
                <w:sz w:val="20"/>
                <w:szCs w:val="20"/>
              </w:rPr>
              <w:t>дополнительные выплаты</w:t>
            </w:r>
          </w:p>
        </w:tc>
        <w:tc>
          <w:tcPr>
            <w:tcW w:w="1134"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022</w:t>
            </w:r>
          </w:p>
        </w:tc>
        <w:tc>
          <w:tcPr>
            <w:tcW w:w="1932"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Х</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9597,0</w:t>
            </w:r>
          </w:p>
        </w:tc>
      </w:tr>
      <w:tr w:rsidR="008F19D5" w:rsidRPr="008F19D5" w:rsidTr="00523AB8">
        <w:trPr>
          <w:trHeight w:val="423"/>
        </w:trPr>
        <w:tc>
          <w:tcPr>
            <w:tcW w:w="4693" w:type="dxa"/>
            <w:shd w:val="clear" w:color="auto" w:fill="auto"/>
            <w:vAlign w:val="bottom"/>
            <w:hideMark/>
          </w:tcPr>
          <w:p w:rsidR="008F19D5" w:rsidRPr="008F19D5" w:rsidRDefault="008F19D5" w:rsidP="008F19D5">
            <w:pPr>
              <w:rPr>
                <w:i/>
                <w:iCs/>
                <w:color w:val="000000"/>
                <w:sz w:val="20"/>
                <w:szCs w:val="20"/>
              </w:rPr>
            </w:pPr>
            <w:r w:rsidRPr="008F19D5">
              <w:rPr>
                <w:i/>
                <w:iCs/>
                <w:color w:val="000000"/>
                <w:sz w:val="20"/>
                <w:szCs w:val="20"/>
              </w:rPr>
              <w:lastRenderedPageBreak/>
              <w:t>из них:  ежемесячное денежное поощрение</w:t>
            </w:r>
          </w:p>
        </w:tc>
        <w:tc>
          <w:tcPr>
            <w:tcW w:w="1134" w:type="dxa"/>
            <w:shd w:val="clear" w:color="auto" w:fill="auto"/>
            <w:noWrap/>
            <w:vAlign w:val="bottom"/>
            <w:hideMark/>
          </w:tcPr>
          <w:p w:rsidR="008F19D5" w:rsidRPr="008F19D5" w:rsidRDefault="008F19D5" w:rsidP="008F19D5">
            <w:pPr>
              <w:jc w:val="center"/>
              <w:rPr>
                <w:i/>
                <w:iCs/>
                <w:color w:val="000000"/>
                <w:sz w:val="20"/>
                <w:szCs w:val="20"/>
              </w:rPr>
            </w:pPr>
            <w:r w:rsidRPr="008F19D5">
              <w:rPr>
                <w:i/>
                <w:iCs/>
                <w:color w:val="000000"/>
                <w:sz w:val="20"/>
                <w:szCs w:val="20"/>
              </w:rPr>
              <w:t>023</w:t>
            </w:r>
          </w:p>
        </w:tc>
        <w:tc>
          <w:tcPr>
            <w:tcW w:w="1932"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Х</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3853,0</w:t>
            </w:r>
          </w:p>
        </w:tc>
      </w:tr>
      <w:tr w:rsidR="008F19D5" w:rsidRPr="008F19D5" w:rsidTr="00523AB8">
        <w:trPr>
          <w:trHeight w:val="415"/>
        </w:trPr>
        <w:tc>
          <w:tcPr>
            <w:tcW w:w="4693" w:type="dxa"/>
            <w:shd w:val="clear" w:color="auto" w:fill="auto"/>
            <w:vAlign w:val="bottom"/>
            <w:hideMark/>
          </w:tcPr>
          <w:p w:rsidR="008F19D5" w:rsidRPr="008F19D5" w:rsidRDefault="008F19D5" w:rsidP="008F19D5">
            <w:pPr>
              <w:rPr>
                <w:color w:val="000000"/>
                <w:sz w:val="20"/>
                <w:szCs w:val="20"/>
              </w:rPr>
            </w:pPr>
            <w:r w:rsidRPr="008F19D5">
              <w:rPr>
                <w:color w:val="000000"/>
                <w:sz w:val="20"/>
                <w:szCs w:val="20"/>
              </w:rPr>
              <w:t>другие выплаты</w:t>
            </w:r>
          </w:p>
        </w:tc>
        <w:tc>
          <w:tcPr>
            <w:tcW w:w="1134"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024</w:t>
            </w:r>
          </w:p>
        </w:tc>
        <w:tc>
          <w:tcPr>
            <w:tcW w:w="1932"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Х</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52,0 </w:t>
            </w:r>
          </w:p>
        </w:tc>
      </w:tr>
      <w:tr w:rsidR="008F19D5" w:rsidRPr="008F19D5" w:rsidTr="00523AB8">
        <w:trPr>
          <w:trHeight w:val="514"/>
        </w:trPr>
        <w:tc>
          <w:tcPr>
            <w:tcW w:w="4693" w:type="dxa"/>
            <w:shd w:val="clear" w:color="auto" w:fill="auto"/>
            <w:vAlign w:val="bottom"/>
            <w:hideMark/>
          </w:tcPr>
          <w:p w:rsidR="008F19D5" w:rsidRPr="008F19D5" w:rsidRDefault="008F19D5" w:rsidP="008F19D5">
            <w:pPr>
              <w:rPr>
                <w:bCs/>
                <w:color w:val="000000"/>
                <w:sz w:val="20"/>
                <w:szCs w:val="20"/>
              </w:rPr>
            </w:pPr>
            <w:r w:rsidRPr="008F19D5">
              <w:rPr>
                <w:bCs/>
                <w:color w:val="000000"/>
                <w:sz w:val="20"/>
                <w:szCs w:val="20"/>
              </w:rPr>
              <w:t>Заработная плата лиц, замещающих должности, не являющиеся должностями муниципальной службы</w:t>
            </w:r>
          </w:p>
        </w:tc>
        <w:tc>
          <w:tcPr>
            <w:tcW w:w="1134" w:type="dxa"/>
            <w:shd w:val="clear" w:color="auto" w:fill="auto"/>
            <w:noWrap/>
            <w:vAlign w:val="bottom"/>
            <w:hideMark/>
          </w:tcPr>
          <w:p w:rsidR="008F19D5" w:rsidRPr="008F19D5" w:rsidRDefault="008F19D5" w:rsidP="008F19D5">
            <w:pPr>
              <w:jc w:val="center"/>
              <w:rPr>
                <w:bCs/>
                <w:color w:val="000000"/>
                <w:sz w:val="20"/>
                <w:szCs w:val="20"/>
              </w:rPr>
            </w:pPr>
            <w:r w:rsidRPr="008F19D5">
              <w:rPr>
                <w:bCs/>
                <w:color w:val="000000"/>
                <w:sz w:val="20"/>
                <w:szCs w:val="20"/>
              </w:rPr>
              <w:t>030</w:t>
            </w:r>
          </w:p>
        </w:tc>
        <w:tc>
          <w:tcPr>
            <w:tcW w:w="1932"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Х</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х</w:t>
            </w:r>
          </w:p>
        </w:tc>
      </w:tr>
      <w:tr w:rsidR="008F19D5" w:rsidRPr="008F19D5" w:rsidTr="00523AB8">
        <w:trPr>
          <w:trHeight w:val="885"/>
        </w:trPr>
        <w:tc>
          <w:tcPr>
            <w:tcW w:w="4693" w:type="dxa"/>
            <w:shd w:val="clear" w:color="auto" w:fill="auto"/>
            <w:vAlign w:val="bottom"/>
            <w:hideMark/>
          </w:tcPr>
          <w:p w:rsidR="008F19D5" w:rsidRPr="008F19D5" w:rsidRDefault="008F19D5" w:rsidP="008F19D5">
            <w:pPr>
              <w:rPr>
                <w:bCs/>
                <w:color w:val="000000"/>
                <w:sz w:val="20"/>
                <w:szCs w:val="20"/>
              </w:rPr>
            </w:pPr>
            <w:r w:rsidRPr="008F19D5">
              <w:rPr>
                <w:bCs/>
                <w:color w:val="000000"/>
                <w:sz w:val="20"/>
                <w:szCs w:val="20"/>
              </w:rPr>
              <w:t>Заработная плата работников органа местного самоуправления, переведенных на новые системы оплаты труда1</w:t>
            </w:r>
          </w:p>
        </w:tc>
        <w:tc>
          <w:tcPr>
            <w:tcW w:w="1134" w:type="dxa"/>
            <w:shd w:val="clear" w:color="auto" w:fill="auto"/>
            <w:noWrap/>
            <w:vAlign w:val="bottom"/>
            <w:hideMark/>
          </w:tcPr>
          <w:p w:rsidR="008F19D5" w:rsidRPr="008F19D5" w:rsidRDefault="008F19D5" w:rsidP="008F19D5">
            <w:pPr>
              <w:jc w:val="center"/>
              <w:rPr>
                <w:bCs/>
                <w:color w:val="000000"/>
                <w:sz w:val="20"/>
                <w:szCs w:val="20"/>
              </w:rPr>
            </w:pPr>
            <w:r w:rsidRPr="008F19D5">
              <w:rPr>
                <w:bCs/>
                <w:color w:val="000000"/>
                <w:sz w:val="20"/>
                <w:szCs w:val="20"/>
              </w:rPr>
              <w:t>040</w:t>
            </w:r>
          </w:p>
        </w:tc>
        <w:tc>
          <w:tcPr>
            <w:tcW w:w="1932"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Х</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х</w:t>
            </w:r>
          </w:p>
        </w:tc>
      </w:tr>
      <w:tr w:rsidR="008F19D5" w:rsidRPr="008F19D5" w:rsidTr="00523AB8">
        <w:trPr>
          <w:trHeight w:val="840"/>
        </w:trPr>
        <w:tc>
          <w:tcPr>
            <w:tcW w:w="4693" w:type="dxa"/>
            <w:shd w:val="clear" w:color="auto" w:fill="auto"/>
            <w:vAlign w:val="bottom"/>
            <w:hideMark/>
          </w:tcPr>
          <w:p w:rsidR="008F19D5" w:rsidRPr="008F19D5" w:rsidRDefault="008F19D5" w:rsidP="008F19D5">
            <w:pPr>
              <w:rPr>
                <w:bCs/>
                <w:color w:val="000000"/>
                <w:sz w:val="20"/>
                <w:szCs w:val="20"/>
              </w:rPr>
            </w:pPr>
            <w:r w:rsidRPr="008F19D5">
              <w:rPr>
                <w:bCs/>
                <w:color w:val="000000"/>
                <w:sz w:val="20"/>
                <w:szCs w:val="20"/>
              </w:rPr>
              <w:t>Итого расходов на заработную плату работников органа местного самоуправления (сумма строк 010+020+030+040)</w:t>
            </w:r>
          </w:p>
        </w:tc>
        <w:tc>
          <w:tcPr>
            <w:tcW w:w="1134" w:type="dxa"/>
            <w:shd w:val="clear" w:color="auto" w:fill="auto"/>
            <w:noWrap/>
            <w:vAlign w:val="bottom"/>
            <w:hideMark/>
          </w:tcPr>
          <w:p w:rsidR="008F19D5" w:rsidRPr="008F19D5" w:rsidRDefault="008F19D5" w:rsidP="008F19D5">
            <w:pPr>
              <w:jc w:val="center"/>
              <w:rPr>
                <w:bCs/>
                <w:color w:val="000000"/>
                <w:sz w:val="20"/>
                <w:szCs w:val="20"/>
              </w:rPr>
            </w:pPr>
            <w:r w:rsidRPr="008F19D5">
              <w:rPr>
                <w:bCs/>
                <w:color w:val="000000"/>
                <w:sz w:val="20"/>
                <w:szCs w:val="20"/>
              </w:rPr>
              <w:t>050</w:t>
            </w:r>
          </w:p>
        </w:tc>
        <w:tc>
          <w:tcPr>
            <w:tcW w:w="1932"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16953,0</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12524,0</w:t>
            </w:r>
          </w:p>
        </w:tc>
      </w:tr>
      <w:tr w:rsidR="008F19D5" w:rsidRPr="008F19D5" w:rsidTr="00523AB8">
        <w:trPr>
          <w:trHeight w:val="555"/>
        </w:trPr>
        <w:tc>
          <w:tcPr>
            <w:tcW w:w="4693" w:type="dxa"/>
            <w:shd w:val="clear" w:color="auto" w:fill="auto"/>
            <w:vAlign w:val="bottom"/>
            <w:hideMark/>
          </w:tcPr>
          <w:p w:rsidR="008F19D5" w:rsidRPr="008F19D5" w:rsidRDefault="008F19D5" w:rsidP="008F19D5">
            <w:pPr>
              <w:rPr>
                <w:bCs/>
                <w:color w:val="000000"/>
                <w:sz w:val="20"/>
                <w:szCs w:val="20"/>
              </w:rPr>
            </w:pPr>
            <w:r w:rsidRPr="008F19D5">
              <w:rPr>
                <w:bCs/>
                <w:color w:val="000000"/>
                <w:sz w:val="20"/>
                <w:szCs w:val="20"/>
              </w:rPr>
              <w:t>Прочие выплаты работникам органа местного самоуправления, всего</w:t>
            </w:r>
          </w:p>
        </w:tc>
        <w:tc>
          <w:tcPr>
            <w:tcW w:w="1134" w:type="dxa"/>
            <w:shd w:val="clear" w:color="auto" w:fill="auto"/>
            <w:noWrap/>
            <w:vAlign w:val="bottom"/>
            <w:hideMark/>
          </w:tcPr>
          <w:p w:rsidR="008F19D5" w:rsidRPr="008F19D5" w:rsidRDefault="008F19D5" w:rsidP="008F19D5">
            <w:pPr>
              <w:jc w:val="center"/>
              <w:rPr>
                <w:bCs/>
                <w:color w:val="000000"/>
                <w:sz w:val="20"/>
                <w:szCs w:val="20"/>
              </w:rPr>
            </w:pPr>
            <w:r w:rsidRPr="008F19D5">
              <w:rPr>
                <w:bCs/>
                <w:color w:val="000000"/>
                <w:sz w:val="20"/>
                <w:szCs w:val="20"/>
              </w:rPr>
              <w:t>060</w:t>
            </w:r>
          </w:p>
        </w:tc>
        <w:tc>
          <w:tcPr>
            <w:tcW w:w="1932"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10,0</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5,00</w:t>
            </w:r>
          </w:p>
        </w:tc>
      </w:tr>
      <w:tr w:rsidR="008F19D5" w:rsidRPr="008F19D5" w:rsidTr="00523AB8">
        <w:trPr>
          <w:trHeight w:val="127"/>
        </w:trPr>
        <w:tc>
          <w:tcPr>
            <w:tcW w:w="4693" w:type="dxa"/>
            <w:shd w:val="clear" w:color="auto" w:fill="auto"/>
            <w:vAlign w:val="bottom"/>
            <w:hideMark/>
          </w:tcPr>
          <w:p w:rsidR="008F19D5" w:rsidRPr="008F19D5" w:rsidRDefault="008F19D5" w:rsidP="008F19D5">
            <w:pPr>
              <w:rPr>
                <w:color w:val="000000"/>
                <w:sz w:val="20"/>
                <w:szCs w:val="20"/>
              </w:rPr>
            </w:pPr>
            <w:r w:rsidRPr="008F19D5">
              <w:rPr>
                <w:color w:val="000000"/>
                <w:sz w:val="20"/>
                <w:szCs w:val="20"/>
              </w:rPr>
              <w:t>из них:</w:t>
            </w:r>
          </w:p>
        </w:tc>
        <w:tc>
          <w:tcPr>
            <w:tcW w:w="1134" w:type="dxa"/>
            <w:shd w:val="clear" w:color="auto" w:fill="auto"/>
            <w:noWrap/>
            <w:vAlign w:val="bottom"/>
            <w:hideMark/>
          </w:tcPr>
          <w:p w:rsidR="008F19D5" w:rsidRPr="008F19D5" w:rsidRDefault="008F19D5" w:rsidP="008F19D5">
            <w:pPr>
              <w:jc w:val="center"/>
              <w:rPr>
                <w:bCs/>
                <w:color w:val="000000"/>
                <w:sz w:val="20"/>
                <w:szCs w:val="20"/>
              </w:rPr>
            </w:pPr>
            <w:r w:rsidRPr="008F19D5">
              <w:rPr>
                <w:bCs/>
                <w:color w:val="000000"/>
                <w:sz w:val="20"/>
                <w:szCs w:val="20"/>
              </w:rPr>
              <w:t> </w:t>
            </w:r>
          </w:p>
        </w:tc>
        <w:tc>
          <w:tcPr>
            <w:tcW w:w="1932"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 </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 </w:t>
            </w:r>
          </w:p>
        </w:tc>
      </w:tr>
      <w:tr w:rsidR="008F19D5" w:rsidRPr="008F19D5" w:rsidTr="00523AB8">
        <w:trPr>
          <w:trHeight w:val="402"/>
        </w:trPr>
        <w:tc>
          <w:tcPr>
            <w:tcW w:w="4693" w:type="dxa"/>
            <w:shd w:val="clear" w:color="auto" w:fill="auto"/>
            <w:vAlign w:val="bottom"/>
            <w:hideMark/>
          </w:tcPr>
          <w:p w:rsidR="008F19D5" w:rsidRPr="008F19D5" w:rsidRDefault="008F19D5" w:rsidP="008F19D5">
            <w:pPr>
              <w:rPr>
                <w:color w:val="000000"/>
                <w:sz w:val="20"/>
                <w:szCs w:val="20"/>
              </w:rPr>
            </w:pPr>
            <w:r w:rsidRPr="008F19D5">
              <w:rPr>
                <w:color w:val="000000"/>
                <w:sz w:val="20"/>
                <w:szCs w:val="20"/>
              </w:rPr>
              <w:t xml:space="preserve">компенсации работникам за использование личных легковых           </w:t>
            </w:r>
          </w:p>
        </w:tc>
        <w:tc>
          <w:tcPr>
            <w:tcW w:w="1134" w:type="dxa"/>
            <w:shd w:val="clear" w:color="auto" w:fill="auto"/>
            <w:noWrap/>
            <w:hideMark/>
          </w:tcPr>
          <w:p w:rsidR="008F19D5" w:rsidRPr="008F19D5" w:rsidRDefault="008F19D5" w:rsidP="008F19D5">
            <w:pPr>
              <w:rPr>
                <w:color w:val="000000"/>
                <w:sz w:val="20"/>
                <w:szCs w:val="20"/>
              </w:rPr>
            </w:pPr>
            <w:r w:rsidRPr="008F19D5">
              <w:rPr>
                <w:color w:val="000000"/>
                <w:sz w:val="20"/>
                <w:szCs w:val="20"/>
              </w:rPr>
              <w:t> </w:t>
            </w:r>
          </w:p>
        </w:tc>
        <w:tc>
          <w:tcPr>
            <w:tcW w:w="1932" w:type="dxa"/>
            <w:shd w:val="clear" w:color="auto" w:fill="auto"/>
            <w:noWrap/>
            <w:vAlign w:val="bottom"/>
            <w:hideMark/>
          </w:tcPr>
          <w:p w:rsidR="008F19D5" w:rsidRPr="008F19D5" w:rsidRDefault="008F19D5" w:rsidP="008F19D5">
            <w:pPr>
              <w:rPr>
                <w:color w:val="000000"/>
                <w:sz w:val="20"/>
                <w:szCs w:val="20"/>
              </w:rPr>
            </w:pPr>
            <w:r w:rsidRPr="008F19D5">
              <w:rPr>
                <w:color w:val="000000"/>
                <w:sz w:val="20"/>
                <w:szCs w:val="20"/>
              </w:rPr>
              <w:t> </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 </w:t>
            </w:r>
          </w:p>
        </w:tc>
      </w:tr>
      <w:tr w:rsidR="008F19D5" w:rsidRPr="008F19D5" w:rsidTr="00523AB8">
        <w:trPr>
          <w:trHeight w:val="128"/>
        </w:trPr>
        <w:tc>
          <w:tcPr>
            <w:tcW w:w="4693" w:type="dxa"/>
            <w:shd w:val="clear" w:color="auto" w:fill="auto"/>
            <w:vAlign w:val="bottom"/>
            <w:hideMark/>
          </w:tcPr>
          <w:p w:rsidR="008F19D5" w:rsidRPr="008F19D5" w:rsidRDefault="008F19D5" w:rsidP="008F19D5">
            <w:pPr>
              <w:rPr>
                <w:color w:val="000000"/>
                <w:sz w:val="20"/>
                <w:szCs w:val="20"/>
              </w:rPr>
            </w:pPr>
            <w:r w:rsidRPr="008F19D5">
              <w:rPr>
                <w:color w:val="000000"/>
                <w:sz w:val="20"/>
                <w:szCs w:val="20"/>
              </w:rPr>
              <w:t>автомобилей для служебных целей</w:t>
            </w:r>
          </w:p>
        </w:tc>
        <w:tc>
          <w:tcPr>
            <w:tcW w:w="1134"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061</w:t>
            </w:r>
          </w:p>
        </w:tc>
        <w:tc>
          <w:tcPr>
            <w:tcW w:w="1932"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Х</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 </w:t>
            </w:r>
          </w:p>
        </w:tc>
      </w:tr>
      <w:tr w:rsidR="008F19D5" w:rsidRPr="008F19D5" w:rsidTr="00523AB8">
        <w:trPr>
          <w:trHeight w:val="525"/>
        </w:trPr>
        <w:tc>
          <w:tcPr>
            <w:tcW w:w="4693" w:type="dxa"/>
            <w:shd w:val="clear" w:color="auto" w:fill="auto"/>
            <w:vAlign w:val="bottom"/>
            <w:hideMark/>
          </w:tcPr>
          <w:p w:rsidR="008F19D5" w:rsidRPr="008F19D5" w:rsidRDefault="008F19D5" w:rsidP="008F19D5">
            <w:pPr>
              <w:rPr>
                <w:color w:val="000000"/>
                <w:sz w:val="20"/>
                <w:szCs w:val="20"/>
              </w:rPr>
            </w:pPr>
            <w:r w:rsidRPr="008F19D5">
              <w:rPr>
                <w:color w:val="000000"/>
                <w:sz w:val="20"/>
                <w:szCs w:val="20"/>
              </w:rPr>
              <w:t>суточные при служебных командировках - всего (сумма строк 063+064)</w:t>
            </w:r>
          </w:p>
        </w:tc>
        <w:tc>
          <w:tcPr>
            <w:tcW w:w="1134"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062</w:t>
            </w:r>
          </w:p>
        </w:tc>
        <w:tc>
          <w:tcPr>
            <w:tcW w:w="1932"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Х</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0,2 </w:t>
            </w:r>
          </w:p>
        </w:tc>
      </w:tr>
      <w:tr w:rsidR="008F19D5" w:rsidRPr="008F19D5" w:rsidTr="00523AB8">
        <w:trPr>
          <w:trHeight w:val="330"/>
        </w:trPr>
        <w:tc>
          <w:tcPr>
            <w:tcW w:w="4693" w:type="dxa"/>
            <w:shd w:val="clear" w:color="auto" w:fill="auto"/>
            <w:vAlign w:val="bottom"/>
            <w:hideMark/>
          </w:tcPr>
          <w:p w:rsidR="008F19D5" w:rsidRPr="008F19D5" w:rsidRDefault="008F19D5" w:rsidP="008F19D5">
            <w:pPr>
              <w:rPr>
                <w:color w:val="000000"/>
                <w:sz w:val="20"/>
                <w:szCs w:val="20"/>
              </w:rPr>
            </w:pPr>
            <w:r w:rsidRPr="008F19D5">
              <w:rPr>
                <w:color w:val="000000"/>
                <w:sz w:val="20"/>
                <w:szCs w:val="20"/>
              </w:rPr>
              <w:t xml:space="preserve">в том числе:                 </w:t>
            </w:r>
          </w:p>
        </w:tc>
        <w:tc>
          <w:tcPr>
            <w:tcW w:w="1134"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 </w:t>
            </w:r>
          </w:p>
        </w:tc>
        <w:tc>
          <w:tcPr>
            <w:tcW w:w="1932"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 </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 </w:t>
            </w:r>
          </w:p>
        </w:tc>
      </w:tr>
      <w:tr w:rsidR="008F19D5" w:rsidRPr="008F19D5" w:rsidTr="00523AB8">
        <w:trPr>
          <w:trHeight w:val="210"/>
        </w:trPr>
        <w:tc>
          <w:tcPr>
            <w:tcW w:w="4693" w:type="dxa"/>
            <w:shd w:val="clear" w:color="auto" w:fill="auto"/>
            <w:vAlign w:val="bottom"/>
            <w:hideMark/>
          </w:tcPr>
          <w:p w:rsidR="008F19D5" w:rsidRPr="008F19D5" w:rsidRDefault="008F19D5" w:rsidP="008F19D5">
            <w:pPr>
              <w:rPr>
                <w:color w:val="000000"/>
                <w:sz w:val="20"/>
                <w:szCs w:val="20"/>
              </w:rPr>
            </w:pPr>
            <w:r w:rsidRPr="008F19D5">
              <w:rPr>
                <w:color w:val="000000"/>
                <w:sz w:val="20"/>
                <w:szCs w:val="20"/>
              </w:rPr>
              <w:t>на территории Российской Федерации</w:t>
            </w:r>
          </w:p>
        </w:tc>
        <w:tc>
          <w:tcPr>
            <w:tcW w:w="1134"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063</w:t>
            </w:r>
          </w:p>
        </w:tc>
        <w:tc>
          <w:tcPr>
            <w:tcW w:w="1932"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Х</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0,2 </w:t>
            </w:r>
          </w:p>
        </w:tc>
      </w:tr>
      <w:tr w:rsidR="008F19D5" w:rsidRPr="008F19D5" w:rsidTr="00523AB8">
        <w:trPr>
          <w:trHeight w:val="132"/>
        </w:trPr>
        <w:tc>
          <w:tcPr>
            <w:tcW w:w="4693" w:type="dxa"/>
            <w:shd w:val="clear" w:color="auto" w:fill="auto"/>
            <w:vAlign w:val="bottom"/>
            <w:hideMark/>
          </w:tcPr>
          <w:p w:rsidR="008F19D5" w:rsidRPr="008F19D5" w:rsidRDefault="008F19D5" w:rsidP="008F19D5">
            <w:pPr>
              <w:rPr>
                <w:color w:val="000000"/>
                <w:sz w:val="20"/>
                <w:szCs w:val="20"/>
              </w:rPr>
            </w:pPr>
            <w:r w:rsidRPr="008F19D5">
              <w:rPr>
                <w:color w:val="000000"/>
                <w:sz w:val="20"/>
                <w:szCs w:val="20"/>
              </w:rPr>
              <w:t>на территории иностранных  государств</w:t>
            </w:r>
          </w:p>
        </w:tc>
        <w:tc>
          <w:tcPr>
            <w:tcW w:w="1134"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064</w:t>
            </w:r>
          </w:p>
        </w:tc>
        <w:tc>
          <w:tcPr>
            <w:tcW w:w="1932"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Х</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 </w:t>
            </w:r>
          </w:p>
        </w:tc>
      </w:tr>
      <w:tr w:rsidR="008F19D5" w:rsidRPr="008F19D5" w:rsidTr="00523AB8">
        <w:trPr>
          <w:trHeight w:val="570"/>
        </w:trPr>
        <w:tc>
          <w:tcPr>
            <w:tcW w:w="4693" w:type="dxa"/>
            <w:shd w:val="clear" w:color="auto" w:fill="auto"/>
            <w:vAlign w:val="bottom"/>
            <w:hideMark/>
          </w:tcPr>
          <w:p w:rsidR="008F19D5" w:rsidRPr="008F19D5" w:rsidRDefault="008F19D5" w:rsidP="008F19D5">
            <w:pPr>
              <w:rPr>
                <w:color w:val="000000"/>
                <w:sz w:val="20"/>
                <w:szCs w:val="20"/>
              </w:rPr>
            </w:pPr>
            <w:r w:rsidRPr="008F19D5">
              <w:rPr>
                <w:color w:val="000000"/>
                <w:sz w:val="20"/>
                <w:szCs w:val="20"/>
              </w:rPr>
              <w:t xml:space="preserve">оплата проезда и проживания при служебных командировках - всего  (сумма строк 066+067)                                                                      </w:t>
            </w:r>
          </w:p>
        </w:tc>
        <w:tc>
          <w:tcPr>
            <w:tcW w:w="1134"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065</w:t>
            </w:r>
          </w:p>
        </w:tc>
        <w:tc>
          <w:tcPr>
            <w:tcW w:w="1932"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Х</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4,8 </w:t>
            </w:r>
          </w:p>
        </w:tc>
      </w:tr>
      <w:tr w:rsidR="008F19D5" w:rsidRPr="008F19D5" w:rsidTr="00523AB8">
        <w:trPr>
          <w:trHeight w:val="399"/>
        </w:trPr>
        <w:tc>
          <w:tcPr>
            <w:tcW w:w="4693" w:type="dxa"/>
            <w:shd w:val="clear" w:color="auto" w:fill="auto"/>
            <w:vAlign w:val="bottom"/>
            <w:hideMark/>
          </w:tcPr>
          <w:p w:rsidR="008F19D5" w:rsidRPr="008F19D5" w:rsidRDefault="008F19D5" w:rsidP="008F19D5">
            <w:pPr>
              <w:rPr>
                <w:i/>
                <w:iCs/>
                <w:color w:val="000000"/>
                <w:sz w:val="20"/>
                <w:szCs w:val="20"/>
              </w:rPr>
            </w:pPr>
            <w:r w:rsidRPr="008F19D5">
              <w:rPr>
                <w:i/>
                <w:iCs/>
                <w:color w:val="000000"/>
                <w:sz w:val="20"/>
                <w:szCs w:val="20"/>
              </w:rPr>
              <w:t xml:space="preserve">в том числе:                 </w:t>
            </w:r>
          </w:p>
        </w:tc>
        <w:tc>
          <w:tcPr>
            <w:tcW w:w="1134" w:type="dxa"/>
            <w:shd w:val="clear" w:color="auto" w:fill="auto"/>
            <w:noWrap/>
            <w:hideMark/>
          </w:tcPr>
          <w:p w:rsidR="008F19D5" w:rsidRPr="008F19D5" w:rsidRDefault="008F19D5" w:rsidP="008F19D5">
            <w:pPr>
              <w:rPr>
                <w:color w:val="000000"/>
                <w:sz w:val="20"/>
                <w:szCs w:val="20"/>
              </w:rPr>
            </w:pPr>
            <w:r w:rsidRPr="008F19D5">
              <w:rPr>
                <w:color w:val="000000"/>
                <w:sz w:val="20"/>
                <w:szCs w:val="20"/>
              </w:rPr>
              <w:t> </w:t>
            </w:r>
          </w:p>
        </w:tc>
        <w:tc>
          <w:tcPr>
            <w:tcW w:w="1932" w:type="dxa"/>
            <w:shd w:val="clear" w:color="auto" w:fill="auto"/>
            <w:noWrap/>
            <w:vAlign w:val="bottom"/>
            <w:hideMark/>
          </w:tcPr>
          <w:p w:rsidR="008F19D5" w:rsidRPr="008F19D5" w:rsidRDefault="008F19D5" w:rsidP="008F19D5">
            <w:pPr>
              <w:rPr>
                <w:color w:val="000000"/>
                <w:sz w:val="20"/>
                <w:szCs w:val="20"/>
              </w:rPr>
            </w:pPr>
            <w:r w:rsidRPr="008F19D5">
              <w:rPr>
                <w:color w:val="000000"/>
                <w:sz w:val="20"/>
                <w:szCs w:val="20"/>
              </w:rPr>
              <w:t> </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 </w:t>
            </w:r>
          </w:p>
        </w:tc>
      </w:tr>
      <w:tr w:rsidR="008F19D5" w:rsidRPr="008F19D5" w:rsidTr="00523AB8">
        <w:trPr>
          <w:trHeight w:val="300"/>
        </w:trPr>
        <w:tc>
          <w:tcPr>
            <w:tcW w:w="4693" w:type="dxa"/>
            <w:shd w:val="clear" w:color="auto" w:fill="auto"/>
            <w:vAlign w:val="bottom"/>
            <w:hideMark/>
          </w:tcPr>
          <w:p w:rsidR="008F19D5" w:rsidRPr="008F19D5" w:rsidRDefault="008F19D5" w:rsidP="008F19D5">
            <w:pPr>
              <w:rPr>
                <w:i/>
                <w:iCs/>
                <w:color w:val="000000"/>
                <w:sz w:val="20"/>
                <w:szCs w:val="20"/>
              </w:rPr>
            </w:pPr>
            <w:r w:rsidRPr="008F19D5">
              <w:rPr>
                <w:i/>
                <w:iCs/>
                <w:color w:val="000000"/>
                <w:sz w:val="20"/>
                <w:szCs w:val="20"/>
              </w:rPr>
              <w:t>на территории Российской Федерации</w:t>
            </w:r>
          </w:p>
        </w:tc>
        <w:tc>
          <w:tcPr>
            <w:tcW w:w="1134"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066</w:t>
            </w:r>
          </w:p>
        </w:tc>
        <w:tc>
          <w:tcPr>
            <w:tcW w:w="1932"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Х</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4,8 </w:t>
            </w:r>
          </w:p>
        </w:tc>
      </w:tr>
      <w:tr w:rsidR="008F19D5" w:rsidRPr="008F19D5" w:rsidTr="00523AB8">
        <w:trPr>
          <w:trHeight w:val="294"/>
        </w:trPr>
        <w:tc>
          <w:tcPr>
            <w:tcW w:w="4693" w:type="dxa"/>
            <w:shd w:val="clear" w:color="auto" w:fill="auto"/>
            <w:vAlign w:val="bottom"/>
            <w:hideMark/>
          </w:tcPr>
          <w:p w:rsidR="008F19D5" w:rsidRPr="008F19D5" w:rsidRDefault="008F19D5" w:rsidP="008F19D5">
            <w:pPr>
              <w:rPr>
                <w:i/>
                <w:iCs/>
                <w:color w:val="000000"/>
                <w:sz w:val="20"/>
                <w:szCs w:val="20"/>
              </w:rPr>
            </w:pPr>
            <w:r w:rsidRPr="008F19D5">
              <w:rPr>
                <w:i/>
                <w:iCs/>
                <w:color w:val="000000"/>
                <w:sz w:val="20"/>
                <w:szCs w:val="20"/>
              </w:rPr>
              <w:t>на территории иностранных   государств</w:t>
            </w:r>
          </w:p>
        </w:tc>
        <w:tc>
          <w:tcPr>
            <w:tcW w:w="1134"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067</w:t>
            </w:r>
          </w:p>
        </w:tc>
        <w:tc>
          <w:tcPr>
            <w:tcW w:w="1932"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Х</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 </w:t>
            </w:r>
          </w:p>
        </w:tc>
      </w:tr>
      <w:tr w:rsidR="008F19D5" w:rsidRPr="008F19D5" w:rsidTr="00523AB8">
        <w:trPr>
          <w:trHeight w:val="429"/>
        </w:trPr>
        <w:tc>
          <w:tcPr>
            <w:tcW w:w="4693" w:type="dxa"/>
            <w:shd w:val="clear" w:color="auto" w:fill="auto"/>
            <w:vAlign w:val="bottom"/>
            <w:hideMark/>
          </w:tcPr>
          <w:p w:rsidR="008F19D5" w:rsidRPr="008F19D5" w:rsidRDefault="008F19D5" w:rsidP="008F19D5">
            <w:pPr>
              <w:rPr>
                <w:bCs/>
                <w:color w:val="000000"/>
                <w:sz w:val="20"/>
                <w:szCs w:val="20"/>
              </w:rPr>
            </w:pPr>
            <w:r w:rsidRPr="008F19D5">
              <w:rPr>
                <w:bCs/>
                <w:color w:val="000000"/>
                <w:sz w:val="20"/>
                <w:szCs w:val="20"/>
              </w:rPr>
              <w:t>Другие расходы на содержание органа местного самоуправления, всего</w:t>
            </w:r>
          </w:p>
        </w:tc>
        <w:tc>
          <w:tcPr>
            <w:tcW w:w="1134" w:type="dxa"/>
            <w:shd w:val="clear" w:color="auto" w:fill="auto"/>
            <w:noWrap/>
            <w:vAlign w:val="bottom"/>
            <w:hideMark/>
          </w:tcPr>
          <w:p w:rsidR="008F19D5" w:rsidRPr="008F19D5" w:rsidRDefault="008F19D5" w:rsidP="008F19D5">
            <w:pPr>
              <w:jc w:val="center"/>
              <w:rPr>
                <w:bCs/>
                <w:color w:val="000000"/>
                <w:sz w:val="20"/>
                <w:szCs w:val="20"/>
              </w:rPr>
            </w:pPr>
            <w:r w:rsidRPr="008F19D5">
              <w:rPr>
                <w:bCs/>
                <w:color w:val="000000"/>
                <w:sz w:val="20"/>
                <w:szCs w:val="20"/>
              </w:rPr>
              <w:t>070</w:t>
            </w:r>
          </w:p>
        </w:tc>
        <w:tc>
          <w:tcPr>
            <w:tcW w:w="1932"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7598,0</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5383,0</w:t>
            </w:r>
          </w:p>
        </w:tc>
      </w:tr>
      <w:tr w:rsidR="008F19D5" w:rsidRPr="008F19D5" w:rsidTr="00523AB8">
        <w:trPr>
          <w:trHeight w:val="70"/>
        </w:trPr>
        <w:tc>
          <w:tcPr>
            <w:tcW w:w="4693" w:type="dxa"/>
            <w:shd w:val="clear" w:color="auto" w:fill="auto"/>
            <w:vAlign w:val="bottom"/>
            <w:hideMark/>
          </w:tcPr>
          <w:p w:rsidR="008F19D5" w:rsidRPr="008F19D5" w:rsidRDefault="008F19D5" w:rsidP="008F19D5">
            <w:pPr>
              <w:rPr>
                <w:color w:val="000000"/>
                <w:sz w:val="20"/>
                <w:szCs w:val="20"/>
              </w:rPr>
            </w:pPr>
            <w:r w:rsidRPr="008F19D5">
              <w:rPr>
                <w:color w:val="000000"/>
                <w:sz w:val="20"/>
                <w:szCs w:val="20"/>
              </w:rPr>
              <w:t>из них:</w:t>
            </w:r>
          </w:p>
        </w:tc>
        <w:tc>
          <w:tcPr>
            <w:tcW w:w="1134"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 </w:t>
            </w:r>
          </w:p>
        </w:tc>
        <w:tc>
          <w:tcPr>
            <w:tcW w:w="1932"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 </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 </w:t>
            </w:r>
          </w:p>
        </w:tc>
      </w:tr>
      <w:tr w:rsidR="008F19D5" w:rsidRPr="008F19D5" w:rsidTr="00523AB8">
        <w:trPr>
          <w:trHeight w:val="70"/>
        </w:trPr>
        <w:tc>
          <w:tcPr>
            <w:tcW w:w="4693" w:type="dxa"/>
            <w:shd w:val="clear" w:color="auto" w:fill="auto"/>
            <w:vAlign w:val="bottom"/>
            <w:hideMark/>
          </w:tcPr>
          <w:p w:rsidR="008F19D5" w:rsidRPr="008F19D5" w:rsidRDefault="008F19D5" w:rsidP="008F19D5">
            <w:pPr>
              <w:rPr>
                <w:color w:val="000000"/>
                <w:sz w:val="20"/>
                <w:szCs w:val="20"/>
              </w:rPr>
            </w:pPr>
            <w:r w:rsidRPr="008F19D5">
              <w:rPr>
                <w:color w:val="000000"/>
                <w:sz w:val="20"/>
                <w:szCs w:val="20"/>
              </w:rPr>
              <w:t xml:space="preserve">начисления на выплаты по оплате труда            </w:t>
            </w:r>
          </w:p>
        </w:tc>
        <w:tc>
          <w:tcPr>
            <w:tcW w:w="1134"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071</w:t>
            </w:r>
          </w:p>
        </w:tc>
        <w:tc>
          <w:tcPr>
            <w:tcW w:w="1932" w:type="dxa"/>
            <w:shd w:val="clear" w:color="auto" w:fill="auto"/>
            <w:noWrap/>
            <w:vAlign w:val="bottom"/>
            <w:hideMark/>
          </w:tcPr>
          <w:p w:rsidR="008F19D5" w:rsidRPr="008F19D5" w:rsidRDefault="008F19D5" w:rsidP="008F19D5">
            <w:pPr>
              <w:jc w:val="center"/>
              <w:rPr>
                <w:color w:val="000000"/>
                <w:sz w:val="20"/>
                <w:szCs w:val="20"/>
              </w:rPr>
            </w:pPr>
            <w:r w:rsidRPr="008F19D5">
              <w:rPr>
                <w:color w:val="000000"/>
                <w:sz w:val="20"/>
                <w:szCs w:val="20"/>
              </w:rPr>
              <w:t>Х</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 </w:t>
            </w:r>
          </w:p>
        </w:tc>
      </w:tr>
      <w:tr w:rsidR="008F19D5" w:rsidRPr="008F19D5" w:rsidTr="00523AB8">
        <w:trPr>
          <w:trHeight w:val="855"/>
        </w:trPr>
        <w:tc>
          <w:tcPr>
            <w:tcW w:w="4693" w:type="dxa"/>
            <w:shd w:val="clear" w:color="auto" w:fill="auto"/>
            <w:vAlign w:val="bottom"/>
            <w:hideMark/>
          </w:tcPr>
          <w:p w:rsidR="008F19D5" w:rsidRPr="008F19D5" w:rsidRDefault="008F19D5" w:rsidP="008F19D5">
            <w:pPr>
              <w:rPr>
                <w:bCs/>
                <w:color w:val="000000"/>
                <w:sz w:val="20"/>
                <w:szCs w:val="20"/>
              </w:rPr>
            </w:pPr>
            <w:r w:rsidRPr="008F19D5">
              <w:rPr>
                <w:bCs/>
                <w:color w:val="000000"/>
                <w:sz w:val="20"/>
                <w:szCs w:val="20"/>
              </w:rPr>
              <w:t>ВСЕГО  расходов  на содержание органа местного самоуправления (сумма строк 050+060+070)</w:t>
            </w:r>
          </w:p>
        </w:tc>
        <w:tc>
          <w:tcPr>
            <w:tcW w:w="1134" w:type="dxa"/>
            <w:shd w:val="clear" w:color="auto" w:fill="auto"/>
            <w:noWrap/>
            <w:vAlign w:val="bottom"/>
            <w:hideMark/>
          </w:tcPr>
          <w:p w:rsidR="008F19D5" w:rsidRPr="008F19D5" w:rsidRDefault="008F19D5" w:rsidP="008F19D5">
            <w:pPr>
              <w:jc w:val="center"/>
              <w:rPr>
                <w:bCs/>
                <w:color w:val="000000"/>
                <w:sz w:val="20"/>
                <w:szCs w:val="20"/>
              </w:rPr>
            </w:pPr>
            <w:r w:rsidRPr="008F19D5">
              <w:rPr>
                <w:bCs/>
                <w:color w:val="000000"/>
                <w:sz w:val="20"/>
                <w:szCs w:val="20"/>
              </w:rPr>
              <w:t>080</w:t>
            </w:r>
          </w:p>
        </w:tc>
        <w:tc>
          <w:tcPr>
            <w:tcW w:w="1932"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24561,0</w:t>
            </w:r>
          </w:p>
        </w:tc>
        <w:tc>
          <w:tcPr>
            <w:tcW w:w="189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17912,0</w:t>
            </w:r>
          </w:p>
        </w:tc>
      </w:tr>
    </w:tbl>
    <w:p w:rsidR="008F19D5" w:rsidRPr="008F19D5" w:rsidRDefault="008F19D5" w:rsidP="008F19D5">
      <w:pPr>
        <w:jc w:val="center"/>
        <w:rPr>
          <w:b/>
          <w:bCs/>
          <w:color w:val="000000"/>
          <w:sz w:val="20"/>
          <w:szCs w:val="20"/>
        </w:rPr>
      </w:pPr>
    </w:p>
    <w:p w:rsidR="008F19D5" w:rsidRPr="008F19D5" w:rsidRDefault="008F19D5" w:rsidP="008F19D5">
      <w:pPr>
        <w:jc w:val="center"/>
        <w:rPr>
          <w:b/>
          <w:bCs/>
          <w:color w:val="000000"/>
          <w:sz w:val="20"/>
          <w:szCs w:val="20"/>
        </w:rPr>
      </w:pPr>
    </w:p>
    <w:p w:rsidR="008F19D5" w:rsidRPr="008F19D5" w:rsidRDefault="008F19D5" w:rsidP="008F19D5">
      <w:pPr>
        <w:jc w:val="center"/>
        <w:rPr>
          <w:bCs/>
          <w:color w:val="000000"/>
          <w:sz w:val="20"/>
          <w:szCs w:val="20"/>
        </w:rPr>
      </w:pPr>
      <w:r w:rsidRPr="008F19D5">
        <w:rPr>
          <w:bCs/>
          <w:color w:val="000000"/>
          <w:sz w:val="20"/>
          <w:szCs w:val="20"/>
        </w:rPr>
        <w:t>Сведения о должностях и численности работников органов местного самоуправления</w:t>
      </w:r>
    </w:p>
    <w:p w:rsidR="008F19D5" w:rsidRPr="008F19D5" w:rsidRDefault="008F19D5" w:rsidP="008F19D5">
      <w:pPr>
        <w:jc w:val="center"/>
        <w:rPr>
          <w:b/>
          <w:bCs/>
          <w:color w:val="000000"/>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71"/>
        <w:gridCol w:w="1494"/>
        <w:gridCol w:w="1522"/>
        <w:gridCol w:w="2255"/>
      </w:tblGrid>
      <w:tr w:rsidR="008F19D5" w:rsidRPr="008F19D5" w:rsidTr="00523AB8">
        <w:trPr>
          <w:trHeight w:val="402"/>
        </w:trPr>
        <w:tc>
          <w:tcPr>
            <w:tcW w:w="3539" w:type="dxa"/>
            <w:vMerge w:val="restart"/>
            <w:shd w:val="clear" w:color="auto" w:fill="auto"/>
            <w:hideMark/>
          </w:tcPr>
          <w:p w:rsidR="008F19D5" w:rsidRPr="008F19D5" w:rsidRDefault="008F19D5" w:rsidP="008F19D5">
            <w:pPr>
              <w:jc w:val="center"/>
              <w:rPr>
                <w:bCs/>
                <w:color w:val="000000"/>
                <w:sz w:val="20"/>
                <w:szCs w:val="20"/>
              </w:rPr>
            </w:pPr>
            <w:r w:rsidRPr="008F19D5">
              <w:rPr>
                <w:bCs/>
                <w:color w:val="000000"/>
                <w:sz w:val="20"/>
                <w:szCs w:val="20"/>
              </w:rPr>
              <w:t>Наименование показателя</w:t>
            </w:r>
          </w:p>
        </w:tc>
        <w:tc>
          <w:tcPr>
            <w:tcW w:w="971" w:type="dxa"/>
            <w:vMerge w:val="restart"/>
            <w:shd w:val="clear" w:color="auto" w:fill="auto"/>
            <w:hideMark/>
          </w:tcPr>
          <w:p w:rsidR="008F19D5" w:rsidRPr="008F19D5" w:rsidRDefault="008F19D5" w:rsidP="008F19D5">
            <w:pPr>
              <w:jc w:val="center"/>
              <w:rPr>
                <w:bCs/>
                <w:color w:val="000000"/>
                <w:sz w:val="20"/>
                <w:szCs w:val="20"/>
              </w:rPr>
            </w:pPr>
            <w:r w:rsidRPr="008F19D5">
              <w:rPr>
                <w:bCs/>
                <w:color w:val="000000"/>
                <w:sz w:val="20"/>
                <w:szCs w:val="20"/>
              </w:rPr>
              <w:t>Код строки</w:t>
            </w:r>
          </w:p>
        </w:tc>
        <w:tc>
          <w:tcPr>
            <w:tcW w:w="5271" w:type="dxa"/>
            <w:gridSpan w:val="3"/>
            <w:vMerge w:val="restart"/>
            <w:shd w:val="clear" w:color="auto" w:fill="auto"/>
            <w:hideMark/>
          </w:tcPr>
          <w:p w:rsidR="008F19D5" w:rsidRPr="008F19D5" w:rsidRDefault="008F19D5" w:rsidP="008F19D5">
            <w:pPr>
              <w:jc w:val="center"/>
              <w:rPr>
                <w:bCs/>
                <w:color w:val="000000"/>
                <w:sz w:val="20"/>
                <w:szCs w:val="20"/>
              </w:rPr>
            </w:pPr>
            <w:r w:rsidRPr="008F19D5">
              <w:rPr>
                <w:bCs/>
                <w:color w:val="000000"/>
                <w:sz w:val="20"/>
                <w:szCs w:val="20"/>
              </w:rPr>
              <w:t>Всего</w:t>
            </w:r>
          </w:p>
        </w:tc>
      </w:tr>
      <w:tr w:rsidR="008F19D5" w:rsidRPr="008F19D5" w:rsidTr="00523AB8">
        <w:trPr>
          <w:trHeight w:val="517"/>
        </w:trPr>
        <w:tc>
          <w:tcPr>
            <w:tcW w:w="3539" w:type="dxa"/>
            <w:vMerge/>
            <w:vAlign w:val="center"/>
            <w:hideMark/>
          </w:tcPr>
          <w:p w:rsidR="008F19D5" w:rsidRPr="008F19D5" w:rsidRDefault="008F19D5" w:rsidP="008F19D5">
            <w:pPr>
              <w:rPr>
                <w:bCs/>
                <w:color w:val="000000"/>
                <w:sz w:val="20"/>
                <w:szCs w:val="20"/>
              </w:rPr>
            </w:pPr>
          </w:p>
        </w:tc>
        <w:tc>
          <w:tcPr>
            <w:tcW w:w="971" w:type="dxa"/>
            <w:vMerge/>
            <w:vAlign w:val="center"/>
            <w:hideMark/>
          </w:tcPr>
          <w:p w:rsidR="008F19D5" w:rsidRPr="008F19D5" w:rsidRDefault="008F19D5" w:rsidP="008F19D5">
            <w:pPr>
              <w:rPr>
                <w:bCs/>
                <w:color w:val="000000"/>
                <w:sz w:val="20"/>
                <w:szCs w:val="20"/>
              </w:rPr>
            </w:pPr>
          </w:p>
        </w:tc>
        <w:tc>
          <w:tcPr>
            <w:tcW w:w="5271" w:type="dxa"/>
            <w:gridSpan w:val="3"/>
            <w:vMerge/>
            <w:vAlign w:val="center"/>
            <w:hideMark/>
          </w:tcPr>
          <w:p w:rsidR="008F19D5" w:rsidRPr="008F19D5" w:rsidRDefault="008F19D5" w:rsidP="008F19D5">
            <w:pPr>
              <w:rPr>
                <w:bCs/>
                <w:color w:val="000000"/>
                <w:sz w:val="20"/>
                <w:szCs w:val="20"/>
              </w:rPr>
            </w:pPr>
          </w:p>
        </w:tc>
      </w:tr>
      <w:tr w:rsidR="008F19D5" w:rsidRPr="008F19D5" w:rsidTr="00523AB8">
        <w:trPr>
          <w:trHeight w:val="1637"/>
        </w:trPr>
        <w:tc>
          <w:tcPr>
            <w:tcW w:w="3539" w:type="dxa"/>
            <w:vMerge/>
            <w:vAlign w:val="center"/>
            <w:hideMark/>
          </w:tcPr>
          <w:p w:rsidR="008F19D5" w:rsidRPr="008F19D5" w:rsidRDefault="008F19D5" w:rsidP="008F19D5">
            <w:pPr>
              <w:rPr>
                <w:bCs/>
                <w:color w:val="000000"/>
                <w:sz w:val="20"/>
                <w:szCs w:val="20"/>
              </w:rPr>
            </w:pPr>
          </w:p>
        </w:tc>
        <w:tc>
          <w:tcPr>
            <w:tcW w:w="971" w:type="dxa"/>
            <w:vMerge/>
            <w:vAlign w:val="center"/>
            <w:hideMark/>
          </w:tcPr>
          <w:p w:rsidR="008F19D5" w:rsidRPr="008F19D5" w:rsidRDefault="008F19D5" w:rsidP="008F19D5">
            <w:pPr>
              <w:rPr>
                <w:bCs/>
                <w:color w:val="000000"/>
                <w:sz w:val="20"/>
                <w:szCs w:val="20"/>
              </w:rPr>
            </w:pPr>
          </w:p>
        </w:tc>
        <w:tc>
          <w:tcPr>
            <w:tcW w:w="1494" w:type="dxa"/>
            <w:shd w:val="clear" w:color="auto" w:fill="auto"/>
            <w:hideMark/>
          </w:tcPr>
          <w:p w:rsidR="008F19D5" w:rsidRPr="008F19D5" w:rsidRDefault="008F19D5" w:rsidP="008F19D5">
            <w:pPr>
              <w:jc w:val="center"/>
              <w:rPr>
                <w:bCs/>
                <w:color w:val="000000"/>
                <w:sz w:val="20"/>
                <w:szCs w:val="20"/>
              </w:rPr>
            </w:pPr>
            <w:r w:rsidRPr="008F19D5">
              <w:rPr>
                <w:bCs/>
                <w:color w:val="000000"/>
                <w:sz w:val="20"/>
                <w:szCs w:val="20"/>
              </w:rPr>
              <w:t>утверждено должностей                   в штатном расписании              на конец          отчетного      периода</w:t>
            </w:r>
          </w:p>
        </w:tc>
        <w:tc>
          <w:tcPr>
            <w:tcW w:w="1522" w:type="dxa"/>
            <w:shd w:val="clear" w:color="auto" w:fill="auto"/>
            <w:hideMark/>
          </w:tcPr>
          <w:p w:rsidR="008F19D5" w:rsidRPr="008F19D5" w:rsidRDefault="008F19D5" w:rsidP="008F19D5">
            <w:pPr>
              <w:jc w:val="center"/>
              <w:rPr>
                <w:bCs/>
                <w:color w:val="000000"/>
                <w:sz w:val="20"/>
                <w:szCs w:val="20"/>
              </w:rPr>
            </w:pPr>
            <w:r w:rsidRPr="008F19D5">
              <w:rPr>
                <w:bCs/>
                <w:color w:val="000000"/>
                <w:sz w:val="20"/>
                <w:szCs w:val="20"/>
              </w:rPr>
              <w:t>фактически замещено должностей              на конец отчетного периода</w:t>
            </w:r>
          </w:p>
        </w:tc>
        <w:tc>
          <w:tcPr>
            <w:tcW w:w="2255" w:type="dxa"/>
            <w:shd w:val="clear" w:color="auto" w:fill="auto"/>
            <w:hideMark/>
          </w:tcPr>
          <w:p w:rsidR="008F19D5" w:rsidRPr="008F19D5" w:rsidRDefault="008F19D5" w:rsidP="008F19D5">
            <w:pPr>
              <w:jc w:val="center"/>
              <w:rPr>
                <w:bCs/>
                <w:color w:val="000000"/>
                <w:sz w:val="20"/>
                <w:szCs w:val="20"/>
              </w:rPr>
            </w:pPr>
            <w:r w:rsidRPr="008F19D5">
              <w:rPr>
                <w:bCs/>
                <w:color w:val="000000"/>
                <w:sz w:val="20"/>
                <w:szCs w:val="20"/>
              </w:rPr>
              <w:t>среднесписочная численность                   за отчетный период</w:t>
            </w:r>
          </w:p>
        </w:tc>
      </w:tr>
      <w:tr w:rsidR="008F19D5" w:rsidRPr="008F19D5" w:rsidTr="00523AB8">
        <w:trPr>
          <w:trHeight w:val="282"/>
        </w:trPr>
        <w:tc>
          <w:tcPr>
            <w:tcW w:w="3539" w:type="dxa"/>
            <w:shd w:val="clear" w:color="auto" w:fill="auto"/>
            <w:vAlign w:val="center"/>
            <w:hideMark/>
          </w:tcPr>
          <w:p w:rsidR="008F19D5" w:rsidRPr="008F19D5" w:rsidRDefault="008F19D5" w:rsidP="008F19D5">
            <w:pPr>
              <w:jc w:val="center"/>
              <w:rPr>
                <w:color w:val="000000"/>
                <w:sz w:val="20"/>
                <w:szCs w:val="20"/>
              </w:rPr>
            </w:pPr>
            <w:r w:rsidRPr="008F19D5">
              <w:rPr>
                <w:color w:val="000000"/>
                <w:sz w:val="20"/>
                <w:szCs w:val="20"/>
              </w:rPr>
              <w:t>1</w:t>
            </w:r>
          </w:p>
        </w:tc>
        <w:tc>
          <w:tcPr>
            <w:tcW w:w="971" w:type="dxa"/>
            <w:shd w:val="clear" w:color="auto" w:fill="auto"/>
            <w:vAlign w:val="center"/>
            <w:hideMark/>
          </w:tcPr>
          <w:p w:rsidR="008F19D5" w:rsidRPr="008F19D5" w:rsidRDefault="008F19D5" w:rsidP="008F19D5">
            <w:pPr>
              <w:jc w:val="center"/>
              <w:rPr>
                <w:color w:val="000000"/>
                <w:sz w:val="20"/>
                <w:szCs w:val="20"/>
              </w:rPr>
            </w:pPr>
            <w:r w:rsidRPr="008F19D5">
              <w:rPr>
                <w:color w:val="000000"/>
                <w:sz w:val="20"/>
                <w:szCs w:val="20"/>
              </w:rPr>
              <w:t>2</w:t>
            </w:r>
          </w:p>
        </w:tc>
        <w:tc>
          <w:tcPr>
            <w:tcW w:w="1494" w:type="dxa"/>
            <w:shd w:val="clear" w:color="auto" w:fill="auto"/>
            <w:vAlign w:val="center"/>
            <w:hideMark/>
          </w:tcPr>
          <w:p w:rsidR="008F19D5" w:rsidRPr="008F19D5" w:rsidRDefault="008F19D5" w:rsidP="008F19D5">
            <w:pPr>
              <w:jc w:val="center"/>
              <w:rPr>
                <w:color w:val="000000"/>
                <w:sz w:val="20"/>
                <w:szCs w:val="20"/>
              </w:rPr>
            </w:pPr>
            <w:r w:rsidRPr="008F19D5">
              <w:rPr>
                <w:color w:val="000000"/>
                <w:sz w:val="20"/>
                <w:szCs w:val="20"/>
              </w:rPr>
              <w:t>3</w:t>
            </w:r>
          </w:p>
        </w:tc>
        <w:tc>
          <w:tcPr>
            <w:tcW w:w="1522" w:type="dxa"/>
            <w:shd w:val="clear" w:color="auto" w:fill="auto"/>
            <w:vAlign w:val="center"/>
            <w:hideMark/>
          </w:tcPr>
          <w:p w:rsidR="008F19D5" w:rsidRPr="008F19D5" w:rsidRDefault="008F19D5" w:rsidP="008F19D5">
            <w:pPr>
              <w:jc w:val="center"/>
              <w:rPr>
                <w:color w:val="000000"/>
                <w:sz w:val="20"/>
                <w:szCs w:val="20"/>
              </w:rPr>
            </w:pPr>
            <w:r w:rsidRPr="008F19D5">
              <w:rPr>
                <w:color w:val="000000"/>
                <w:sz w:val="20"/>
                <w:szCs w:val="20"/>
              </w:rPr>
              <w:t>4</w:t>
            </w:r>
          </w:p>
        </w:tc>
        <w:tc>
          <w:tcPr>
            <w:tcW w:w="2255" w:type="dxa"/>
            <w:shd w:val="clear" w:color="auto" w:fill="auto"/>
            <w:vAlign w:val="center"/>
            <w:hideMark/>
          </w:tcPr>
          <w:p w:rsidR="008F19D5" w:rsidRPr="008F19D5" w:rsidRDefault="008F19D5" w:rsidP="008F19D5">
            <w:pPr>
              <w:jc w:val="center"/>
              <w:rPr>
                <w:color w:val="000000"/>
                <w:sz w:val="20"/>
                <w:szCs w:val="20"/>
              </w:rPr>
            </w:pPr>
            <w:r w:rsidRPr="008F19D5">
              <w:rPr>
                <w:color w:val="000000"/>
                <w:sz w:val="20"/>
                <w:szCs w:val="20"/>
              </w:rPr>
              <w:t>5</w:t>
            </w:r>
          </w:p>
        </w:tc>
      </w:tr>
      <w:tr w:rsidR="008F19D5" w:rsidRPr="008F19D5" w:rsidTr="00523AB8">
        <w:trPr>
          <w:trHeight w:val="300"/>
        </w:trPr>
        <w:tc>
          <w:tcPr>
            <w:tcW w:w="3539" w:type="dxa"/>
            <w:shd w:val="clear" w:color="auto" w:fill="auto"/>
            <w:vAlign w:val="bottom"/>
            <w:hideMark/>
          </w:tcPr>
          <w:p w:rsidR="008F19D5" w:rsidRPr="008F19D5" w:rsidRDefault="008F19D5" w:rsidP="008F19D5">
            <w:pPr>
              <w:rPr>
                <w:bCs/>
                <w:color w:val="000000"/>
                <w:sz w:val="20"/>
                <w:szCs w:val="20"/>
              </w:rPr>
            </w:pPr>
            <w:r w:rsidRPr="008F19D5">
              <w:rPr>
                <w:bCs/>
                <w:color w:val="000000"/>
                <w:sz w:val="20"/>
                <w:szCs w:val="20"/>
              </w:rPr>
              <w:t xml:space="preserve">Муниципальные должности </w:t>
            </w:r>
          </w:p>
        </w:tc>
        <w:tc>
          <w:tcPr>
            <w:tcW w:w="971" w:type="dxa"/>
            <w:shd w:val="clear" w:color="auto" w:fill="auto"/>
            <w:noWrap/>
            <w:vAlign w:val="bottom"/>
            <w:hideMark/>
          </w:tcPr>
          <w:p w:rsidR="008F19D5" w:rsidRPr="008F19D5" w:rsidRDefault="008F19D5" w:rsidP="008F19D5">
            <w:pPr>
              <w:jc w:val="center"/>
              <w:rPr>
                <w:bCs/>
                <w:color w:val="000000"/>
                <w:sz w:val="20"/>
                <w:szCs w:val="20"/>
              </w:rPr>
            </w:pPr>
            <w:r w:rsidRPr="008F19D5">
              <w:rPr>
                <w:bCs/>
                <w:color w:val="000000"/>
                <w:sz w:val="20"/>
                <w:szCs w:val="20"/>
              </w:rPr>
              <w:t>200</w:t>
            </w:r>
          </w:p>
        </w:tc>
        <w:tc>
          <w:tcPr>
            <w:tcW w:w="1494" w:type="dxa"/>
            <w:shd w:val="clear" w:color="auto" w:fill="auto"/>
            <w:noWrap/>
            <w:vAlign w:val="bottom"/>
          </w:tcPr>
          <w:p w:rsidR="008F19D5" w:rsidRPr="008F19D5" w:rsidRDefault="008F19D5" w:rsidP="008F19D5">
            <w:pPr>
              <w:jc w:val="right"/>
              <w:rPr>
                <w:color w:val="000000"/>
                <w:sz w:val="20"/>
                <w:szCs w:val="20"/>
              </w:rPr>
            </w:pPr>
          </w:p>
        </w:tc>
        <w:tc>
          <w:tcPr>
            <w:tcW w:w="1522" w:type="dxa"/>
            <w:shd w:val="clear" w:color="auto" w:fill="auto"/>
            <w:noWrap/>
            <w:vAlign w:val="bottom"/>
          </w:tcPr>
          <w:p w:rsidR="008F19D5" w:rsidRPr="008F19D5" w:rsidRDefault="008F19D5" w:rsidP="008F19D5">
            <w:pPr>
              <w:jc w:val="right"/>
              <w:rPr>
                <w:color w:val="000000"/>
                <w:sz w:val="20"/>
                <w:szCs w:val="20"/>
              </w:rPr>
            </w:pPr>
          </w:p>
        </w:tc>
        <w:tc>
          <w:tcPr>
            <w:tcW w:w="2255" w:type="dxa"/>
            <w:shd w:val="clear" w:color="auto" w:fill="auto"/>
            <w:noWrap/>
            <w:vAlign w:val="bottom"/>
          </w:tcPr>
          <w:p w:rsidR="008F19D5" w:rsidRPr="008F19D5" w:rsidRDefault="008F19D5" w:rsidP="008F19D5">
            <w:pPr>
              <w:jc w:val="right"/>
              <w:rPr>
                <w:color w:val="000000"/>
                <w:sz w:val="20"/>
                <w:szCs w:val="20"/>
              </w:rPr>
            </w:pPr>
          </w:p>
        </w:tc>
      </w:tr>
      <w:tr w:rsidR="008F19D5" w:rsidRPr="008F19D5" w:rsidTr="00523AB8">
        <w:trPr>
          <w:trHeight w:val="953"/>
        </w:trPr>
        <w:tc>
          <w:tcPr>
            <w:tcW w:w="3539" w:type="dxa"/>
            <w:shd w:val="clear" w:color="auto" w:fill="auto"/>
            <w:vAlign w:val="bottom"/>
            <w:hideMark/>
          </w:tcPr>
          <w:p w:rsidR="008F19D5" w:rsidRPr="008F19D5" w:rsidRDefault="008F19D5" w:rsidP="008F19D5">
            <w:pPr>
              <w:rPr>
                <w:bCs/>
                <w:color w:val="000000"/>
                <w:sz w:val="20"/>
                <w:szCs w:val="20"/>
              </w:rPr>
            </w:pPr>
            <w:r w:rsidRPr="008F19D5">
              <w:rPr>
                <w:bCs/>
                <w:color w:val="000000"/>
                <w:sz w:val="20"/>
                <w:szCs w:val="20"/>
              </w:rPr>
              <w:lastRenderedPageBreak/>
              <w:t>Должности  муниципальной службы, всего (сумма строк 220+230+240+250+260)</w:t>
            </w:r>
          </w:p>
        </w:tc>
        <w:tc>
          <w:tcPr>
            <w:tcW w:w="971" w:type="dxa"/>
            <w:shd w:val="clear" w:color="auto" w:fill="auto"/>
            <w:noWrap/>
            <w:vAlign w:val="bottom"/>
            <w:hideMark/>
          </w:tcPr>
          <w:p w:rsidR="008F19D5" w:rsidRPr="008F19D5" w:rsidRDefault="008F19D5" w:rsidP="008F19D5">
            <w:pPr>
              <w:jc w:val="center"/>
              <w:rPr>
                <w:bCs/>
                <w:color w:val="000000"/>
                <w:sz w:val="20"/>
                <w:szCs w:val="20"/>
              </w:rPr>
            </w:pPr>
            <w:r w:rsidRPr="008F19D5">
              <w:rPr>
                <w:bCs/>
                <w:color w:val="000000"/>
                <w:sz w:val="20"/>
                <w:szCs w:val="20"/>
              </w:rPr>
              <w:t>210</w:t>
            </w:r>
          </w:p>
        </w:tc>
        <w:tc>
          <w:tcPr>
            <w:tcW w:w="1494" w:type="dxa"/>
            <w:shd w:val="clear" w:color="auto" w:fill="auto"/>
            <w:noWrap/>
            <w:vAlign w:val="bottom"/>
            <w:hideMark/>
          </w:tcPr>
          <w:p w:rsidR="008F19D5" w:rsidRPr="008F19D5" w:rsidRDefault="008F19D5" w:rsidP="008F19D5">
            <w:pPr>
              <w:jc w:val="right"/>
              <w:rPr>
                <w:color w:val="000000"/>
                <w:sz w:val="20"/>
                <w:szCs w:val="20"/>
                <w:lang w:val="en-US"/>
              </w:rPr>
            </w:pPr>
            <w:r w:rsidRPr="008F19D5">
              <w:rPr>
                <w:color w:val="000000"/>
                <w:sz w:val="20"/>
                <w:szCs w:val="20"/>
                <w:lang w:val="en-US"/>
              </w:rPr>
              <w:t>52</w:t>
            </w:r>
          </w:p>
        </w:tc>
        <w:tc>
          <w:tcPr>
            <w:tcW w:w="1522" w:type="dxa"/>
            <w:shd w:val="clear" w:color="auto" w:fill="auto"/>
            <w:noWrap/>
            <w:vAlign w:val="bottom"/>
            <w:hideMark/>
          </w:tcPr>
          <w:p w:rsidR="008F19D5" w:rsidRPr="008F19D5" w:rsidRDefault="008F19D5" w:rsidP="008F19D5">
            <w:pPr>
              <w:jc w:val="right"/>
              <w:rPr>
                <w:color w:val="000000"/>
                <w:sz w:val="20"/>
                <w:szCs w:val="20"/>
                <w:lang w:val="en-US"/>
              </w:rPr>
            </w:pPr>
            <w:r w:rsidRPr="008F19D5">
              <w:rPr>
                <w:color w:val="000000"/>
                <w:sz w:val="20"/>
                <w:szCs w:val="20"/>
                <w:lang w:val="en-US"/>
              </w:rPr>
              <w:t>47</w:t>
            </w:r>
          </w:p>
        </w:tc>
        <w:tc>
          <w:tcPr>
            <w:tcW w:w="2255" w:type="dxa"/>
            <w:shd w:val="clear" w:color="auto" w:fill="auto"/>
            <w:noWrap/>
            <w:vAlign w:val="bottom"/>
            <w:hideMark/>
          </w:tcPr>
          <w:p w:rsidR="008F19D5" w:rsidRPr="008F19D5" w:rsidRDefault="008F19D5" w:rsidP="008F19D5">
            <w:pPr>
              <w:jc w:val="right"/>
              <w:rPr>
                <w:color w:val="000000"/>
                <w:sz w:val="20"/>
                <w:szCs w:val="20"/>
                <w:lang w:val="en-US"/>
              </w:rPr>
            </w:pPr>
            <w:r w:rsidRPr="008F19D5">
              <w:rPr>
                <w:color w:val="000000"/>
                <w:sz w:val="20"/>
                <w:szCs w:val="20"/>
                <w:lang w:val="en-US"/>
              </w:rPr>
              <w:t>46</w:t>
            </w:r>
          </w:p>
        </w:tc>
      </w:tr>
      <w:tr w:rsidR="008F19D5" w:rsidRPr="008F19D5" w:rsidTr="00523AB8">
        <w:trPr>
          <w:trHeight w:val="278"/>
        </w:trPr>
        <w:tc>
          <w:tcPr>
            <w:tcW w:w="3539" w:type="dxa"/>
            <w:shd w:val="clear" w:color="auto" w:fill="auto"/>
            <w:vAlign w:val="bottom"/>
            <w:hideMark/>
          </w:tcPr>
          <w:p w:rsidR="008F19D5" w:rsidRPr="008F19D5" w:rsidRDefault="008F19D5" w:rsidP="008F19D5">
            <w:pPr>
              <w:ind w:firstLineChars="100" w:firstLine="200"/>
              <w:rPr>
                <w:color w:val="000000"/>
                <w:sz w:val="20"/>
                <w:szCs w:val="20"/>
              </w:rPr>
            </w:pPr>
            <w:r w:rsidRPr="008F19D5">
              <w:rPr>
                <w:color w:val="000000"/>
                <w:sz w:val="20"/>
                <w:szCs w:val="20"/>
              </w:rPr>
              <w:t xml:space="preserve">из них по группам должностей: </w:t>
            </w:r>
          </w:p>
        </w:tc>
        <w:tc>
          <w:tcPr>
            <w:tcW w:w="971" w:type="dxa"/>
            <w:shd w:val="clear" w:color="auto" w:fill="auto"/>
            <w:noWrap/>
            <w:vAlign w:val="bottom"/>
            <w:hideMark/>
          </w:tcPr>
          <w:p w:rsidR="008F19D5" w:rsidRPr="008F19D5" w:rsidRDefault="008F19D5" w:rsidP="008F19D5">
            <w:pPr>
              <w:jc w:val="center"/>
              <w:rPr>
                <w:bCs/>
                <w:color w:val="000000"/>
                <w:sz w:val="20"/>
                <w:szCs w:val="20"/>
              </w:rPr>
            </w:pPr>
            <w:r w:rsidRPr="008F19D5">
              <w:rPr>
                <w:bCs/>
                <w:color w:val="000000"/>
                <w:sz w:val="20"/>
                <w:szCs w:val="20"/>
              </w:rPr>
              <w:t> </w:t>
            </w:r>
          </w:p>
        </w:tc>
        <w:tc>
          <w:tcPr>
            <w:tcW w:w="1494"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 </w:t>
            </w:r>
          </w:p>
        </w:tc>
        <w:tc>
          <w:tcPr>
            <w:tcW w:w="1522"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 </w:t>
            </w:r>
          </w:p>
        </w:tc>
        <w:tc>
          <w:tcPr>
            <w:tcW w:w="225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 </w:t>
            </w:r>
          </w:p>
        </w:tc>
      </w:tr>
      <w:tr w:rsidR="008F19D5" w:rsidRPr="008F19D5" w:rsidTr="00523AB8">
        <w:trPr>
          <w:trHeight w:val="321"/>
        </w:trPr>
        <w:tc>
          <w:tcPr>
            <w:tcW w:w="3539" w:type="dxa"/>
            <w:shd w:val="clear" w:color="auto" w:fill="auto"/>
            <w:vAlign w:val="bottom"/>
            <w:hideMark/>
          </w:tcPr>
          <w:p w:rsidR="008F19D5" w:rsidRPr="008F19D5" w:rsidRDefault="008F19D5" w:rsidP="008F19D5">
            <w:pPr>
              <w:ind w:firstLineChars="100" w:firstLine="200"/>
              <w:rPr>
                <w:bCs/>
                <w:color w:val="000000"/>
                <w:sz w:val="20"/>
                <w:szCs w:val="20"/>
              </w:rPr>
            </w:pPr>
            <w:r w:rsidRPr="008F19D5">
              <w:rPr>
                <w:bCs/>
                <w:color w:val="000000"/>
                <w:sz w:val="20"/>
                <w:szCs w:val="20"/>
              </w:rPr>
              <w:t xml:space="preserve">высшие </w:t>
            </w:r>
          </w:p>
        </w:tc>
        <w:tc>
          <w:tcPr>
            <w:tcW w:w="971" w:type="dxa"/>
            <w:shd w:val="clear" w:color="auto" w:fill="auto"/>
            <w:noWrap/>
            <w:vAlign w:val="bottom"/>
            <w:hideMark/>
          </w:tcPr>
          <w:p w:rsidR="008F19D5" w:rsidRPr="008F19D5" w:rsidRDefault="008F19D5" w:rsidP="008F19D5">
            <w:pPr>
              <w:jc w:val="center"/>
              <w:rPr>
                <w:bCs/>
                <w:color w:val="000000"/>
                <w:sz w:val="20"/>
                <w:szCs w:val="20"/>
              </w:rPr>
            </w:pPr>
            <w:r w:rsidRPr="008F19D5">
              <w:rPr>
                <w:bCs/>
                <w:color w:val="000000"/>
                <w:sz w:val="20"/>
                <w:szCs w:val="20"/>
              </w:rPr>
              <w:t>220</w:t>
            </w:r>
          </w:p>
        </w:tc>
        <w:tc>
          <w:tcPr>
            <w:tcW w:w="1494" w:type="dxa"/>
            <w:shd w:val="clear" w:color="auto" w:fill="auto"/>
            <w:noWrap/>
            <w:vAlign w:val="bottom"/>
            <w:hideMark/>
          </w:tcPr>
          <w:p w:rsidR="008F19D5" w:rsidRPr="008F19D5" w:rsidRDefault="008F19D5" w:rsidP="008F19D5">
            <w:pPr>
              <w:jc w:val="right"/>
              <w:rPr>
                <w:color w:val="000000"/>
                <w:sz w:val="20"/>
                <w:szCs w:val="20"/>
                <w:lang w:val="en-US"/>
              </w:rPr>
            </w:pPr>
            <w:r w:rsidRPr="008F19D5">
              <w:rPr>
                <w:color w:val="000000"/>
                <w:sz w:val="20"/>
                <w:szCs w:val="20"/>
                <w:lang w:val="en-US"/>
              </w:rPr>
              <w:t>3</w:t>
            </w:r>
          </w:p>
        </w:tc>
        <w:tc>
          <w:tcPr>
            <w:tcW w:w="1522" w:type="dxa"/>
            <w:shd w:val="clear" w:color="auto" w:fill="auto"/>
            <w:noWrap/>
            <w:vAlign w:val="bottom"/>
            <w:hideMark/>
          </w:tcPr>
          <w:p w:rsidR="008F19D5" w:rsidRPr="008F19D5" w:rsidRDefault="008F19D5" w:rsidP="008F19D5">
            <w:pPr>
              <w:jc w:val="right"/>
              <w:rPr>
                <w:color w:val="000000"/>
                <w:sz w:val="20"/>
                <w:szCs w:val="20"/>
                <w:lang w:val="en-US"/>
              </w:rPr>
            </w:pPr>
            <w:r w:rsidRPr="008F19D5">
              <w:rPr>
                <w:color w:val="000000"/>
                <w:sz w:val="20"/>
                <w:szCs w:val="20"/>
                <w:lang w:val="en-US"/>
              </w:rPr>
              <w:t>3</w:t>
            </w:r>
          </w:p>
        </w:tc>
        <w:tc>
          <w:tcPr>
            <w:tcW w:w="2255" w:type="dxa"/>
            <w:shd w:val="clear" w:color="auto" w:fill="auto"/>
            <w:noWrap/>
            <w:vAlign w:val="bottom"/>
            <w:hideMark/>
          </w:tcPr>
          <w:p w:rsidR="008F19D5" w:rsidRPr="008F19D5" w:rsidRDefault="008F19D5" w:rsidP="008F19D5">
            <w:pPr>
              <w:jc w:val="right"/>
              <w:rPr>
                <w:color w:val="000000"/>
                <w:sz w:val="20"/>
                <w:szCs w:val="20"/>
                <w:lang w:val="en-US"/>
              </w:rPr>
            </w:pPr>
            <w:r w:rsidRPr="008F19D5">
              <w:rPr>
                <w:color w:val="000000"/>
                <w:sz w:val="20"/>
                <w:szCs w:val="20"/>
                <w:lang w:val="en-US"/>
              </w:rPr>
              <w:t>3</w:t>
            </w:r>
          </w:p>
        </w:tc>
      </w:tr>
      <w:tr w:rsidR="008F19D5" w:rsidRPr="008F19D5" w:rsidTr="00523AB8">
        <w:trPr>
          <w:trHeight w:val="425"/>
        </w:trPr>
        <w:tc>
          <w:tcPr>
            <w:tcW w:w="3539" w:type="dxa"/>
            <w:shd w:val="clear" w:color="auto" w:fill="auto"/>
            <w:vAlign w:val="bottom"/>
            <w:hideMark/>
          </w:tcPr>
          <w:p w:rsidR="008F19D5" w:rsidRPr="008F19D5" w:rsidRDefault="008F19D5" w:rsidP="008F19D5">
            <w:pPr>
              <w:ind w:firstLineChars="100" w:firstLine="200"/>
              <w:rPr>
                <w:bCs/>
                <w:color w:val="000000"/>
                <w:sz w:val="20"/>
                <w:szCs w:val="20"/>
              </w:rPr>
            </w:pPr>
            <w:r w:rsidRPr="008F19D5">
              <w:rPr>
                <w:bCs/>
                <w:color w:val="000000"/>
                <w:sz w:val="20"/>
                <w:szCs w:val="20"/>
              </w:rPr>
              <w:t>главные</w:t>
            </w:r>
          </w:p>
        </w:tc>
        <w:tc>
          <w:tcPr>
            <w:tcW w:w="971" w:type="dxa"/>
            <w:shd w:val="clear" w:color="auto" w:fill="auto"/>
            <w:noWrap/>
            <w:vAlign w:val="bottom"/>
            <w:hideMark/>
          </w:tcPr>
          <w:p w:rsidR="008F19D5" w:rsidRPr="008F19D5" w:rsidRDefault="008F19D5" w:rsidP="008F19D5">
            <w:pPr>
              <w:jc w:val="center"/>
              <w:rPr>
                <w:bCs/>
                <w:color w:val="000000"/>
                <w:sz w:val="20"/>
                <w:szCs w:val="20"/>
              </w:rPr>
            </w:pPr>
            <w:r w:rsidRPr="008F19D5">
              <w:rPr>
                <w:bCs/>
                <w:color w:val="000000"/>
                <w:sz w:val="20"/>
                <w:szCs w:val="20"/>
              </w:rPr>
              <w:t>230</w:t>
            </w:r>
          </w:p>
        </w:tc>
        <w:tc>
          <w:tcPr>
            <w:tcW w:w="1494"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3 </w:t>
            </w:r>
          </w:p>
        </w:tc>
        <w:tc>
          <w:tcPr>
            <w:tcW w:w="1522"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3 </w:t>
            </w:r>
          </w:p>
        </w:tc>
        <w:tc>
          <w:tcPr>
            <w:tcW w:w="225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3</w:t>
            </w:r>
          </w:p>
        </w:tc>
      </w:tr>
      <w:tr w:rsidR="008F19D5" w:rsidRPr="008F19D5" w:rsidTr="00523AB8">
        <w:trPr>
          <w:trHeight w:val="403"/>
        </w:trPr>
        <w:tc>
          <w:tcPr>
            <w:tcW w:w="3539" w:type="dxa"/>
            <w:shd w:val="clear" w:color="auto" w:fill="auto"/>
            <w:vAlign w:val="bottom"/>
            <w:hideMark/>
          </w:tcPr>
          <w:p w:rsidR="008F19D5" w:rsidRPr="008F19D5" w:rsidRDefault="008F19D5" w:rsidP="008F19D5">
            <w:pPr>
              <w:ind w:firstLineChars="100" w:firstLine="200"/>
              <w:rPr>
                <w:bCs/>
                <w:color w:val="000000"/>
                <w:sz w:val="20"/>
                <w:szCs w:val="20"/>
              </w:rPr>
            </w:pPr>
            <w:r w:rsidRPr="008F19D5">
              <w:rPr>
                <w:bCs/>
                <w:color w:val="000000"/>
                <w:sz w:val="20"/>
                <w:szCs w:val="20"/>
              </w:rPr>
              <w:t>ведущие</w:t>
            </w:r>
          </w:p>
        </w:tc>
        <w:tc>
          <w:tcPr>
            <w:tcW w:w="971" w:type="dxa"/>
            <w:shd w:val="clear" w:color="auto" w:fill="auto"/>
            <w:noWrap/>
            <w:vAlign w:val="bottom"/>
            <w:hideMark/>
          </w:tcPr>
          <w:p w:rsidR="008F19D5" w:rsidRPr="008F19D5" w:rsidRDefault="008F19D5" w:rsidP="008F19D5">
            <w:pPr>
              <w:jc w:val="center"/>
              <w:rPr>
                <w:bCs/>
                <w:color w:val="000000"/>
                <w:sz w:val="20"/>
                <w:szCs w:val="20"/>
              </w:rPr>
            </w:pPr>
            <w:r w:rsidRPr="008F19D5">
              <w:rPr>
                <w:bCs/>
                <w:color w:val="000000"/>
                <w:sz w:val="20"/>
                <w:szCs w:val="20"/>
              </w:rPr>
              <w:t>240</w:t>
            </w:r>
          </w:p>
        </w:tc>
        <w:tc>
          <w:tcPr>
            <w:tcW w:w="1494" w:type="dxa"/>
            <w:shd w:val="clear" w:color="auto" w:fill="auto"/>
            <w:noWrap/>
            <w:vAlign w:val="bottom"/>
            <w:hideMark/>
          </w:tcPr>
          <w:p w:rsidR="008F19D5" w:rsidRPr="008F19D5" w:rsidRDefault="008F19D5" w:rsidP="008F19D5">
            <w:pPr>
              <w:jc w:val="right"/>
              <w:rPr>
                <w:color w:val="000000"/>
                <w:sz w:val="20"/>
                <w:szCs w:val="20"/>
                <w:lang w:val="en-US"/>
              </w:rPr>
            </w:pPr>
            <w:r w:rsidRPr="008F19D5">
              <w:rPr>
                <w:color w:val="000000"/>
                <w:sz w:val="20"/>
                <w:szCs w:val="20"/>
                <w:lang w:val="en-US"/>
              </w:rPr>
              <w:t>8</w:t>
            </w:r>
          </w:p>
        </w:tc>
        <w:tc>
          <w:tcPr>
            <w:tcW w:w="1522"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lang w:val="en-US"/>
              </w:rPr>
              <w:t>8</w:t>
            </w:r>
          </w:p>
        </w:tc>
        <w:tc>
          <w:tcPr>
            <w:tcW w:w="225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lang w:val="en-US"/>
              </w:rPr>
              <w:t>8</w:t>
            </w:r>
          </w:p>
        </w:tc>
      </w:tr>
      <w:tr w:rsidR="008F19D5" w:rsidRPr="008F19D5" w:rsidTr="00523AB8">
        <w:trPr>
          <w:trHeight w:val="409"/>
        </w:trPr>
        <w:tc>
          <w:tcPr>
            <w:tcW w:w="3539" w:type="dxa"/>
            <w:shd w:val="clear" w:color="auto" w:fill="auto"/>
            <w:vAlign w:val="bottom"/>
            <w:hideMark/>
          </w:tcPr>
          <w:p w:rsidR="008F19D5" w:rsidRPr="008F19D5" w:rsidRDefault="008F19D5" w:rsidP="008F19D5">
            <w:pPr>
              <w:ind w:firstLineChars="100" w:firstLine="200"/>
              <w:rPr>
                <w:bCs/>
                <w:color w:val="000000"/>
                <w:sz w:val="20"/>
                <w:szCs w:val="20"/>
              </w:rPr>
            </w:pPr>
            <w:r w:rsidRPr="008F19D5">
              <w:rPr>
                <w:bCs/>
                <w:color w:val="000000"/>
                <w:sz w:val="20"/>
                <w:szCs w:val="20"/>
              </w:rPr>
              <w:t xml:space="preserve">старшие </w:t>
            </w:r>
          </w:p>
        </w:tc>
        <w:tc>
          <w:tcPr>
            <w:tcW w:w="971" w:type="dxa"/>
            <w:shd w:val="clear" w:color="auto" w:fill="auto"/>
            <w:noWrap/>
            <w:vAlign w:val="bottom"/>
            <w:hideMark/>
          </w:tcPr>
          <w:p w:rsidR="008F19D5" w:rsidRPr="008F19D5" w:rsidRDefault="008F19D5" w:rsidP="008F19D5">
            <w:pPr>
              <w:jc w:val="center"/>
              <w:rPr>
                <w:bCs/>
                <w:color w:val="000000"/>
                <w:sz w:val="20"/>
                <w:szCs w:val="20"/>
              </w:rPr>
            </w:pPr>
            <w:r w:rsidRPr="008F19D5">
              <w:rPr>
                <w:bCs/>
                <w:color w:val="000000"/>
                <w:sz w:val="20"/>
                <w:szCs w:val="20"/>
              </w:rPr>
              <w:t>250</w:t>
            </w:r>
          </w:p>
        </w:tc>
        <w:tc>
          <w:tcPr>
            <w:tcW w:w="1494" w:type="dxa"/>
            <w:shd w:val="clear" w:color="auto" w:fill="auto"/>
            <w:noWrap/>
            <w:vAlign w:val="bottom"/>
            <w:hideMark/>
          </w:tcPr>
          <w:p w:rsidR="008F19D5" w:rsidRPr="008F19D5" w:rsidRDefault="008F19D5" w:rsidP="008F19D5">
            <w:pPr>
              <w:jc w:val="right"/>
              <w:rPr>
                <w:color w:val="000000"/>
                <w:sz w:val="20"/>
                <w:szCs w:val="20"/>
                <w:lang w:val="en-US"/>
              </w:rPr>
            </w:pPr>
            <w:r w:rsidRPr="008F19D5">
              <w:rPr>
                <w:color w:val="000000"/>
                <w:sz w:val="20"/>
                <w:szCs w:val="20"/>
                <w:lang w:val="en-US"/>
              </w:rPr>
              <w:t>21</w:t>
            </w:r>
          </w:p>
        </w:tc>
        <w:tc>
          <w:tcPr>
            <w:tcW w:w="1522" w:type="dxa"/>
            <w:shd w:val="clear" w:color="auto" w:fill="auto"/>
            <w:noWrap/>
            <w:vAlign w:val="bottom"/>
            <w:hideMark/>
          </w:tcPr>
          <w:p w:rsidR="008F19D5" w:rsidRPr="008F19D5" w:rsidRDefault="008F19D5" w:rsidP="008F19D5">
            <w:pPr>
              <w:jc w:val="right"/>
              <w:rPr>
                <w:color w:val="000000"/>
                <w:sz w:val="20"/>
                <w:szCs w:val="20"/>
                <w:lang w:val="en-US"/>
              </w:rPr>
            </w:pPr>
            <w:r w:rsidRPr="008F19D5">
              <w:rPr>
                <w:color w:val="000000"/>
                <w:sz w:val="20"/>
                <w:szCs w:val="20"/>
                <w:lang w:val="en-US"/>
              </w:rPr>
              <w:t>18</w:t>
            </w:r>
          </w:p>
        </w:tc>
        <w:tc>
          <w:tcPr>
            <w:tcW w:w="2255" w:type="dxa"/>
            <w:shd w:val="clear" w:color="auto" w:fill="auto"/>
            <w:noWrap/>
            <w:vAlign w:val="bottom"/>
            <w:hideMark/>
          </w:tcPr>
          <w:p w:rsidR="008F19D5" w:rsidRPr="008F19D5" w:rsidRDefault="008F19D5" w:rsidP="008F19D5">
            <w:pPr>
              <w:jc w:val="right"/>
              <w:rPr>
                <w:color w:val="000000"/>
                <w:sz w:val="20"/>
                <w:szCs w:val="20"/>
                <w:lang w:val="en-US"/>
              </w:rPr>
            </w:pPr>
            <w:r w:rsidRPr="008F19D5">
              <w:rPr>
                <w:color w:val="000000"/>
                <w:sz w:val="20"/>
                <w:szCs w:val="20"/>
                <w:lang w:val="en-US"/>
              </w:rPr>
              <w:t>18</w:t>
            </w:r>
          </w:p>
        </w:tc>
      </w:tr>
      <w:tr w:rsidR="008F19D5" w:rsidRPr="008F19D5" w:rsidTr="00523AB8">
        <w:trPr>
          <w:trHeight w:val="416"/>
        </w:trPr>
        <w:tc>
          <w:tcPr>
            <w:tcW w:w="3539" w:type="dxa"/>
            <w:shd w:val="clear" w:color="auto" w:fill="auto"/>
            <w:vAlign w:val="bottom"/>
            <w:hideMark/>
          </w:tcPr>
          <w:p w:rsidR="008F19D5" w:rsidRPr="008F19D5" w:rsidRDefault="008F19D5" w:rsidP="008F19D5">
            <w:pPr>
              <w:ind w:firstLineChars="100" w:firstLine="200"/>
              <w:rPr>
                <w:bCs/>
                <w:color w:val="000000"/>
                <w:sz w:val="20"/>
                <w:szCs w:val="20"/>
              </w:rPr>
            </w:pPr>
            <w:r w:rsidRPr="008F19D5">
              <w:rPr>
                <w:bCs/>
                <w:color w:val="000000"/>
                <w:sz w:val="20"/>
                <w:szCs w:val="20"/>
              </w:rPr>
              <w:t xml:space="preserve">младшие </w:t>
            </w:r>
          </w:p>
        </w:tc>
        <w:tc>
          <w:tcPr>
            <w:tcW w:w="971" w:type="dxa"/>
            <w:shd w:val="clear" w:color="auto" w:fill="auto"/>
            <w:noWrap/>
            <w:vAlign w:val="bottom"/>
            <w:hideMark/>
          </w:tcPr>
          <w:p w:rsidR="008F19D5" w:rsidRPr="008F19D5" w:rsidRDefault="008F19D5" w:rsidP="008F19D5">
            <w:pPr>
              <w:jc w:val="center"/>
              <w:rPr>
                <w:bCs/>
                <w:color w:val="000000"/>
                <w:sz w:val="20"/>
                <w:szCs w:val="20"/>
              </w:rPr>
            </w:pPr>
            <w:r w:rsidRPr="008F19D5">
              <w:rPr>
                <w:bCs/>
                <w:color w:val="000000"/>
                <w:sz w:val="20"/>
                <w:szCs w:val="20"/>
              </w:rPr>
              <w:t>260</w:t>
            </w:r>
          </w:p>
        </w:tc>
        <w:tc>
          <w:tcPr>
            <w:tcW w:w="1494"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17 </w:t>
            </w:r>
          </w:p>
        </w:tc>
        <w:tc>
          <w:tcPr>
            <w:tcW w:w="1522" w:type="dxa"/>
            <w:shd w:val="clear" w:color="auto" w:fill="auto"/>
            <w:noWrap/>
            <w:vAlign w:val="bottom"/>
            <w:hideMark/>
          </w:tcPr>
          <w:p w:rsidR="008F19D5" w:rsidRPr="008F19D5" w:rsidRDefault="008F19D5" w:rsidP="008F19D5">
            <w:pPr>
              <w:jc w:val="right"/>
              <w:rPr>
                <w:color w:val="000000"/>
                <w:sz w:val="20"/>
                <w:szCs w:val="20"/>
                <w:lang w:val="en-US"/>
              </w:rPr>
            </w:pPr>
            <w:r w:rsidRPr="008F19D5">
              <w:rPr>
                <w:color w:val="000000"/>
                <w:sz w:val="20"/>
                <w:szCs w:val="20"/>
                <w:lang w:val="en-US"/>
              </w:rPr>
              <w:t>15</w:t>
            </w:r>
          </w:p>
        </w:tc>
        <w:tc>
          <w:tcPr>
            <w:tcW w:w="2255" w:type="dxa"/>
            <w:shd w:val="clear" w:color="auto" w:fill="auto"/>
            <w:noWrap/>
            <w:vAlign w:val="bottom"/>
            <w:hideMark/>
          </w:tcPr>
          <w:p w:rsidR="008F19D5" w:rsidRPr="008F19D5" w:rsidRDefault="008F19D5" w:rsidP="008F19D5">
            <w:pPr>
              <w:jc w:val="right"/>
              <w:rPr>
                <w:color w:val="000000"/>
                <w:sz w:val="20"/>
                <w:szCs w:val="20"/>
                <w:lang w:val="en-US"/>
              </w:rPr>
            </w:pPr>
            <w:r w:rsidRPr="008F19D5">
              <w:rPr>
                <w:color w:val="000000"/>
                <w:sz w:val="20"/>
                <w:szCs w:val="20"/>
                <w:lang w:val="en-US"/>
              </w:rPr>
              <w:t>14</w:t>
            </w:r>
          </w:p>
        </w:tc>
      </w:tr>
      <w:tr w:rsidR="008F19D5" w:rsidRPr="008F19D5" w:rsidTr="00523AB8">
        <w:trPr>
          <w:trHeight w:val="514"/>
        </w:trPr>
        <w:tc>
          <w:tcPr>
            <w:tcW w:w="3539" w:type="dxa"/>
            <w:shd w:val="clear" w:color="auto" w:fill="auto"/>
            <w:vAlign w:val="bottom"/>
            <w:hideMark/>
          </w:tcPr>
          <w:p w:rsidR="008F19D5" w:rsidRPr="008F19D5" w:rsidRDefault="008F19D5" w:rsidP="008F19D5">
            <w:pPr>
              <w:rPr>
                <w:bCs/>
                <w:color w:val="000000"/>
                <w:sz w:val="20"/>
                <w:szCs w:val="20"/>
              </w:rPr>
            </w:pPr>
            <w:r w:rsidRPr="008F19D5">
              <w:rPr>
                <w:bCs/>
                <w:color w:val="000000"/>
                <w:sz w:val="20"/>
                <w:szCs w:val="20"/>
              </w:rPr>
              <w:t>Должности, не являющиеся должностями муниципальной службы</w:t>
            </w:r>
          </w:p>
        </w:tc>
        <w:tc>
          <w:tcPr>
            <w:tcW w:w="971" w:type="dxa"/>
            <w:shd w:val="clear" w:color="auto" w:fill="auto"/>
            <w:noWrap/>
            <w:vAlign w:val="bottom"/>
            <w:hideMark/>
          </w:tcPr>
          <w:p w:rsidR="008F19D5" w:rsidRPr="008F19D5" w:rsidRDefault="008F19D5" w:rsidP="008F19D5">
            <w:pPr>
              <w:jc w:val="center"/>
              <w:rPr>
                <w:bCs/>
                <w:color w:val="000000"/>
                <w:sz w:val="20"/>
                <w:szCs w:val="20"/>
              </w:rPr>
            </w:pPr>
            <w:r w:rsidRPr="008F19D5">
              <w:rPr>
                <w:bCs/>
                <w:color w:val="000000"/>
                <w:sz w:val="20"/>
                <w:szCs w:val="20"/>
              </w:rPr>
              <w:t>270</w:t>
            </w:r>
          </w:p>
        </w:tc>
        <w:tc>
          <w:tcPr>
            <w:tcW w:w="1494"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 </w:t>
            </w:r>
          </w:p>
        </w:tc>
        <w:tc>
          <w:tcPr>
            <w:tcW w:w="1522"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 </w:t>
            </w:r>
          </w:p>
        </w:tc>
        <w:tc>
          <w:tcPr>
            <w:tcW w:w="2255" w:type="dxa"/>
            <w:shd w:val="clear" w:color="auto" w:fill="auto"/>
            <w:noWrap/>
            <w:vAlign w:val="bottom"/>
            <w:hideMark/>
          </w:tcPr>
          <w:p w:rsidR="008F19D5" w:rsidRPr="008F19D5" w:rsidRDefault="008F19D5" w:rsidP="008F19D5">
            <w:pPr>
              <w:jc w:val="right"/>
              <w:rPr>
                <w:color w:val="000000"/>
                <w:sz w:val="20"/>
                <w:szCs w:val="20"/>
              </w:rPr>
            </w:pPr>
            <w:r w:rsidRPr="008F19D5">
              <w:rPr>
                <w:color w:val="000000"/>
                <w:sz w:val="20"/>
                <w:szCs w:val="20"/>
              </w:rPr>
              <w:t> </w:t>
            </w:r>
          </w:p>
        </w:tc>
      </w:tr>
      <w:tr w:rsidR="008F19D5" w:rsidRPr="008F19D5" w:rsidTr="00523AB8">
        <w:trPr>
          <w:trHeight w:val="514"/>
        </w:trPr>
        <w:tc>
          <w:tcPr>
            <w:tcW w:w="3539" w:type="dxa"/>
            <w:shd w:val="clear" w:color="auto" w:fill="auto"/>
            <w:vAlign w:val="bottom"/>
            <w:hideMark/>
          </w:tcPr>
          <w:p w:rsidR="008F19D5" w:rsidRPr="008F19D5" w:rsidRDefault="008F19D5" w:rsidP="008F19D5">
            <w:pPr>
              <w:rPr>
                <w:bCs/>
                <w:color w:val="000000"/>
                <w:sz w:val="20"/>
                <w:szCs w:val="20"/>
              </w:rPr>
            </w:pPr>
            <w:r w:rsidRPr="008F19D5">
              <w:rPr>
                <w:bCs/>
                <w:color w:val="000000"/>
                <w:sz w:val="20"/>
                <w:szCs w:val="20"/>
              </w:rPr>
              <w:t>Должности работников, переведенных на новые системы оплаты труда2</w:t>
            </w:r>
          </w:p>
        </w:tc>
        <w:tc>
          <w:tcPr>
            <w:tcW w:w="971" w:type="dxa"/>
            <w:shd w:val="clear" w:color="auto" w:fill="auto"/>
            <w:noWrap/>
            <w:vAlign w:val="bottom"/>
            <w:hideMark/>
          </w:tcPr>
          <w:p w:rsidR="008F19D5" w:rsidRPr="008F19D5" w:rsidRDefault="008F19D5" w:rsidP="008F19D5">
            <w:pPr>
              <w:jc w:val="center"/>
              <w:rPr>
                <w:bCs/>
                <w:color w:val="000000"/>
                <w:sz w:val="20"/>
                <w:szCs w:val="20"/>
              </w:rPr>
            </w:pPr>
            <w:r w:rsidRPr="008F19D5">
              <w:rPr>
                <w:bCs/>
                <w:color w:val="000000"/>
                <w:sz w:val="20"/>
                <w:szCs w:val="20"/>
              </w:rPr>
              <w:t>280</w:t>
            </w:r>
          </w:p>
        </w:tc>
        <w:tc>
          <w:tcPr>
            <w:tcW w:w="1494" w:type="dxa"/>
            <w:shd w:val="clear" w:color="auto" w:fill="auto"/>
            <w:noWrap/>
            <w:vAlign w:val="bottom"/>
          </w:tcPr>
          <w:p w:rsidR="008F19D5" w:rsidRPr="008F19D5" w:rsidRDefault="008F19D5" w:rsidP="008F19D5">
            <w:pPr>
              <w:jc w:val="right"/>
              <w:rPr>
                <w:color w:val="000000"/>
                <w:sz w:val="20"/>
                <w:szCs w:val="20"/>
              </w:rPr>
            </w:pPr>
          </w:p>
        </w:tc>
        <w:tc>
          <w:tcPr>
            <w:tcW w:w="1522" w:type="dxa"/>
            <w:shd w:val="clear" w:color="auto" w:fill="auto"/>
            <w:noWrap/>
            <w:vAlign w:val="bottom"/>
          </w:tcPr>
          <w:p w:rsidR="008F19D5" w:rsidRPr="008F19D5" w:rsidRDefault="008F19D5" w:rsidP="008F19D5">
            <w:pPr>
              <w:jc w:val="right"/>
              <w:rPr>
                <w:color w:val="000000"/>
                <w:sz w:val="20"/>
                <w:szCs w:val="20"/>
              </w:rPr>
            </w:pPr>
          </w:p>
        </w:tc>
        <w:tc>
          <w:tcPr>
            <w:tcW w:w="2255" w:type="dxa"/>
            <w:shd w:val="clear" w:color="auto" w:fill="auto"/>
            <w:noWrap/>
            <w:vAlign w:val="bottom"/>
          </w:tcPr>
          <w:p w:rsidR="008F19D5" w:rsidRPr="008F19D5" w:rsidRDefault="008F19D5" w:rsidP="008F19D5">
            <w:pPr>
              <w:jc w:val="right"/>
              <w:rPr>
                <w:color w:val="000000"/>
                <w:sz w:val="20"/>
                <w:szCs w:val="20"/>
              </w:rPr>
            </w:pPr>
          </w:p>
        </w:tc>
      </w:tr>
      <w:tr w:rsidR="008F19D5" w:rsidRPr="008F19D5" w:rsidTr="00523AB8">
        <w:trPr>
          <w:trHeight w:val="851"/>
        </w:trPr>
        <w:tc>
          <w:tcPr>
            <w:tcW w:w="3539" w:type="dxa"/>
            <w:shd w:val="clear" w:color="auto" w:fill="auto"/>
            <w:vAlign w:val="bottom"/>
            <w:hideMark/>
          </w:tcPr>
          <w:p w:rsidR="008F19D5" w:rsidRPr="008F19D5" w:rsidRDefault="008F19D5" w:rsidP="008F19D5">
            <w:pPr>
              <w:rPr>
                <w:bCs/>
                <w:color w:val="000000"/>
                <w:sz w:val="20"/>
                <w:szCs w:val="20"/>
              </w:rPr>
            </w:pPr>
            <w:r w:rsidRPr="008F19D5">
              <w:rPr>
                <w:bCs/>
                <w:color w:val="000000"/>
                <w:sz w:val="20"/>
                <w:szCs w:val="20"/>
              </w:rPr>
              <w:t>Всего должностей работников органа местного самоуправления (сумма строк 200+210+270+280)</w:t>
            </w:r>
          </w:p>
        </w:tc>
        <w:tc>
          <w:tcPr>
            <w:tcW w:w="971" w:type="dxa"/>
            <w:shd w:val="clear" w:color="auto" w:fill="auto"/>
            <w:noWrap/>
            <w:vAlign w:val="bottom"/>
            <w:hideMark/>
          </w:tcPr>
          <w:p w:rsidR="008F19D5" w:rsidRPr="008F19D5" w:rsidRDefault="008F19D5" w:rsidP="008F19D5">
            <w:pPr>
              <w:jc w:val="center"/>
              <w:rPr>
                <w:bCs/>
                <w:color w:val="000000"/>
                <w:sz w:val="20"/>
                <w:szCs w:val="20"/>
              </w:rPr>
            </w:pPr>
            <w:r w:rsidRPr="008F19D5">
              <w:rPr>
                <w:bCs/>
                <w:color w:val="000000"/>
                <w:sz w:val="20"/>
                <w:szCs w:val="20"/>
              </w:rPr>
              <w:t>290</w:t>
            </w:r>
          </w:p>
        </w:tc>
        <w:tc>
          <w:tcPr>
            <w:tcW w:w="1494" w:type="dxa"/>
            <w:shd w:val="clear" w:color="auto" w:fill="auto"/>
            <w:noWrap/>
            <w:vAlign w:val="bottom"/>
            <w:hideMark/>
          </w:tcPr>
          <w:p w:rsidR="008F19D5" w:rsidRPr="008F19D5" w:rsidRDefault="008F19D5" w:rsidP="008F19D5">
            <w:pPr>
              <w:jc w:val="right"/>
              <w:rPr>
                <w:color w:val="000000"/>
                <w:sz w:val="20"/>
                <w:szCs w:val="20"/>
                <w:lang w:val="en-US"/>
              </w:rPr>
            </w:pPr>
            <w:r w:rsidRPr="008F19D5">
              <w:rPr>
                <w:color w:val="000000"/>
                <w:sz w:val="20"/>
                <w:szCs w:val="20"/>
                <w:lang w:val="en-US"/>
              </w:rPr>
              <w:t>52</w:t>
            </w:r>
          </w:p>
        </w:tc>
        <w:tc>
          <w:tcPr>
            <w:tcW w:w="1522" w:type="dxa"/>
            <w:shd w:val="clear" w:color="auto" w:fill="auto"/>
            <w:noWrap/>
            <w:vAlign w:val="bottom"/>
            <w:hideMark/>
          </w:tcPr>
          <w:p w:rsidR="008F19D5" w:rsidRPr="008F19D5" w:rsidRDefault="008F19D5" w:rsidP="008F19D5">
            <w:pPr>
              <w:jc w:val="right"/>
              <w:rPr>
                <w:color w:val="000000"/>
                <w:sz w:val="20"/>
                <w:szCs w:val="20"/>
                <w:lang w:val="en-US"/>
              </w:rPr>
            </w:pPr>
            <w:r w:rsidRPr="008F19D5">
              <w:rPr>
                <w:color w:val="000000"/>
                <w:sz w:val="20"/>
                <w:szCs w:val="20"/>
                <w:lang w:val="en-US"/>
              </w:rPr>
              <w:t>47</w:t>
            </w:r>
          </w:p>
        </w:tc>
        <w:tc>
          <w:tcPr>
            <w:tcW w:w="2255" w:type="dxa"/>
            <w:shd w:val="clear" w:color="auto" w:fill="auto"/>
            <w:noWrap/>
            <w:vAlign w:val="bottom"/>
            <w:hideMark/>
          </w:tcPr>
          <w:p w:rsidR="008F19D5" w:rsidRPr="008F19D5" w:rsidRDefault="008F19D5" w:rsidP="008F19D5">
            <w:pPr>
              <w:jc w:val="right"/>
              <w:rPr>
                <w:color w:val="000000"/>
                <w:sz w:val="20"/>
                <w:szCs w:val="20"/>
                <w:lang w:val="en-US"/>
              </w:rPr>
            </w:pPr>
            <w:r w:rsidRPr="008F19D5">
              <w:rPr>
                <w:color w:val="000000"/>
                <w:sz w:val="20"/>
                <w:szCs w:val="20"/>
                <w:lang w:val="en-US"/>
              </w:rPr>
              <w:t>46</w:t>
            </w:r>
          </w:p>
        </w:tc>
      </w:tr>
    </w:tbl>
    <w:p w:rsidR="008F19D5" w:rsidRDefault="008F19D5" w:rsidP="008F19D5">
      <w:pPr>
        <w:rPr>
          <w:sz w:val="20"/>
          <w:szCs w:val="20"/>
        </w:rPr>
      </w:pPr>
    </w:p>
    <w:p w:rsidR="008F19D5" w:rsidRPr="008F19D5" w:rsidRDefault="008F19D5" w:rsidP="008F19D5">
      <w:pPr>
        <w:rPr>
          <w:sz w:val="20"/>
          <w:szCs w:val="20"/>
        </w:rPr>
      </w:pPr>
    </w:p>
    <w:p w:rsidR="008F19D5" w:rsidRPr="008F19D5" w:rsidRDefault="008F19D5" w:rsidP="008F19D5">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Pr>
          <w:color w:val="000000" w:themeColor="text1"/>
          <w:sz w:val="20"/>
          <w:szCs w:val="20"/>
        </w:rPr>
        <w:t xml:space="preserve"> Республики от 19.11.2021 г. №</w:t>
      </w:r>
      <w:r w:rsidRPr="00850286">
        <w:rPr>
          <w:color w:val="000000" w:themeColor="text1"/>
          <w:sz w:val="20"/>
          <w:szCs w:val="20"/>
        </w:rPr>
        <w:t xml:space="preserve"> </w:t>
      </w:r>
      <w:r>
        <w:rPr>
          <w:color w:val="000000" w:themeColor="text1"/>
          <w:sz w:val="20"/>
          <w:szCs w:val="20"/>
        </w:rPr>
        <w:t>996</w:t>
      </w:r>
      <w:r w:rsidRPr="00760086">
        <w:rPr>
          <w:bCs/>
          <w:color w:val="000000" w:themeColor="text1"/>
          <w:sz w:val="20"/>
          <w:szCs w:val="20"/>
        </w:rPr>
        <w:t xml:space="preserve"> «</w:t>
      </w:r>
      <w:r w:rsidRPr="008F19D5">
        <w:rPr>
          <w:bCs/>
          <w:color w:val="000000" w:themeColor="text1"/>
          <w:sz w:val="20"/>
          <w:szCs w:val="20"/>
        </w:rPr>
        <w:t>Об исключении жилого помещения из специализированного жилищного фонда Аликовского района Чувашской Республики»</w:t>
      </w:r>
    </w:p>
    <w:p w:rsidR="008F19D5" w:rsidRPr="008F19D5" w:rsidRDefault="008F19D5" w:rsidP="008F19D5">
      <w:pPr>
        <w:ind w:right="-142"/>
        <w:rPr>
          <w:sz w:val="20"/>
          <w:szCs w:val="20"/>
        </w:rPr>
      </w:pPr>
    </w:p>
    <w:p w:rsidR="008F19D5" w:rsidRPr="00E9543C" w:rsidRDefault="008F19D5" w:rsidP="008F19D5">
      <w:pPr>
        <w:shd w:val="clear" w:color="auto" w:fill="FFFFFF"/>
        <w:ind w:firstLine="709"/>
        <w:jc w:val="both"/>
        <w:rPr>
          <w:bCs/>
          <w:color w:val="000000"/>
          <w:sz w:val="20"/>
          <w:szCs w:val="20"/>
        </w:rPr>
      </w:pPr>
      <w:r w:rsidRPr="00E9543C">
        <w:rPr>
          <w:bCs/>
          <w:color w:val="000000"/>
          <w:sz w:val="20"/>
          <w:szCs w:val="20"/>
        </w:rPr>
        <w:t xml:space="preserve">В соответствии со статьей 23.1 Закона Чувашской Республики «О регулировании жилищных отношений» администрация Аликовского района Чувашской Республики п о с </w:t>
      </w:r>
      <w:proofErr w:type="gramStart"/>
      <w:r w:rsidRPr="00E9543C">
        <w:rPr>
          <w:bCs/>
          <w:color w:val="000000"/>
          <w:sz w:val="20"/>
          <w:szCs w:val="20"/>
        </w:rPr>
        <w:t>т</w:t>
      </w:r>
      <w:proofErr w:type="gramEnd"/>
      <w:r w:rsidRPr="00E9543C">
        <w:rPr>
          <w:bCs/>
          <w:color w:val="000000"/>
          <w:sz w:val="20"/>
          <w:szCs w:val="20"/>
        </w:rPr>
        <w:t xml:space="preserve"> а н о в л я е т:</w:t>
      </w:r>
    </w:p>
    <w:p w:rsidR="008F19D5" w:rsidRPr="00E9543C" w:rsidRDefault="008F19D5" w:rsidP="008F19D5">
      <w:pPr>
        <w:shd w:val="clear" w:color="auto" w:fill="FFFFFF"/>
        <w:ind w:firstLine="709"/>
        <w:jc w:val="both"/>
        <w:rPr>
          <w:bCs/>
          <w:color w:val="000000"/>
          <w:sz w:val="20"/>
          <w:szCs w:val="20"/>
        </w:rPr>
      </w:pPr>
      <w:r w:rsidRPr="00E9543C">
        <w:rPr>
          <w:bCs/>
          <w:color w:val="000000"/>
          <w:sz w:val="20"/>
          <w:szCs w:val="20"/>
        </w:rPr>
        <w:t>1. Исключить из специализированного жилищного фонда Аликовского района Чувашской Республики жилые помещения:</w:t>
      </w:r>
    </w:p>
    <w:p w:rsidR="008F19D5" w:rsidRPr="00E9543C" w:rsidRDefault="008F19D5" w:rsidP="008F19D5">
      <w:pPr>
        <w:shd w:val="clear" w:color="auto" w:fill="FFFFFF"/>
        <w:ind w:firstLine="709"/>
        <w:jc w:val="both"/>
        <w:rPr>
          <w:bCs/>
          <w:color w:val="000000"/>
          <w:sz w:val="20"/>
          <w:szCs w:val="20"/>
        </w:rPr>
      </w:pPr>
      <w:r w:rsidRPr="00E9543C">
        <w:rPr>
          <w:bCs/>
          <w:color w:val="000000"/>
          <w:sz w:val="20"/>
          <w:szCs w:val="20"/>
        </w:rPr>
        <w:t>- квартира, расположенная по адресу: Чувашская Республика, Аликовский район, с. Аликово, ул. Восточная, д. 2А, кв. 12;</w:t>
      </w:r>
    </w:p>
    <w:p w:rsidR="008F19D5" w:rsidRPr="00E9543C" w:rsidRDefault="008F19D5" w:rsidP="008F19D5">
      <w:pPr>
        <w:shd w:val="clear" w:color="auto" w:fill="FFFFFF"/>
        <w:ind w:firstLine="709"/>
        <w:jc w:val="both"/>
        <w:rPr>
          <w:bCs/>
          <w:color w:val="000000"/>
          <w:sz w:val="20"/>
          <w:szCs w:val="20"/>
        </w:rPr>
      </w:pPr>
      <w:r w:rsidRPr="00E9543C">
        <w:rPr>
          <w:bCs/>
          <w:color w:val="000000"/>
          <w:sz w:val="20"/>
          <w:szCs w:val="20"/>
        </w:rPr>
        <w:t>- квартира, расположенная по адресу: Чувашская Республика, Аликовский район, с. Аликово, ул. Чапаева, д. 11, кв. 14.</w:t>
      </w:r>
    </w:p>
    <w:p w:rsidR="008F19D5" w:rsidRPr="00E9543C" w:rsidRDefault="008F19D5" w:rsidP="008F19D5">
      <w:pPr>
        <w:shd w:val="clear" w:color="auto" w:fill="FFFFFF"/>
        <w:ind w:firstLine="709"/>
        <w:jc w:val="both"/>
        <w:rPr>
          <w:bCs/>
          <w:color w:val="000000"/>
          <w:sz w:val="20"/>
          <w:szCs w:val="20"/>
        </w:rPr>
      </w:pPr>
      <w:r w:rsidRPr="00E9543C">
        <w:rPr>
          <w:bCs/>
          <w:color w:val="000000"/>
          <w:sz w:val="20"/>
          <w:szCs w:val="20"/>
        </w:rPr>
        <w:t>2. Отделу экономики, земельных и имущественных отношений администрации Аликовского района Чувашской Республики заключить договора социального найма с нанимателями жилых помещений, указанных в п. 1 настоящего постановления.</w:t>
      </w:r>
    </w:p>
    <w:p w:rsidR="008F19D5" w:rsidRPr="00E9543C" w:rsidRDefault="008F19D5" w:rsidP="008F19D5">
      <w:pPr>
        <w:shd w:val="clear" w:color="auto" w:fill="FFFFFF"/>
        <w:ind w:firstLine="709"/>
        <w:jc w:val="both"/>
        <w:rPr>
          <w:bCs/>
          <w:color w:val="000000"/>
          <w:sz w:val="20"/>
          <w:szCs w:val="20"/>
        </w:rPr>
      </w:pPr>
      <w:r w:rsidRPr="00E9543C">
        <w:rPr>
          <w:bCs/>
          <w:color w:val="000000"/>
          <w:sz w:val="20"/>
          <w:szCs w:val="20"/>
        </w:rPr>
        <w:t>3. Опубликовать данное постановление в периодическом печатном издании «Аликовский вестник» и разместить на официальном сайте Аликовского района Чувашской Республики.</w:t>
      </w:r>
    </w:p>
    <w:p w:rsidR="008F19D5" w:rsidRPr="00E9543C" w:rsidRDefault="008F19D5" w:rsidP="008F19D5">
      <w:pPr>
        <w:shd w:val="clear" w:color="auto" w:fill="FFFFFF"/>
        <w:rPr>
          <w:color w:val="000000"/>
          <w:sz w:val="20"/>
          <w:szCs w:val="20"/>
        </w:rPr>
      </w:pPr>
    </w:p>
    <w:p w:rsidR="008F19D5" w:rsidRPr="00E9543C" w:rsidRDefault="008F19D5" w:rsidP="008F19D5">
      <w:pPr>
        <w:shd w:val="clear" w:color="auto" w:fill="FFFFFF"/>
        <w:rPr>
          <w:color w:val="000000"/>
          <w:sz w:val="20"/>
          <w:szCs w:val="20"/>
        </w:rPr>
      </w:pPr>
    </w:p>
    <w:p w:rsidR="008F19D5" w:rsidRPr="00E9543C" w:rsidRDefault="008F19D5" w:rsidP="008F19D5">
      <w:pPr>
        <w:pStyle w:val="1"/>
        <w:tabs>
          <w:tab w:val="num" w:pos="432"/>
        </w:tabs>
        <w:suppressAutoHyphens/>
        <w:rPr>
          <w:color w:val="000000"/>
          <w:sz w:val="20"/>
          <w:szCs w:val="20"/>
        </w:rPr>
      </w:pPr>
      <w:proofErr w:type="spellStart"/>
      <w:r w:rsidRPr="00E9543C">
        <w:rPr>
          <w:color w:val="000000"/>
          <w:sz w:val="20"/>
          <w:szCs w:val="20"/>
        </w:rPr>
        <w:t>И.о</w:t>
      </w:r>
      <w:proofErr w:type="spellEnd"/>
      <w:r w:rsidRPr="00E9543C">
        <w:rPr>
          <w:color w:val="000000"/>
          <w:sz w:val="20"/>
          <w:szCs w:val="20"/>
        </w:rPr>
        <w:t>. главы администрации</w:t>
      </w:r>
    </w:p>
    <w:p w:rsidR="008F19D5" w:rsidRPr="00E9543C" w:rsidRDefault="008F19D5" w:rsidP="008F19D5">
      <w:pPr>
        <w:rPr>
          <w:color w:val="000000"/>
          <w:sz w:val="20"/>
          <w:szCs w:val="20"/>
        </w:rPr>
      </w:pPr>
      <w:r w:rsidRPr="00E9543C">
        <w:rPr>
          <w:color w:val="000000"/>
          <w:sz w:val="20"/>
          <w:szCs w:val="20"/>
        </w:rPr>
        <w:t>Аликовского района                                                                  Л.М. Никитина</w:t>
      </w:r>
    </w:p>
    <w:p w:rsidR="008F19D5" w:rsidRDefault="008F19D5" w:rsidP="008F19D5">
      <w:pPr>
        <w:rPr>
          <w:sz w:val="20"/>
          <w:szCs w:val="20"/>
        </w:rPr>
      </w:pPr>
    </w:p>
    <w:p w:rsidR="008F19D5" w:rsidRDefault="008F19D5" w:rsidP="008F19D5">
      <w:pPr>
        <w:rPr>
          <w:sz w:val="20"/>
          <w:szCs w:val="20"/>
        </w:rPr>
      </w:pPr>
    </w:p>
    <w:p w:rsidR="008F19D5" w:rsidRDefault="008F19D5" w:rsidP="008F19D5">
      <w:pPr>
        <w:rPr>
          <w:sz w:val="20"/>
          <w:szCs w:val="20"/>
        </w:rPr>
      </w:pPr>
    </w:p>
    <w:p w:rsidR="008F19D5" w:rsidRDefault="008F19D5" w:rsidP="008F19D5">
      <w:pPr>
        <w:rPr>
          <w:sz w:val="20"/>
          <w:szCs w:val="20"/>
        </w:rPr>
      </w:pPr>
    </w:p>
    <w:p w:rsidR="008F19D5" w:rsidRDefault="008F19D5" w:rsidP="008F19D5">
      <w:pPr>
        <w:rPr>
          <w:sz w:val="20"/>
          <w:szCs w:val="20"/>
        </w:rPr>
      </w:pPr>
    </w:p>
    <w:p w:rsidR="008F19D5" w:rsidRDefault="008F19D5" w:rsidP="008F19D5">
      <w:pPr>
        <w:rPr>
          <w:sz w:val="20"/>
          <w:szCs w:val="20"/>
        </w:rPr>
      </w:pPr>
    </w:p>
    <w:p w:rsidR="008F19D5" w:rsidRDefault="008F19D5" w:rsidP="008F19D5">
      <w:pPr>
        <w:rPr>
          <w:sz w:val="20"/>
          <w:szCs w:val="20"/>
        </w:rPr>
      </w:pPr>
    </w:p>
    <w:p w:rsidR="008F19D5" w:rsidRDefault="008F19D5" w:rsidP="008F19D5">
      <w:pPr>
        <w:rPr>
          <w:sz w:val="20"/>
          <w:szCs w:val="20"/>
        </w:rPr>
      </w:pPr>
    </w:p>
    <w:p w:rsidR="008F19D5" w:rsidRDefault="008F19D5" w:rsidP="008F19D5">
      <w:pPr>
        <w:rPr>
          <w:sz w:val="20"/>
          <w:szCs w:val="20"/>
        </w:rPr>
      </w:pPr>
    </w:p>
    <w:p w:rsidR="008F19D5" w:rsidRDefault="008F19D5" w:rsidP="008F19D5">
      <w:pPr>
        <w:rPr>
          <w:sz w:val="20"/>
          <w:szCs w:val="20"/>
        </w:rPr>
      </w:pPr>
    </w:p>
    <w:p w:rsidR="008F19D5" w:rsidRDefault="008F19D5" w:rsidP="008F19D5">
      <w:pPr>
        <w:rPr>
          <w:sz w:val="20"/>
          <w:szCs w:val="20"/>
        </w:rPr>
      </w:pPr>
    </w:p>
    <w:p w:rsidR="008F19D5" w:rsidRDefault="008F19D5" w:rsidP="008F19D5">
      <w:pPr>
        <w:rPr>
          <w:sz w:val="20"/>
          <w:szCs w:val="20"/>
        </w:rPr>
      </w:pPr>
    </w:p>
    <w:p w:rsidR="008F19D5" w:rsidRDefault="008F19D5" w:rsidP="008F19D5">
      <w:pPr>
        <w:rPr>
          <w:sz w:val="20"/>
          <w:szCs w:val="20"/>
        </w:rPr>
      </w:pPr>
    </w:p>
    <w:p w:rsidR="008F19D5" w:rsidRPr="00E9543C" w:rsidRDefault="008F19D5" w:rsidP="008F19D5">
      <w:pPr>
        <w:rPr>
          <w:sz w:val="20"/>
          <w:szCs w:val="20"/>
        </w:rPr>
      </w:pPr>
    </w:p>
    <w:p w:rsidR="008F19D5" w:rsidRPr="00E9543C" w:rsidRDefault="008F19D5" w:rsidP="008F19D5">
      <w:pPr>
        <w:ind w:right="-142"/>
        <w:rPr>
          <w:sz w:val="20"/>
          <w:szCs w:val="20"/>
        </w:rPr>
      </w:pPr>
    </w:p>
    <w:p w:rsidR="008F19D5" w:rsidRPr="008F19D5" w:rsidRDefault="008F19D5" w:rsidP="008F19D5">
      <w:pPr>
        <w:numPr>
          <w:ilvl w:val="3"/>
          <w:numId w:val="1"/>
        </w:numPr>
        <w:ind w:right="4676" w:firstLine="567"/>
        <w:jc w:val="both"/>
        <w:rPr>
          <w:bCs/>
          <w:color w:val="000000" w:themeColor="text1"/>
          <w:sz w:val="20"/>
          <w:szCs w:val="20"/>
        </w:rPr>
      </w:pPr>
      <w:r w:rsidRPr="00760086">
        <w:rPr>
          <w:color w:val="000000" w:themeColor="text1"/>
          <w:sz w:val="20"/>
          <w:szCs w:val="20"/>
        </w:rPr>
        <w:lastRenderedPageBreak/>
        <w:t>Постановление администрации Аликовского района Чувашской</w:t>
      </w:r>
      <w:r>
        <w:rPr>
          <w:color w:val="000000" w:themeColor="text1"/>
          <w:sz w:val="20"/>
          <w:szCs w:val="20"/>
        </w:rPr>
        <w:t xml:space="preserve"> Республики от 19.11.2021 г. №</w:t>
      </w:r>
      <w:r w:rsidRPr="00850286">
        <w:rPr>
          <w:color w:val="000000" w:themeColor="text1"/>
          <w:sz w:val="20"/>
          <w:szCs w:val="20"/>
        </w:rPr>
        <w:t xml:space="preserve"> </w:t>
      </w:r>
      <w:r>
        <w:rPr>
          <w:color w:val="000000" w:themeColor="text1"/>
          <w:sz w:val="20"/>
          <w:szCs w:val="20"/>
        </w:rPr>
        <w:t>999</w:t>
      </w:r>
      <w:r w:rsidRPr="00760086">
        <w:rPr>
          <w:bCs/>
          <w:color w:val="000000" w:themeColor="text1"/>
          <w:sz w:val="20"/>
          <w:szCs w:val="20"/>
        </w:rPr>
        <w:t xml:space="preserve"> «</w:t>
      </w:r>
      <w:r w:rsidRPr="008F19D5">
        <w:rPr>
          <w:bCs/>
          <w:color w:val="000000" w:themeColor="text1"/>
          <w:sz w:val="20"/>
          <w:szCs w:val="20"/>
        </w:rPr>
        <w:t>О внесении изменений в постановление администрации Аликовского района Чувашской Республики от 25 мая 2020 г. № 568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Аликовского района Чувашской Республики"»</w:t>
      </w:r>
    </w:p>
    <w:p w:rsidR="008F19D5" w:rsidRPr="008F19D5" w:rsidRDefault="008F19D5" w:rsidP="008F19D5">
      <w:pPr>
        <w:ind w:right="-142"/>
        <w:rPr>
          <w:sz w:val="20"/>
          <w:szCs w:val="20"/>
        </w:rPr>
      </w:pPr>
    </w:p>
    <w:p w:rsidR="008F19D5" w:rsidRPr="00975B5F" w:rsidRDefault="008F19D5" w:rsidP="008F19D5">
      <w:pPr>
        <w:shd w:val="clear" w:color="auto" w:fill="FFFFFF"/>
        <w:ind w:firstLine="709"/>
        <w:jc w:val="both"/>
        <w:rPr>
          <w:bCs/>
          <w:color w:val="000000"/>
          <w:sz w:val="20"/>
          <w:szCs w:val="20"/>
        </w:rPr>
      </w:pPr>
      <w:r w:rsidRPr="00975B5F">
        <w:rPr>
          <w:bCs/>
          <w:color w:val="000000"/>
          <w:sz w:val="20"/>
          <w:szCs w:val="20"/>
        </w:rPr>
        <w:t>Администрация Аликовского района Чувашской Республики п о с та н о в л я е т:</w:t>
      </w:r>
    </w:p>
    <w:p w:rsidR="008F19D5" w:rsidRPr="00975B5F" w:rsidRDefault="008F19D5" w:rsidP="008F19D5">
      <w:pPr>
        <w:numPr>
          <w:ilvl w:val="0"/>
          <w:numId w:val="42"/>
        </w:numPr>
        <w:shd w:val="clear" w:color="auto" w:fill="FFFFFF"/>
        <w:ind w:left="0" w:firstLine="709"/>
        <w:jc w:val="both"/>
        <w:rPr>
          <w:bCs/>
          <w:color w:val="000000"/>
          <w:sz w:val="20"/>
          <w:szCs w:val="20"/>
        </w:rPr>
      </w:pPr>
      <w:r w:rsidRPr="00975B5F">
        <w:rPr>
          <w:color w:val="000000"/>
          <w:sz w:val="20"/>
          <w:szCs w:val="20"/>
        </w:rPr>
        <w:t xml:space="preserve">Внести в </w:t>
      </w:r>
      <w:r w:rsidRPr="00975B5F">
        <w:rPr>
          <w:bCs/>
          <w:color w:val="000000"/>
          <w:sz w:val="20"/>
          <w:szCs w:val="20"/>
        </w:rPr>
        <w:t>постановление администрации Аликовского района Чувашской Республики от 25 мая 2020 г. № 568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Аликовского района Чувашской Республики" (далее – Постановление №568 от 25.05.2020)</w:t>
      </w:r>
      <w:r w:rsidRPr="00975B5F">
        <w:rPr>
          <w:bCs/>
          <w:sz w:val="20"/>
          <w:szCs w:val="20"/>
        </w:rPr>
        <w:t xml:space="preserve"> </w:t>
      </w:r>
      <w:r w:rsidRPr="00975B5F">
        <w:rPr>
          <w:bCs/>
          <w:color w:val="000000"/>
          <w:sz w:val="20"/>
          <w:szCs w:val="20"/>
        </w:rPr>
        <w:t>с изменениями от 16.02.2021 г. № 132 следующие изменения:</w:t>
      </w:r>
    </w:p>
    <w:p w:rsidR="008F19D5" w:rsidRPr="00975B5F" w:rsidRDefault="008F19D5" w:rsidP="008F19D5">
      <w:pPr>
        <w:shd w:val="clear" w:color="auto" w:fill="FFFFFF"/>
        <w:ind w:firstLine="709"/>
        <w:jc w:val="both"/>
        <w:rPr>
          <w:color w:val="000000"/>
          <w:sz w:val="20"/>
          <w:szCs w:val="20"/>
        </w:rPr>
      </w:pPr>
      <w:r w:rsidRPr="00975B5F">
        <w:rPr>
          <w:bCs/>
          <w:color w:val="000000"/>
          <w:sz w:val="20"/>
          <w:szCs w:val="20"/>
        </w:rPr>
        <w:t>1.1. Преамбулу изложить в следующей редакции:</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 xml:space="preserve">«В соответствии с </w:t>
      </w:r>
      <w:hyperlink r:id="rId23" w:history="1">
        <w:r w:rsidRPr="00975B5F">
          <w:rPr>
            <w:rStyle w:val="af5"/>
            <w:color w:val="000000"/>
            <w:sz w:val="20"/>
            <w:szCs w:val="20"/>
          </w:rPr>
          <w:t>пунктом 3 статьи 78</w:t>
        </w:r>
      </w:hyperlink>
      <w:r w:rsidRPr="00975B5F">
        <w:rPr>
          <w:color w:val="000000"/>
          <w:sz w:val="20"/>
          <w:szCs w:val="20"/>
        </w:rPr>
        <w:t xml:space="preserve"> Бюджетного кодекса Российской Федерации, </w:t>
      </w:r>
      <w:hyperlink r:id="rId24" w:history="1">
        <w:r w:rsidRPr="00975B5F">
          <w:rPr>
            <w:rStyle w:val="af5"/>
            <w:color w:val="000000"/>
            <w:sz w:val="20"/>
            <w:szCs w:val="20"/>
          </w:rPr>
          <w:t>постановлением</w:t>
        </w:r>
      </w:hyperlink>
      <w:r w:rsidRPr="00975B5F">
        <w:rPr>
          <w:color w:val="000000"/>
          <w:sz w:val="20"/>
          <w:szCs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Администрация Аликовского района Чувашской Республики постановляет:».</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1.2. Нумерацию пунктов после п.2 привести в соответствии с возрастанием и считать п.2 пунктом 3, п.3 считать пунктом 4.</w:t>
      </w:r>
    </w:p>
    <w:p w:rsidR="008F19D5" w:rsidRPr="00975B5F" w:rsidRDefault="008F19D5" w:rsidP="008F19D5">
      <w:pPr>
        <w:shd w:val="clear" w:color="auto" w:fill="FFFFFF"/>
        <w:ind w:firstLine="709"/>
        <w:jc w:val="both"/>
        <w:rPr>
          <w:color w:val="000000"/>
          <w:sz w:val="20"/>
          <w:szCs w:val="20"/>
        </w:rPr>
      </w:pPr>
      <w:bookmarkStart w:id="9" w:name="sub_4"/>
      <w:r w:rsidRPr="00975B5F">
        <w:rPr>
          <w:color w:val="000000"/>
          <w:sz w:val="20"/>
          <w:szCs w:val="20"/>
        </w:rPr>
        <w:t>1.3. Приложение к постановлению изложить в новой редакции согласно приложению, к настоящему постановлению (Приложение 1).</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2. Настоящее постановление вступает в силу после его официального опубликования.</w:t>
      </w:r>
    </w:p>
    <w:bookmarkEnd w:id="9"/>
    <w:p w:rsidR="008F19D5" w:rsidRPr="00975B5F" w:rsidRDefault="008F19D5" w:rsidP="008F19D5">
      <w:pPr>
        <w:shd w:val="clear" w:color="auto" w:fill="FFFFFF"/>
        <w:rPr>
          <w:color w:val="000000"/>
          <w:sz w:val="20"/>
          <w:szCs w:val="20"/>
        </w:rPr>
      </w:pPr>
    </w:p>
    <w:p w:rsidR="008F19D5" w:rsidRPr="00975B5F" w:rsidRDefault="008F19D5" w:rsidP="008F19D5">
      <w:pPr>
        <w:shd w:val="clear" w:color="auto" w:fill="FFFFFF"/>
        <w:rPr>
          <w:color w:val="000000"/>
          <w:sz w:val="20"/>
          <w:szCs w:val="20"/>
        </w:rPr>
      </w:pPr>
    </w:p>
    <w:p w:rsidR="008F19D5" w:rsidRPr="00975B5F" w:rsidRDefault="008F19D5" w:rsidP="008F19D5">
      <w:pPr>
        <w:shd w:val="clear" w:color="auto" w:fill="FFFFFF"/>
        <w:rPr>
          <w:color w:val="000000"/>
          <w:sz w:val="20"/>
          <w:szCs w:val="20"/>
        </w:rPr>
      </w:pPr>
      <w:proofErr w:type="spellStart"/>
      <w:r w:rsidRPr="00975B5F">
        <w:rPr>
          <w:color w:val="000000"/>
          <w:sz w:val="20"/>
          <w:szCs w:val="20"/>
        </w:rPr>
        <w:t>И.о</w:t>
      </w:r>
      <w:proofErr w:type="spellEnd"/>
      <w:r w:rsidRPr="00975B5F">
        <w:rPr>
          <w:color w:val="000000"/>
          <w:sz w:val="20"/>
          <w:szCs w:val="20"/>
        </w:rPr>
        <w:t xml:space="preserve">. главы администрации                                                              </w:t>
      </w:r>
      <w:r w:rsidRPr="00975B5F">
        <w:rPr>
          <w:color w:val="000000"/>
          <w:sz w:val="20"/>
          <w:szCs w:val="20"/>
        </w:rPr>
        <w:br/>
        <w:t>Аликовского района                                                                           Л.М. Никитина</w:t>
      </w:r>
    </w:p>
    <w:p w:rsidR="008F19D5" w:rsidRPr="00975B5F" w:rsidRDefault="008F19D5" w:rsidP="008F19D5">
      <w:pPr>
        <w:shd w:val="clear" w:color="auto" w:fill="FFFFFF"/>
        <w:rPr>
          <w:b/>
          <w:bCs/>
          <w:color w:val="000000"/>
          <w:sz w:val="20"/>
          <w:szCs w:val="20"/>
        </w:rPr>
      </w:pPr>
    </w:p>
    <w:p w:rsidR="008F19D5" w:rsidRPr="00975B5F" w:rsidRDefault="008F19D5" w:rsidP="008F19D5">
      <w:pPr>
        <w:shd w:val="clear" w:color="auto" w:fill="FFFFFF"/>
        <w:rPr>
          <w:b/>
          <w:bCs/>
          <w:color w:val="000000"/>
          <w:sz w:val="20"/>
          <w:szCs w:val="20"/>
        </w:rPr>
      </w:pPr>
    </w:p>
    <w:p w:rsidR="008F19D5" w:rsidRPr="00975B5F" w:rsidRDefault="008F19D5" w:rsidP="008F19D5">
      <w:pPr>
        <w:shd w:val="clear" w:color="auto" w:fill="FFFFFF"/>
        <w:rPr>
          <w:b/>
          <w:bCs/>
          <w:color w:val="000000"/>
          <w:sz w:val="20"/>
          <w:szCs w:val="20"/>
        </w:rPr>
      </w:pPr>
    </w:p>
    <w:p w:rsidR="008F19D5" w:rsidRPr="00975B5F" w:rsidRDefault="008F19D5" w:rsidP="008F19D5">
      <w:pPr>
        <w:shd w:val="clear" w:color="auto" w:fill="FFFFFF"/>
        <w:jc w:val="right"/>
        <w:rPr>
          <w:bCs/>
          <w:color w:val="000000"/>
          <w:sz w:val="20"/>
          <w:szCs w:val="20"/>
        </w:rPr>
      </w:pPr>
      <w:r w:rsidRPr="00975B5F">
        <w:rPr>
          <w:bCs/>
          <w:color w:val="000000"/>
          <w:sz w:val="20"/>
          <w:szCs w:val="20"/>
        </w:rPr>
        <w:t>Приложение 1</w:t>
      </w:r>
    </w:p>
    <w:p w:rsidR="008F19D5" w:rsidRPr="00975B5F" w:rsidRDefault="008F19D5" w:rsidP="008F19D5">
      <w:pPr>
        <w:shd w:val="clear" w:color="auto" w:fill="FFFFFF"/>
        <w:jc w:val="right"/>
        <w:rPr>
          <w:bCs/>
          <w:color w:val="000000"/>
          <w:sz w:val="20"/>
          <w:szCs w:val="20"/>
        </w:rPr>
      </w:pPr>
    </w:p>
    <w:p w:rsidR="008F19D5" w:rsidRPr="00975B5F" w:rsidRDefault="008F19D5" w:rsidP="008F19D5">
      <w:pPr>
        <w:shd w:val="clear" w:color="auto" w:fill="FFFFFF"/>
        <w:jc w:val="right"/>
        <w:rPr>
          <w:bCs/>
          <w:color w:val="000000"/>
          <w:sz w:val="20"/>
          <w:szCs w:val="20"/>
        </w:rPr>
      </w:pPr>
      <w:r w:rsidRPr="00975B5F">
        <w:rPr>
          <w:bCs/>
          <w:color w:val="000000"/>
          <w:sz w:val="20"/>
          <w:szCs w:val="20"/>
        </w:rPr>
        <w:t>УТВЕРЖДЕНО</w:t>
      </w:r>
    </w:p>
    <w:p w:rsidR="008F19D5" w:rsidRPr="00975B5F" w:rsidRDefault="008F19D5" w:rsidP="008F19D5">
      <w:pPr>
        <w:shd w:val="clear" w:color="auto" w:fill="FFFFFF"/>
        <w:jc w:val="right"/>
        <w:rPr>
          <w:bCs/>
          <w:color w:val="000000"/>
          <w:sz w:val="20"/>
          <w:szCs w:val="20"/>
        </w:rPr>
      </w:pPr>
      <w:r w:rsidRPr="00975B5F">
        <w:rPr>
          <w:bCs/>
          <w:color w:val="000000"/>
          <w:sz w:val="20"/>
          <w:szCs w:val="20"/>
        </w:rPr>
        <w:t xml:space="preserve">постановлением администрации </w:t>
      </w:r>
    </w:p>
    <w:p w:rsidR="008F19D5" w:rsidRPr="00975B5F" w:rsidRDefault="008F19D5" w:rsidP="008F19D5">
      <w:pPr>
        <w:shd w:val="clear" w:color="auto" w:fill="FFFFFF"/>
        <w:jc w:val="right"/>
        <w:rPr>
          <w:bCs/>
          <w:color w:val="000000"/>
          <w:sz w:val="20"/>
          <w:szCs w:val="20"/>
        </w:rPr>
      </w:pPr>
      <w:r w:rsidRPr="00975B5F">
        <w:rPr>
          <w:bCs/>
          <w:color w:val="000000"/>
          <w:sz w:val="20"/>
          <w:szCs w:val="20"/>
        </w:rPr>
        <w:t>Аликовского района Чувашской Республики</w:t>
      </w:r>
    </w:p>
    <w:p w:rsidR="008F19D5" w:rsidRPr="00975B5F" w:rsidRDefault="008F19D5" w:rsidP="008F19D5">
      <w:pPr>
        <w:shd w:val="clear" w:color="auto" w:fill="FFFFFF"/>
        <w:jc w:val="right"/>
        <w:rPr>
          <w:bCs/>
          <w:color w:val="000000"/>
          <w:sz w:val="20"/>
          <w:szCs w:val="20"/>
        </w:rPr>
      </w:pPr>
      <w:r w:rsidRPr="00975B5F">
        <w:rPr>
          <w:bCs/>
          <w:color w:val="000000"/>
          <w:sz w:val="20"/>
          <w:szCs w:val="20"/>
        </w:rPr>
        <w:t>от 19.11.2021 г.    № 999</w:t>
      </w:r>
    </w:p>
    <w:p w:rsidR="008F19D5" w:rsidRPr="00975B5F" w:rsidRDefault="008F19D5" w:rsidP="008F19D5">
      <w:pPr>
        <w:shd w:val="clear" w:color="auto" w:fill="FFFFFF"/>
        <w:rPr>
          <w:b/>
          <w:bCs/>
          <w:color w:val="000000"/>
          <w:sz w:val="20"/>
          <w:szCs w:val="20"/>
        </w:rPr>
      </w:pPr>
    </w:p>
    <w:p w:rsidR="008F19D5" w:rsidRPr="008F19D5" w:rsidRDefault="008F19D5" w:rsidP="008F19D5">
      <w:pPr>
        <w:jc w:val="right"/>
        <w:rPr>
          <w:rStyle w:val="ac"/>
          <w:b w:val="0"/>
          <w:bCs w:val="0"/>
          <w:color w:val="000000" w:themeColor="text1"/>
        </w:rPr>
      </w:pPr>
      <w:r w:rsidRPr="008F19D5">
        <w:rPr>
          <w:rStyle w:val="ac"/>
          <w:b w:val="0"/>
          <w:bCs w:val="0"/>
          <w:color w:val="000000" w:themeColor="text1"/>
        </w:rPr>
        <w:t>Приложение</w:t>
      </w:r>
      <w:r w:rsidRPr="008F19D5">
        <w:rPr>
          <w:rStyle w:val="ac"/>
          <w:b w:val="0"/>
          <w:bCs w:val="0"/>
          <w:color w:val="000000" w:themeColor="text1"/>
        </w:rPr>
        <w:br/>
      </w:r>
    </w:p>
    <w:p w:rsidR="008F19D5" w:rsidRPr="008F19D5" w:rsidRDefault="008F19D5" w:rsidP="008F19D5">
      <w:pPr>
        <w:jc w:val="right"/>
        <w:rPr>
          <w:rStyle w:val="ac"/>
          <w:b w:val="0"/>
          <w:bCs w:val="0"/>
          <w:color w:val="000000" w:themeColor="text1"/>
        </w:rPr>
      </w:pPr>
      <w:r w:rsidRPr="008F19D5">
        <w:rPr>
          <w:rStyle w:val="ac"/>
          <w:b w:val="0"/>
          <w:bCs w:val="0"/>
          <w:color w:val="000000" w:themeColor="text1"/>
        </w:rPr>
        <w:t>УТВЕРЖДЕН</w:t>
      </w:r>
      <w:r w:rsidRPr="008F19D5">
        <w:rPr>
          <w:rStyle w:val="ac"/>
          <w:bCs w:val="0"/>
          <w:color w:val="000000" w:themeColor="text1"/>
        </w:rPr>
        <w:br/>
      </w:r>
      <w:hyperlink w:anchor="sub_0" w:history="1">
        <w:r w:rsidRPr="008F19D5">
          <w:rPr>
            <w:rStyle w:val="af2"/>
            <w:color w:val="000000" w:themeColor="text1"/>
          </w:rPr>
          <w:t>постановлением</w:t>
        </w:r>
      </w:hyperlink>
      <w:r w:rsidRPr="008F19D5">
        <w:rPr>
          <w:rStyle w:val="ac"/>
          <w:b w:val="0"/>
          <w:bCs w:val="0"/>
          <w:color w:val="000000" w:themeColor="text1"/>
        </w:rPr>
        <w:t xml:space="preserve"> администрации</w:t>
      </w:r>
      <w:r w:rsidRPr="008F19D5">
        <w:rPr>
          <w:rStyle w:val="ac"/>
          <w:b w:val="0"/>
          <w:bCs w:val="0"/>
          <w:color w:val="000000" w:themeColor="text1"/>
        </w:rPr>
        <w:br/>
        <w:t>Аликовского района Чувашской Республики</w:t>
      </w:r>
      <w:r w:rsidRPr="008F19D5">
        <w:rPr>
          <w:rStyle w:val="ac"/>
          <w:b w:val="0"/>
          <w:bCs w:val="0"/>
          <w:color w:val="000000" w:themeColor="text1"/>
        </w:rPr>
        <w:br/>
        <w:t>от 25.05.2020 N 568</w:t>
      </w:r>
    </w:p>
    <w:p w:rsidR="008F19D5" w:rsidRPr="00975B5F" w:rsidRDefault="008F19D5" w:rsidP="008F19D5">
      <w:pPr>
        <w:shd w:val="clear" w:color="auto" w:fill="FFFFFF"/>
        <w:jc w:val="right"/>
        <w:rPr>
          <w:color w:val="000000"/>
          <w:sz w:val="20"/>
          <w:szCs w:val="20"/>
        </w:rPr>
      </w:pPr>
    </w:p>
    <w:p w:rsidR="008F19D5" w:rsidRPr="00975B5F" w:rsidRDefault="008F19D5" w:rsidP="008F19D5">
      <w:pPr>
        <w:shd w:val="clear" w:color="auto" w:fill="FFFFFF"/>
        <w:jc w:val="center"/>
        <w:rPr>
          <w:bCs/>
          <w:color w:val="000000"/>
          <w:sz w:val="20"/>
          <w:szCs w:val="20"/>
        </w:rPr>
      </w:pPr>
      <w:r w:rsidRPr="00975B5F">
        <w:rPr>
          <w:bCs/>
          <w:color w:val="000000"/>
          <w:sz w:val="20"/>
          <w:szCs w:val="20"/>
        </w:rPr>
        <w:t>Порядок</w:t>
      </w:r>
      <w:r w:rsidRPr="00975B5F">
        <w:rPr>
          <w:bCs/>
          <w:color w:val="000000"/>
          <w:sz w:val="20"/>
          <w:szCs w:val="20"/>
        </w:rPr>
        <w:b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Аликовского района Чувашской Республики</w:t>
      </w:r>
    </w:p>
    <w:p w:rsidR="008F19D5" w:rsidRPr="00975B5F" w:rsidRDefault="008F19D5" w:rsidP="008F19D5">
      <w:pPr>
        <w:shd w:val="clear" w:color="auto" w:fill="FFFFFF"/>
        <w:ind w:firstLine="709"/>
        <w:jc w:val="both"/>
        <w:rPr>
          <w:bCs/>
          <w:color w:val="000000"/>
          <w:sz w:val="20"/>
          <w:szCs w:val="20"/>
        </w:rPr>
      </w:pPr>
      <w:bookmarkStart w:id="10" w:name="sub_1001"/>
      <w:r w:rsidRPr="00975B5F">
        <w:rPr>
          <w:bCs/>
          <w:color w:val="000000"/>
          <w:sz w:val="20"/>
          <w:szCs w:val="20"/>
        </w:rPr>
        <w:t>I. Общие положения</w:t>
      </w:r>
    </w:p>
    <w:bookmarkEnd w:id="10"/>
    <w:p w:rsidR="008F19D5" w:rsidRPr="00975B5F" w:rsidRDefault="008F19D5" w:rsidP="008F19D5">
      <w:pPr>
        <w:shd w:val="clear" w:color="auto" w:fill="FFFFFF"/>
        <w:ind w:firstLine="709"/>
        <w:jc w:val="both"/>
        <w:rPr>
          <w:color w:val="000000"/>
          <w:sz w:val="20"/>
          <w:szCs w:val="20"/>
        </w:rPr>
      </w:pPr>
      <w:r w:rsidRPr="00975B5F">
        <w:rPr>
          <w:color w:val="000000"/>
          <w:sz w:val="20"/>
          <w:szCs w:val="20"/>
        </w:rPr>
        <w:t xml:space="preserve">1.1. Настоящий Порядок предоставления субсидий юридическим лицам (за исключением субсидий государственным (муниципальным) учреждениям), в том числе грантов в форме субсидий, индивидуальным предпринимателям, а также физическим лицам - производителям товаров, работ, услуг из бюджета Аликовского района Чувашской Республики (далее - Порядок) разработан в соответствии со </w:t>
      </w:r>
      <w:hyperlink r:id="rId25" w:history="1">
        <w:r w:rsidRPr="00975B5F">
          <w:rPr>
            <w:rStyle w:val="af5"/>
            <w:color w:val="000000"/>
            <w:sz w:val="20"/>
            <w:szCs w:val="20"/>
          </w:rPr>
          <w:t>статьей 78</w:t>
        </w:r>
      </w:hyperlink>
      <w:r w:rsidRPr="00975B5F">
        <w:rPr>
          <w:color w:val="000000"/>
          <w:sz w:val="20"/>
          <w:szCs w:val="20"/>
        </w:rPr>
        <w:t xml:space="preserve"> Бюджетного кодекса Российской Федерации, </w:t>
      </w:r>
      <w:hyperlink r:id="rId26" w:history="1">
        <w:r w:rsidRPr="00975B5F">
          <w:rPr>
            <w:rStyle w:val="af5"/>
            <w:color w:val="000000"/>
            <w:sz w:val="20"/>
            <w:szCs w:val="20"/>
          </w:rPr>
          <w:t>постановлением</w:t>
        </w:r>
      </w:hyperlink>
      <w:r w:rsidRPr="00975B5F">
        <w:rPr>
          <w:color w:val="000000"/>
          <w:sz w:val="20"/>
          <w:szCs w:val="20"/>
        </w:rPr>
        <w:t xml:space="preserve"> Правительства РФ от 18 сентября 2020 г. N 1492 "Об общих требованиях к нормативным правовым актам, муниципальным правовым актам, регулирующим предоставление </w:t>
      </w:r>
      <w:r w:rsidRPr="00975B5F">
        <w:rPr>
          <w:color w:val="000000"/>
          <w:sz w:val="20"/>
          <w:szCs w:val="20"/>
        </w:rPr>
        <w:lastRenderedPageBreak/>
        <w:t>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порядок предоставления за счет средств бюджета Аликовского района Чувашской Республики (далее - бюджет Аликовского района) субсидий юридическим лицам (за исключением субсидий государственным (муниципальным) учреждениям), в том числе грантов в форме субсидий, индивидуальным предпринимателям, а также физическим лицам - производителям товаров, работ, услуг (далее - получателям субсидии).</w:t>
      </w:r>
    </w:p>
    <w:p w:rsidR="008F19D5" w:rsidRPr="00975B5F" w:rsidRDefault="008F19D5" w:rsidP="008F19D5">
      <w:pPr>
        <w:shd w:val="clear" w:color="auto" w:fill="FFFFFF"/>
        <w:ind w:firstLine="709"/>
        <w:jc w:val="both"/>
        <w:rPr>
          <w:color w:val="000000"/>
          <w:sz w:val="20"/>
          <w:szCs w:val="20"/>
        </w:rPr>
      </w:pPr>
      <w:bookmarkStart w:id="11" w:name="sub_12"/>
      <w:r w:rsidRPr="00975B5F">
        <w:rPr>
          <w:color w:val="000000"/>
          <w:sz w:val="20"/>
          <w:szCs w:val="20"/>
        </w:rPr>
        <w:t>1.2. Субсидия предоставляется в целях возмещения затрат или недополученных доходов в связи с производством (реализацией) товаров, выполнением работ, оказанием услуг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(далее - заявители).</w:t>
      </w:r>
    </w:p>
    <w:p w:rsidR="008F19D5" w:rsidRPr="00975B5F" w:rsidRDefault="008F19D5" w:rsidP="008F19D5">
      <w:pPr>
        <w:shd w:val="clear" w:color="auto" w:fill="FFFFFF"/>
        <w:ind w:firstLine="709"/>
        <w:jc w:val="both"/>
        <w:rPr>
          <w:color w:val="000000"/>
          <w:sz w:val="20"/>
          <w:szCs w:val="20"/>
        </w:rPr>
      </w:pPr>
      <w:bookmarkStart w:id="12" w:name="sub_13"/>
      <w:bookmarkEnd w:id="11"/>
      <w:r w:rsidRPr="00975B5F">
        <w:rPr>
          <w:color w:val="000000"/>
          <w:sz w:val="20"/>
          <w:szCs w:val="20"/>
        </w:rPr>
        <w:t>1.3. Средства, полученные из бюджета Аликовского района в форме субсидий, носят целевой характер и не могут быть использованы на иные цели.</w:t>
      </w:r>
    </w:p>
    <w:p w:rsidR="008F19D5" w:rsidRPr="00975B5F" w:rsidRDefault="008F19D5" w:rsidP="008F19D5">
      <w:pPr>
        <w:shd w:val="clear" w:color="auto" w:fill="FFFFFF"/>
        <w:ind w:firstLine="709"/>
        <w:jc w:val="both"/>
        <w:rPr>
          <w:color w:val="000000"/>
          <w:sz w:val="20"/>
          <w:szCs w:val="20"/>
        </w:rPr>
      </w:pPr>
      <w:bookmarkStart w:id="13" w:name="sub_14"/>
      <w:bookmarkEnd w:id="12"/>
      <w:r w:rsidRPr="00975B5F">
        <w:rPr>
          <w:color w:val="000000"/>
          <w:sz w:val="20"/>
          <w:szCs w:val="20"/>
        </w:rPr>
        <w:t>1.4. Порядок определяет в том числе:</w:t>
      </w:r>
    </w:p>
    <w:bookmarkEnd w:id="13"/>
    <w:p w:rsidR="008F19D5" w:rsidRPr="00975B5F" w:rsidRDefault="008F19D5" w:rsidP="008F19D5">
      <w:pPr>
        <w:shd w:val="clear" w:color="auto" w:fill="FFFFFF"/>
        <w:ind w:firstLine="709"/>
        <w:jc w:val="both"/>
        <w:rPr>
          <w:color w:val="000000"/>
          <w:sz w:val="20"/>
          <w:szCs w:val="20"/>
        </w:rPr>
      </w:pPr>
      <w:r w:rsidRPr="00975B5F">
        <w:rPr>
          <w:color w:val="000000"/>
          <w:sz w:val="20"/>
          <w:szCs w:val="20"/>
        </w:rPr>
        <w:t>- критерии отбора получателей субсидий, имеющих право на получение субсидий;</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 цели, условия и порядок предоставления субсидий;</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 порядок возврата субсидий в случае нарушения условий, установленных при их предоставлении.</w:t>
      </w:r>
    </w:p>
    <w:p w:rsidR="008F19D5" w:rsidRPr="00975B5F" w:rsidRDefault="008F19D5" w:rsidP="008F19D5">
      <w:pPr>
        <w:shd w:val="clear" w:color="auto" w:fill="FFFFFF"/>
        <w:ind w:firstLine="709"/>
        <w:jc w:val="both"/>
        <w:rPr>
          <w:color w:val="000000"/>
          <w:sz w:val="20"/>
          <w:szCs w:val="20"/>
        </w:rPr>
      </w:pPr>
      <w:bookmarkStart w:id="14" w:name="sub_15"/>
      <w:r w:rsidRPr="00975B5F">
        <w:rPr>
          <w:color w:val="000000"/>
          <w:sz w:val="20"/>
          <w:szCs w:val="20"/>
        </w:rPr>
        <w:t>1.5.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8F19D5" w:rsidRPr="00975B5F" w:rsidRDefault="008F19D5" w:rsidP="008F19D5">
      <w:pPr>
        <w:shd w:val="clear" w:color="auto" w:fill="FFFFFF"/>
        <w:ind w:firstLine="709"/>
        <w:jc w:val="both"/>
        <w:rPr>
          <w:color w:val="000000"/>
          <w:sz w:val="20"/>
          <w:szCs w:val="20"/>
        </w:rPr>
      </w:pPr>
      <w:bookmarkStart w:id="15" w:name="sub_17"/>
      <w:bookmarkEnd w:id="14"/>
      <w:r w:rsidRPr="00975B5F">
        <w:rPr>
          <w:color w:val="000000"/>
          <w:sz w:val="20"/>
          <w:szCs w:val="20"/>
        </w:rPr>
        <w:t>1.6. Субсидии из местного бюджета предоставляются в соответствии с решением о бюджете Аликовского района на соответствующий период, определяющим получателей субсидии по приоритетным направлениям деятельности.</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1.7. В срок не позднее 30 дней с принятия решения о предоставлении субсидии администрацией Аликовского района принимается правовой акт, регулирующий предоставление субсидий в порядке возмещения недополученных доходов и (или) возмещения затрат в связи с производством (реализацией) товаров, выполнением работ, оказанием услуг, который содержит положения:</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а) о перечислении субсидии не позднее 10-го рабочего дня, следующего за днем принятия главным распорядителем как получателем бюджетных средств по результатам рассмотрения им документов, решения о предоставлении субсидии;</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б) о перечислении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в) о направлениях затрат (недополученных доходов), на возмещение которых предоставляется субсидия;</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г) о перечне документов, подтверждающих фактически произведенные затраты (недополученные доходы), а также при необходимости о требованиях к таким документам.</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1.8. Информация о субсидиях, в том числе грантах в форме субсидий, подлежащих предоставлению в соответствии с решением о бюджете Аликовского района на соответствующий период юридическим лицам, индивидуальным предпринимателям, а также физическим лицам - производителям товаров, работ, услуг, размещается администрацией Аликовского района на едином портале бюджетной системы Российской Федерации в информационно-телекоммуникационной сети "Интернет" в течение 7 рабочих дней после принятия решения о бюджете Аликовского района, либо о внесении изменений в решение о бюджете Аликовского района.</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1.9. Участник отбора должен соответствовать критериям отбора по состоянию на 1-е число месяца, предшествующего месяцу, в котором планируется проведение отбора.</w:t>
      </w:r>
    </w:p>
    <w:p w:rsidR="008F19D5" w:rsidRPr="00975B5F" w:rsidRDefault="008F19D5" w:rsidP="008F19D5">
      <w:pPr>
        <w:shd w:val="clear" w:color="auto" w:fill="FFFFFF"/>
        <w:ind w:firstLine="709"/>
        <w:jc w:val="both"/>
        <w:rPr>
          <w:color w:val="000000"/>
          <w:sz w:val="20"/>
          <w:szCs w:val="20"/>
        </w:rPr>
      </w:pPr>
      <w:bookmarkStart w:id="16" w:name="sub_18"/>
      <w:bookmarkEnd w:id="15"/>
      <w:r w:rsidRPr="00975B5F">
        <w:rPr>
          <w:color w:val="000000"/>
          <w:sz w:val="20"/>
          <w:szCs w:val="20"/>
        </w:rPr>
        <w:t xml:space="preserve">1.10. Критериями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из бюджета Аликовского района, </w:t>
      </w:r>
      <w:proofErr w:type="gramStart"/>
      <w:r w:rsidRPr="00975B5F">
        <w:rPr>
          <w:color w:val="000000"/>
          <w:sz w:val="20"/>
          <w:szCs w:val="20"/>
        </w:rPr>
        <w:t>являются :</w:t>
      </w:r>
      <w:proofErr w:type="gramEnd"/>
    </w:p>
    <w:p w:rsidR="008F19D5" w:rsidRPr="00975B5F" w:rsidRDefault="008F19D5" w:rsidP="008F19D5">
      <w:pPr>
        <w:shd w:val="clear" w:color="auto" w:fill="FFFFFF"/>
        <w:ind w:firstLine="709"/>
        <w:jc w:val="both"/>
        <w:rPr>
          <w:color w:val="000000"/>
          <w:sz w:val="20"/>
          <w:szCs w:val="20"/>
        </w:rPr>
      </w:pPr>
      <w:bookmarkStart w:id="17" w:name="sub_181"/>
      <w:bookmarkEnd w:id="16"/>
      <w:r w:rsidRPr="00975B5F">
        <w:rPr>
          <w:color w:val="000000"/>
          <w:sz w:val="20"/>
          <w:szCs w:val="20"/>
        </w:rPr>
        <w:t>1) осуществление юридическим лицом, индивидуальным предпринимателем, физическим лицом деятельности на территории Аликовского района;</w:t>
      </w:r>
    </w:p>
    <w:p w:rsidR="008F19D5" w:rsidRPr="00975B5F" w:rsidRDefault="008F19D5" w:rsidP="008F19D5">
      <w:pPr>
        <w:shd w:val="clear" w:color="auto" w:fill="FFFFFF"/>
        <w:ind w:firstLine="709"/>
        <w:jc w:val="both"/>
        <w:rPr>
          <w:color w:val="000000"/>
          <w:sz w:val="20"/>
          <w:szCs w:val="20"/>
        </w:rPr>
      </w:pPr>
      <w:bookmarkStart w:id="18" w:name="sub_182"/>
      <w:bookmarkEnd w:id="17"/>
      <w:r w:rsidRPr="00975B5F">
        <w:rPr>
          <w:color w:val="000000"/>
          <w:sz w:val="20"/>
          <w:szCs w:val="20"/>
        </w:rPr>
        <w:t>2) соответствие сферы деятельности юридического лица, индивидуального предпринимателя, физического лица видам деятельности, определенным решением о бюджете Аликовского района на очередной финансовый год и на плановый период;</w:t>
      </w:r>
    </w:p>
    <w:p w:rsidR="008F19D5" w:rsidRPr="00975B5F" w:rsidRDefault="008F19D5" w:rsidP="008F19D5">
      <w:pPr>
        <w:shd w:val="clear" w:color="auto" w:fill="FFFFFF"/>
        <w:ind w:firstLine="709"/>
        <w:jc w:val="both"/>
        <w:rPr>
          <w:color w:val="000000"/>
          <w:sz w:val="20"/>
          <w:szCs w:val="20"/>
        </w:rPr>
      </w:pPr>
      <w:bookmarkStart w:id="19" w:name="sub_183"/>
      <w:bookmarkEnd w:id="18"/>
      <w:r w:rsidRPr="00975B5F">
        <w:rPr>
          <w:color w:val="000000"/>
          <w:sz w:val="20"/>
          <w:szCs w:val="20"/>
        </w:rPr>
        <w:t>3) не находятся в процессе реорганизации, ликвидации, банкротства и не имеют ограничения на осуществление хозяйственной деятельности;</w:t>
      </w:r>
    </w:p>
    <w:p w:rsidR="008F19D5" w:rsidRPr="00975B5F" w:rsidRDefault="008F19D5" w:rsidP="008F19D5">
      <w:pPr>
        <w:shd w:val="clear" w:color="auto" w:fill="FFFFFF"/>
        <w:ind w:firstLine="709"/>
        <w:jc w:val="both"/>
        <w:rPr>
          <w:color w:val="000000"/>
          <w:sz w:val="20"/>
          <w:szCs w:val="20"/>
        </w:rPr>
      </w:pPr>
      <w:bookmarkStart w:id="20" w:name="sub_184"/>
      <w:bookmarkEnd w:id="19"/>
      <w:r w:rsidRPr="00975B5F">
        <w:rPr>
          <w:color w:val="000000"/>
          <w:sz w:val="20"/>
          <w:szCs w:val="20"/>
        </w:rPr>
        <w:t>4) актуальность и социальная значимость производства товаров, выполнения работ, оказания услуг;</w:t>
      </w:r>
    </w:p>
    <w:p w:rsidR="008F19D5" w:rsidRPr="00975B5F" w:rsidRDefault="008F19D5" w:rsidP="008F19D5">
      <w:pPr>
        <w:shd w:val="clear" w:color="auto" w:fill="FFFFFF"/>
        <w:ind w:firstLine="709"/>
        <w:jc w:val="both"/>
        <w:rPr>
          <w:color w:val="000000"/>
          <w:sz w:val="20"/>
          <w:szCs w:val="20"/>
        </w:rPr>
      </w:pPr>
      <w:bookmarkStart w:id="21" w:name="sub_185"/>
      <w:bookmarkEnd w:id="20"/>
      <w:r w:rsidRPr="00975B5F">
        <w:rPr>
          <w:color w:val="000000"/>
          <w:sz w:val="20"/>
          <w:szCs w:val="20"/>
        </w:rPr>
        <w:t>5) отсутствие задолженности по налогам, сборам и иным обязательным платежам в бюджеты всех уровней, срок исполнения по которым наступил в соответствии с законодательством Российской Федерации;</w:t>
      </w:r>
    </w:p>
    <w:p w:rsidR="008F19D5" w:rsidRPr="00975B5F" w:rsidRDefault="008F19D5" w:rsidP="008F19D5">
      <w:pPr>
        <w:shd w:val="clear" w:color="auto" w:fill="FFFFFF"/>
        <w:ind w:firstLine="709"/>
        <w:jc w:val="both"/>
        <w:rPr>
          <w:color w:val="000000"/>
          <w:sz w:val="20"/>
          <w:szCs w:val="20"/>
        </w:rPr>
      </w:pPr>
      <w:bookmarkStart w:id="22" w:name="sub_186"/>
      <w:bookmarkEnd w:id="21"/>
      <w:r w:rsidRPr="00975B5F">
        <w:rPr>
          <w:color w:val="000000"/>
          <w:sz w:val="20"/>
          <w:szCs w:val="20"/>
        </w:rPr>
        <w:t>6) отсутствие просроченной задолженности по возврату в бюджет Аликовского района субсидий, бюджетных инвестиций, предоставленных, в том числе в соответствии с иными правовыми актами;</w:t>
      </w:r>
    </w:p>
    <w:p w:rsidR="008F19D5" w:rsidRPr="00975B5F" w:rsidRDefault="008F19D5" w:rsidP="008F19D5">
      <w:pPr>
        <w:shd w:val="clear" w:color="auto" w:fill="FFFFFF"/>
        <w:ind w:firstLine="709"/>
        <w:jc w:val="both"/>
        <w:rPr>
          <w:color w:val="000000"/>
          <w:sz w:val="20"/>
          <w:szCs w:val="20"/>
        </w:rPr>
      </w:pPr>
      <w:bookmarkStart w:id="23" w:name="sub_187"/>
      <w:bookmarkEnd w:id="22"/>
      <w:r w:rsidRPr="00975B5F">
        <w:rPr>
          <w:color w:val="000000"/>
          <w:sz w:val="20"/>
          <w:szCs w:val="20"/>
        </w:rPr>
        <w:t xml:space="preserve">7)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w:t>
      </w:r>
      <w:r w:rsidRPr="00975B5F">
        <w:rPr>
          <w:color w:val="000000"/>
          <w:sz w:val="20"/>
          <w:szCs w:val="20"/>
        </w:rPr>
        <w:lastRenderedPageBreak/>
        <w:t>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F19D5" w:rsidRPr="00975B5F" w:rsidRDefault="008F19D5" w:rsidP="008F19D5">
      <w:pPr>
        <w:shd w:val="clear" w:color="auto" w:fill="FFFFFF"/>
        <w:ind w:firstLine="709"/>
        <w:jc w:val="both"/>
        <w:rPr>
          <w:color w:val="000000"/>
          <w:sz w:val="20"/>
          <w:szCs w:val="20"/>
        </w:rPr>
      </w:pPr>
      <w:bookmarkStart w:id="24" w:name="sub_188"/>
      <w:bookmarkEnd w:id="23"/>
      <w:r w:rsidRPr="00975B5F">
        <w:rPr>
          <w:color w:val="000000"/>
          <w:sz w:val="20"/>
          <w:szCs w:val="20"/>
        </w:rPr>
        <w:t>8) не получают средства из бюджета Аликовского района в соответствии с иными нормативными правовыми актами, муниципальными правовыми актами на цели, указанные в пункте 1.2 настоящего Порядка.</w:t>
      </w:r>
    </w:p>
    <w:bookmarkEnd w:id="24"/>
    <w:p w:rsidR="008F19D5" w:rsidRPr="00975B5F" w:rsidRDefault="008F19D5" w:rsidP="008F19D5">
      <w:pPr>
        <w:shd w:val="clear" w:color="auto" w:fill="FFFFFF"/>
        <w:ind w:firstLine="709"/>
        <w:jc w:val="both"/>
        <w:rPr>
          <w:color w:val="000000"/>
          <w:sz w:val="20"/>
          <w:szCs w:val="20"/>
        </w:rPr>
      </w:pPr>
    </w:p>
    <w:p w:rsidR="008F19D5" w:rsidRPr="00975B5F" w:rsidRDefault="008F19D5" w:rsidP="008F19D5">
      <w:pPr>
        <w:shd w:val="clear" w:color="auto" w:fill="FFFFFF"/>
        <w:ind w:firstLine="709"/>
        <w:jc w:val="both"/>
        <w:rPr>
          <w:bCs/>
          <w:color w:val="000000"/>
          <w:sz w:val="20"/>
          <w:szCs w:val="20"/>
        </w:rPr>
      </w:pPr>
      <w:bookmarkStart w:id="25" w:name="sub_1002"/>
      <w:r w:rsidRPr="00975B5F">
        <w:rPr>
          <w:bCs/>
          <w:color w:val="000000"/>
          <w:sz w:val="20"/>
          <w:szCs w:val="20"/>
        </w:rPr>
        <w:t>II. Условия и порядок предоставления субсидий</w:t>
      </w:r>
    </w:p>
    <w:p w:rsidR="008F19D5" w:rsidRPr="00975B5F" w:rsidRDefault="008F19D5" w:rsidP="008F19D5">
      <w:pPr>
        <w:shd w:val="clear" w:color="auto" w:fill="FFFFFF"/>
        <w:ind w:firstLine="709"/>
        <w:jc w:val="both"/>
        <w:rPr>
          <w:color w:val="000000"/>
          <w:sz w:val="20"/>
          <w:szCs w:val="20"/>
        </w:rPr>
      </w:pPr>
      <w:bookmarkStart w:id="26" w:name="sub_21"/>
      <w:bookmarkEnd w:id="25"/>
      <w:r w:rsidRPr="00975B5F">
        <w:rPr>
          <w:color w:val="000000"/>
          <w:sz w:val="20"/>
          <w:szCs w:val="20"/>
        </w:rPr>
        <w:t>2.1. Субсидии из бюджета Аликовского района предоставляются в соответствии с решением о бюджете Аликовского района на соответствующий период, определяющим категории получателей субсидий.</w:t>
      </w:r>
    </w:p>
    <w:p w:rsidR="008F19D5" w:rsidRPr="00975B5F" w:rsidRDefault="008F19D5" w:rsidP="008F19D5">
      <w:pPr>
        <w:shd w:val="clear" w:color="auto" w:fill="FFFFFF"/>
        <w:ind w:firstLine="709"/>
        <w:jc w:val="both"/>
        <w:rPr>
          <w:color w:val="000000"/>
          <w:sz w:val="20"/>
          <w:szCs w:val="20"/>
        </w:rPr>
      </w:pPr>
      <w:bookmarkStart w:id="27" w:name="sub_22"/>
      <w:bookmarkEnd w:id="26"/>
      <w:r w:rsidRPr="00975B5F">
        <w:rPr>
          <w:color w:val="000000"/>
          <w:sz w:val="20"/>
          <w:szCs w:val="20"/>
        </w:rPr>
        <w:t>2.2. Отбор юридических лиц (за исключением государственных (муниципальных) учреждений), индивидуальных предпринимателей, физических лиц осуществляется администрацией Аликовского района в соответствии с критериями отбора, утвержденными настоящим Порядком.</w:t>
      </w:r>
    </w:p>
    <w:p w:rsidR="008F19D5" w:rsidRPr="00975B5F" w:rsidRDefault="008F19D5" w:rsidP="008F19D5">
      <w:pPr>
        <w:shd w:val="clear" w:color="auto" w:fill="FFFFFF"/>
        <w:ind w:firstLine="709"/>
        <w:jc w:val="both"/>
        <w:rPr>
          <w:color w:val="000000"/>
          <w:sz w:val="20"/>
          <w:szCs w:val="20"/>
        </w:rPr>
      </w:pPr>
      <w:bookmarkStart w:id="28" w:name="sub_23"/>
      <w:bookmarkEnd w:id="27"/>
      <w:r w:rsidRPr="00975B5F">
        <w:rPr>
          <w:color w:val="000000"/>
          <w:sz w:val="20"/>
          <w:szCs w:val="20"/>
        </w:rPr>
        <w:t>2.3. Для участия в отборе получатели субсидий предоставляет в администрацию Аликовского района следующие документы:</w:t>
      </w:r>
    </w:p>
    <w:p w:rsidR="008F19D5" w:rsidRPr="00975B5F" w:rsidRDefault="008F19D5" w:rsidP="008F19D5">
      <w:pPr>
        <w:shd w:val="clear" w:color="auto" w:fill="FFFFFF"/>
        <w:ind w:firstLine="709"/>
        <w:jc w:val="both"/>
        <w:rPr>
          <w:color w:val="000000"/>
          <w:sz w:val="20"/>
          <w:szCs w:val="20"/>
        </w:rPr>
      </w:pPr>
      <w:bookmarkStart w:id="29" w:name="sub_231"/>
      <w:bookmarkEnd w:id="28"/>
      <w:r w:rsidRPr="00975B5F">
        <w:rPr>
          <w:color w:val="000000"/>
          <w:sz w:val="20"/>
          <w:szCs w:val="20"/>
        </w:rPr>
        <w:t xml:space="preserve">1) заявка для участия в отборе, согласно </w:t>
      </w:r>
      <w:hyperlink w:anchor="sub_1100" w:history="1">
        <w:r w:rsidRPr="00975B5F">
          <w:rPr>
            <w:rStyle w:val="af5"/>
            <w:color w:val="000000"/>
            <w:sz w:val="20"/>
            <w:szCs w:val="20"/>
          </w:rPr>
          <w:t>Приложению N 1</w:t>
        </w:r>
      </w:hyperlink>
      <w:r w:rsidRPr="00975B5F">
        <w:rPr>
          <w:color w:val="000000"/>
          <w:sz w:val="20"/>
          <w:szCs w:val="20"/>
        </w:rPr>
        <w:t xml:space="preserve"> к настоящему Порядку;</w:t>
      </w:r>
    </w:p>
    <w:p w:rsidR="008F19D5" w:rsidRPr="00975B5F" w:rsidRDefault="008F19D5" w:rsidP="008F19D5">
      <w:pPr>
        <w:shd w:val="clear" w:color="auto" w:fill="FFFFFF"/>
        <w:ind w:firstLine="709"/>
        <w:jc w:val="both"/>
        <w:rPr>
          <w:color w:val="000000"/>
          <w:sz w:val="20"/>
          <w:szCs w:val="20"/>
        </w:rPr>
      </w:pPr>
      <w:bookmarkStart w:id="30" w:name="sub_232"/>
      <w:bookmarkEnd w:id="29"/>
      <w:r w:rsidRPr="00975B5F">
        <w:rPr>
          <w:color w:val="000000"/>
          <w:sz w:val="20"/>
          <w:szCs w:val="20"/>
        </w:rPr>
        <w:t xml:space="preserve">2) сведения о субъекте согласно </w:t>
      </w:r>
      <w:hyperlink w:anchor="sub_1200" w:history="1">
        <w:r w:rsidRPr="00975B5F">
          <w:rPr>
            <w:rStyle w:val="af5"/>
            <w:color w:val="000000"/>
            <w:sz w:val="20"/>
            <w:szCs w:val="20"/>
          </w:rPr>
          <w:t>приложению N 2</w:t>
        </w:r>
      </w:hyperlink>
      <w:r w:rsidRPr="00975B5F">
        <w:rPr>
          <w:color w:val="000000"/>
          <w:sz w:val="20"/>
          <w:szCs w:val="20"/>
        </w:rPr>
        <w:t xml:space="preserve"> к настоящему Порядку;</w:t>
      </w:r>
    </w:p>
    <w:p w:rsidR="008F19D5" w:rsidRPr="00975B5F" w:rsidRDefault="008F19D5" w:rsidP="008F19D5">
      <w:pPr>
        <w:shd w:val="clear" w:color="auto" w:fill="FFFFFF"/>
        <w:ind w:firstLine="709"/>
        <w:jc w:val="both"/>
        <w:rPr>
          <w:color w:val="000000"/>
          <w:sz w:val="20"/>
          <w:szCs w:val="20"/>
        </w:rPr>
      </w:pPr>
      <w:bookmarkStart w:id="31" w:name="sub_233"/>
      <w:bookmarkEnd w:id="30"/>
      <w:r w:rsidRPr="00975B5F">
        <w:rPr>
          <w:color w:val="000000"/>
          <w:sz w:val="20"/>
          <w:szCs w:val="20"/>
        </w:rPr>
        <w:t>3) копия свидетельства о государственной регистрации: юридического лица, индивидуального предпринимателя; копия свидетельства о постановке на учет физического лица;</w:t>
      </w:r>
    </w:p>
    <w:p w:rsidR="008F19D5" w:rsidRPr="00975B5F" w:rsidRDefault="008F19D5" w:rsidP="008F19D5">
      <w:pPr>
        <w:shd w:val="clear" w:color="auto" w:fill="FFFFFF"/>
        <w:ind w:firstLine="709"/>
        <w:jc w:val="both"/>
        <w:rPr>
          <w:color w:val="000000"/>
          <w:sz w:val="20"/>
          <w:szCs w:val="20"/>
        </w:rPr>
      </w:pPr>
      <w:bookmarkStart w:id="32" w:name="sub_234"/>
      <w:bookmarkEnd w:id="31"/>
      <w:r w:rsidRPr="00975B5F">
        <w:rPr>
          <w:color w:val="000000"/>
          <w:sz w:val="20"/>
          <w:szCs w:val="20"/>
        </w:rPr>
        <w:t>4) копия выписки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8F19D5" w:rsidRPr="00975B5F" w:rsidRDefault="008F19D5" w:rsidP="008F19D5">
      <w:pPr>
        <w:shd w:val="clear" w:color="auto" w:fill="FFFFFF"/>
        <w:ind w:firstLine="709"/>
        <w:jc w:val="both"/>
        <w:rPr>
          <w:color w:val="000000"/>
          <w:sz w:val="20"/>
          <w:szCs w:val="20"/>
        </w:rPr>
      </w:pPr>
      <w:bookmarkStart w:id="33" w:name="sub_235"/>
      <w:bookmarkEnd w:id="32"/>
      <w:r w:rsidRPr="00975B5F">
        <w:rPr>
          <w:color w:val="000000"/>
          <w:sz w:val="20"/>
          <w:szCs w:val="20"/>
        </w:rPr>
        <w:t>5) расчет доходов и расходов по направлениям деятельности;</w:t>
      </w:r>
    </w:p>
    <w:p w:rsidR="008F19D5" w:rsidRPr="00975B5F" w:rsidRDefault="008F19D5" w:rsidP="008F19D5">
      <w:pPr>
        <w:shd w:val="clear" w:color="auto" w:fill="FFFFFF"/>
        <w:ind w:firstLine="709"/>
        <w:jc w:val="both"/>
        <w:rPr>
          <w:color w:val="000000"/>
          <w:sz w:val="20"/>
          <w:szCs w:val="20"/>
        </w:rPr>
      </w:pPr>
      <w:bookmarkStart w:id="34" w:name="sub_236"/>
      <w:bookmarkEnd w:id="33"/>
      <w:r w:rsidRPr="00975B5F">
        <w:rPr>
          <w:color w:val="000000"/>
          <w:sz w:val="20"/>
          <w:szCs w:val="20"/>
        </w:rPr>
        <w:t xml:space="preserve">6) справка за подписью руководителя субъекта по форме, согласно </w:t>
      </w:r>
      <w:hyperlink w:anchor="sub_1300" w:history="1">
        <w:r w:rsidRPr="00975B5F">
          <w:rPr>
            <w:rStyle w:val="af5"/>
            <w:color w:val="000000"/>
            <w:sz w:val="20"/>
            <w:szCs w:val="20"/>
          </w:rPr>
          <w:t>приложению N 3</w:t>
        </w:r>
      </w:hyperlink>
      <w:r w:rsidRPr="00975B5F">
        <w:rPr>
          <w:color w:val="000000"/>
          <w:sz w:val="20"/>
          <w:szCs w:val="20"/>
        </w:rPr>
        <w:t xml:space="preserve"> к настоящему порядку;</w:t>
      </w:r>
    </w:p>
    <w:p w:rsidR="008F19D5" w:rsidRPr="00975B5F" w:rsidRDefault="008F19D5" w:rsidP="008F19D5">
      <w:pPr>
        <w:shd w:val="clear" w:color="auto" w:fill="FFFFFF"/>
        <w:ind w:firstLine="709"/>
        <w:jc w:val="both"/>
        <w:rPr>
          <w:color w:val="000000"/>
          <w:sz w:val="20"/>
          <w:szCs w:val="20"/>
        </w:rPr>
      </w:pPr>
      <w:bookmarkStart w:id="35" w:name="sub_237"/>
      <w:bookmarkEnd w:id="34"/>
      <w:r w:rsidRPr="00975B5F">
        <w:rPr>
          <w:color w:val="000000"/>
          <w:sz w:val="20"/>
          <w:szCs w:val="20"/>
        </w:rPr>
        <w:t>7) справка из налогового органа по месту постановки на учет, подтверждающую отсутствие задолженности по налогам и сборам, выданную не ранее чем за 30 дней до подачи заявки;</w:t>
      </w:r>
    </w:p>
    <w:p w:rsidR="008F19D5" w:rsidRPr="00975B5F" w:rsidRDefault="008F19D5" w:rsidP="008F19D5">
      <w:pPr>
        <w:shd w:val="clear" w:color="auto" w:fill="FFFFFF"/>
        <w:ind w:firstLine="709"/>
        <w:jc w:val="both"/>
        <w:rPr>
          <w:color w:val="000000"/>
          <w:sz w:val="20"/>
          <w:szCs w:val="20"/>
        </w:rPr>
      </w:pPr>
      <w:bookmarkStart w:id="36" w:name="sub_238"/>
      <w:bookmarkEnd w:id="35"/>
      <w:r w:rsidRPr="00975B5F">
        <w:rPr>
          <w:color w:val="000000"/>
          <w:sz w:val="20"/>
          <w:szCs w:val="20"/>
        </w:rPr>
        <w:t>8) справка-расчет на предоставление субсидии с приложением документов, подтверждающих фактически произведенные затраты (недополученные доходы).</w:t>
      </w:r>
    </w:p>
    <w:bookmarkEnd w:id="36"/>
    <w:p w:rsidR="008F19D5" w:rsidRPr="00975B5F" w:rsidRDefault="008F19D5" w:rsidP="008F19D5">
      <w:pPr>
        <w:shd w:val="clear" w:color="auto" w:fill="FFFFFF"/>
        <w:ind w:firstLine="709"/>
        <w:jc w:val="both"/>
        <w:rPr>
          <w:color w:val="000000"/>
          <w:sz w:val="20"/>
          <w:szCs w:val="20"/>
        </w:rPr>
      </w:pPr>
      <w:r w:rsidRPr="00975B5F">
        <w:rPr>
          <w:color w:val="000000"/>
          <w:sz w:val="20"/>
          <w:szCs w:val="20"/>
        </w:rPr>
        <w:t>Все представленные копии документов заверяются руководителем и скрепляются печатью субъекта (при ее наличии) и предоставляются одновременно с оригиналами.</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Комиссия осуществляет отбор получателей субсидий на основании критериев отбора, установленных настоящим Порядком.</w:t>
      </w:r>
    </w:p>
    <w:p w:rsidR="008F19D5" w:rsidRPr="00975B5F" w:rsidRDefault="008F19D5" w:rsidP="008F19D5">
      <w:pPr>
        <w:shd w:val="clear" w:color="auto" w:fill="FFFFFF"/>
        <w:ind w:firstLine="709"/>
        <w:jc w:val="both"/>
        <w:rPr>
          <w:color w:val="000000"/>
          <w:sz w:val="20"/>
          <w:szCs w:val="20"/>
        </w:rPr>
      </w:pPr>
      <w:bookmarkStart w:id="37" w:name="sub_24"/>
      <w:r w:rsidRPr="00975B5F">
        <w:rPr>
          <w:color w:val="000000"/>
          <w:sz w:val="20"/>
          <w:szCs w:val="20"/>
        </w:rPr>
        <w:t>2.4. Представленные заявителем документы рассматриваются комиссией из числа компетентных специалистов. Состав и положение о комиссии утверждаются постановлением администрации Аликовского района.</w:t>
      </w:r>
    </w:p>
    <w:p w:rsidR="008F19D5" w:rsidRPr="00975B5F" w:rsidRDefault="008F19D5" w:rsidP="008F19D5">
      <w:pPr>
        <w:shd w:val="clear" w:color="auto" w:fill="FFFFFF"/>
        <w:ind w:firstLine="709"/>
        <w:jc w:val="both"/>
        <w:rPr>
          <w:color w:val="000000"/>
          <w:sz w:val="20"/>
          <w:szCs w:val="20"/>
        </w:rPr>
      </w:pPr>
      <w:bookmarkStart w:id="38" w:name="sub_25"/>
      <w:bookmarkEnd w:id="37"/>
      <w:r w:rsidRPr="00975B5F">
        <w:rPr>
          <w:color w:val="000000"/>
          <w:sz w:val="20"/>
          <w:szCs w:val="20"/>
        </w:rPr>
        <w:t>2.5. Комиссия имеет право:</w:t>
      </w:r>
    </w:p>
    <w:p w:rsidR="008F19D5" w:rsidRPr="00975B5F" w:rsidRDefault="008F19D5" w:rsidP="008F19D5">
      <w:pPr>
        <w:shd w:val="clear" w:color="auto" w:fill="FFFFFF"/>
        <w:ind w:firstLine="709"/>
        <w:jc w:val="both"/>
        <w:rPr>
          <w:color w:val="000000"/>
          <w:sz w:val="20"/>
          <w:szCs w:val="20"/>
        </w:rPr>
      </w:pPr>
      <w:bookmarkStart w:id="39" w:name="sub_251"/>
      <w:bookmarkEnd w:id="38"/>
      <w:r w:rsidRPr="00975B5F">
        <w:rPr>
          <w:color w:val="000000"/>
          <w:sz w:val="20"/>
          <w:szCs w:val="20"/>
        </w:rPr>
        <w:t>1) запрашивать и получать пояснения (разъяснения, комментарии) от получателя субсидии как по заявке в целом, так и по отдельно представленным документам;</w:t>
      </w:r>
    </w:p>
    <w:p w:rsidR="008F19D5" w:rsidRPr="00975B5F" w:rsidRDefault="008F19D5" w:rsidP="008F19D5">
      <w:pPr>
        <w:shd w:val="clear" w:color="auto" w:fill="FFFFFF"/>
        <w:ind w:firstLine="709"/>
        <w:jc w:val="both"/>
        <w:rPr>
          <w:color w:val="000000"/>
          <w:sz w:val="20"/>
          <w:szCs w:val="20"/>
        </w:rPr>
      </w:pPr>
      <w:bookmarkStart w:id="40" w:name="sub_252"/>
      <w:bookmarkEnd w:id="39"/>
      <w:r w:rsidRPr="00975B5F">
        <w:rPr>
          <w:color w:val="000000"/>
          <w:sz w:val="20"/>
          <w:szCs w:val="20"/>
        </w:rPr>
        <w:t>2) запрашивать и получать дополнительные сведения, документы, подтверждающие достоверность информации, представленной в заявке, у получателя субсидии или из других источников.</w:t>
      </w:r>
    </w:p>
    <w:p w:rsidR="008F19D5" w:rsidRPr="00975B5F" w:rsidRDefault="008F19D5" w:rsidP="008F19D5">
      <w:pPr>
        <w:shd w:val="clear" w:color="auto" w:fill="FFFFFF"/>
        <w:ind w:firstLine="709"/>
        <w:jc w:val="both"/>
        <w:rPr>
          <w:color w:val="000000"/>
          <w:sz w:val="20"/>
          <w:szCs w:val="20"/>
        </w:rPr>
      </w:pPr>
      <w:bookmarkStart w:id="41" w:name="sub_26"/>
      <w:bookmarkEnd w:id="40"/>
      <w:r w:rsidRPr="00975B5F">
        <w:rPr>
          <w:color w:val="000000"/>
          <w:sz w:val="20"/>
          <w:szCs w:val="20"/>
        </w:rPr>
        <w:t xml:space="preserve">2.6. В течение не более 10 рабочих дней со дня окончания срока подачи заявок комиссия рассматривает заявки получателей субсидии на соответствие получателей субсидии требованиям, указанным в </w:t>
      </w:r>
      <w:hyperlink w:anchor="sub_16" w:history="1">
        <w:r w:rsidRPr="00975B5F">
          <w:rPr>
            <w:rStyle w:val="af5"/>
            <w:color w:val="000000"/>
            <w:sz w:val="20"/>
            <w:szCs w:val="20"/>
          </w:rPr>
          <w:t>пункте 1.</w:t>
        </w:r>
      </w:hyperlink>
      <w:r w:rsidRPr="00975B5F">
        <w:rPr>
          <w:color w:val="000000"/>
          <w:sz w:val="20"/>
          <w:szCs w:val="20"/>
        </w:rPr>
        <w:t xml:space="preserve">10 настоящего Порядка, и на соответствие комплекта документов перечню, указанному в </w:t>
      </w:r>
      <w:hyperlink w:anchor="sub_23" w:history="1">
        <w:r w:rsidRPr="00975B5F">
          <w:rPr>
            <w:rStyle w:val="af5"/>
            <w:color w:val="000000"/>
            <w:sz w:val="20"/>
            <w:szCs w:val="20"/>
          </w:rPr>
          <w:t>пункте 2.3</w:t>
        </w:r>
      </w:hyperlink>
      <w:r w:rsidRPr="00975B5F">
        <w:rPr>
          <w:color w:val="000000"/>
          <w:sz w:val="20"/>
          <w:szCs w:val="20"/>
        </w:rPr>
        <w:t xml:space="preserve"> настоящего Порядка.</w:t>
      </w:r>
    </w:p>
    <w:p w:rsidR="008F19D5" w:rsidRPr="00975B5F" w:rsidRDefault="008F19D5" w:rsidP="008F19D5">
      <w:pPr>
        <w:shd w:val="clear" w:color="auto" w:fill="FFFFFF"/>
        <w:ind w:firstLine="709"/>
        <w:jc w:val="both"/>
        <w:rPr>
          <w:color w:val="000000"/>
          <w:sz w:val="20"/>
          <w:szCs w:val="20"/>
        </w:rPr>
      </w:pPr>
      <w:bookmarkStart w:id="42" w:name="sub_27"/>
      <w:bookmarkEnd w:id="41"/>
      <w:r w:rsidRPr="00975B5F">
        <w:rPr>
          <w:color w:val="000000"/>
          <w:sz w:val="20"/>
          <w:szCs w:val="20"/>
        </w:rPr>
        <w:t>2.7. Основанием для отказа получателю субсидии в предоставлении субсидии является:</w:t>
      </w:r>
    </w:p>
    <w:p w:rsidR="008F19D5" w:rsidRPr="00975B5F" w:rsidRDefault="008F19D5" w:rsidP="008F19D5">
      <w:pPr>
        <w:shd w:val="clear" w:color="auto" w:fill="FFFFFF"/>
        <w:ind w:firstLine="709"/>
        <w:jc w:val="both"/>
        <w:rPr>
          <w:color w:val="000000"/>
          <w:sz w:val="20"/>
          <w:szCs w:val="20"/>
        </w:rPr>
      </w:pPr>
      <w:bookmarkStart w:id="43" w:name="sub_1301"/>
      <w:bookmarkEnd w:id="42"/>
      <w:r w:rsidRPr="00975B5F">
        <w:rPr>
          <w:color w:val="000000"/>
          <w:sz w:val="20"/>
          <w:szCs w:val="20"/>
        </w:rPr>
        <w:t xml:space="preserve">- несоответствие представленных получателем субсидии документов требованиям, определенным </w:t>
      </w:r>
      <w:hyperlink w:anchor="sub_231" w:history="1">
        <w:r w:rsidRPr="00975B5F">
          <w:rPr>
            <w:rStyle w:val="af5"/>
            <w:color w:val="000000"/>
            <w:sz w:val="20"/>
            <w:szCs w:val="20"/>
          </w:rPr>
          <w:t>подпунктами 1 - 8 пункта 2.3.</w:t>
        </w:r>
      </w:hyperlink>
      <w:r w:rsidRPr="00975B5F">
        <w:rPr>
          <w:color w:val="000000"/>
          <w:sz w:val="20"/>
          <w:szCs w:val="20"/>
        </w:rPr>
        <w:t xml:space="preserve"> настоящего Порядка, или непредставление (предоставление не в полном объеме) указанных документов;</w:t>
      </w:r>
    </w:p>
    <w:bookmarkEnd w:id="43"/>
    <w:p w:rsidR="008F19D5" w:rsidRPr="00975B5F" w:rsidRDefault="008F19D5" w:rsidP="008F19D5">
      <w:pPr>
        <w:shd w:val="clear" w:color="auto" w:fill="FFFFFF"/>
        <w:ind w:firstLine="709"/>
        <w:jc w:val="both"/>
        <w:rPr>
          <w:color w:val="000000"/>
          <w:sz w:val="20"/>
          <w:szCs w:val="20"/>
        </w:rPr>
      </w:pPr>
      <w:r w:rsidRPr="00975B5F">
        <w:rPr>
          <w:color w:val="000000"/>
          <w:sz w:val="20"/>
          <w:szCs w:val="20"/>
        </w:rPr>
        <w:t>- недостоверность представленной получателем субсидии информации;</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 иные основания для отказа, определенные правовым актом.</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Заявки на получение субсидии и приложенные к ней документы принимаются только в полном объеме и возврату не подлежат.</w:t>
      </w:r>
    </w:p>
    <w:p w:rsidR="008F19D5" w:rsidRPr="00975B5F" w:rsidRDefault="008F19D5" w:rsidP="008F19D5">
      <w:pPr>
        <w:shd w:val="clear" w:color="auto" w:fill="FFFFFF"/>
        <w:ind w:firstLine="709"/>
        <w:jc w:val="both"/>
        <w:rPr>
          <w:color w:val="000000"/>
          <w:sz w:val="20"/>
          <w:szCs w:val="20"/>
        </w:rPr>
      </w:pPr>
      <w:bookmarkStart w:id="44" w:name="sub_28"/>
      <w:r w:rsidRPr="00975B5F">
        <w:rPr>
          <w:color w:val="000000"/>
          <w:sz w:val="20"/>
          <w:szCs w:val="20"/>
        </w:rPr>
        <w:t>2.8. Субсидии не предоставляются юридическим лицам, индивидуальным предпринимателям, физическим лицам - производителей товаров, работ, услуг, имеющим на дату подачи заявки:</w:t>
      </w:r>
    </w:p>
    <w:bookmarkEnd w:id="44"/>
    <w:p w:rsidR="008F19D5" w:rsidRPr="00975B5F" w:rsidRDefault="008F19D5" w:rsidP="008F19D5">
      <w:pPr>
        <w:shd w:val="clear" w:color="auto" w:fill="FFFFFF"/>
        <w:ind w:firstLine="709"/>
        <w:jc w:val="both"/>
        <w:rPr>
          <w:color w:val="000000"/>
          <w:sz w:val="20"/>
          <w:szCs w:val="20"/>
        </w:rPr>
      </w:pPr>
      <w:r w:rsidRPr="00975B5F">
        <w:rPr>
          <w:color w:val="000000"/>
          <w:sz w:val="20"/>
          <w:szCs w:val="20"/>
        </w:rPr>
        <w:t>неоднократные нарушения бюджетных договорных обязательств;</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нецелевое использование ранее предоставленных бюджетных средств, выявленные в ходе проверки.</w:t>
      </w:r>
    </w:p>
    <w:p w:rsidR="008F19D5" w:rsidRPr="00975B5F" w:rsidRDefault="008F19D5" w:rsidP="008F19D5">
      <w:pPr>
        <w:shd w:val="clear" w:color="auto" w:fill="FFFFFF"/>
        <w:ind w:firstLine="709"/>
        <w:jc w:val="both"/>
        <w:rPr>
          <w:color w:val="000000"/>
          <w:sz w:val="20"/>
          <w:szCs w:val="20"/>
        </w:rPr>
      </w:pPr>
      <w:bookmarkStart w:id="45" w:name="sub_29"/>
      <w:r w:rsidRPr="00975B5F">
        <w:rPr>
          <w:color w:val="000000"/>
          <w:sz w:val="20"/>
          <w:szCs w:val="20"/>
        </w:rPr>
        <w:t>2.9. Субъект самостоятельно несет все расходы, связанные с подготовкой и подачей заявки и приложенных к ней документов.</w:t>
      </w:r>
    </w:p>
    <w:p w:rsidR="008F19D5" w:rsidRPr="00975B5F" w:rsidRDefault="008F19D5" w:rsidP="008F19D5">
      <w:pPr>
        <w:shd w:val="clear" w:color="auto" w:fill="FFFFFF"/>
        <w:ind w:firstLine="709"/>
        <w:jc w:val="both"/>
        <w:rPr>
          <w:color w:val="000000"/>
          <w:sz w:val="20"/>
          <w:szCs w:val="20"/>
        </w:rPr>
      </w:pPr>
      <w:bookmarkStart w:id="46" w:name="sub_210"/>
      <w:bookmarkEnd w:id="45"/>
      <w:r w:rsidRPr="00975B5F">
        <w:rPr>
          <w:color w:val="000000"/>
          <w:sz w:val="20"/>
          <w:szCs w:val="20"/>
        </w:rPr>
        <w:t>2.10.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w:t>
      </w:r>
    </w:p>
    <w:p w:rsidR="008F19D5" w:rsidRPr="00975B5F" w:rsidRDefault="008F19D5" w:rsidP="008F19D5">
      <w:pPr>
        <w:shd w:val="clear" w:color="auto" w:fill="FFFFFF"/>
        <w:ind w:firstLine="709"/>
        <w:jc w:val="both"/>
        <w:rPr>
          <w:color w:val="000000"/>
          <w:sz w:val="20"/>
          <w:szCs w:val="20"/>
        </w:rPr>
      </w:pPr>
      <w:bookmarkStart w:id="47" w:name="sub_211"/>
      <w:bookmarkEnd w:id="46"/>
      <w:r w:rsidRPr="00975B5F">
        <w:rPr>
          <w:color w:val="000000"/>
          <w:sz w:val="20"/>
          <w:szCs w:val="20"/>
        </w:rPr>
        <w:lastRenderedPageBreak/>
        <w:t>2.11. Заседание комиссии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w:t>
      </w:r>
    </w:p>
    <w:p w:rsidR="008F19D5" w:rsidRPr="00975B5F" w:rsidRDefault="008F19D5" w:rsidP="008F19D5">
      <w:pPr>
        <w:shd w:val="clear" w:color="auto" w:fill="FFFFFF"/>
        <w:ind w:firstLine="709"/>
        <w:jc w:val="both"/>
        <w:rPr>
          <w:color w:val="000000"/>
          <w:sz w:val="20"/>
          <w:szCs w:val="20"/>
        </w:rPr>
      </w:pPr>
      <w:bookmarkStart w:id="48" w:name="sub_212"/>
      <w:bookmarkEnd w:id="47"/>
      <w:r w:rsidRPr="00975B5F">
        <w:rPr>
          <w:color w:val="000000"/>
          <w:sz w:val="20"/>
          <w:szCs w:val="20"/>
        </w:rPr>
        <w:t>2.12. 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8F19D5" w:rsidRPr="00975B5F" w:rsidRDefault="008F19D5" w:rsidP="008F19D5">
      <w:pPr>
        <w:shd w:val="clear" w:color="auto" w:fill="FFFFFF"/>
        <w:ind w:firstLine="709"/>
        <w:jc w:val="both"/>
        <w:rPr>
          <w:color w:val="000000"/>
          <w:sz w:val="20"/>
          <w:szCs w:val="20"/>
        </w:rPr>
      </w:pPr>
      <w:bookmarkStart w:id="49" w:name="sub_213"/>
      <w:bookmarkEnd w:id="48"/>
      <w:r w:rsidRPr="00975B5F">
        <w:rPr>
          <w:color w:val="000000"/>
          <w:sz w:val="20"/>
          <w:szCs w:val="20"/>
        </w:rPr>
        <w:t>2.13. Решение о предоставлении или об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администрации Аликовского района.</w:t>
      </w:r>
    </w:p>
    <w:p w:rsidR="008F19D5" w:rsidRPr="00975B5F" w:rsidRDefault="008F19D5" w:rsidP="008F19D5">
      <w:pPr>
        <w:shd w:val="clear" w:color="auto" w:fill="FFFFFF"/>
        <w:ind w:firstLine="709"/>
        <w:jc w:val="both"/>
        <w:rPr>
          <w:color w:val="000000"/>
          <w:sz w:val="20"/>
          <w:szCs w:val="20"/>
        </w:rPr>
      </w:pPr>
      <w:bookmarkStart w:id="50" w:name="sub_214"/>
      <w:bookmarkEnd w:id="49"/>
      <w:r w:rsidRPr="00975B5F">
        <w:rPr>
          <w:color w:val="000000"/>
          <w:sz w:val="20"/>
          <w:szCs w:val="20"/>
        </w:rPr>
        <w:t>2.14. В течение 5 рабочих дней с момента подписания протокола организатор отбора заявок сообщает получателям субсидий о результатах рассмотрения заявок.</w:t>
      </w:r>
    </w:p>
    <w:p w:rsidR="008F19D5" w:rsidRPr="00975B5F" w:rsidRDefault="008F19D5" w:rsidP="008F19D5">
      <w:pPr>
        <w:shd w:val="clear" w:color="auto" w:fill="FFFFFF"/>
        <w:ind w:firstLine="709"/>
        <w:jc w:val="both"/>
        <w:rPr>
          <w:color w:val="000000"/>
          <w:sz w:val="20"/>
          <w:szCs w:val="20"/>
        </w:rPr>
      </w:pPr>
      <w:bookmarkStart w:id="51" w:name="sub_215"/>
      <w:bookmarkEnd w:id="50"/>
      <w:r w:rsidRPr="00975B5F">
        <w:rPr>
          <w:color w:val="000000"/>
          <w:sz w:val="20"/>
          <w:szCs w:val="20"/>
        </w:rPr>
        <w:t>2.15. Предоставление субсидии осуществляется на основании соглашений (договоров), заключенных между уполномоченным получателем бюджетных средств местного бюджета и получателем субсидии в соответствии с настоящим Порядком.</w:t>
      </w:r>
    </w:p>
    <w:bookmarkEnd w:id="51"/>
    <w:p w:rsidR="008F19D5" w:rsidRPr="00975B5F" w:rsidRDefault="008F19D5" w:rsidP="008F19D5">
      <w:pPr>
        <w:shd w:val="clear" w:color="auto" w:fill="FFFFFF"/>
        <w:ind w:firstLine="709"/>
        <w:jc w:val="both"/>
        <w:rPr>
          <w:color w:val="000000"/>
          <w:sz w:val="20"/>
          <w:szCs w:val="20"/>
        </w:rPr>
      </w:pPr>
      <w:r w:rsidRPr="00975B5F">
        <w:rPr>
          <w:color w:val="000000"/>
          <w:sz w:val="20"/>
          <w:szCs w:val="20"/>
        </w:rPr>
        <w:t xml:space="preserve">При заключении соглашения (договора) на предоставление субсидии должны выполняться требования, которым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субсидий,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заключения соглашения) предусмотренные </w:t>
      </w:r>
      <w:hyperlink w:anchor="sub_21" w:history="1">
        <w:r w:rsidRPr="00975B5F">
          <w:rPr>
            <w:rStyle w:val="af5"/>
            <w:color w:val="000000"/>
            <w:sz w:val="20"/>
            <w:szCs w:val="20"/>
          </w:rPr>
          <w:t>п. 2.1</w:t>
        </w:r>
      </w:hyperlink>
      <w:r w:rsidRPr="00975B5F">
        <w:rPr>
          <w:color w:val="000000"/>
          <w:sz w:val="20"/>
          <w:szCs w:val="20"/>
        </w:rPr>
        <w:t xml:space="preserve"> настоящего Порядка.</w:t>
      </w:r>
    </w:p>
    <w:p w:rsidR="008F19D5" w:rsidRPr="00975B5F" w:rsidRDefault="008F19D5" w:rsidP="008F19D5">
      <w:pPr>
        <w:shd w:val="clear" w:color="auto" w:fill="FFFFFF"/>
        <w:ind w:firstLine="709"/>
        <w:jc w:val="both"/>
        <w:rPr>
          <w:color w:val="000000"/>
          <w:sz w:val="20"/>
          <w:szCs w:val="20"/>
        </w:rPr>
      </w:pPr>
      <w:bookmarkStart w:id="52" w:name="sub_216"/>
      <w:r w:rsidRPr="00975B5F">
        <w:rPr>
          <w:color w:val="000000"/>
          <w:sz w:val="20"/>
          <w:szCs w:val="20"/>
        </w:rPr>
        <w:t>2.16. После издания постановления администрации Аликовского района о предоставлении субсидии между администрацией Аликовского района и получателем субсидии заключается соглашение, которое является основанием для предоставления субсидии.</w:t>
      </w:r>
    </w:p>
    <w:bookmarkEnd w:id="52"/>
    <w:p w:rsidR="008F19D5" w:rsidRPr="00975B5F" w:rsidRDefault="008F19D5" w:rsidP="008F19D5">
      <w:pPr>
        <w:shd w:val="clear" w:color="auto" w:fill="FFFFFF"/>
        <w:ind w:firstLine="709"/>
        <w:jc w:val="both"/>
        <w:rPr>
          <w:color w:val="000000"/>
          <w:sz w:val="20"/>
          <w:szCs w:val="20"/>
        </w:rPr>
      </w:pPr>
      <w:r w:rsidRPr="00975B5F">
        <w:rPr>
          <w:color w:val="000000"/>
          <w:sz w:val="20"/>
          <w:szCs w:val="20"/>
        </w:rPr>
        <w:t>Соглашение о предоставлении субсидии заключается в соответствии с типовой формой договора (соглашения) о предоставлении субсидий из бюджета Аликовского района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В указанных соглашениях (договорах) должны быть предусмотрены:</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 цели и условия, размер, сроки предоставления субсидий;</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 обязательства получателей субсидий по долевому финансированию целевых расходов;</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 обязательства юридических лиц, индивидуальных предпринимателей, физических лиц по целевому использованию субсидии;</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 порядок, сроки и формы представления отчетности о результатах выполнения получателем субсидий установленных условий;</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 обязательства получателя субсидий по обеспечению прав уполномоченного получателя средств бюджета Аликовского района и главного распорядителя на проведение проверки целевого использования и выполнения условий предоставления субсидии;</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 порядок возврата субсидий в случае нарушения условий, установленных при их предоставлении;</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 порядок возврата в текущем финансовом году получателем субсидий остатков субсидий, не использованных в отчетном финансовом году;</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 условие об отсутствии задолженности по денежным обязательствам перед бюджетом Аликовского района в течение финансового года или срока действия договора (соглашения);</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 согласие получателей субсидии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 ответственность за несоблюдение сторонами условий предоставления субсидий.</w:t>
      </w:r>
    </w:p>
    <w:p w:rsidR="008F19D5" w:rsidRPr="00975B5F" w:rsidRDefault="008F19D5" w:rsidP="008F19D5">
      <w:pPr>
        <w:shd w:val="clear" w:color="auto" w:fill="FFFFFF"/>
        <w:ind w:firstLine="709"/>
        <w:jc w:val="both"/>
        <w:rPr>
          <w:color w:val="000000"/>
          <w:sz w:val="20"/>
          <w:szCs w:val="20"/>
        </w:rPr>
      </w:pPr>
      <w:bookmarkStart w:id="53" w:name="sub_217"/>
      <w:r w:rsidRPr="00975B5F">
        <w:rPr>
          <w:color w:val="000000"/>
          <w:sz w:val="20"/>
          <w:szCs w:val="20"/>
        </w:rPr>
        <w:t>2.17. Главные распорядители бюджетных средств на основании заключенных соглашений (договоров) в пределах, учтенных на лицевом счете, открытом в территориальном органе Федерального казначейства, ассигнований, лимитов бюджетных обязательств и предельных объемов оплаты денежных обязательств осуществляют в установленном порядке перечисление субсидий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bookmarkEnd w:id="53"/>
    <w:p w:rsidR="008F19D5" w:rsidRPr="00975B5F" w:rsidRDefault="008F19D5" w:rsidP="008F19D5">
      <w:pPr>
        <w:shd w:val="clear" w:color="auto" w:fill="FFFFFF"/>
        <w:ind w:firstLine="709"/>
        <w:jc w:val="both"/>
        <w:rPr>
          <w:color w:val="000000"/>
          <w:sz w:val="20"/>
          <w:szCs w:val="20"/>
        </w:rPr>
      </w:pPr>
    </w:p>
    <w:p w:rsidR="008F19D5" w:rsidRPr="00975B5F" w:rsidRDefault="008F19D5" w:rsidP="008F19D5">
      <w:pPr>
        <w:shd w:val="clear" w:color="auto" w:fill="FFFFFF"/>
        <w:ind w:firstLine="709"/>
        <w:jc w:val="both"/>
        <w:rPr>
          <w:bCs/>
          <w:color w:val="000000"/>
          <w:sz w:val="20"/>
          <w:szCs w:val="20"/>
        </w:rPr>
      </w:pPr>
      <w:bookmarkStart w:id="54" w:name="sub_1003"/>
      <w:r w:rsidRPr="00975B5F">
        <w:rPr>
          <w:bCs/>
          <w:color w:val="000000"/>
          <w:sz w:val="20"/>
          <w:szCs w:val="20"/>
        </w:rPr>
        <w:t>III. Контроль за соблюдением условий, целей и порядка предоставления субсидий и ответственность за их нарушение</w:t>
      </w:r>
    </w:p>
    <w:p w:rsidR="008F19D5" w:rsidRPr="00975B5F" w:rsidRDefault="008F19D5" w:rsidP="008F19D5">
      <w:pPr>
        <w:shd w:val="clear" w:color="auto" w:fill="FFFFFF"/>
        <w:ind w:firstLine="709"/>
        <w:jc w:val="both"/>
        <w:rPr>
          <w:color w:val="000000"/>
          <w:sz w:val="20"/>
          <w:szCs w:val="20"/>
        </w:rPr>
      </w:pPr>
      <w:bookmarkStart w:id="55" w:name="sub_31"/>
      <w:bookmarkEnd w:id="54"/>
      <w:r w:rsidRPr="00975B5F">
        <w:rPr>
          <w:color w:val="000000"/>
          <w:sz w:val="20"/>
          <w:szCs w:val="20"/>
        </w:rPr>
        <w:t xml:space="preserve">3.1. Контроль за правильностью и обоснованностью размера заявленных бюджетных средств получателем субсидии, а также за целевым использованием субсидий осуществляется главным распорядителем бюджетных средств Аликовского района в соответствии с </w:t>
      </w:r>
      <w:hyperlink r:id="rId27" w:history="1">
        <w:r w:rsidRPr="00975B5F">
          <w:rPr>
            <w:rStyle w:val="af5"/>
            <w:color w:val="000000"/>
            <w:sz w:val="20"/>
            <w:szCs w:val="20"/>
          </w:rPr>
          <w:t>Бюджетным кодексом</w:t>
        </w:r>
      </w:hyperlink>
      <w:r w:rsidRPr="00975B5F">
        <w:rPr>
          <w:color w:val="000000"/>
          <w:sz w:val="20"/>
          <w:szCs w:val="20"/>
        </w:rPr>
        <w:t xml:space="preserve"> Российской Федерации.</w:t>
      </w:r>
    </w:p>
    <w:p w:rsidR="008F19D5" w:rsidRPr="00975B5F" w:rsidRDefault="008F19D5" w:rsidP="008F19D5">
      <w:pPr>
        <w:shd w:val="clear" w:color="auto" w:fill="FFFFFF"/>
        <w:ind w:firstLine="709"/>
        <w:jc w:val="both"/>
        <w:rPr>
          <w:color w:val="000000"/>
          <w:sz w:val="20"/>
          <w:szCs w:val="20"/>
        </w:rPr>
      </w:pPr>
      <w:bookmarkStart w:id="56" w:name="sub_32"/>
      <w:bookmarkEnd w:id="55"/>
      <w:r w:rsidRPr="00975B5F">
        <w:rPr>
          <w:color w:val="000000"/>
          <w:sz w:val="20"/>
          <w:szCs w:val="20"/>
        </w:rPr>
        <w:t xml:space="preserve">3.2. Главный распорядитель бюджетных средств осуществляет обязательную проверку соблюдения условий, целей и порядка предоставления субсидий их получателями в соответствии с </w:t>
      </w:r>
      <w:hyperlink r:id="rId28" w:history="1">
        <w:r w:rsidRPr="00975B5F">
          <w:rPr>
            <w:rStyle w:val="af5"/>
            <w:color w:val="000000"/>
            <w:sz w:val="20"/>
            <w:szCs w:val="20"/>
          </w:rPr>
          <w:t>постановлением</w:t>
        </w:r>
      </w:hyperlink>
      <w:r w:rsidRPr="00975B5F">
        <w:rPr>
          <w:color w:val="000000"/>
          <w:sz w:val="20"/>
          <w:szCs w:val="20"/>
        </w:rPr>
        <w:t xml:space="preserve"> </w:t>
      </w:r>
      <w:r w:rsidRPr="00975B5F">
        <w:rPr>
          <w:color w:val="000000"/>
          <w:sz w:val="20"/>
          <w:szCs w:val="20"/>
        </w:rPr>
        <w:lastRenderedPageBreak/>
        <w:t>администрации Аликовского района Чувашской Республики от 21.10.2014 г. N 831 "Об утверждении Порядка осуществления главными распорядителями (распорядителями) средств бюджета Аликовского района Чувашской Республики, главными администраторами (администраторами) доходов бюджета Аликовского района Чувашской Республики, главными администраторами (администраторами) источников финансирования дефицита бюджета Аликовского района Чувашской Республики внутреннего финансового контроля и внутреннего финансового аудита".</w:t>
      </w:r>
    </w:p>
    <w:p w:rsidR="008F19D5" w:rsidRPr="00975B5F" w:rsidRDefault="008F19D5" w:rsidP="008F19D5">
      <w:pPr>
        <w:shd w:val="clear" w:color="auto" w:fill="FFFFFF"/>
        <w:ind w:firstLine="709"/>
        <w:jc w:val="both"/>
        <w:rPr>
          <w:color w:val="000000"/>
          <w:sz w:val="20"/>
          <w:szCs w:val="20"/>
        </w:rPr>
      </w:pPr>
      <w:bookmarkStart w:id="57" w:name="sub_33"/>
      <w:bookmarkEnd w:id="56"/>
      <w:r w:rsidRPr="00975B5F">
        <w:rPr>
          <w:color w:val="000000"/>
          <w:sz w:val="20"/>
          <w:szCs w:val="20"/>
        </w:rPr>
        <w:t>3.3. Для проведения проверки (ревизии) получатель субсидии обязан представить проверяющим все первичные документы, связанные с предоставлением субсидии из бюджета Аликовского района.</w:t>
      </w:r>
    </w:p>
    <w:p w:rsidR="008F19D5" w:rsidRPr="00975B5F" w:rsidRDefault="008F19D5" w:rsidP="008F19D5">
      <w:pPr>
        <w:shd w:val="clear" w:color="auto" w:fill="FFFFFF"/>
        <w:ind w:firstLine="709"/>
        <w:jc w:val="both"/>
        <w:rPr>
          <w:color w:val="000000"/>
          <w:sz w:val="20"/>
          <w:szCs w:val="20"/>
        </w:rPr>
      </w:pPr>
      <w:bookmarkStart w:id="58" w:name="sub_34"/>
      <w:bookmarkEnd w:id="57"/>
      <w:r w:rsidRPr="00975B5F">
        <w:rPr>
          <w:color w:val="000000"/>
          <w:sz w:val="20"/>
          <w:szCs w:val="20"/>
        </w:rPr>
        <w:t>3.4. Получатель субсидии в порядке и сроки, предусмотренные соглашением, также направляют в администрацию Аликовского района финансовые отчеты с приложением документов, подтверждающих целевое использование предоставленных субсидий.</w:t>
      </w:r>
    </w:p>
    <w:p w:rsidR="008F19D5" w:rsidRPr="00975B5F" w:rsidRDefault="008F19D5" w:rsidP="008F19D5">
      <w:pPr>
        <w:shd w:val="clear" w:color="auto" w:fill="FFFFFF"/>
        <w:ind w:firstLine="709"/>
        <w:jc w:val="both"/>
        <w:rPr>
          <w:color w:val="000000"/>
          <w:sz w:val="20"/>
          <w:szCs w:val="20"/>
        </w:rPr>
      </w:pPr>
      <w:bookmarkStart w:id="59" w:name="sub_35"/>
      <w:bookmarkEnd w:id="58"/>
      <w:r w:rsidRPr="00975B5F">
        <w:rPr>
          <w:color w:val="000000"/>
          <w:sz w:val="20"/>
          <w:szCs w:val="20"/>
        </w:rPr>
        <w:t xml:space="preserve">3.5. Нецелевое использование денежных средств, предоставленных в виде субсидий, влечет применение мер ответственности, предусмотренных </w:t>
      </w:r>
      <w:hyperlink r:id="rId29" w:history="1">
        <w:r w:rsidRPr="00975B5F">
          <w:rPr>
            <w:rStyle w:val="af5"/>
            <w:color w:val="000000"/>
            <w:sz w:val="20"/>
            <w:szCs w:val="20"/>
          </w:rPr>
          <w:t>Бюджетным кодексом</w:t>
        </w:r>
      </w:hyperlink>
      <w:r w:rsidRPr="00975B5F">
        <w:rPr>
          <w:color w:val="000000"/>
          <w:sz w:val="20"/>
          <w:szCs w:val="20"/>
        </w:rPr>
        <w:t xml:space="preserve"> Российской Федерации.</w:t>
      </w:r>
    </w:p>
    <w:bookmarkEnd w:id="59"/>
    <w:p w:rsidR="008F19D5" w:rsidRPr="00975B5F" w:rsidRDefault="008F19D5" w:rsidP="008F19D5">
      <w:pPr>
        <w:shd w:val="clear" w:color="auto" w:fill="FFFFFF"/>
        <w:ind w:firstLine="709"/>
        <w:jc w:val="both"/>
        <w:rPr>
          <w:color w:val="000000"/>
          <w:sz w:val="20"/>
          <w:szCs w:val="20"/>
        </w:rPr>
      </w:pPr>
    </w:p>
    <w:p w:rsidR="008F19D5" w:rsidRPr="00975B5F" w:rsidRDefault="008F19D5" w:rsidP="008F19D5">
      <w:pPr>
        <w:shd w:val="clear" w:color="auto" w:fill="FFFFFF"/>
        <w:ind w:firstLine="709"/>
        <w:jc w:val="both"/>
        <w:rPr>
          <w:bCs/>
          <w:color w:val="000000"/>
          <w:sz w:val="20"/>
          <w:szCs w:val="20"/>
        </w:rPr>
      </w:pPr>
      <w:bookmarkStart w:id="60" w:name="sub_1004"/>
      <w:r w:rsidRPr="00975B5F">
        <w:rPr>
          <w:bCs/>
          <w:color w:val="000000"/>
          <w:sz w:val="20"/>
          <w:szCs w:val="20"/>
        </w:rPr>
        <w:t>IV. Контроль за использованием субсидий</w:t>
      </w:r>
    </w:p>
    <w:p w:rsidR="008F19D5" w:rsidRPr="00975B5F" w:rsidRDefault="008F19D5" w:rsidP="008F19D5">
      <w:pPr>
        <w:shd w:val="clear" w:color="auto" w:fill="FFFFFF"/>
        <w:ind w:firstLine="709"/>
        <w:jc w:val="both"/>
        <w:rPr>
          <w:color w:val="000000"/>
          <w:sz w:val="20"/>
          <w:szCs w:val="20"/>
        </w:rPr>
      </w:pPr>
      <w:bookmarkStart w:id="61" w:name="sub_41"/>
      <w:bookmarkEnd w:id="60"/>
      <w:r w:rsidRPr="00975B5F">
        <w:rPr>
          <w:color w:val="000000"/>
          <w:sz w:val="20"/>
          <w:szCs w:val="20"/>
        </w:rPr>
        <w:t>4.1. Субсидии, перечисленные получателям субсидии, подлежат возврату в бюджет Аликовского района в случаях:</w:t>
      </w:r>
    </w:p>
    <w:bookmarkEnd w:id="61"/>
    <w:p w:rsidR="008F19D5" w:rsidRPr="00975B5F" w:rsidRDefault="008F19D5" w:rsidP="008F19D5">
      <w:pPr>
        <w:shd w:val="clear" w:color="auto" w:fill="FFFFFF"/>
        <w:ind w:firstLine="709"/>
        <w:jc w:val="both"/>
        <w:rPr>
          <w:color w:val="000000"/>
          <w:sz w:val="20"/>
          <w:szCs w:val="20"/>
        </w:rPr>
      </w:pPr>
      <w:r w:rsidRPr="00975B5F">
        <w:rPr>
          <w:color w:val="000000"/>
          <w:sz w:val="20"/>
          <w:szCs w:val="20"/>
        </w:rPr>
        <w:t>нарушения условий, установленных при предоставлении субсидий;</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выявления факта предоставления документов, содержащих недостоверную информацию;</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нецелевого использования субсидии.</w:t>
      </w:r>
    </w:p>
    <w:p w:rsidR="008F19D5" w:rsidRPr="00975B5F" w:rsidRDefault="008F19D5" w:rsidP="008F19D5">
      <w:pPr>
        <w:shd w:val="clear" w:color="auto" w:fill="FFFFFF"/>
        <w:ind w:firstLine="709"/>
        <w:jc w:val="both"/>
        <w:rPr>
          <w:color w:val="000000"/>
          <w:sz w:val="20"/>
          <w:szCs w:val="20"/>
        </w:rPr>
      </w:pPr>
      <w:bookmarkStart w:id="62" w:name="sub_42"/>
      <w:r w:rsidRPr="00975B5F">
        <w:rPr>
          <w:color w:val="000000"/>
          <w:sz w:val="20"/>
          <w:szCs w:val="20"/>
        </w:rPr>
        <w:t xml:space="preserve">4.2. Контроль за исполнением условий, установленных при предоставлении субсидии из бюджета Аликовского района, осуществляется путем проведения проверки в соответствии с </w:t>
      </w:r>
      <w:hyperlink r:id="rId30" w:history="1">
        <w:r w:rsidRPr="00975B5F">
          <w:rPr>
            <w:rStyle w:val="af5"/>
            <w:color w:val="000000"/>
            <w:sz w:val="20"/>
            <w:szCs w:val="20"/>
          </w:rPr>
          <w:t>постановлением</w:t>
        </w:r>
      </w:hyperlink>
      <w:r w:rsidRPr="00975B5F">
        <w:rPr>
          <w:color w:val="000000"/>
          <w:sz w:val="20"/>
          <w:szCs w:val="20"/>
        </w:rPr>
        <w:t xml:space="preserve"> администрации Аликовского района от 18.06.2014 г. N 478 "Об утверждении Порядка осуществления финансовым отделом администрации Аликовского района Чувашской Республики полномочий по внутреннему муниципальному финансовому контролю". 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w:t>
      </w:r>
    </w:p>
    <w:bookmarkEnd w:id="62"/>
    <w:p w:rsidR="008F19D5" w:rsidRPr="00975B5F" w:rsidRDefault="008F19D5" w:rsidP="008F19D5">
      <w:pPr>
        <w:shd w:val="clear" w:color="auto" w:fill="FFFFFF"/>
        <w:ind w:firstLine="709"/>
        <w:jc w:val="both"/>
        <w:rPr>
          <w:color w:val="000000"/>
          <w:sz w:val="20"/>
          <w:szCs w:val="20"/>
        </w:rPr>
      </w:pPr>
    </w:p>
    <w:p w:rsidR="008F19D5" w:rsidRPr="00975B5F" w:rsidRDefault="008F19D5" w:rsidP="008F19D5">
      <w:pPr>
        <w:shd w:val="clear" w:color="auto" w:fill="FFFFFF"/>
        <w:ind w:firstLine="709"/>
        <w:jc w:val="both"/>
        <w:rPr>
          <w:bCs/>
          <w:color w:val="000000"/>
          <w:sz w:val="20"/>
          <w:szCs w:val="20"/>
        </w:rPr>
      </w:pPr>
      <w:bookmarkStart w:id="63" w:name="sub_1005"/>
      <w:r w:rsidRPr="00975B5F">
        <w:rPr>
          <w:bCs/>
          <w:color w:val="000000"/>
          <w:sz w:val="20"/>
          <w:szCs w:val="20"/>
        </w:rPr>
        <w:t>V. Порядок возврата субсидий</w:t>
      </w:r>
    </w:p>
    <w:p w:rsidR="008F19D5" w:rsidRPr="00975B5F" w:rsidRDefault="008F19D5" w:rsidP="008F19D5">
      <w:pPr>
        <w:shd w:val="clear" w:color="auto" w:fill="FFFFFF"/>
        <w:ind w:firstLine="709"/>
        <w:jc w:val="both"/>
        <w:rPr>
          <w:color w:val="000000"/>
          <w:sz w:val="20"/>
          <w:szCs w:val="20"/>
        </w:rPr>
      </w:pPr>
      <w:bookmarkStart w:id="64" w:name="sub_51"/>
      <w:bookmarkEnd w:id="63"/>
      <w:r w:rsidRPr="00975B5F">
        <w:rPr>
          <w:color w:val="000000"/>
          <w:sz w:val="20"/>
          <w:szCs w:val="20"/>
        </w:rPr>
        <w:t>5.1. В случае установления в ходе проверки главным распорядителем факта нецелевого использования средств субсидии,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Аликовского района.</w:t>
      </w:r>
    </w:p>
    <w:p w:rsidR="008F19D5" w:rsidRPr="00975B5F" w:rsidRDefault="008F19D5" w:rsidP="008F19D5">
      <w:pPr>
        <w:shd w:val="clear" w:color="auto" w:fill="FFFFFF"/>
        <w:ind w:firstLine="709"/>
        <w:jc w:val="both"/>
        <w:rPr>
          <w:color w:val="000000"/>
          <w:sz w:val="20"/>
          <w:szCs w:val="20"/>
        </w:rPr>
      </w:pPr>
      <w:bookmarkStart w:id="65" w:name="sub_52"/>
      <w:bookmarkEnd w:id="64"/>
      <w:r w:rsidRPr="00975B5F">
        <w:rPr>
          <w:color w:val="000000"/>
          <w:sz w:val="20"/>
          <w:szCs w:val="20"/>
        </w:rPr>
        <w:t>5.2.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Аликовского района по коду доходов в течение 10 дней с момента получения уведомления и акта проверки.</w:t>
      </w:r>
    </w:p>
    <w:p w:rsidR="008F19D5" w:rsidRPr="00975B5F" w:rsidRDefault="008F19D5" w:rsidP="008F19D5">
      <w:pPr>
        <w:shd w:val="clear" w:color="auto" w:fill="FFFFFF"/>
        <w:ind w:firstLine="709"/>
        <w:jc w:val="both"/>
        <w:rPr>
          <w:color w:val="000000"/>
          <w:sz w:val="20"/>
          <w:szCs w:val="20"/>
        </w:rPr>
      </w:pPr>
      <w:bookmarkStart w:id="66" w:name="sub_53"/>
      <w:bookmarkEnd w:id="65"/>
      <w:r w:rsidRPr="00975B5F">
        <w:rPr>
          <w:color w:val="000000"/>
          <w:sz w:val="20"/>
          <w:szCs w:val="20"/>
        </w:rPr>
        <w:t>5.3.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субсидии в бюджет Аликовского района в течение 10 дней с момента получения уведомления получателя бюджетных средств.</w:t>
      </w:r>
    </w:p>
    <w:p w:rsidR="008F19D5" w:rsidRPr="00975B5F" w:rsidRDefault="008F19D5" w:rsidP="008F19D5">
      <w:pPr>
        <w:shd w:val="clear" w:color="auto" w:fill="FFFFFF"/>
        <w:ind w:firstLine="709"/>
        <w:jc w:val="both"/>
        <w:rPr>
          <w:color w:val="000000"/>
          <w:sz w:val="20"/>
          <w:szCs w:val="20"/>
        </w:rPr>
      </w:pPr>
      <w:bookmarkStart w:id="67" w:name="sub_54"/>
      <w:bookmarkEnd w:id="66"/>
      <w:r w:rsidRPr="00975B5F">
        <w:rPr>
          <w:color w:val="000000"/>
          <w:sz w:val="20"/>
          <w:szCs w:val="20"/>
        </w:rPr>
        <w:t>5.4. Субсидии, перечисленные получателям субсидии, подлежат возврату в бюджет Аликовского района в случае неиспользования субсидии в полном объеме в течение финансового года.</w:t>
      </w:r>
    </w:p>
    <w:p w:rsidR="008F19D5" w:rsidRPr="00975B5F" w:rsidRDefault="008F19D5" w:rsidP="008F19D5">
      <w:pPr>
        <w:shd w:val="clear" w:color="auto" w:fill="FFFFFF"/>
        <w:ind w:firstLine="709"/>
        <w:jc w:val="both"/>
        <w:rPr>
          <w:color w:val="000000"/>
          <w:sz w:val="20"/>
          <w:szCs w:val="20"/>
        </w:rPr>
      </w:pPr>
      <w:bookmarkStart w:id="68" w:name="sub_55"/>
      <w:bookmarkEnd w:id="67"/>
      <w:r w:rsidRPr="00975B5F">
        <w:rPr>
          <w:color w:val="000000"/>
          <w:sz w:val="20"/>
          <w:szCs w:val="20"/>
        </w:rPr>
        <w:t>5.5. Контроль за использованием предоставленных субсидий в отчетном финансовом году осуществляется путем проведения проверки в соответствии с постановлением администрации Аликовского района от 18.06.2014 г. N 478 "Об утверждении Порядка осуществления финансовым отделом администрации Аликовского района Чувашской Республики полномочий по внутреннему муниципальному финансовому контролю".</w:t>
      </w:r>
    </w:p>
    <w:p w:rsidR="008F19D5" w:rsidRPr="00975B5F" w:rsidRDefault="008F19D5" w:rsidP="008F19D5">
      <w:pPr>
        <w:shd w:val="clear" w:color="auto" w:fill="FFFFFF"/>
        <w:ind w:firstLine="709"/>
        <w:jc w:val="both"/>
        <w:rPr>
          <w:color w:val="000000"/>
          <w:sz w:val="20"/>
          <w:szCs w:val="20"/>
        </w:rPr>
      </w:pPr>
      <w:bookmarkStart w:id="69" w:name="sub_56"/>
      <w:bookmarkEnd w:id="68"/>
      <w:r w:rsidRPr="00975B5F">
        <w:rPr>
          <w:color w:val="000000"/>
          <w:sz w:val="20"/>
          <w:szCs w:val="20"/>
        </w:rPr>
        <w:t>5.6. В случае неиспользования субсидии в полном объеме в течение финансового года юридические лица, индивидуальные предприниматели, физические лица - производители товаров, работ, услуг возвращают неиспользованные средства субсидии в бюджет Аликовского района с указанием назначения платежа в срок не позднее 25 декабря текущего года.</w:t>
      </w:r>
    </w:p>
    <w:p w:rsidR="008F19D5" w:rsidRPr="00975B5F" w:rsidRDefault="008F19D5" w:rsidP="008F19D5">
      <w:pPr>
        <w:shd w:val="clear" w:color="auto" w:fill="FFFFFF"/>
        <w:ind w:firstLine="709"/>
        <w:jc w:val="both"/>
        <w:rPr>
          <w:color w:val="000000"/>
          <w:sz w:val="20"/>
          <w:szCs w:val="20"/>
        </w:rPr>
      </w:pPr>
      <w:bookmarkStart w:id="70" w:name="sub_57"/>
      <w:bookmarkEnd w:id="69"/>
      <w:r w:rsidRPr="00975B5F">
        <w:rPr>
          <w:color w:val="000000"/>
          <w:sz w:val="20"/>
          <w:szCs w:val="20"/>
        </w:rPr>
        <w:t>5.7.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w:t>
      </w:r>
    </w:p>
    <w:p w:rsidR="008F19D5" w:rsidRPr="00975B5F" w:rsidRDefault="008F19D5" w:rsidP="008F19D5">
      <w:pPr>
        <w:shd w:val="clear" w:color="auto" w:fill="FFFFFF"/>
        <w:jc w:val="right"/>
        <w:rPr>
          <w:bCs/>
          <w:color w:val="000000"/>
          <w:sz w:val="20"/>
          <w:szCs w:val="20"/>
        </w:rPr>
      </w:pPr>
      <w:bookmarkStart w:id="71" w:name="sub_1100"/>
      <w:bookmarkEnd w:id="70"/>
      <w:r w:rsidRPr="00975B5F">
        <w:rPr>
          <w:bCs/>
          <w:color w:val="000000"/>
          <w:sz w:val="20"/>
          <w:szCs w:val="20"/>
        </w:rPr>
        <w:lastRenderedPageBreak/>
        <w:t>Приложение N 1</w:t>
      </w:r>
    </w:p>
    <w:p w:rsidR="008F19D5" w:rsidRPr="00975B5F" w:rsidRDefault="008F19D5" w:rsidP="008F19D5">
      <w:pPr>
        <w:shd w:val="clear" w:color="auto" w:fill="FFFFFF"/>
        <w:jc w:val="right"/>
        <w:rPr>
          <w:bCs/>
          <w:color w:val="000000"/>
          <w:sz w:val="20"/>
          <w:szCs w:val="20"/>
        </w:rPr>
      </w:pPr>
      <w:r w:rsidRPr="00975B5F">
        <w:rPr>
          <w:bCs/>
          <w:color w:val="000000"/>
          <w:sz w:val="20"/>
          <w:szCs w:val="20"/>
        </w:rPr>
        <w:t xml:space="preserve">к </w:t>
      </w:r>
      <w:hyperlink w:anchor="sub_1000" w:history="1">
        <w:r w:rsidRPr="00975B5F">
          <w:rPr>
            <w:rStyle w:val="af5"/>
            <w:color w:val="000000"/>
            <w:sz w:val="20"/>
            <w:szCs w:val="20"/>
          </w:rPr>
          <w:t>Порядку</w:t>
        </w:r>
      </w:hyperlink>
      <w:r w:rsidRPr="00975B5F">
        <w:rPr>
          <w:bCs/>
          <w:color w:val="000000"/>
          <w:sz w:val="20"/>
          <w:szCs w:val="20"/>
        </w:rPr>
        <w:t xml:space="preserve"> предоставления субсидий </w:t>
      </w:r>
    </w:p>
    <w:p w:rsidR="008F19D5" w:rsidRPr="00975B5F" w:rsidRDefault="008F19D5" w:rsidP="008F19D5">
      <w:pPr>
        <w:shd w:val="clear" w:color="auto" w:fill="FFFFFF"/>
        <w:jc w:val="right"/>
        <w:rPr>
          <w:bCs/>
          <w:color w:val="000000"/>
          <w:sz w:val="20"/>
          <w:szCs w:val="20"/>
        </w:rPr>
      </w:pPr>
      <w:r w:rsidRPr="00975B5F">
        <w:rPr>
          <w:bCs/>
          <w:color w:val="000000"/>
          <w:sz w:val="20"/>
          <w:szCs w:val="20"/>
        </w:rPr>
        <w:t xml:space="preserve">юридическим лицам (за исключением субсидий </w:t>
      </w:r>
    </w:p>
    <w:p w:rsidR="008F19D5" w:rsidRPr="00975B5F" w:rsidRDefault="008F19D5" w:rsidP="008F19D5">
      <w:pPr>
        <w:shd w:val="clear" w:color="auto" w:fill="FFFFFF"/>
        <w:jc w:val="right"/>
        <w:rPr>
          <w:bCs/>
          <w:color w:val="000000"/>
          <w:sz w:val="20"/>
          <w:szCs w:val="20"/>
        </w:rPr>
      </w:pPr>
      <w:r w:rsidRPr="00975B5F">
        <w:rPr>
          <w:bCs/>
          <w:color w:val="000000"/>
          <w:sz w:val="20"/>
          <w:szCs w:val="20"/>
        </w:rPr>
        <w:t>государственным (муниципальным) учреждениям),</w:t>
      </w:r>
    </w:p>
    <w:p w:rsidR="008F19D5" w:rsidRPr="00975B5F" w:rsidRDefault="008F19D5" w:rsidP="008F19D5">
      <w:pPr>
        <w:shd w:val="clear" w:color="auto" w:fill="FFFFFF"/>
        <w:jc w:val="right"/>
        <w:rPr>
          <w:bCs/>
          <w:color w:val="000000"/>
          <w:sz w:val="20"/>
          <w:szCs w:val="20"/>
        </w:rPr>
      </w:pPr>
      <w:r w:rsidRPr="00975B5F">
        <w:rPr>
          <w:bCs/>
          <w:color w:val="000000"/>
          <w:sz w:val="20"/>
          <w:szCs w:val="20"/>
        </w:rPr>
        <w:t xml:space="preserve">индивидуальным предпринимателям, физическим лицам – </w:t>
      </w:r>
    </w:p>
    <w:p w:rsidR="008F19D5" w:rsidRPr="00975B5F" w:rsidRDefault="008F19D5" w:rsidP="008F19D5">
      <w:pPr>
        <w:shd w:val="clear" w:color="auto" w:fill="FFFFFF"/>
        <w:jc w:val="right"/>
        <w:rPr>
          <w:bCs/>
          <w:color w:val="000000"/>
          <w:sz w:val="20"/>
          <w:szCs w:val="20"/>
        </w:rPr>
      </w:pPr>
      <w:r w:rsidRPr="00975B5F">
        <w:rPr>
          <w:bCs/>
          <w:color w:val="000000"/>
          <w:sz w:val="20"/>
          <w:szCs w:val="20"/>
        </w:rPr>
        <w:t>производителям товаров, работ, услуг</w:t>
      </w:r>
    </w:p>
    <w:p w:rsidR="008F19D5" w:rsidRPr="00975B5F" w:rsidRDefault="008F19D5" w:rsidP="008F19D5">
      <w:pPr>
        <w:shd w:val="clear" w:color="auto" w:fill="FFFFFF"/>
        <w:jc w:val="right"/>
        <w:rPr>
          <w:bCs/>
          <w:color w:val="000000"/>
          <w:sz w:val="20"/>
          <w:szCs w:val="20"/>
        </w:rPr>
      </w:pPr>
      <w:r w:rsidRPr="00975B5F">
        <w:rPr>
          <w:bCs/>
          <w:color w:val="000000"/>
          <w:sz w:val="20"/>
          <w:szCs w:val="20"/>
        </w:rPr>
        <w:t xml:space="preserve"> из бюджета Аликовского района Чувашской Республики</w:t>
      </w:r>
    </w:p>
    <w:bookmarkEnd w:id="71"/>
    <w:p w:rsidR="008F19D5" w:rsidRPr="00975B5F" w:rsidRDefault="008F19D5" w:rsidP="008F19D5">
      <w:pPr>
        <w:shd w:val="clear" w:color="auto" w:fill="FFFFFF"/>
        <w:rPr>
          <w:color w:val="000000"/>
          <w:sz w:val="20"/>
          <w:szCs w:val="20"/>
        </w:rPr>
      </w:pPr>
    </w:p>
    <w:p w:rsidR="008F19D5" w:rsidRPr="00975B5F" w:rsidRDefault="008F19D5" w:rsidP="008F19D5">
      <w:pPr>
        <w:shd w:val="clear" w:color="auto" w:fill="FFFFFF"/>
        <w:jc w:val="center"/>
        <w:rPr>
          <w:color w:val="000000"/>
          <w:sz w:val="20"/>
          <w:szCs w:val="20"/>
        </w:rPr>
      </w:pPr>
      <w:r w:rsidRPr="00975B5F">
        <w:rPr>
          <w:bCs/>
          <w:color w:val="000000"/>
          <w:sz w:val="20"/>
          <w:szCs w:val="20"/>
        </w:rPr>
        <w:t>Форма</w:t>
      </w:r>
    </w:p>
    <w:p w:rsidR="008F19D5" w:rsidRPr="00975B5F" w:rsidRDefault="008F19D5" w:rsidP="008F19D5">
      <w:pPr>
        <w:shd w:val="clear" w:color="auto" w:fill="FFFFFF"/>
        <w:jc w:val="right"/>
        <w:rPr>
          <w:color w:val="000000"/>
          <w:sz w:val="20"/>
          <w:szCs w:val="20"/>
        </w:rPr>
      </w:pPr>
    </w:p>
    <w:p w:rsidR="008F19D5" w:rsidRPr="00975B5F" w:rsidRDefault="008F19D5" w:rsidP="008F19D5">
      <w:pPr>
        <w:shd w:val="clear" w:color="auto" w:fill="FFFFFF"/>
        <w:jc w:val="right"/>
        <w:rPr>
          <w:color w:val="000000"/>
          <w:sz w:val="20"/>
          <w:szCs w:val="20"/>
        </w:rPr>
      </w:pPr>
      <w:r w:rsidRPr="00975B5F">
        <w:rPr>
          <w:color w:val="000000"/>
          <w:sz w:val="20"/>
          <w:szCs w:val="20"/>
        </w:rPr>
        <w:t xml:space="preserve">                                   Главе администрации Аликовского района</w:t>
      </w:r>
    </w:p>
    <w:p w:rsidR="008F19D5" w:rsidRPr="00975B5F" w:rsidRDefault="008F19D5" w:rsidP="008F19D5">
      <w:pPr>
        <w:shd w:val="clear" w:color="auto" w:fill="FFFFFF"/>
        <w:jc w:val="right"/>
        <w:rPr>
          <w:color w:val="000000"/>
          <w:sz w:val="20"/>
          <w:szCs w:val="20"/>
        </w:rPr>
      </w:pPr>
      <w:r w:rsidRPr="00975B5F">
        <w:rPr>
          <w:color w:val="000000"/>
          <w:sz w:val="20"/>
          <w:szCs w:val="20"/>
        </w:rPr>
        <w:t xml:space="preserve">                                   Чувашской Республики</w:t>
      </w:r>
    </w:p>
    <w:p w:rsidR="008F19D5" w:rsidRPr="00975B5F" w:rsidRDefault="008F19D5" w:rsidP="008F19D5">
      <w:pPr>
        <w:shd w:val="clear" w:color="auto" w:fill="FFFFFF"/>
        <w:jc w:val="right"/>
        <w:rPr>
          <w:color w:val="000000"/>
          <w:sz w:val="20"/>
          <w:szCs w:val="20"/>
        </w:rPr>
      </w:pPr>
      <w:r w:rsidRPr="00975B5F">
        <w:rPr>
          <w:color w:val="000000"/>
          <w:sz w:val="20"/>
          <w:szCs w:val="20"/>
        </w:rPr>
        <w:t xml:space="preserve">                                    _____________________________________</w:t>
      </w:r>
    </w:p>
    <w:p w:rsidR="008F19D5" w:rsidRPr="00975B5F" w:rsidRDefault="008F19D5" w:rsidP="008F19D5">
      <w:pPr>
        <w:shd w:val="clear" w:color="auto" w:fill="FFFFFF"/>
        <w:jc w:val="right"/>
        <w:rPr>
          <w:color w:val="000000"/>
          <w:sz w:val="20"/>
          <w:szCs w:val="20"/>
        </w:rPr>
      </w:pPr>
      <w:r w:rsidRPr="00975B5F">
        <w:rPr>
          <w:color w:val="000000"/>
          <w:sz w:val="20"/>
          <w:szCs w:val="20"/>
        </w:rPr>
        <w:t xml:space="preserve">                                    от __________________________________</w:t>
      </w:r>
    </w:p>
    <w:p w:rsidR="008F19D5" w:rsidRPr="00975B5F" w:rsidRDefault="008F19D5" w:rsidP="008F19D5">
      <w:pPr>
        <w:shd w:val="clear" w:color="auto" w:fill="FFFFFF"/>
        <w:jc w:val="right"/>
        <w:rPr>
          <w:color w:val="000000"/>
          <w:sz w:val="20"/>
          <w:szCs w:val="20"/>
        </w:rPr>
      </w:pPr>
      <w:r w:rsidRPr="00975B5F">
        <w:rPr>
          <w:color w:val="000000"/>
          <w:sz w:val="20"/>
          <w:szCs w:val="20"/>
        </w:rPr>
        <w:t xml:space="preserve">                                              (Ф.И.О. руководителя,</w:t>
      </w:r>
    </w:p>
    <w:p w:rsidR="008F19D5" w:rsidRPr="00975B5F" w:rsidRDefault="008F19D5" w:rsidP="008F19D5">
      <w:pPr>
        <w:shd w:val="clear" w:color="auto" w:fill="FFFFFF"/>
        <w:jc w:val="right"/>
        <w:rPr>
          <w:color w:val="000000"/>
          <w:sz w:val="20"/>
          <w:szCs w:val="20"/>
        </w:rPr>
      </w:pPr>
      <w:r w:rsidRPr="00975B5F">
        <w:rPr>
          <w:color w:val="000000"/>
          <w:sz w:val="20"/>
          <w:szCs w:val="20"/>
        </w:rPr>
        <w:t xml:space="preserve">                                            наименование организации)</w:t>
      </w:r>
    </w:p>
    <w:p w:rsidR="008F19D5" w:rsidRPr="00975B5F" w:rsidRDefault="008F19D5" w:rsidP="008F19D5">
      <w:pPr>
        <w:shd w:val="clear" w:color="auto" w:fill="FFFFFF"/>
        <w:rPr>
          <w:color w:val="000000"/>
          <w:sz w:val="20"/>
          <w:szCs w:val="20"/>
        </w:rPr>
      </w:pPr>
    </w:p>
    <w:p w:rsidR="008F19D5" w:rsidRPr="00975B5F" w:rsidRDefault="008F19D5" w:rsidP="008F19D5">
      <w:pPr>
        <w:shd w:val="clear" w:color="auto" w:fill="FFFFFF"/>
        <w:jc w:val="center"/>
        <w:rPr>
          <w:bCs/>
          <w:color w:val="000000"/>
          <w:sz w:val="20"/>
          <w:szCs w:val="20"/>
        </w:rPr>
      </w:pPr>
      <w:r w:rsidRPr="00975B5F">
        <w:rPr>
          <w:bCs/>
          <w:color w:val="000000"/>
          <w:sz w:val="20"/>
          <w:szCs w:val="20"/>
        </w:rPr>
        <w:t>Заявка</w:t>
      </w:r>
      <w:r w:rsidRPr="00975B5F">
        <w:rPr>
          <w:bCs/>
          <w:color w:val="000000"/>
          <w:sz w:val="20"/>
          <w:szCs w:val="20"/>
        </w:rPr>
        <w:br/>
        <w:t>на получение субсидий из бюджета Аликовского района Чувашской Республики юридическими лицами (за исключением субсидий государственным (муниципальным) учреждениям), индивидуальными предпринимателями, физическими лицами - производителями товаров, работ, услуг, занимающимися приоритетными видами деятельности</w:t>
      </w:r>
    </w:p>
    <w:p w:rsidR="008F19D5" w:rsidRPr="00975B5F" w:rsidRDefault="008F19D5" w:rsidP="008F19D5">
      <w:pPr>
        <w:shd w:val="clear" w:color="auto" w:fill="FFFFFF"/>
        <w:ind w:firstLine="709"/>
        <w:rPr>
          <w:color w:val="000000"/>
          <w:sz w:val="20"/>
          <w:szCs w:val="20"/>
        </w:rPr>
      </w:pPr>
    </w:p>
    <w:p w:rsidR="008F19D5" w:rsidRPr="00975B5F" w:rsidRDefault="008F19D5" w:rsidP="008F19D5">
      <w:pPr>
        <w:shd w:val="clear" w:color="auto" w:fill="FFFFFF"/>
        <w:ind w:firstLine="709"/>
        <w:rPr>
          <w:color w:val="000000"/>
          <w:sz w:val="20"/>
          <w:szCs w:val="20"/>
        </w:rPr>
      </w:pPr>
      <w:r w:rsidRPr="00975B5F">
        <w:rPr>
          <w:color w:val="000000"/>
          <w:sz w:val="20"/>
          <w:szCs w:val="20"/>
        </w:rPr>
        <w:t>Прошу принять на рассмотрение документы от ____________________________</w:t>
      </w:r>
    </w:p>
    <w:p w:rsidR="008F19D5" w:rsidRPr="00975B5F" w:rsidRDefault="008F19D5" w:rsidP="008F19D5">
      <w:pPr>
        <w:shd w:val="clear" w:color="auto" w:fill="FFFFFF"/>
        <w:ind w:firstLine="709"/>
        <w:rPr>
          <w:color w:val="000000"/>
          <w:sz w:val="20"/>
          <w:szCs w:val="20"/>
        </w:rPr>
      </w:pPr>
      <w:r w:rsidRPr="00975B5F">
        <w:rPr>
          <w:color w:val="000000"/>
          <w:sz w:val="20"/>
          <w:szCs w:val="20"/>
        </w:rPr>
        <w:t>_________________________________________________________________________</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(полное и сокращенное наименование организации, фамилия, имя, отчество индивидуального предпринимателя)</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для предоставления субсидий из бюджета Аликовского района Чувашской Республики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Сумма запрашиваемой субсидии __________________________ тыс. рублей.</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Цель получения субсидии ____________________________________________</w:t>
      </w: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С условиями отбора ознакомлен и предоставляю согласно Порядку предоставления субсидий из бюджета Аликовского района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 необходимые документы в соответствии с нижеприведенным перечнем.</w:t>
      </w:r>
    </w:p>
    <w:p w:rsidR="008F19D5" w:rsidRPr="00975B5F" w:rsidRDefault="008F19D5" w:rsidP="008F19D5">
      <w:pPr>
        <w:shd w:val="clear" w:color="auto" w:fill="FFFFFF"/>
        <w:rPr>
          <w:color w:val="000000"/>
          <w:sz w:val="20"/>
          <w:szCs w:val="20"/>
        </w:rPr>
      </w:pPr>
    </w:p>
    <w:p w:rsidR="008F19D5" w:rsidRPr="00975B5F" w:rsidRDefault="008F19D5" w:rsidP="008F19D5">
      <w:pPr>
        <w:shd w:val="clear" w:color="auto" w:fill="FFFFFF"/>
        <w:ind w:firstLine="709"/>
        <w:rPr>
          <w:color w:val="000000"/>
          <w:sz w:val="20"/>
          <w:szCs w:val="20"/>
        </w:rPr>
      </w:pPr>
      <w:r w:rsidRPr="00975B5F">
        <w:rPr>
          <w:color w:val="000000"/>
          <w:sz w:val="20"/>
          <w:szCs w:val="20"/>
        </w:rPr>
        <w:t>Перечень представленных документов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972"/>
        <w:gridCol w:w="3827"/>
      </w:tblGrid>
      <w:tr w:rsidR="008F19D5" w:rsidRPr="00975B5F" w:rsidTr="00523AB8">
        <w:tc>
          <w:tcPr>
            <w:tcW w:w="840" w:type="dxa"/>
            <w:tcBorders>
              <w:top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 п/п</w:t>
            </w:r>
          </w:p>
        </w:tc>
        <w:tc>
          <w:tcPr>
            <w:tcW w:w="4972" w:type="dxa"/>
            <w:tcBorders>
              <w:top w:val="single" w:sz="4" w:space="0" w:color="auto"/>
              <w:left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Наименование документа</w:t>
            </w:r>
          </w:p>
        </w:tc>
        <w:tc>
          <w:tcPr>
            <w:tcW w:w="3827" w:type="dxa"/>
            <w:tcBorders>
              <w:top w:val="single" w:sz="4" w:space="0" w:color="auto"/>
              <w:left w:val="single" w:sz="4" w:space="0" w:color="auto"/>
              <w:bottom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Количество листов</w:t>
            </w:r>
          </w:p>
        </w:tc>
      </w:tr>
      <w:tr w:rsidR="008F19D5" w:rsidRPr="00975B5F" w:rsidTr="00523AB8">
        <w:tc>
          <w:tcPr>
            <w:tcW w:w="840" w:type="dxa"/>
            <w:tcBorders>
              <w:top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1</w:t>
            </w:r>
          </w:p>
        </w:tc>
        <w:tc>
          <w:tcPr>
            <w:tcW w:w="4972" w:type="dxa"/>
            <w:tcBorders>
              <w:top w:val="single" w:sz="4" w:space="0" w:color="auto"/>
              <w:left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2</w:t>
            </w:r>
          </w:p>
        </w:tc>
        <w:tc>
          <w:tcPr>
            <w:tcW w:w="3827" w:type="dxa"/>
            <w:tcBorders>
              <w:top w:val="single" w:sz="4" w:space="0" w:color="auto"/>
              <w:left w:val="single" w:sz="4" w:space="0" w:color="auto"/>
              <w:bottom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3</w:t>
            </w:r>
          </w:p>
        </w:tc>
      </w:tr>
      <w:tr w:rsidR="008F19D5" w:rsidRPr="00975B5F" w:rsidTr="00523AB8">
        <w:tc>
          <w:tcPr>
            <w:tcW w:w="840" w:type="dxa"/>
            <w:tcBorders>
              <w:top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p>
        </w:tc>
        <w:tc>
          <w:tcPr>
            <w:tcW w:w="4972" w:type="dxa"/>
            <w:tcBorders>
              <w:top w:val="single" w:sz="4" w:space="0" w:color="auto"/>
              <w:left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p>
        </w:tc>
        <w:tc>
          <w:tcPr>
            <w:tcW w:w="3827" w:type="dxa"/>
            <w:tcBorders>
              <w:top w:val="single" w:sz="4" w:space="0" w:color="auto"/>
              <w:left w:val="single" w:sz="4" w:space="0" w:color="auto"/>
              <w:bottom w:val="single" w:sz="4" w:space="0" w:color="auto"/>
            </w:tcBorders>
          </w:tcPr>
          <w:p w:rsidR="008F19D5" w:rsidRPr="00975B5F" w:rsidRDefault="008F19D5" w:rsidP="00523AB8">
            <w:pPr>
              <w:shd w:val="clear" w:color="auto" w:fill="FFFFFF"/>
              <w:rPr>
                <w:color w:val="000000"/>
                <w:sz w:val="20"/>
                <w:szCs w:val="20"/>
              </w:rPr>
            </w:pPr>
          </w:p>
        </w:tc>
      </w:tr>
    </w:tbl>
    <w:p w:rsidR="008F19D5" w:rsidRPr="00975B5F" w:rsidRDefault="008F19D5" w:rsidP="008F19D5">
      <w:pPr>
        <w:shd w:val="clear" w:color="auto" w:fill="FFFFFF"/>
        <w:rPr>
          <w:color w:val="000000"/>
          <w:sz w:val="20"/>
          <w:szCs w:val="20"/>
        </w:rPr>
      </w:pPr>
    </w:p>
    <w:p w:rsidR="008F19D5" w:rsidRPr="00975B5F" w:rsidRDefault="008F19D5" w:rsidP="008F19D5">
      <w:pPr>
        <w:shd w:val="clear" w:color="auto" w:fill="FFFFFF"/>
        <w:rPr>
          <w:color w:val="000000"/>
          <w:sz w:val="20"/>
          <w:szCs w:val="20"/>
        </w:rPr>
      </w:pPr>
      <w:r w:rsidRPr="00975B5F">
        <w:rPr>
          <w:color w:val="000000"/>
          <w:sz w:val="20"/>
          <w:szCs w:val="20"/>
        </w:rPr>
        <w:t>Дата подачи заявки: "___" _________ 20___ г.</w:t>
      </w:r>
    </w:p>
    <w:p w:rsidR="008F19D5" w:rsidRPr="00975B5F" w:rsidRDefault="008F19D5" w:rsidP="008F19D5">
      <w:pPr>
        <w:shd w:val="clear" w:color="auto" w:fill="FFFFFF"/>
        <w:rPr>
          <w:color w:val="000000"/>
          <w:sz w:val="20"/>
          <w:szCs w:val="20"/>
        </w:rPr>
      </w:pPr>
      <w:r w:rsidRPr="00975B5F">
        <w:rPr>
          <w:color w:val="000000"/>
          <w:sz w:val="20"/>
          <w:szCs w:val="20"/>
        </w:rPr>
        <w:t>Руководитель</w:t>
      </w:r>
    </w:p>
    <w:p w:rsidR="008F19D5" w:rsidRPr="00975B5F" w:rsidRDefault="008F19D5" w:rsidP="008F19D5">
      <w:pPr>
        <w:shd w:val="clear" w:color="auto" w:fill="FFFFFF"/>
        <w:rPr>
          <w:color w:val="000000"/>
          <w:sz w:val="20"/>
          <w:szCs w:val="20"/>
        </w:rPr>
      </w:pPr>
      <w:r w:rsidRPr="00975B5F">
        <w:rPr>
          <w:color w:val="000000"/>
          <w:sz w:val="20"/>
          <w:szCs w:val="20"/>
        </w:rPr>
        <w:t>(индивидуальный</w:t>
      </w:r>
    </w:p>
    <w:p w:rsidR="008F19D5" w:rsidRPr="00975B5F" w:rsidRDefault="008F19D5" w:rsidP="008F19D5">
      <w:pPr>
        <w:shd w:val="clear" w:color="auto" w:fill="FFFFFF"/>
        <w:rPr>
          <w:color w:val="000000"/>
          <w:sz w:val="20"/>
          <w:szCs w:val="20"/>
        </w:rPr>
      </w:pPr>
      <w:r w:rsidRPr="00975B5F">
        <w:rPr>
          <w:color w:val="000000"/>
          <w:sz w:val="20"/>
          <w:szCs w:val="20"/>
        </w:rPr>
        <w:t>предприниматель) _______________ __________________ _____________________</w:t>
      </w:r>
    </w:p>
    <w:p w:rsidR="008F19D5" w:rsidRPr="00975B5F" w:rsidRDefault="008F19D5" w:rsidP="008F19D5">
      <w:pPr>
        <w:shd w:val="clear" w:color="auto" w:fill="FFFFFF"/>
        <w:rPr>
          <w:color w:val="000000"/>
          <w:sz w:val="20"/>
          <w:szCs w:val="20"/>
        </w:rPr>
      </w:pPr>
      <w:r w:rsidRPr="00975B5F">
        <w:rPr>
          <w:color w:val="000000"/>
          <w:sz w:val="20"/>
          <w:szCs w:val="20"/>
        </w:rPr>
        <w:t xml:space="preserve">                      (</w:t>
      </w:r>
      <w:proofErr w:type="gramStart"/>
      <w:r w:rsidRPr="00975B5F">
        <w:rPr>
          <w:color w:val="000000"/>
          <w:sz w:val="20"/>
          <w:szCs w:val="20"/>
        </w:rPr>
        <w:t xml:space="preserve">дата)   </w:t>
      </w:r>
      <w:proofErr w:type="gramEnd"/>
      <w:r w:rsidRPr="00975B5F">
        <w:rPr>
          <w:color w:val="000000"/>
          <w:sz w:val="20"/>
          <w:szCs w:val="20"/>
        </w:rPr>
        <w:t xml:space="preserve">       (подпись)            (Ф.И.О.)</w:t>
      </w:r>
    </w:p>
    <w:p w:rsidR="008F19D5" w:rsidRPr="00975B5F" w:rsidRDefault="008F19D5" w:rsidP="008F19D5">
      <w:pPr>
        <w:shd w:val="clear" w:color="auto" w:fill="FFFFFF"/>
        <w:jc w:val="right"/>
        <w:rPr>
          <w:bCs/>
          <w:color w:val="000000"/>
          <w:sz w:val="20"/>
          <w:szCs w:val="20"/>
        </w:rPr>
      </w:pPr>
      <w:bookmarkStart w:id="72" w:name="sub_1200"/>
      <w:r w:rsidRPr="00975B5F">
        <w:rPr>
          <w:bCs/>
          <w:color w:val="000000"/>
          <w:sz w:val="20"/>
          <w:szCs w:val="20"/>
        </w:rPr>
        <w:t>Приложение N 2</w:t>
      </w:r>
      <w:r w:rsidRPr="00975B5F">
        <w:rPr>
          <w:bCs/>
          <w:color w:val="000000"/>
          <w:sz w:val="20"/>
          <w:szCs w:val="20"/>
        </w:rPr>
        <w:br/>
      </w:r>
      <w:bookmarkEnd w:id="72"/>
      <w:r w:rsidRPr="00975B5F">
        <w:rPr>
          <w:bCs/>
          <w:color w:val="000000"/>
          <w:sz w:val="20"/>
          <w:szCs w:val="20"/>
        </w:rPr>
        <w:t xml:space="preserve">к </w:t>
      </w:r>
      <w:hyperlink w:anchor="sub_1000" w:history="1">
        <w:r w:rsidRPr="00975B5F">
          <w:rPr>
            <w:rStyle w:val="af5"/>
            <w:color w:val="000000"/>
            <w:sz w:val="20"/>
            <w:szCs w:val="20"/>
          </w:rPr>
          <w:t>Порядку</w:t>
        </w:r>
      </w:hyperlink>
      <w:r w:rsidRPr="00975B5F">
        <w:rPr>
          <w:bCs/>
          <w:color w:val="000000"/>
          <w:sz w:val="20"/>
          <w:szCs w:val="20"/>
        </w:rPr>
        <w:t xml:space="preserve"> предоставления субсидий </w:t>
      </w:r>
    </w:p>
    <w:p w:rsidR="008F19D5" w:rsidRPr="00975B5F" w:rsidRDefault="008F19D5" w:rsidP="008F19D5">
      <w:pPr>
        <w:shd w:val="clear" w:color="auto" w:fill="FFFFFF"/>
        <w:jc w:val="right"/>
        <w:rPr>
          <w:bCs/>
          <w:color w:val="000000"/>
          <w:sz w:val="20"/>
          <w:szCs w:val="20"/>
        </w:rPr>
      </w:pPr>
      <w:r w:rsidRPr="00975B5F">
        <w:rPr>
          <w:bCs/>
          <w:color w:val="000000"/>
          <w:sz w:val="20"/>
          <w:szCs w:val="20"/>
        </w:rPr>
        <w:t xml:space="preserve">юридическим лицам (за исключением субсидий </w:t>
      </w:r>
    </w:p>
    <w:p w:rsidR="008F19D5" w:rsidRPr="00975B5F" w:rsidRDefault="008F19D5" w:rsidP="008F19D5">
      <w:pPr>
        <w:shd w:val="clear" w:color="auto" w:fill="FFFFFF"/>
        <w:jc w:val="right"/>
        <w:rPr>
          <w:bCs/>
          <w:color w:val="000000"/>
          <w:sz w:val="20"/>
          <w:szCs w:val="20"/>
        </w:rPr>
      </w:pPr>
      <w:r w:rsidRPr="00975B5F">
        <w:rPr>
          <w:bCs/>
          <w:color w:val="000000"/>
          <w:sz w:val="20"/>
          <w:szCs w:val="20"/>
        </w:rPr>
        <w:t>государственным (муниципальным) учреждениям),</w:t>
      </w:r>
    </w:p>
    <w:p w:rsidR="008F19D5" w:rsidRPr="00975B5F" w:rsidRDefault="008F19D5" w:rsidP="008F19D5">
      <w:pPr>
        <w:shd w:val="clear" w:color="auto" w:fill="FFFFFF"/>
        <w:jc w:val="right"/>
        <w:rPr>
          <w:bCs/>
          <w:color w:val="000000"/>
          <w:sz w:val="20"/>
          <w:szCs w:val="20"/>
        </w:rPr>
      </w:pPr>
      <w:r w:rsidRPr="00975B5F">
        <w:rPr>
          <w:bCs/>
          <w:color w:val="000000"/>
          <w:sz w:val="20"/>
          <w:szCs w:val="20"/>
        </w:rPr>
        <w:t xml:space="preserve">индивидуальным предпринимателям, физическим лицам – </w:t>
      </w:r>
    </w:p>
    <w:p w:rsidR="008F19D5" w:rsidRPr="00975B5F" w:rsidRDefault="008F19D5" w:rsidP="008F19D5">
      <w:pPr>
        <w:shd w:val="clear" w:color="auto" w:fill="FFFFFF"/>
        <w:jc w:val="right"/>
        <w:rPr>
          <w:bCs/>
          <w:color w:val="000000"/>
          <w:sz w:val="20"/>
          <w:szCs w:val="20"/>
        </w:rPr>
      </w:pPr>
      <w:r w:rsidRPr="00975B5F">
        <w:rPr>
          <w:bCs/>
          <w:color w:val="000000"/>
          <w:sz w:val="20"/>
          <w:szCs w:val="20"/>
        </w:rPr>
        <w:t>производителям товаров, работ, услуг</w:t>
      </w:r>
    </w:p>
    <w:p w:rsidR="008F19D5" w:rsidRPr="00975B5F" w:rsidRDefault="008F19D5" w:rsidP="008F19D5">
      <w:pPr>
        <w:shd w:val="clear" w:color="auto" w:fill="FFFFFF"/>
        <w:jc w:val="right"/>
        <w:rPr>
          <w:bCs/>
          <w:color w:val="000000"/>
          <w:sz w:val="20"/>
          <w:szCs w:val="20"/>
        </w:rPr>
      </w:pPr>
      <w:r w:rsidRPr="00975B5F">
        <w:rPr>
          <w:bCs/>
          <w:color w:val="000000"/>
          <w:sz w:val="20"/>
          <w:szCs w:val="20"/>
        </w:rPr>
        <w:t xml:space="preserve"> из бюджета Аликовского района Чувашской Республики</w:t>
      </w:r>
    </w:p>
    <w:p w:rsidR="008F19D5" w:rsidRPr="00975B5F" w:rsidRDefault="008F19D5" w:rsidP="008F19D5">
      <w:pPr>
        <w:shd w:val="clear" w:color="auto" w:fill="FFFFFF"/>
        <w:jc w:val="right"/>
        <w:rPr>
          <w:color w:val="000000"/>
          <w:sz w:val="20"/>
          <w:szCs w:val="20"/>
        </w:rPr>
      </w:pPr>
    </w:p>
    <w:p w:rsidR="008F19D5" w:rsidRPr="00975B5F" w:rsidRDefault="008F19D5" w:rsidP="008F19D5">
      <w:pPr>
        <w:shd w:val="clear" w:color="auto" w:fill="FFFFFF"/>
        <w:jc w:val="center"/>
        <w:rPr>
          <w:color w:val="000000"/>
          <w:sz w:val="20"/>
          <w:szCs w:val="20"/>
        </w:rPr>
      </w:pPr>
      <w:r w:rsidRPr="00975B5F">
        <w:rPr>
          <w:bCs/>
          <w:color w:val="000000"/>
          <w:sz w:val="20"/>
          <w:szCs w:val="20"/>
        </w:rPr>
        <w:t>Форма</w:t>
      </w:r>
    </w:p>
    <w:p w:rsidR="008F19D5" w:rsidRPr="00975B5F" w:rsidRDefault="008F19D5" w:rsidP="008F19D5">
      <w:pPr>
        <w:shd w:val="clear" w:color="auto" w:fill="FFFFFF"/>
        <w:jc w:val="center"/>
        <w:rPr>
          <w:color w:val="000000"/>
          <w:sz w:val="20"/>
          <w:szCs w:val="20"/>
        </w:rPr>
      </w:pPr>
    </w:p>
    <w:p w:rsidR="008F19D5" w:rsidRPr="00975B5F" w:rsidRDefault="008F19D5" w:rsidP="008F19D5">
      <w:pPr>
        <w:shd w:val="clear" w:color="auto" w:fill="FFFFFF"/>
        <w:jc w:val="center"/>
        <w:rPr>
          <w:bCs/>
          <w:color w:val="000000"/>
          <w:sz w:val="20"/>
          <w:szCs w:val="20"/>
        </w:rPr>
      </w:pPr>
      <w:r w:rsidRPr="00975B5F">
        <w:rPr>
          <w:bCs/>
          <w:color w:val="000000"/>
          <w:sz w:val="20"/>
          <w:szCs w:val="20"/>
        </w:rPr>
        <w:t>Сведения о получателе субсидий</w:t>
      </w:r>
    </w:p>
    <w:p w:rsidR="008F19D5" w:rsidRPr="00975B5F" w:rsidRDefault="008F19D5" w:rsidP="008F19D5">
      <w:pPr>
        <w:shd w:val="clear" w:color="auto" w:fill="FFFFFF"/>
        <w:rP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220"/>
        <w:gridCol w:w="5579"/>
      </w:tblGrid>
      <w:tr w:rsidR="008F19D5" w:rsidRPr="00975B5F" w:rsidTr="00523AB8">
        <w:tc>
          <w:tcPr>
            <w:tcW w:w="840" w:type="dxa"/>
            <w:tcBorders>
              <w:top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lastRenderedPageBreak/>
              <w:t>1.</w:t>
            </w:r>
          </w:p>
        </w:tc>
        <w:tc>
          <w:tcPr>
            <w:tcW w:w="3220" w:type="dxa"/>
            <w:tcBorders>
              <w:top w:val="single" w:sz="4" w:space="0" w:color="auto"/>
              <w:left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Полное наименование получателя субсидии</w:t>
            </w:r>
          </w:p>
        </w:tc>
        <w:tc>
          <w:tcPr>
            <w:tcW w:w="5579" w:type="dxa"/>
            <w:tcBorders>
              <w:top w:val="single" w:sz="4" w:space="0" w:color="auto"/>
              <w:left w:val="single" w:sz="4" w:space="0" w:color="auto"/>
              <w:bottom w:val="single" w:sz="4" w:space="0" w:color="auto"/>
            </w:tcBorders>
          </w:tcPr>
          <w:p w:rsidR="008F19D5" w:rsidRPr="00975B5F" w:rsidRDefault="008F19D5" w:rsidP="00523AB8">
            <w:pPr>
              <w:shd w:val="clear" w:color="auto" w:fill="FFFFFF"/>
              <w:rPr>
                <w:color w:val="000000"/>
                <w:sz w:val="20"/>
                <w:szCs w:val="20"/>
              </w:rPr>
            </w:pPr>
          </w:p>
        </w:tc>
      </w:tr>
      <w:tr w:rsidR="008F19D5" w:rsidRPr="00975B5F" w:rsidTr="00523AB8">
        <w:tc>
          <w:tcPr>
            <w:tcW w:w="840" w:type="dxa"/>
            <w:tcBorders>
              <w:top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2.</w:t>
            </w:r>
          </w:p>
        </w:tc>
        <w:tc>
          <w:tcPr>
            <w:tcW w:w="3220" w:type="dxa"/>
            <w:tcBorders>
              <w:top w:val="single" w:sz="4" w:space="0" w:color="auto"/>
              <w:left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w:t>
            </w:r>
          </w:p>
        </w:tc>
        <w:tc>
          <w:tcPr>
            <w:tcW w:w="5579" w:type="dxa"/>
            <w:tcBorders>
              <w:top w:val="single" w:sz="4" w:space="0" w:color="auto"/>
              <w:left w:val="single" w:sz="4" w:space="0" w:color="auto"/>
              <w:bottom w:val="single" w:sz="4" w:space="0" w:color="auto"/>
            </w:tcBorders>
          </w:tcPr>
          <w:p w:rsidR="008F19D5" w:rsidRPr="00975B5F" w:rsidRDefault="008F19D5" w:rsidP="00523AB8">
            <w:pPr>
              <w:shd w:val="clear" w:color="auto" w:fill="FFFFFF"/>
              <w:rPr>
                <w:color w:val="000000"/>
                <w:sz w:val="20"/>
                <w:szCs w:val="20"/>
              </w:rPr>
            </w:pPr>
          </w:p>
        </w:tc>
      </w:tr>
      <w:tr w:rsidR="008F19D5" w:rsidRPr="00975B5F" w:rsidTr="00523AB8">
        <w:tc>
          <w:tcPr>
            <w:tcW w:w="840" w:type="dxa"/>
            <w:tcBorders>
              <w:top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3.</w:t>
            </w:r>
          </w:p>
        </w:tc>
        <w:tc>
          <w:tcPr>
            <w:tcW w:w="3220" w:type="dxa"/>
            <w:tcBorders>
              <w:top w:val="single" w:sz="4" w:space="0" w:color="auto"/>
              <w:left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Учредитель(и) юридического лица (наименование и доля участия каждого из них в уставном капитале - для юридических лиц)</w:t>
            </w:r>
          </w:p>
        </w:tc>
        <w:tc>
          <w:tcPr>
            <w:tcW w:w="5579" w:type="dxa"/>
            <w:tcBorders>
              <w:top w:val="single" w:sz="4" w:space="0" w:color="auto"/>
              <w:left w:val="single" w:sz="4" w:space="0" w:color="auto"/>
              <w:bottom w:val="single" w:sz="4" w:space="0" w:color="auto"/>
            </w:tcBorders>
          </w:tcPr>
          <w:p w:rsidR="008F19D5" w:rsidRPr="00975B5F" w:rsidRDefault="008F19D5" w:rsidP="00523AB8">
            <w:pPr>
              <w:shd w:val="clear" w:color="auto" w:fill="FFFFFF"/>
              <w:rPr>
                <w:color w:val="000000"/>
                <w:sz w:val="20"/>
                <w:szCs w:val="20"/>
              </w:rPr>
            </w:pPr>
          </w:p>
        </w:tc>
      </w:tr>
      <w:tr w:rsidR="008F19D5" w:rsidRPr="00975B5F" w:rsidTr="00523AB8">
        <w:tc>
          <w:tcPr>
            <w:tcW w:w="840" w:type="dxa"/>
            <w:tcBorders>
              <w:top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4.</w:t>
            </w:r>
          </w:p>
        </w:tc>
        <w:tc>
          <w:tcPr>
            <w:tcW w:w="3220" w:type="dxa"/>
            <w:tcBorders>
              <w:top w:val="single" w:sz="4" w:space="0" w:color="auto"/>
              <w:left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Основной вид деятельности (</w:t>
            </w:r>
            <w:hyperlink r:id="rId31" w:history="1">
              <w:r w:rsidRPr="00975B5F">
                <w:rPr>
                  <w:rStyle w:val="af5"/>
                  <w:color w:val="000000"/>
                  <w:sz w:val="20"/>
                  <w:szCs w:val="20"/>
                </w:rPr>
                <w:t>ОКВЭД</w:t>
              </w:r>
            </w:hyperlink>
            <w:r w:rsidRPr="00975B5F">
              <w:rPr>
                <w:color w:val="000000"/>
                <w:sz w:val="20"/>
                <w:szCs w:val="20"/>
              </w:rPr>
              <w:t>)</w:t>
            </w:r>
          </w:p>
        </w:tc>
        <w:tc>
          <w:tcPr>
            <w:tcW w:w="5579" w:type="dxa"/>
            <w:tcBorders>
              <w:top w:val="single" w:sz="4" w:space="0" w:color="auto"/>
              <w:left w:val="single" w:sz="4" w:space="0" w:color="auto"/>
              <w:bottom w:val="single" w:sz="4" w:space="0" w:color="auto"/>
            </w:tcBorders>
          </w:tcPr>
          <w:p w:rsidR="008F19D5" w:rsidRPr="00975B5F" w:rsidRDefault="008F19D5" w:rsidP="00523AB8">
            <w:pPr>
              <w:shd w:val="clear" w:color="auto" w:fill="FFFFFF"/>
              <w:rPr>
                <w:color w:val="000000"/>
                <w:sz w:val="20"/>
                <w:szCs w:val="20"/>
              </w:rPr>
            </w:pPr>
          </w:p>
        </w:tc>
      </w:tr>
      <w:tr w:rsidR="008F19D5" w:rsidRPr="00975B5F" w:rsidTr="00523AB8">
        <w:tc>
          <w:tcPr>
            <w:tcW w:w="840" w:type="dxa"/>
            <w:tcBorders>
              <w:top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5.</w:t>
            </w:r>
          </w:p>
        </w:tc>
        <w:tc>
          <w:tcPr>
            <w:tcW w:w="3220" w:type="dxa"/>
            <w:tcBorders>
              <w:top w:val="single" w:sz="4" w:space="0" w:color="auto"/>
              <w:left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Регистрационные данные:</w:t>
            </w:r>
          </w:p>
        </w:tc>
        <w:tc>
          <w:tcPr>
            <w:tcW w:w="5579" w:type="dxa"/>
            <w:tcBorders>
              <w:top w:val="single" w:sz="4" w:space="0" w:color="auto"/>
              <w:left w:val="single" w:sz="4" w:space="0" w:color="auto"/>
              <w:bottom w:val="single" w:sz="4" w:space="0" w:color="auto"/>
            </w:tcBorders>
          </w:tcPr>
          <w:p w:rsidR="008F19D5" w:rsidRPr="00975B5F" w:rsidRDefault="008F19D5" w:rsidP="00523AB8">
            <w:pPr>
              <w:shd w:val="clear" w:color="auto" w:fill="FFFFFF"/>
              <w:rPr>
                <w:color w:val="000000"/>
                <w:sz w:val="20"/>
                <w:szCs w:val="20"/>
              </w:rPr>
            </w:pPr>
          </w:p>
        </w:tc>
      </w:tr>
      <w:tr w:rsidR="008F19D5" w:rsidRPr="00975B5F" w:rsidTr="00523AB8">
        <w:tc>
          <w:tcPr>
            <w:tcW w:w="840" w:type="dxa"/>
            <w:tcBorders>
              <w:top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5.1.</w:t>
            </w:r>
          </w:p>
        </w:tc>
        <w:tc>
          <w:tcPr>
            <w:tcW w:w="3220" w:type="dxa"/>
            <w:tcBorders>
              <w:top w:val="single" w:sz="4" w:space="0" w:color="auto"/>
              <w:left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5579" w:type="dxa"/>
            <w:tcBorders>
              <w:top w:val="single" w:sz="4" w:space="0" w:color="auto"/>
              <w:left w:val="single" w:sz="4" w:space="0" w:color="auto"/>
              <w:bottom w:val="single" w:sz="4" w:space="0" w:color="auto"/>
            </w:tcBorders>
          </w:tcPr>
          <w:p w:rsidR="008F19D5" w:rsidRPr="00975B5F" w:rsidRDefault="008F19D5" w:rsidP="00523AB8">
            <w:pPr>
              <w:shd w:val="clear" w:color="auto" w:fill="FFFFFF"/>
              <w:rPr>
                <w:color w:val="000000"/>
                <w:sz w:val="20"/>
                <w:szCs w:val="20"/>
              </w:rPr>
            </w:pPr>
          </w:p>
        </w:tc>
      </w:tr>
      <w:tr w:rsidR="008F19D5" w:rsidRPr="00975B5F" w:rsidTr="00523AB8">
        <w:tc>
          <w:tcPr>
            <w:tcW w:w="840" w:type="dxa"/>
            <w:tcBorders>
              <w:top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5.2.</w:t>
            </w:r>
          </w:p>
        </w:tc>
        <w:tc>
          <w:tcPr>
            <w:tcW w:w="3220" w:type="dxa"/>
            <w:tcBorders>
              <w:top w:val="single" w:sz="4" w:space="0" w:color="auto"/>
              <w:left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Дата, место регистрации юридического лица, регистрация физического лица в качестве индивидуального предпринимателя</w:t>
            </w:r>
          </w:p>
        </w:tc>
        <w:tc>
          <w:tcPr>
            <w:tcW w:w="5579" w:type="dxa"/>
            <w:tcBorders>
              <w:top w:val="single" w:sz="4" w:space="0" w:color="auto"/>
              <w:left w:val="single" w:sz="4" w:space="0" w:color="auto"/>
              <w:bottom w:val="single" w:sz="4" w:space="0" w:color="auto"/>
            </w:tcBorders>
          </w:tcPr>
          <w:p w:rsidR="008F19D5" w:rsidRPr="00975B5F" w:rsidRDefault="008F19D5" w:rsidP="00523AB8">
            <w:pPr>
              <w:shd w:val="clear" w:color="auto" w:fill="FFFFFF"/>
              <w:rPr>
                <w:color w:val="000000"/>
                <w:sz w:val="20"/>
                <w:szCs w:val="20"/>
              </w:rPr>
            </w:pPr>
          </w:p>
        </w:tc>
      </w:tr>
      <w:tr w:rsidR="008F19D5" w:rsidRPr="00975B5F" w:rsidTr="00523AB8">
        <w:tc>
          <w:tcPr>
            <w:tcW w:w="840" w:type="dxa"/>
            <w:tcBorders>
              <w:top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6.</w:t>
            </w:r>
          </w:p>
        </w:tc>
        <w:tc>
          <w:tcPr>
            <w:tcW w:w="3220" w:type="dxa"/>
            <w:tcBorders>
              <w:top w:val="single" w:sz="4" w:space="0" w:color="auto"/>
              <w:left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Юридический адрес</w:t>
            </w:r>
          </w:p>
        </w:tc>
        <w:tc>
          <w:tcPr>
            <w:tcW w:w="5579" w:type="dxa"/>
            <w:tcBorders>
              <w:top w:val="single" w:sz="4" w:space="0" w:color="auto"/>
              <w:left w:val="single" w:sz="4" w:space="0" w:color="auto"/>
              <w:bottom w:val="single" w:sz="4" w:space="0" w:color="auto"/>
            </w:tcBorders>
          </w:tcPr>
          <w:p w:rsidR="008F19D5" w:rsidRPr="00975B5F" w:rsidRDefault="008F19D5" w:rsidP="00523AB8">
            <w:pPr>
              <w:shd w:val="clear" w:color="auto" w:fill="FFFFFF"/>
              <w:rPr>
                <w:color w:val="000000"/>
                <w:sz w:val="20"/>
                <w:szCs w:val="20"/>
              </w:rPr>
            </w:pPr>
          </w:p>
        </w:tc>
      </w:tr>
      <w:tr w:rsidR="008F19D5" w:rsidRPr="00975B5F" w:rsidTr="00523AB8">
        <w:tc>
          <w:tcPr>
            <w:tcW w:w="840" w:type="dxa"/>
            <w:tcBorders>
              <w:top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7.</w:t>
            </w:r>
          </w:p>
        </w:tc>
        <w:tc>
          <w:tcPr>
            <w:tcW w:w="3220" w:type="dxa"/>
            <w:tcBorders>
              <w:top w:val="single" w:sz="4" w:space="0" w:color="auto"/>
              <w:left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Фактический адрес</w:t>
            </w:r>
          </w:p>
        </w:tc>
        <w:tc>
          <w:tcPr>
            <w:tcW w:w="5579" w:type="dxa"/>
            <w:tcBorders>
              <w:top w:val="single" w:sz="4" w:space="0" w:color="auto"/>
              <w:left w:val="single" w:sz="4" w:space="0" w:color="auto"/>
              <w:bottom w:val="single" w:sz="4" w:space="0" w:color="auto"/>
            </w:tcBorders>
          </w:tcPr>
          <w:p w:rsidR="008F19D5" w:rsidRPr="00975B5F" w:rsidRDefault="008F19D5" w:rsidP="00523AB8">
            <w:pPr>
              <w:shd w:val="clear" w:color="auto" w:fill="FFFFFF"/>
              <w:rPr>
                <w:color w:val="000000"/>
                <w:sz w:val="20"/>
                <w:szCs w:val="20"/>
              </w:rPr>
            </w:pPr>
          </w:p>
        </w:tc>
      </w:tr>
      <w:tr w:rsidR="008F19D5" w:rsidRPr="00975B5F" w:rsidTr="00523AB8">
        <w:tc>
          <w:tcPr>
            <w:tcW w:w="840" w:type="dxa"/>
            <w:tcBorders>
              <w:top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8.</w:t>
            </w:r>
          </w:p>
        </w:tc>
        <w:tc>
          <w:tcPr>
            <w:tcW w:w="3220" w:type="dxa"/>
            <w:tcBorders>
              <w:top w:val="single" w:sz="4" w:space="0" w:color="auto"/>
              <w:left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Банковские реквизиты</w:t>
            </w:r>
          </w:p>
        </w:tc>
        <w:tc>
          <w:tcPr>
            <w:tcW w:w="5579" w:type="dxa"/>
            <w:tcBorders>
              <w:top w:val="single" w:sz="4" w:space="0" w:color="auto"/>
              <w:left w:val="single" w:sz="4" w:space="0" w:color="auto"/>
              <w:bottom w:val="single" w:sz="4" w:space="0" w:color="auto"/>
            </w:tcBorders>
          </w:tcPr>
          <w:p w:rsidR="008F19D5" w:rsidRPr="00975B5F" w:rsidRDefault="008F19D5" w:rsidP="00523AB8">
            <w:pPr>
              <w:shd w:val="clear" w:color="auto" w:fill="FFFFFF"/>
              <w:rPr>
                <w:color w:val="000000"/>
                <w:sz w:val="20"/>
                <w:szCs w:val="20"/>
              </w:rPr>
            </w:pPr>
          </w:p>
        </w:tc>
      </w:tr>
      <w:tr w:rsidR="008F19D5" w:rsidRPr="00975B5F" w:rsidTr="00523AB8">
        <w:tc>
          <w:tcPr>
            <w:tcW w:w="840" w:type="dxa"/>
            <w:tcBorders>
              <w:top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9.</w:t>
            </w:r>
          </w:p>
        </w:tc>
        <w:tc>
          <w:tcPr>
            <w:tcW w:w="3220" w:type="dxa"/>
            <w:tcBorders>
              <w:top w:val="single" w:sz="4" w:space="0" w:color="auto"/>
              <w:left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Система налогообложения</w:t>
            </w:r>
          </w:p>
        </w:tc>
        <w:tc>
          <w:tcPr>
            <w:tcW w:w="5579" w:type="dxa"/>
            <w:tcBorders>
              <w:top w:val="single" w:sz="4" w:space="0" w:color="auto"/>
              <w:left w:val="single" w:sz="4" w:space="0" w:color="auto"/>
              <w:bottom w:val="single" w:sz="4" w:space="0" w:color="auto"/>
            </w:tcBorders>
          </w:tcPr>
          <w:p w:rsidR="008F19D5" w:rsidRPr="00975B5F" w:rsidRDefault="008F19D5" w:rsidP="00523AB8">
            <w:pPr>
              <w:shd w:val="clear" w:color="auto" w:fill="FFFFFF"/>
              <w:rPr>
                <w:color w:val="000000"/>
                <w:sz w:val="20"/>
                <w:szCs w:val="20"/>
              </w:rPr>
            </w:pPr>
          </w:p>
        </w:tc>
      </w:tr>
      <w:tr w:rsidR="008F19D5" w:rsidRPr="00975B5F" w:rsidTr="00523AB8">
        <w:tc>
          <w:tcPr>
            <w:tcW w:w="840" w:type="dxa"/>
            <w:tcBorders>
              <w:top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10.</w:t>
            </w:r>
          </w:p>
        </w:tc>
        <w:tc>
          <w:tcPr>
            <w:tcW w:w="3220" w:type="dxa"/>
            <w:tcBorders>
              <w:top w:val="single" w:sz="4" w:space="0" w:color="auto"/>
              <w:left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Наличие патентов, лицензий, сертификатов</w:t>
            </w:r>
          </w:p>
        </w:tc>
        <w:tc>
          <w:tcPr>
            <w:tcW w:w="5579" w:type="dxa"/>
            <w:tcBorders>
              <w:top w:val="single" w:sz="4" w:space="0" w:color="auto"/>
              <w:left w:val="single" w:sz="4" w:space="0" w:color="auto"/>
              <w:bottom w:val="single" w:sz="4" w:space="0" w:color="auto"/>
            </w:tcBorders>
          </w:tcPr>
          <w:p w:rsidR="008F19D5" w:rsidRPr="00975B5F" w:rsidRDefault="008F19D5" w:rsidP="00523AB8">
            <w:pPr>
              <w:shd w:val="clear" w:color="auto" w:fill="FFFFFF"/>
              <w:rPr>
                <w:color w:val="000000"/>
                <w:sz w:val="20"/>
                <w:szCs w:val="20"/>
              </w:rPr>
            </w:pPr>
          </w:p>
        </w:tc>
      </w:tr>
      <w:tr w:rsidR="008F19D5" w:rsidRPr="00975B5F" w:rsidTr="00523AB8">
        <w:tc>
          <w:tcPr>
            <w:tcW w:w="840" w:type="dxa"/>
            <w:tcBorders>
              <w:top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11.</w:t>
            </w:r>
          </w:p>
        </w:tc>
        <w:tc>
          <w:tcPr>
            <w:tcW w:w="3220" w:type="dxa"/>
            <w:tcBorders>
              <w:top w:val="single" w:sz="4" w:space="0" w:color="auto"/>
              <w:left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Количество созданных (сохраненных) рабочих мест в случае получения муниципальной поддержки</w:t>
            </w:r>
          </w:p>
        </w:tc>
        <w:tc>
          <w:tcPr>
            <w:tcW w:w="5579" w:type="dxa"/>
            <w:tcBorders>
              <w:top w:val="single" w:sz="4" w:space="0" w:color="auto"/>
              <w:left w:val="single" w:sz="4" w:space="0" w:color="auto"/>
              <w:bottom w:val="single" w:sz="4" w:space="0" w:color="auto"/>
            </w:tcBorders>
          </w:tcPr>
          <w:p w:rsidR="008F19D5" w:rsidRPr="00975B5F" w:rsidRDefault="008F19D5" w:rsidP="00523AB8">
            <w:pPr>
              <w:shd w:val="clear" w:color="auto" w:fill="FFFFFF"/>
              <w:rPr>
                <w:color w:val="000000"/>
                <w:sz w:val="20"/>
                <w:szCs w:val="20"/>
              </w:rPr>
            </w:pPr>
          </w:p>
        </w:tc>
      </w:tr>
      <w:tr w:rsidR="008F19D5" w:rsidRPr="00975B5F" w:rsidTr="00523AB8">
        <w:tc>
          <w:tcPr>
            <w:tcW w:w="840" w:type="dxa"/>
            <w:tcBorders>
              <w:top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12.</w:t>
            </w:r>
          </w:p>
        </w:tc>
        <w:tc>
          <w:tcPr>
            <w:tcW w:w="3220" w:type="dxa"/>
            <w:tcBorders>
              <w:top w:val="single" w:sz="4" w:space="0" w:color="auto"/>
              <w:left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Дополнительная информация, которую Вы хотели бы сообщить</w:t>
            </w:r>
          </w:p>
        </w:tc>
        <w:tc>
          <w:tcPr>
            <w:tcW w:w="5579" w:type="dxa"/>
            <w:tcBorders>
              <w:top w:val="single" w:sz="4" w:space="0" w:color="auto"/>
              <w:left w:val="single" w:sz="4" w:space="0" w:color="auto"/>
              <w:bottom w:val="single" w:sz="4" w:space="0" w:color="auto"/>
            </w:tcBorders>
          </w:tcPr>
          <w:p w:rsidR="008F19D5" w:rsidRPr="00975B5F" w:rsidRDefault="008F19D5" w:rsidP="00523AB8">
            <w:pPr>
              <w:shd w:val="clear" w:color="auto" w:fill="FFFFFF"/>
              <w:rPr>
                <w:color w:val="000000"/>
                <w:sz w:val="20"/>
                <w:szCs w:val="20"/>
              </w:rPr>
            </w:pPr>
          </w:p>
        </w:tc>
      </w:tr>
      <w:tr w:rsidR="008F19D5" w:rsidRPr="00975B5F" w:rsidTr="00523AB8">
        <w:tc>
          <w:tcPr>
            <w:tcW w:w="840" w:type="dxa"/>
            <w:tcBorders>
              <w:top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13.</w:t>
            </w:r>
          </w:p>
        </w:tc>
        <w:tc>
          <w:tcPr>
            <w:tcW w:w="3220" w:type="dxa"/>
            <w:tcBorders>
              <w:top w:val="single" w:sz="4" w:space="0" w:color="auto"/>
              <w:left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Фамилия, имя, отчество (последнее при наличии) контактного лица</w:t>
            </w:r>
          </w:p>
        </w:tc>
        <w:tc>
          <w:tcPr>
            <w:tcW w:w="5579" w:type="dxa"/>
            <w:tcBorders>
              <w:top w:val="single" w:sz="4" w:space="0" w:color="auto"/>
              <w:left w:val="single" w:sz="4" w:space="0" w:color="auto"/>
              <w:bottom w:val="single" w:sz="4" w:space="0" w:color="auto"/>
            </w:tcBorders>
          </w:tcPr>
          <w:p w:rsidR="008F19D5" w:rsidRPr="00975B5F" w:rsidRDefault="008F19D5" w:rsidP="00523AB8">
            <w:pPr>
              <w:shd w:val="clear" w:color="auto" w:fill="FFFFFF"/>
              <w:rPr>
                <w:color w:val="000000"/>
                <w:sz w:val="20"/>
                <w:szCs w:val="20"/>
              </w:rPr>
            </w:pPr>
          </w:p>
        </w:tc>
      </w:tr>
      <w:tr w:rsidR="008F19D5" w:rsidRPr="00975B5F" w:rsidTr="00523AB8">
        <w:tc>
          <w:tcPr>
            <w:tcW w:w="840" w:type="dxa"/>
            <w:tcBorders>
              <w:top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14.</w:t>
            </w:r>
          </w:p>
        </w:tc>
        <w:tc>
          <w:tcPr>
            <w:tcW w:w="3220" w:type="dxa"/>
            <w:tcBorders>
              <w:top w:val="single" w:sz="4" w:space="0" w:color="auto"/>
              <w:left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Контактные телефоны, факс, адрес электронной почты</w:t>
            </w:r>
          </w:p>
        </w:tc>
        <w:tc>
          <w:tcPr>
            <w:tcW w:w="5579" w:type="dxa"/>
            <w:tcBorders>
              <w:top w:val="single" w:sz="4" w:space="0" w:color="auto"/>
              <w:left w:val="single" w:sz="4" w:space="0" w:color="auto"/>
              <w:bottom w:val="single" w:sz="4" w:space="0" w:color="auto"/>
            </w:tcBorders>
          </w:tcPr>
          <w:p w:rsidR="008F19D5" w:rsidRPr="00975B5F" w:rsidRDefault="008F19D5" w:rsidP="00523AB8">
            <w:pPr>
              <w:shd w:val="clear" w:color="auto" w:fill="FFFFFF"/>
              <w:rPr>
                <w:color w:val="000000"/>
                <w:sz w:val="20"/>
                <w:szCs w:val="20"/>
              </w:rPr>
            </w:pPr>
          </w:p>
        </w:tc>
      </w:tr>
    </w:tbl>
    <w:p w:rsidR="008F19D5" w:rsidRPr="00975B5F" w:rsidRDefault="008F19D5" w:rsidP="008F19D5">
      <w:pPr>
        <w:shd w:val="clear" w:color="auto" w:fill="FFFFFF"/>
        <w:rPr>
          <w:color w:val="000000"/>
          <w:sz w:val="20"/>
          <w:szCs w:val="20"/>
        </w:rPr>
      </w:pP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8F19D5" w:rsidRPr="00975B5F" w:rsidRDefault="008F19D5" w:rsidP="008F19D5">
      <w:pPr>
        <w:shd w:val="clear" w:color="auto" w:fill="FFFFFF"/>
        <w:rPr>
          <w:color w:val="000000"/>
          <w:sz w:val="20"/>
          <w:szCs w:val="20"/>
        </w:rPr>
      </w:pPr>
    </w:p>
    <w:p w:rsidR="008F19D5" w:rsidRPr="00975B5F" w:rsidRDefault="008F19D5" w:rsidP="008F19D5">
      <w:pPr>
        <w:shd w:val="clear" w:color="auto" w:fill="FFFFFF"/>
        <w:rPr>
          <w:color w:val="000000"/>
          <w:sz w:val="20"/>
          <w:szCs w:val="20"/>
        </w:rPr>
      </w:pPr>
      <w:r w:rsidRPr="00975B5F">
        <w:rPr>
          <w:color w:val="000000"/>
          <w:sz w:val="20"/>
          <w:szCs w:val="20"/>
        </w:rPr>
        <w:t>Руководитель</w:t>
      </w:r>
    </w:p>
    <w:p w:rsidR="008F19D5" w:rsidRPr="00975B5F" w:rsidRDefault="008F19D5" w:rsidP="008F19D5">
      <w:pPr>
        <w:shd w:val="clear" w:color="auto" w:fill="FFFFFF"/>
        <w:rPr>
          <w:color w:val="000000"/>
          <w:sz w:val="20"/>
          <w:szCs w:val="20"/>
        </w:rPr>
      </w:pPr>
      <w:r w:rsidRPr="00975B5F">
        <w:rPr>
          <w:color w:val="000000"/>
          <w:sz w:val="20"/>
          <w:szCs w:val="20"/>
        </w:rPr>
        <w:t>(индивидуальный</w:t>
      </w:r>
    </w:p>
    <w:p w:rsidR="008F19D5" w:rsidRPr="00975B5F" w:rsidRDefault="008F19D5" w:rsidP="008F19D5">
      <w:pPr>
        <w:shd w:val="clear" w:color="auto" w:fill="FFFFFF"/>
        <w:rPr>
          <w:color w:val="000000"/>
          <w:sz w:val="20"/>
          <w:szCs w:val="20"/>
        </w:rPr>
      </w:pPr>
      <w:r w:rsidRPr="00975B5F">
        <w:rPr>
          <w:color w:val="000000"/>
          <w:sz w:val="20"/>
          <w:szCs w:val="20"/>
        </w:rPr>
        <w:t>предприниматель) _____________________ __________________________________</w:t>
      </w:r>
    </w:p>
    <w:p w:rsidR="008F19D5" w:rsidRPr="00975B5F" w:rsidRDefault="008F19D5" w:rsidP="008F19D5">
      <w:pPr>
        <w:shd w:val="clear" w:color="auto" w:fill="FFFFFF"/>
        <w:rPr>
          <w:color w:val="000000"/>
          <w:sz w:val="20"/>
          <w:szCs w:val="20"/>
        </w:rPr>
      </w:pPr>
      <w:r w:rsidRPr="00975B5F">
        <w:rPr>
          <w:color w:val="000000"/>
          <w:sz w:val="20"/>
          <w:szCs w:val="20"/>
        </w:rPr>
        <w:t xml:space="preserve">                         (</w:t>
      </w:r>
      <w:proofErr w:type="gramStart"/>
      <w:r w:rsidRPr="00975B5F">
        <w:rPr>
          <w:color w:val="000000"/>
          <w:sz w:val="20"/>
          <w:szCs w:val="20"/>
        </w:rPr>
        <w:t xml:space="preserve">подпись)   </w:t>
      </w:r>
      <w:proofErr w:type="gramEnd"/>
      <w:r w:rsidRPr="00975B5F">
        <w:rPr>
          <w:color w:val="000000"/>
          <w:sz w:val="20"/>
          <w:szCs w:val="20"/>
        </w:rPr>
        <w:t xml:space="preserve">                    (Ф.И.О.)</w:t>
      </w:r>
    </w:p>
    <w:p w:rsidR="008F19D5" w:rsidRPr="00975B5F" w:rsidRDefault="008F19D5" w:rsidP="008F19D5">
      <w:pPr>
        <w:shd w:val="clear" w:color="auto" w:fill="FFFFFF"/>
        <w:rPr>
          <w:color w:val="000000"/>
          <w:sz w:val="20"/>
          <w:szCs w:val="20"/>
        </w:rPr>
      </w:pPr>
    </w:p>
    <w:p w:rsidR="008F19D5" w:rsidRPr="00975B5F" w:rsidRDefault="008F19D5" w:rsidP="008F19D5">
      <w:pPr>
        <w:shd w:val="clear" w:color="auto" w:fill="FFFFFF"/>
        <w:rPr>
          <w:color w:val="000000"/>
          <w:sz w:val="20"/>
          <w:szCs w:val="20"/>
        </w:rPr>
      </w:pPr>
      <w:r w:rsidRPr="00975B5F">
        <w:rPr>
          <w:color w:val="000000"/>
          <w:sz w:val="20"/>
          <w:szCs w:val="20"/>
        </w:rPr>
        <w:t>"___" _________ 20__ г.</w:t>
      </w:r>
    </w:p>
    <w:p w:rsidR="008F19D5" w:rsidRPr="00975B5F" w:rsidRDefault="008F19D5" w:rsidP="008F19D5">
      <w:pPr>
        <w:shd w:val="clear" w:color="auto" w:fill="FFFFFF"/>
        <w:rPr>
          <w:color w:val="000000"/>
          <w:sz w:val="20"/>
          <w:szCs w:val="20"/>
        </w:rPr>
      </w:pPr>
    </w:p>
    <w:p w:rsidR="008F19D5" w:rsidRPr="00975B5F" w:rsidRDefault="008F19D5" w:rsidP="008F19D5">
      <w:pPr>
        <w:shd w:val="clear" w:color="auto" w:fill="FFFFFF"/>
        <w:rPr>
          <w:color w:val="000000"/>
          <w:sz w:val="20"/>
          <w:szCs w:val="20"/>
        </w:rPr>
      </w:pPr>
      <w:r w:rsidRPr="00975B5F">
        <w:rPr>
          <w:color w:val="000000"/>
          <w:sz w:val="20"/>
          <w:szCs w:val="20"/>
        </w:rPr>
        <w:t>МП</w:t>
      </w:r>
    </w:p>
    <w:p w:rsidR="008F19D5" w:rsidRPr="00975B5F" w:rsidRDefault="008F19D5" w:rsidP="008F19D5">
      <w:pPr>
        <w:shd w:val="clear" w:color="auto" w:fill="FFFFFF"/>
        <w:rPr>
          <w:color w:val="000000"/>
          <w:sz w:val="20"/>
          <w:szCs w:val="20"/>
        </w:rPr>
      </w:pPr>
    </w:p>
    <w:p w:rsidR="008F19D5" w:rsidRPr="00975B5F" w:rsidRDefault="008F19D5" w:rsidP="008F19D5">
      <w:pPr>
        <w:shd w:val="clear" w:color="auto" w:fill="FFFFFF"/>
        <w:jc w:val="right"/>
        <w:rPr>
          <w:bCs/>
          <w:color w:val="000000"/>
          <w:sz w:val="20"/>
          <w:szCs w:val="20"/>
        </w:rPr>
      </w:pPr>
      <w:bookmarkStart w:id="73" w:name="sub_1300"/>
      <w:r w:rsidRPr="00975B5F">
        <w:rPr>
          <w:bCs/>
          <w:color w:val="000000"/>
          <w:sz w:val="20"/>
          <w:szCs w:val="20"/>
        </w:rPr>
        <w:t>Приложение N 3</w:t>
      </w:r>
      <w:r w:rsidRPr="00975B5F">
        <w:rPr>
          <w:b/>
          <w:bCs/>
          <w:color w:val="000000"/>
          <w:sz w:val="20"/>
          <w:szCs w:val="20"/>
        </w:rPr>
        <w:br/>
      </w:r>
      <w:bookmarkEnd w:id="73"/>
      <w:r w:rsidRPr="00975B5F">
        <w:rPr>
          <w:bCs/>
          <w:color w:val="000000"/>
          <w:sz w:val="20"/>
          <w:szCs w:val="20"/>
        </w:rPr>
        <w:t xml:space="preserve">к </w:t>
      </w:r>
      <w:hyperlink w:anchor="sub_1000" w:history="1">
        <w:r w:rsidRPr="00975B5F">
          <w:rPr>
            <w:rStyle w:val="af5"/>
            <w:color w:val="000000"/>
            <w:sz w:val="20"/>
            <w:szCs w:val="20"/>
          </w:rPr>
          <w:t>Порядку</w:t>
        </w:r>
      </w:hyperlink>
      <w:r w:rsidRPr="00975B5F">
        <w:rPr>
          <w:bCs/>
          <w:color w:val="000000"/>
          <w:sz w:val="20"/>
          <w:szCs w:val="20"/>
        </w:rPr>
        <w:t xml:space="preserve"> предоставления субсидий </w:t>
      </w:r>
    </w:p>
    <w:p w:rsidR="008F19D5" w:rsidRPr="00975B5F" w:rsidRDefault="008F19D5" w:rsidP="008F19D5">
      <w:pPr>
        <w:shd w:val="clear" w:color="auto" w:fill="FFFFFF"/>
        <w:jc w:val="right"/>
        <w:rPr>
          <w:bCs/>
          <w:color w:val="000000"/>
          <w:sz w:val="20"/>
          <w:szCs w:val="20"/>
        </w:rPr>
      </w:pPr>
      <w:r w:rsidRPr="00975B5F">
        <w:rPr>
          <w:bCs/>
          <w:color w:val="000000"/>
          <w:sz w:val="20"/>
          <w:szCs w:val="20"/>
        </w:rPr>
        <w:t xml:space="preserve">юридическим лицам (за исключением субсидий </w:t>
      </w:r>
    </w:p>
    <w:p w:rsidR="008F19D5" w:rsidRPr="00975B5F" w:rsidRDefault="008F19D5" w:rsidP="008F19D5">
      <w:pPr>
        <w:shd w:val="clear" w:color="auto" w:fill="FFFFFF"/>
        <w:jc w:val="right"/>
        <w:rPr>
          <w:bCs/>
          <w:color w:val="000000"/>
          <w:sz w:val="20"/>
          <w:szCs w:val="20"/>
        </w:rPr>
      </w:pPr>
      <w:r w:rsidRPr="00975B5F">
        <w:rPr>
          <w:bCs/>
          <w:color w:val="000000"/>
          <w:sz w:val="20"/>
          <w:szCs w:val="20"/>
        </w:rPr>
        <w:t>государственным (муниципальным) учреждениям),</w:t>
      </w:r>
    </w:p>
    <w:p w:rsidR="008F19D5" w:rsidRPr="00975B5F" w:rsidRDefault="008F19D5" w:rsidP="008F19D5">
      <w:pPr>
        <w:shd w:val="clear" w:color="auto" w:fill="FFFFFF"/>
        <w:jc w:val="right"/>
        <w:rPr>
          <w:bCs/>
          <w:color w:val="000000"/>
          <w:sz w:val="20"/>
          <w:szCs w:val="20"/>
        </w:rPr>
      </w:pPr>
      <w:r w:rsidRPr="00975B5F">
        <w:rPr>
          <w:bCs/>
          <w:color w:val="000000"/>
          <w:sz w:val="20"/>
          <w:szCs w:val="20"/>
        </w:rPr>
        <w:t xml:space="preserve">индивидуальным предпринимателям, физическим лицам – </w:t>
      </w:r>
    </w:p>
    <w:p w:rsidR="008F19D5" w:rsidRPr="00975B5F" w:rsidRDefault="008F19D5" w:rsidP="008F19D5">
      <w:pPr>
        <w:shd w:val="clear" w:color="auto" w:fill="FFFFFF"/>
        <w:jc w:val="right"/>
        <w:rPr>
          <w:bCs/>
          <w:color w:val="000000"/>
          <w:sz w:val="20"/>
          <w:szCs w:val="20"/>
        </w:rPr>
      </w:pPr>
      <w:r w:rsidRPr="00975B5F">
        <w:rPr>
          <w:bCs/>
          <w:color w:val="000000"/>
          <w:sz w:val="20"/>
          <w:szCs w:val="20"/>
        </w:rPr>
        <w:lastRenderedPageBreak/>
        <w:t>производителям товаров, работ, услуг</w:t>
      </w:r>
    </w:p>
    <w:p w:rsidR="008F19D5" w:rsidRPr="00975B5F" w:rsidRDefault="008F19D5" w:rsidP="008F19D5">
      <w:pPr>
        <w:shd w:val="clear" w:color="auto" w:fill="FFFFFF"/>
        <w:jc w:val="right"/>
        <w:rPr>
          <w:bCs/>
          <w:color w:val="000000"/>
          <w:sz w:val="20"/>
          <w:szCs w:val="20"/>
        </w:rPr>
      </w:pPr>
      <w:r w:rsidRPr="00975B5F">
        <w:rPr>
          <w:bCs/>
          <w:color w:val="000000"/>
          <w:sz w:val="20"/>
          <w:szCs w:val="20"/>
        </w:rPr>
        <w:t xml:space="preserve"> из бюджета Аликовского района Чувашской Республики</w:t>
      </w:r>
    </w:p>
    <w:p w:rsidR="008F19D5" w:rsidRPr="00975B5F" w:rsidRDefault="008F19D5" w:rsidP="008F19D5">
      <w:pPr>
        <w:shd w:val="clear" w:color="auto" w:fill="FFFFFF"/>
        <w:jc w:val="right"/>
        <w:rPr>
          <w:color w:val="000000"/>
          <w:sz w:val="20"/>
          <w:szCs w:val="20"/>
        </w:rPr>
      </w:pPr>
    </w:p>
    <w:p w:rsidR="008F19D5" w:rsidRPr="00975B5F" w:rsidRDefault="008F19D5" w:rsidP="008F19D5">
      <w:pPr>
        <w:shd w:val="clear" w:color="auto" w:fill="FFFFFF"/>
        <w:jc w:val="center"/>
        <w:rPr>
          <w:color w:val="000000"/>
          <w:sz w:val="20"/>
          <w:szCs w:val="20"/>
        </w:rPr>
      </w:pPr>
      <w:r w:rsidRPr="00975B5F">
        <w:rPr>
          <w:bCs/>
          <w:color w:val="000000"/>
          <w:sz w:val="20"/>
          <w:szCs w:val="20"/>
        </w:rPr>
        <w:t>Форма</w:t>
      </w:r>
    </w:p>
    <w:p w:rsidR="008F19D5" w:rsidRPr="00975B5F" w:rsidRDefault="008F19D5" w:rsidP="008F19D5">
      <w:pPr>
        <w:shd w:val="clear" w:color="auto" w:fill="FFFFFF"/>
        <w:jc w:val="center"/>
        <w:rPr>
          <w:color w:val="000000"/>
          <w:sz w:val="20"/>
          <w:szCs w:val="20"/>
        </w:rPr>
      </w:pPr>
    </w:p>
    <w:p w:rsidR="008F19D5" w:rsidRPr="00975B5F" w:rsidRDefault="008F19D5" w:rsidP="008F19D5">
      <w:pPr>
        <w:shd w:val="clear" w:color="auto" w:fill="FFFFFF"/>
        <w:jc w:val="center"/>
        <w:rPr>
          <w:bCs/>
          <w:color w:val="000000"/>
          <w:sz w:val="20"/>
          <w:szCs w:val="20"/>
        </w:rPr>
      </w:pPr>
      <w:r w:rsidRPr="00975B5F">
        <w:rPr>
          <w:bCs/>
          <w:color w:val="000000"/>
          <w:sz w:val="20"/>
          <w:szCs w:val="20"/>
        </w:rPr>
        <w:t>Справка</w:t>
      </w:r>
    </w:p>
    <w:p w:rsidR="008F19D5" w:rsidRPr="00975B5F" w:rsidRDefault="008F19D5" w:rsidP="008F19D5">
      <w:pPr>
        <w:shd w:val="clear" w:color="auto" w:fill="FFFFFF"/>
        <w:rPr>
          <w:color w:val="000000"/>
          <w:sz w:val="20"/>
          <w:szCs w:val="20"/>
        </w:rPr>
      </w:pPr>
      <w:r w:rsidRPr="00975B5F">
        <w:rPr>
          <w:color w:val="000000"/>
          <w:sz w:val="20"/>
          <w:szCs w:val="20"/>
        </w:rPr>
        <w:t xml:space="preserve">                  __________________________________________</w:t>
      </w:r>
    </w:p>
    <w:p w:rsidR="008F19D5" w:rsidRPr="00975B5F" w:rsidRDefault="008F19D5" w:rsidP="008F19D5">
      <w:pPr>
        <w:shd w:val="clear" w:color="auto" w:fill="FFFFFF"/>
        <w:rPr>
          <w:color w:val="000000"/>
          <w:sz w:val="20"/>
          <w:szCs w:val="20"/>
        </w:rPr>
      </w:pPr>
      <w:r w:rsidRPr="00975B5F">
        <w:rPr>
          <w:color w:val="000000"/>
          <w:sz w:val="20"/>
          <w:szCs w:val="20"/>
        </w:rPr>
        <w:t xml:space="preserve">                          (наименование субъекта)</w:t>
      </w:r>
    </w:p>
    <w:p w:rsidR="008F19D5" w:rsidRPr="00975B5F" w:rsidRDefault="008F19D5" w:rsidP="008F19D5">
      <w:pPr>
        <w:shd w:val="clear" w:color="auto" w:fill="FFFFFF"/>
        <w:rPr>
          <w:color w:val="000000"/>
          <w:sz w:val="20"/>
          <w:szCs w:val="20"/>
        </w:rPr>
      </w:pPr>
      <w:r w:rsidRPr="00975B5F">
        <w:rPr>
          <w:color w:val="000000"/>
          <w:sz w:val="20"/>
          <w:szCs w:val="20"/>
        </w:rPr>
        <w:t xml:space="preserve">                  по состоянию на "___" _________ 20___ года</w:t>
      </w:r>
    </w:p>
    <w:p w:rsidR="008F19D5" w:rsidRPr="00975B5F" w:rsidRDefault="008F19D5" w:rsidP="008F19D5">
      <w:pPr>
        <w:shd w:val="clear" w:color="auto" w:fill="FFFFFF"/>
        <w:rP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40"/>
        <w:gridCol w:w="1799"/>
      </w:tblGrid>
      <w:tr w:rsidR="008F19D5" w:rsidRPr="00975B5F" w:rsidTr="00523AB8">
        <w:tc>
          <w:tcPr>
            <w:tcW w:w="7840" w:type="dxa"/>
            <w:tcBorders>
              <w:top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1799" w:type="dxa"/>
            <w:tcBorders>
              <w:top w:val="single" w:sz="4" w:space="0" w:color="auto"/>
              <w:left w:val="single" w:sz="4" w:space="0" w:color="auto"/>
              <w:bottom w:val="single" w:sz="4" w:space="0" w:color="auto"/>
            </w:tcBorders>
          </w:tcPr>
          <w:p w:rsidR="008F19D5" w:rsidRPr="00975B5F" w:rsidRDefault="008F19D5" w:rsidP="00523AB8">
            <w:pPr>
              <w:shd w:val="clear" w:color="auto" w:fill="FFFFFF"/>
              <w:rPr>
                <w:color w:val="000000"/>
                <w:sz w:val="20"/>
                <w:szCs w:val="20"/>
              </w:rPr>
            </w:pPr>
          </w:p>
        </w:tc>
      </w:tr>
      <w:tr w:rsidR="008F19D5" w:rsidRPr="00975B5F" w:rsidTr="00523AB8">
        <w:tc>
          <w:tcPr>
            <w:tcW w:w="7840" w:type="dxa"/>
            <w:tcBorders>
              <w:top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Среднесписочная численность работников за предшествующий календарный год (иной отчетный период) (человек)</w:t>
            </w:r>
          </w:p>
        </w:tc>
        <w:tc>
          <w:tcPr>
            <w:tcW w:w="1799" w:type="dxa"/>
            <w:tcBorders>
              <w:top w:val="single" w:sz="4" w:space="0" w:color="auto"/>
              <w:left w:val="single" w:sz="4" w:space="0" w:color="auto"/>
              <w:bottom w:val="single" w:sz="4" w:space="0" w:color="auto"/>
            </w:tcBorders>
          </w:tcPr>
          <w:p w:rsidR="008F19D5" w:rsidRPr="00975B5F" w:rsidRDefault="008F19D5" w:rsidP="00523AB8">
            <w:pPr>
              <w:shd w:val="clear" w:color="auto" w:fill="FFFFFF"/>
              <w:rPr>
                <w:color w:val="000000"/>
                <w:sz w:val="20"/>
                <w:szCs w:val="20"/>
              </w:rPr>
            </w:pPr>
          </w:p>
        </w:tc>
      </w:tr>
      <w:tr w:rsidR="008F19D5" w:rsidRPr="00975B5F" w:rsidTr="00523AB8">
        <w:tc>
          <w:tcPr>
            <w:tcW w:w="7840" w:type="dxa"/>
            <w:tcBorders>
              <w:top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Размер среднемесячной заработной платы на одного работника за предшествующий календарный год (тыс. рублей)</w:t>
            </w:r>
          </w:p>
        </w:tc>
        <w:tc>
          <w:tcPr>
            <w:tcW w:w="1799" w:type="dxa"/>
            <w:tcBorders>
              <w:top w:val="single" w:sz="4" w:space="0" w:color="auto"/>
              <w:left w:val="single" w:sz="4" w:space="0" w:color="auto"/>
              <w:bottom w:val="single" w:sz="4" w:space="0" w:color="auto"/>
            </w:tcBorders>
          </w:tcPr>
          <w:p w:rsidR="008F19D5" w:rsidRPr="00975B5F" w:rsidRDefault="008F19D5" w:rsidP="00523AB8">
            <w:pPr>
              <w:shd w:val="clear" w:color="auto" w:fill="FFFFFF"/>
              <w:rPr>
                <w:color w:val="000000"/>
                <w:sz w:val="20"/>
                <w:szCs w:val="20"/>
              </w:rPr>
            </w:pPr>
          </w:p>
        </w:tc>
      </w:tr>
      <w:tr w:rsidR="008F19D5" w:rsidRPr="00975B5F" w:rsidTr="00523AB8">
        <w:tc>
          <w:tcPr>
            <w:tcW w:w="7840" w:type="dxa"/>
            <w:tcBorders>
              <w:top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Состав учредителей и их доля в уставном капитале:</w:t>
            </w:r>
          </w:p>
          <w:p w:rsidR="008F19D5" w:rsidRPr="00975B5F" w:rsidRDefault="008F19D5" w:rsidP="00523AB8">
            <w:pPr>
              <w:shd w:val="clear" w:color="auto" w:fill="FFFFFF"/>
              <w:rPr>
                <w:color w:val="000000"/>
                <w:sz w:val="20"/>
                <w:szCs w:val="20"/>
              </w:rPr>
            </w:pPr>
            <w:r w:rsidRPr="00975B5F">
              <w:rPr>
                <w:color w:val="000000"/>
                <w:sz w:val="20"/>
                <w:szCs w:val="20"/>
              </w:rPr>
              <w:t>- __________________________________%</w:t>
            </w:r>
          </w:p>
          <w:p w:rsidR="008F19D5" w:rsidRPr="00975B5F" w:rsidRDefault="008F19D5" w:rsidP="00523AB8">
            <w:pPr>
              <w:shd w:val="clear" w:color="auto" w:fill="FFFFFF"/>
              <w:rPr>
                <w:color w:val="000000"/>
                <w:sz w:val="20"/>
                <w:szCs w:val="20"/>
              </w:rPr>
            </w:pPr>
            <w:r w:rsidRPr="00975B5F">
              <w:rPr>
                <w:color w:val="000000"/>
                <w:sz w:val="20"/>
                <w:szCs w:val="20"/>
              </w:rPr>
              <w:t>- __________________________________%</w:t>
            </w:r>
          </w:p>
          <w:p w:rsidR="008F19D5" w:rsidRPr="00975B5F" w:rsidRDefault="008F19D5" w:rsidP="00523AB8">
            <w:pPr>
              <w:shd w:val="clear" w:color="auto" w:fill="FFFFFF"/>
              <w:rPr>
                <w:color w:val="000000"/>
                <w:sz w:val="20"/>
                <w:szCs w:val="20"/>
              </w:rPr>
            </w:pPr>
            <w:r w:rsidRPr="00975B5F">
              <w:rPr>
                <w:color w:val="000000"/>
                <w:sz w:val="20"/>
                <w:szCs w:val="20"/>
              </w:rPr>
              <w:t>- __________________________________%</w:t>
            </w:r>
          </w:p>
        </w:tc>
        <w:tc>
          <w:tcPr>
            <w:tcW w:w="1799" w:type="dxa"/>
            <w:tcBorders>
              <w:top w:val="single" w:sz="4" w:space="0" w:color="auto"/>
              <w:left w:val="single" w:sz="4" w:space="0" w:color="auto"/>
              <w:bottom w:val="single" w:sz="4" w:space="0" w:color="auto"/>
            </w:tcBorders>
          </w:tcPr>
          <w:p w:rsidR="008F19D5" w:rsidRPr="00975B5F" w:rsidRDefault="008F19D5" w:rsidP="00523AB8">
            <w:pPr>
              <w:shd w:val="clear" w:color="auto" w:fill="FFFFFF"/>
              <w:rPr>
                <w:color w:val="000000"/>
                <w:sz w:val="20"/>
                <w:szCs w:val="20"/>
              </w:rPr>
            </w:pPr>
          </w:p>
        </w:tc>
      </w:tr>
      <w:tr w:rsidR="008F19D5" w:rsidRPr="00975B5F" w:rsidTr="00523AB8">
        <w:tc>
          <w:tcPr>
            <w:tcW w:w="7840" w:type="dxa"/>
            <w:tcBorders>
              <w:top w:val="single" w:sz="4" w:space="0" w:color="auto"/>
              <w:bottom w:val="single" w:sz="4" w:space="0" w:color="auto"/>
              <w:right w:val="single" w:sz="4" w:space="0" w:color="auto"/>
            </w:tcBorders>
          </w:tcPr>
          <w:p w:rsidR="008F19D5" w:rsidRPr="00975B5F" w:rsidRDefault="008F19D5" w:rsidP="00523AB8">
            <w:pPr>
              <w:shd w:val="clear" w:color="auto" w:fill="FFFFFF"/>
              <w:rPr>
                <w:color w:val="000000"/>
                <w:sz w:val="20"/>
                <w:szCs w:val="20"/>
              </w:rPr>
            </w:pPr>
            <w:r w:rsidRPr="00975B5F">
              <w:rPr>
                <w:color w:val="000000"/>
                <w:sz w:val="20"/>
                <w:szCs w:val="20"/>
              </w:rPr>
              <w:t>Количество реализованных профилактических мероприятий в сфере противодействия коррупции за предшествующий календарный год (ед.). (Указывается по собственному желанию субъекта в случае, если такие мероприятия были реализованы в течение календарного года, предшествующего подаче документов)</w:t>
            </w:r>
          </w:p>
        </w:tc>
        <w:tc>
          <w:tcPr>
            <w:tcW w:w="1799" w:type="dxa"/>
            <w:tcBorders>
              <w:top w:val="single" w:sz="4" w:space="0" w:color="auto"/>
              <w:left w:val="single" w:sz="4" w:space="0" w:color="auto"/>
              <w:bottom w:val="single" w:sz="4" w:space="0" w:color="auto"/>
            </w:tcBorders>
          </w:tcPr>
          <w:p w:rsidR="008F19D5" w:rsidRPr="00975B5F" w:rsidRDefault="008F19D5" w:rsidP="00523AB8">
            <w:pPr>
              <w:shd w:val="clear" w:color="auto" w:fill="FFFFFF"/>
              <w:rPr>
                <w:color w:val="000000"/>
                <w:sz w:val="20"/>
                <w:szCs w:val="20"/>
              </w:rPr>
            </w:pPr>
          </w:p>
        </w:tc>
      </w:tr>
    </w:tbl>
    <w:p w:rsidR="008F19D5" w:rsidRPr="00975B5F" w:rsidRDefault="008F19D5" w:rsidP="008F19D5">
      <w:pPr>
        <w:shd w:val="clear" w:color="auto" w:fill="FFFFFF"/>
        <w:rPr>
          <w:color w:val="000000"/>
          <w:sz w:val="20"/>
          <w:szCs w:val="20"/>
        </w:rPr>
      </w:pPr>
    </w:p>
    <w:p w:rsidR="008F19D5" w:rsidRPr="00975B5F" w:rsidRDefault="008F19D5" w:rsidP="008F19D5">
      <w:pPr>
        <w:shd w:val="clear" w:color="auto" w:fill="FFFFFF"/>
        <w:ind w:firstLine="709"/>
        <w:jc w:val="both"/>
        <w:rPr>
          <w:color w:val="000000"/>
          <w:sz w:val="20"/>
          <w:szCs w:val="20"/>
        </w:rPr>
      </w:pPr>
      <w:r w:rsidRPr="00975B5F">
        <w:rPr>
          <w:color w:val="000000"/>
          <w:sz w:val="20"/>
          <w:szCs w:val="20"/>
        </w:rPr>
        <w:t>Задолженности перед работниками по выплате заработной платы нет. 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8F19D5" w:rsidRPr="00975B5F" w:rsidRDefault="008F19D5" w:rsidP="008F19D5">
      <w:pPr>
        <w:shd w:val="clear" w:color="auto" w:fill="FFFFFF"/>
        <w:rPr>
          <w:color w:val="000000"/>
          <w:sz w:val="20"/>
          <w:szCs w:val="20"/>
        </w:rPr>
      </w:pPr>
    </w:p>
    <w:p w:rsidR="008F19D5" w:rsidRPr="00975B5F" w:rsidRDefault="008F19D5" w:rsidP="008F19D5">
      <w:pPr>
        <w:shd w:val="clear" w:color="auto" w:fill="FFFFFF"/>
        <w:rPr>
          <w:color w:val="000000"/>
          <w:sz w:val="20"/>
          <w:szCs w:val="20"/>
        </w:rPr>
      </w:pPr>
      <w:r w:rsidRPr="00975B5F">
        <w:rPr>
          <w:color w:val="000000"/>
          <w:sz w:val="20"/>
          <w:szCs w:val="20"/>
        </w:rPr>
        <w:t>Руководитель</w:t>
      </w:r>
    </w:p>
    <w:p w:rsidR="008F19D5" w:rsidRPr="00975B5F" w:rsidRDefault="008F19D5" w:rsidP="008F19D5">
      <w:pPr>
        <w:shd w:val="clear" w:color="auto" w:fill="FFFFFF"/>
        <w:rPr>
          <w:color w:val="000000"/>
          <w:sz w:val="20"/>
          <w:szCs w:val="20"/>
        </w:rPr>
      </w:pPr>
      <w:r w:rsidRPr="00975B5F">
        <w:rPr>
          <w:color w:val="000000"/>
          <w:sz w:val="20"/>
          <w:szCs w:val="20"/>
        </w:rPr>
        <w:t>(индивидуальный</w:t>
      </w:r>
    </w:p>
    <w:p w:rsidR="008F19D5" w:rsidRPr="00975B5F" w:rsidRDefault="008F19D5" w:rsidP="008F19D5">
      <w:pPr>
        <w:shd w:val="clear" w:color="auto" w:fill="FFFFFF"/>
        <w:rPr>
          <w:color w:val="000000"/>
          <w:sz w:val="20"/>
          <w:szCs w:val="20"/>
        </w:rPr>
      </w:pPr>
      <w:r w:rsidRPr="00975B5F">
        <w:rPr>
          <w:color w:val="000000"/>
          <w:sz w:val="20"/>
          <w:szCs w:val="20"/>
        </w:rPr>
        <w:t>предприниматель) _____________________ __________________________________</w:t>
      </w:r>
    </w:p>
    <w:p w:rsidR="008F19D5" w:rsidRPr="00975B5F" w:rsidRDefault="008F19D5" w:rsidP="008F19D5">
      <w:pPr>
        <w:shd w:val="clear" w:color="auto" w:fill="FFFFFF"/>
        <w:rPr>
          <w:color w:val="000000"/>
          <w:sz w:val="20"/>
          <w:szCs w:val="20"/>
        </w:rPr>
      </w:pPr>
      <w:r w:rsidRPr="00975B5F">
        <w:rPr>
          <w:color w:val="000000"/>
          <w:sz w:val="20"/>
          <w:szCs w:val="20"/>
        </w:rPr>
        <w:t xml:space="preserve">                      (</w:t>
      </w:r>
      <w:proofErr w:type="gramStart"/>
      <w:r w:rsidRPr="00975B5F">
        <w:rPr>
          <w:color w:val="000000"/>
          <w:sz w:val="20"/>
          <w:szCs w:val="20"/>
        </w:rPr>
        <w:t xml:space="preserve">подпись)   </w:t>
      </w:r>
      <w:proofErr w:type="gramEnd"/>
      <w:r w:rsidRPr="00975B5F">
        <w:rPr>
          <w:color w:val="000000"/>
          <w:sz w:val="20"/>
          <w:szCs w:val="20"/>
        </w:rPr>
        <w:t xml:space="preserve">                     (Ф.И.О.)</w:t>
      </w:r>
    </w:p>
    <w:p w:rsidR="008F19D5" w:rsidRPr="00975B5F" w:rsidRDefault="008F19D5" w:rsidP="008F19D5">
      <w:pPr>
        <w:shd w:val="clear" w:color="auto" w:fill="FFFFFF"/>
        <w:rPr>
          <w:color w:val="000000"/>
          <w:sz w:val="20"/>
          <w:szCs w:val="20"/>
        </w:rPr>
      </w:pPr>
    </w:p>
    <w:p w:rsidR="008F19D5" w:rsidRPr="00975B5F" w:rsidRDefault="008F19D5" w:rsidP="008F19D5">
      <w:pPr>
        <w:shd w:val="clear" w:color="auto" w:fill="FFFFFF"/>
        <w:rPr>
          <w:color w:val="000000"/>
          <w:sz w:val="20"/>
          <w:szCs w:val="20"/>
        </w:rPr>
      </w:pPr>
      <w:r w:rsidRPr="00975B5F">
        <w:rPr>
          <w:color w:val="000000"/>
          <w:sz w:val="20"/>
          <w:szCs w:val="20"/>
        </w:rPr>
        <w:t>"___" _________ 20__ г.</w:t>
      </w:r>
    </w:p>
    <w:p w:rsidR="008F19D5" w:rsidRPr="00975B5F" w:rsidRDefault="008F19D5" w:rsidP="008F19D5">
      <w:pPr>
        <w:shd w:val="clear" w:color="auto" w:fill="FFFFFF"/>
        <w:rPr>
          <w:color w:val="000000"/>
          <w:sz w:val="20"/>
          <w:szCs w:val="20"/>
        </w:rPr>
      </w:pPr>
    </w:p>
    <w:p w:rsidR="008F19D5" w:rsidRPr="00975B5F" w:rsidRDefault="008F19D5" w:rsidP="008F19D5">
      <w:pPr>
        <w:shd w:val="clear" w:color="auto" w:fill="FFFFFF"/>
        <w:rPr>
          <w:color w:val="000000"/>
          <w:sz w:val="20"/>
          <w:szCs w:val="20"/>
        </w:rPr>
      </w:pPr>
      <w:r w:rsidRPr="00975B5F">
        <w:rPr>
          <w:color w:val="000000"/>
          <w:sz w:val="20"/>
          <w:szCs w:val="20"/>
        </w:rPr>
        <w:t>МП</w:t>
      </w:r>
    </w:p>
    <w:p w:rsidR="008F19D5" w:rsidRPr="00975B5F" w:rsidRDefault="008F19D5" w:rsidP="008F19D5">
      <w:pPr>
        <w:ind w:right="-142"/>
        <w:rPr>
          <w:sz w:val="20"/>
          <w:szCs w:val="20"/>
        </w:rPr>
      </w:pPr>
    </w:p>
    <w:bookmarkEnd w:id="0"/>
    <w:p w:rsidR="00D864E2" w:rsidRPr="00D864E2" w:rsidRDefault="00D864E2" w:rsidP="00D864E2">
      <w:pPr>
        <w:numPr>
          <w:ilvl w:val="3"/>
          <w:numId w:val="1"/>
        </w:numPr>
        <w:ind w:right="4818" w:firstLine="567"/>
        <w:jc w:val="both"/>
        <w:rPr>
          <w:bCs/>
          <w:sz w:val="20"/>
          <w:szCs w:val="20"/>
        </w:rPr>
      </w:pPr>
      <w:r w:rsidRPr="00D864E2">
        <w:rPr>
          <w:sz w:val="20"/>
          <w:szCs w:val="20"/>
        </w:rPr>
        <w:t xml:space="preserve">Постановление администрации Аликовского района Чувашской Республики от 19.11.2021 г. № </w:t>
      </w:r>
      <w:r>
        <w:rPr>
          <w:sz w:val="20"/>
          <w:szCs w:val="20"/>
        </w:rPr>
        <w:t>1000</w:t>
      </w:r>
      <w:r w:rsidRPr="00D864E2">
        <w:rPr>
          <w:bCs/>
          <w:sz w:val="20"/>
          <w:szCs w:val="20"/>
        </w:rPr>
        <w:t xml:space="preserve"> «О размещении нестационарных торговых объектов на территории муниципального образования – Аликовский район Чувашской Республики»</w:t>
      </w:r>
    </w:p>
    <w:p w:rsidR="00DB1D93" w:rsidRPr="00E14CD9" w:rsidRDefault="00DB1D93" w:rsidP="00DB1D93">
      <w:pPr>
        <w:rPr>
          <w:sz w:val="20"/>
          <w:szCs w:val="20"/>
        </w:rPr>
      </w:pPr>
    </w:p>
    <w:p w:rsidR="00D864E2" w:rsidRPr="00B727A4" w:rsidRDefault="00D864E2" w:rsidP="00D864E2">
      <w:pPr>
        <w:ind w:firstLine="709"/>
        <w:jc w:val="both"/>
        <w:rPr>
          <w:sz w:val="20"/>
          <w:szCs w:val="20"/>
        </w:rPr>
      </w:pPr>
      <w:r w:rsidRPr="00B727A4">
        <w:rPr>
          <w:sz w:val="20"/>
          <w:szCs w:val="20"/>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от 26 июля 2006 года № 135-ФЗ «О защите конкуренции», приказом Министерства экономического развития, промышленности и торговли Чувашской Республики от 16 ноября 2010 года № 184 «О порядке разработки и утверждения органами местного самоуправления в Чувашской Республике схемы размещения нестационарных торговых объектов», ст.5 Закона Чувашской Республики «О государственном регулировании торговой деятельности в Чувашской Республике и о внесении изменений в ст.1 Закона Чувашской Республики «О розничных рынках», Уставом Аликовского района Чувашской Республики и в целях обеспечения равных возможностей юридическим лицам, индивидуальным предпринимателям в размещении нестационарных торговых объектов на территории Аликовского района администрация Аликовского района Чувашской Республики п о с т а н о в л я е т:</w:t>
      </w:r>
    </w:p>
    <w:p w:rsidR="00D864E2" w:rsidRPr="00B727A4" w:rsidRDefault="00D864E2" w:rsidP="00D864E2">
      <w:pPr>
        <w:ind w:firstLine="709"/>
        <w:jc w:val="both"/>
        <w:rPr>
          <w:sz w:val="20"/>
          <w:szCs w:val="20"/>
        </w:rPr>
      </w:pPr>
      <w:r w:rsidRPr="00B727A4">
        <w:rPr>
          <w:sz w:val="20"/>
          <w:szCs w:val="20"/>
        </w:rPr>
        <w:t xml:space="preserve">1.Утвердить: </w:t>
      </w:r>
    </w:p>
    <w:p w:rsidR="00D864E2" w:rsidRPr="00B727A4" w:rsidRDefault="00D864E2" w:rsidP="00D864E2">
      <w:pPr>
        <w:shd w:val="clear" w:color="auto" w:fill="FFFFFF"/>
        <w:ind w:firstLine="709"/>
        <w:jc w:val="both"/>
        <w:rPr>
          <w:color w:val="000000"/>
          <w:sz w:val="20"/>
          <w:szCs w:val="20"/>
        </w:rPr>
      </w:pPr>
      <w:r w:rsidRPr="00B727A4">
        <w:rPr>
          <w:color w:val="000000"/>
          <w:sz w:val="20"/>
          <w:szCs w:val="20"/>
        </w:rPr>
        <w:t>1.1. Схему размещения нестационарных торговых объектов на территории Аликовского района согласно приложению №1 к настоящему постановлению.</w:t>
      </w:r>
    </w:p>
    <w:p w:rsidR="00D864E2" w:rsidRPr="00B727A4" w:rsidRDefault="00D864E2" w:rsidP="00D864E2">
      <w:pPr>
        <w:shd w:val="clear" w:color="auto" w:fill="FFFFFF"/>
        <w:ind w:firstLine="709"/>
        <w:jc w:val="both"/>
        <w:rPr>
          <w:sz w:val="20"/>
          <w:szCs w:val="20"/>
        </w:rPr>
      </w:pPr>
      <w:r w:rsidRPr="00B727A4">
        <w:rPr>
          <w:sz w:val="20"/>
          <w:szCs w:val="20"/>
        </w:rPr>
        <w:t xml:space="preserve">1.2. Требования к размещению нестационарных торговых объектов и объектов по оказанию услуг общественного питания, досуга, отдыха, спорта и бытового обслуживания </w:t>
      </w:r>
      <w:r w:rsidRPr="00B727A4">
        <w:rPr>
          <w:bCs/>
          <w:color w:val="000000"/>
          <w:sz w:val="20"/>
          <w:szCs w:val="20"/>
        </w:rPr>
        <w:t xml:space="preserve">на территории Аликовского района </w:t>
      </w:r>
      <w:r w:rsidRPr="00B727A4">
        <w:rPr>
          <w:sz w:val="20"/>
          <w:szCs w:val="20"/>
        </w:rPr>
        <w:t>согласно приложению № 2 к настоящему постановлению.</w:t>
      </w:r>
    </w:p>
    <w:p w:rsidR="00D864E2" w:rsidRPr="00B727A4" w:rsidRDefault="00D864E2" w:rsidP="00D864E2">
      <w:pPr>
        <w:ind w:firstLine="709"/>
        <w:jc w:val="both"/>
        <w:rPr>
          <w:sz w:val="20"/>
          <w:szCs w:val="20"/>
        </w:rPr>
      </w:pPr>
      <w:r w:rsidRPr="00B727A4">
        <w:rPr>
          <w:sz w:val="20"/>
          <w:szCs w:val="20"/>
        </w:rPr>
        <w:lastRenderedPageBreak/>
        <w:t>1.3. Порядок организации и проведения аукциона на право размещения нестационарного торгового объекта и объекта по оказанию услуг общественного питания, досуга, отдыха, спорта и бытового обслуживания, и заключения договора на размещение нестационарного торгового объекта согласно приложению № 3 к настоящему постановлению.</w:t>
      </w:r>
    </w:p>
    <w:p w:rsidR="00D864E2" w:rsidRPr="00B727A4" w:rsidRDefault="00D864E2" w:rsidP="00D864E2">
      <w:pPr>
        <w:ind w:firstLine="709"/>
        <w:jc w:val="both"/>
        <w:rPr>
          <w:sz w:val="20"/>
          <w:szCs w:val="20"/>
        </w:rPr>
      </w:pPr>
      <w:r w:rsidRPr="00B727A4">
        <w:rPr>
          <w:sz w:val="20"/>
          <w:szCs w:val="20"/>
        </w:rPr>
        <w:t>1.4. Типовую форму договора на размещение нестационарного торгового объекта (объекта по оказанию услуг общественного питания, досуга, отдыха, спорта и бытового обслуживания), согласно приложению № 4 к настоящему постановлению.</w:t>
      </w:r>
    </w:p>
    <w:p w:rsidR="00D864E2" w:rsidRPr="00B727A4" w:rsidRDefault="00D864E2" w:rsidP="00D864E2">
      <w:pPr>
        <w:ind w:firstLine="709"/>
        <w:jc w:val="both"/>
        <w:rPr>
          <w:bCs/>
          <w:sz w:val="20"/>
          <w:szCs w:val="20"/>
        </w:rPr>
      </w:pPr>
      <w:r w:rsidRPr="00B727A4">
        <w:rPr>
          <w:sz w:val="20"/>
          <w:szCs w:val="20"/>
        </w:rPr>
        <w:t xml:space="preserve">1.5. </w:t>
      </w:r>
      <w:r w:rsidRPr="00B727A4">
        <w:rPr>
          <w:bCs/>
          <w:sz w:val="20"/>
          <w:szCs w:val="20"/>
        </w:rPr>
        <w:t>Порядок определения начальной цены права на размещение нестационарного торгового объекта на территории Аликовского района</w:t>
      </w:r>
      <w:r w:rsidRPr="00B727A4">
        <w:rPr>
          <w:bCs/>
          <w:color w:val="000000"/>
          <w:sz w:val="20"/>
          <w:szCs w:val="20"/>
        </w:rPr>
        <w:t>,</w:t>
      </w:r>
      <w:r w:rsidRPr="00B727A4">
        <w:rPr>
          <w:sz w:val="20"/>
          <w:szCs w:val="20"/>
        </w:rPr>
        <w:t xml:space="preserve"> согласно приложению № 5 к настоящему постановлению.</w:t>
      </w:r>
    </w:p>
    <w:p w:rsidR="00D864E2" w:rsidRPr="00B727A4" w:rsidRDefault="00D864E2" w:rsidP="00D864E2">
      <w:pPr>
        <w:ind w:firstLine="709"/>
        <w:jc w:val="both"/>
        <w:rPr>
          <w:sz w:val="20"/>
          <w:szCs w:val="20"/>
        </w:rPr>
      </w:pPr>
      <w:r w:rsidRPr="00B727A4">
        <w:rPr>
          <w:sz w:val="20"/>
          <w:szCs w:val="20"/>
        </w:rPr>
        <w:t>1.6. Типовую форму разрешения на право размещения нестационарного торгового объекта по предоставлению услуг при проведении районных культурно-массовых и спортивно-зрелищных мероприятий, согласно приложению № 6 к настоящему постановлению.</w:t>
      </w:r>
    </w:p>
    <w:p w:rsidR="00D864E2" w:rsidRPr="00B727A4" w:rsidRDefault="00D864E2" w:rsidP="00D864E2">
      <w:pPr>
        <w:ind w:firstLine="709"/>
        <w:jc w:val="both"/>
        <w:rPr>
          <w:sz w:val="20"/>
          <w:szCs w:val="20"/>
        </w:rPr>
      </w:pPr>
      <w:r w:rsidRPr="00B727A4">
        <w:rPr>
          <w:sz w:val="20"/>
          <w:szCs w:val="20"/>
        </w:rPr>
        <w:t>1.7. Порядок принятия решения о заключении договора на размещение нестационарного торгового объекта без проведения торгов на территории Аликовского района Чувашской Республики</w:t>
      </w:r>
    </w:p>
    <w:p w:rsidR="00D864E2" w:rsidRPr="00B727A4" w:rsidRDefault="00D864E2" w:rsidP="00D864E2">
      <w:pPr>
        <w:ind w:firstLine="709"/>
        <w:jc w:val="both"/>
        <w:rPr>
          <w:sz w:val="20"/>
          <w:szCs w:val="20"/>
        </w:rPr>
      </w:pPr>
      <w:r w:rsidRPr="00B727A4">
        <w:rPr>
          <w:sz w:val="20"/>
          <w:szCs w:val="20"/>
        </w:rPr>
        <w:t>2. Поручить отделу экономики, земельных и имущественных отношений администрации Аликовского района:</w:t>
      </w:r>
    </w:p>
    <w:p w:rsidR="00D864E2" w:rsidRPr="00B727A4" w:rsidRDefault="00D864E2" w:rsidP="00D864E2">
      <w:pPr>
        <w:ind w:firstLine="709"/>
        <w:jc w:val="both"/>
        <w:rPr>
          <w:sz w:val="20"/>
          <w:szCs w:val="20"/>
        </w:rPr>
      </w:pPr>
      <w:r w:rsidRPr="00B727A4">
        <w:rPr>
          <w:sz w:val="20"/>
          <w:szCs w:val="20"/>
        </w:rPr>
        <w:t>2.1. Осуществлять приемку заявлений и оформление договоров на размещение нестационарных торговых объектов.</w:t>
      </w:r>
    </w:p>
    <w:p w:rsidR="00D864E2" w:rsidRPr="00B727A4" w:rsidRDefault="00D864E2" w:rsidP="00D864E2">
      <w:pPr>
        <w:ind w:firstLine="709"/>
        <w:jc w:val="both"/>
        <w:rPr>
          <w:sz w:val="20"/>
          <w:szCs w:val="20"/>
        </w:rPr>
      </w:pPr>
      <w:r w:rsidRPr="00B727A4">
        <w:rPr>
          <w:sz w:val="20"/>
          <w:szCs w:val="20"/>
        </w:rPr>
        <w:t>2.2. Обеспечить контроль за исполнением юридическими лицами, индивидуальными предпринимателями условий заключенных договоров размещения нестационарных торговых объектов</w:t>
      </w:r>
      <w:r w:rsidRPr="00B727A4">
        <w:rPr>
          <w:bCs/>
          <w:color w:val="000000"/>
          <w:sz w:val="20"/>
          <w:szCs w:val="20"/>
        </w:rPr>
        <w:t xml:space="preserve"> на территории Аликовского района</w:t>
      </w:r>
      <w:r w:rsidRPr="00B727A4">
        <w:rPr>
          <w:sz w:val="20"/>
          <w:szCs w:val="20"/>
        </w:rPr>
        <w:t>.</w:t>
      </w:r>
    </w:p>
    <w:p w:rsidR="00D864E2" w:rsidRPr="00B727A4" w:rsidRDefault="00D864E2" w:rsidP="00D864E2">
      <w:pPr>
        <w:ind w:firstLine="709"/>
        <w:jc w:val="both"/>
        <w:rPr>
          <w:sz w:val="20"/>
          <w:szCs w:val="20"/>
        </w:rPr>
      </w:pPr>
      <w:r w:rsidRPr="00B727A4">
        <w:rPr>
          <w:sz w:val="20"/>
          <w:szCs w:val="20"/>
        </w:rPr>
        <w:t>3.Установить, что:</w:t>
      </w:r>
    </w:p>
    <w:p w:rsidR="00D864E2" w:rsidRPr="00B727A4" w:rsidRDefault="00D864E2" w:rsidP="00D864E2">
      <w:pPr>
        <w:autoSpaceDE w:val="0"/>
        <w:autoSpaceDN w:val="0"/>
        <w:adjustRightInd w:val="0"/>
        <w:ind w:firstLine="709"/>
        <w:jc w:val="both"/>
        <w:rPr>
          <w:sz w:val="20"/>
          <w:szCs w:val="20"/>
        </w:rPr>
      </w:pPr>
      <w:r w:rsidRPr="00B727A4">
        <w:rPr>
          <w:sz w:val="20"/>
          <w:szCs w:val="20"/>
        </w:rPr>
        <w:t xml:space="preserve">3.1. Проект схемы размещения нестационарных торговых объектов (ситуационный план) разрабатывает отдел строительства, ЖКХ, дорожного хозяйства, транспорта и связи </w:t>
      </w:r>
      <w:r w:rsidRPr="00B727A4">
        <w:rPr>
          <w:sz w:val="20"/>
          <w:szCs w:val="20"/>
          <w:shd w:val="clear" w:color="auto" w:fill="FFFFFF"/>
        </w:rPr>
        <w:t>администрации</w:t>
      </w:r>
      <w:r w:rsidRPr="00B727A4">
        <w:rPr>
          <w:sz w:val="20"/>
          <w:szCs w:val="20"/>
        </w:rPr>
        <w:t xml:space="preserve"> Аликовского района по согласованию с отделом экономики, земельных и имущественных отношений администрации Аликовского района, и представляет предложения по внесению в указанный проект необходимых изменений;</w:t>
      </w:r>
    </w:p>
    <w:p w:rsidR="00D864E2" w:rsidRPr="00B727A4" w:rsidRDefault="00D864E2" w:rsidP="00D864E2">
      <w:pPr>
        <w:ind w:firstLine="709"/>
        <w:jc w:val="both"/>
        <w:rPr>
          <w:sz w:val="20"/>
          <w:szCs w:val="20"/>
        </w:rPr>
      </w:pPr>
      <w:r w:rsidRPr="00B727A4">
        <w:rPr>
          <w:sz w:val="20"/>
          <w:szCs w:val="20"/>
        </w:rPr>
        <w:t xml:space="preserve">3.2. Размещение и использование нестационарных торговых объектов осуществляется в строгом соответствии с требованиями, установленными законодательством Российской Федерации (в </w:t>
      </w:r>
      <w:proofErr w:type="spellStart"/>
      <w:r w:rsidRPr="00B727A4">
        <w:rPr>
          <w:sz w:val="20"/>
          <w:szCs w:val="20"/>
        </w:rPr>
        <w:t>т.ч</w:t>
      </w:r>
      <w:proofErr w:type="spellEnd"/>
      <w:r w:rsidRPr="00B727A4">
        <w:rPr>
          <w:sz w:val="20"/>
          <w:szCs w:val="20"/>
        </w:rPr>
        <w:t>. архитектурными, градостроительными, строительными, пожарными нормами и правилами, проектами планировки и благоустройства, правилами продажи отдельных видов товаров, санитарными, экологическими требованиями, требованиями безопасности для здоровья и жизни людей), а также рекомендациями отдела строительства, ЖКХ, дорожного хозяйства, транспорта и связи</w:t>
      </w:r>
      <w:r w:rsidRPr="00B727A4">
        <w:rPr>
          <w:color w:val="FF0000"/>
          <w:sz w:val="20"/>
          <w:szCs w:val="20"/>
        </w:rPr>
        <w:t xml:space="preserve"> </w:t>
      </w:r>
      <w:r w:rsidRPr="00B727A4">
        <w:rPr>
          <w:sz w:val="20"/>
          <w:szCs w:val="20"/>
        </w:rPr>
        <w:t>администрации Аликовского района в части художественного оформления нестационарных торговых объектов на территории муниципального образования – Аликовский район.</w:t>
      </w:r>
    </w:p>
    <w:p w:rsidR="00D864E2" w:rsidRPr="00B727A4" w:rsidRDefault="00D864E2" w:rsidP="00D864E2">
      <w:pPr>
        <w:ind w:firstLine="709"/>
        <w:jc w:val="both"/>
        <w:rPr>
          <w:sz w:val="20"/>
          <w:szCs w:val="20"/>
        </w:rPr>
      </w:pPr>
      <w:r w:rsidRPr="00B727A4">
        <w:rPr>
          <w:sz w:val="20"/>
          <w:szCs w:val="20"/>
        </w:rPr>
        <w:t>4.Рекомендовать отделению полиции по Аликовскому району МО МВД РФ «Вурнарский»:</w:t>
      </w:r>
    </w:p>
    <w:p w:rsidR="00D864E2" w:rsidRPr="00B727A4" w:rsidRDefault="00D864E2" w:rsidP="00D864E2">
      <w:pPr>
        <w:ind w:firstLine="709"/>
        <w:jc w:val="both"/>
        <w:rPr>
          <w:sz w:val="20"/>
          <w:szCs w:val="20"/>
        </w:rPr>
      </w:pPr>
      <w:r w:rsidRPr="00B727A4">
        <w:rPr>
          <w:sz w:val="20"/>
          <w:szCs w:val="20"/>
        </w:rPr>
        <w:t>4.1. Обеспечить принятие действенных мер по ликвидации стихийной торговли.</w:t>
      </w:r>
    </w:p>
    <w:p w:rsidR="00D864E2" w:rsidRPr="00B727A4" w:rsidRDefault="00D864E2" w:rsidP="00D864E2">
      <w:pPr>
        <w:ind w:firstLine="709"/>
        <w:jc w:val="both"/>
        <w:rPr>
          <w:sz w:val="20"/>
          <w:szCs w:val="20"/>
        </w:rPr>
      </w:pPr>
      <w:r w:rsidRPr="00B727A4">
        <w:rPr>
          <w:sz w:val="20"/>
          <w:szCs w:val="20"/>
        </w:rPr>
        <w:t>4.2. Обеспечить предупреждение и пресечение фактов установки объектов вне утвержденной схемы размещения нестационарных торговых объектов на территории муниципального образования Аликовский район, а также продажи через них товаров народного потребления.</w:t>
      </w:r>
    </w:p>
    <w:p w:rsidR="00D864E2" w:rsidRPr="00B727A4" w:rsidRDefault="00D864E2" w:rsidP="00D864E2">
      <w:pPr>
        <w:ind w:firstLine="709"/>
        <w:jc w:val="both"/>
        <w:rPr>
          <w:sz w:val="20"/>
          <w:szCs w:val="20"/>
        </w:rPr>
      </w:pPr>
      <w:r w:rsidRPr="00B727A4">
        <w:rPr>
          <w:sz w:val="20"/>
          <w:szCs w:val="20"/>
        </w:rPr>
        <w:t>5. Признать утратившими силу:</w:t>
      </w:r>
    </w:p>
    <w:p w:rsidR="00D864E2" w:rsidRPr="00B727A4" w:rsidRDefault="00D864E2" w:rsidP="00D864E2">
      <w:pPr>
        <w:ind w:firstLine="709"/>
        <w:jc w:val="both"/>
        <w:rPr>
          <w:sz w:val="20"/>
          <w:szCs w:val="20"/>
        </w:rPr>
      </w:pPr>
      <w:r w:rsidRPr="00B727A4">
        <w:rPr>
          <w:sz w:val="20"/>
          <w:szCs w:val="20"/>
        </w:rPr>
        <w:t xml:space="preserve"> 5.1. Постановление администрации Аликовского района Чувашской Республики: от</w:t>
      </w:r>
      <w:r w:rsidRPr="00B727A4">
        <w:rPr>
          <w:color w:val="FF0000"/>
          <w:sz w:val="20"/>
          <w:szCs w:val="20"/>
        </w:rPr>
        <w:t xml:space="preserve"> </w:t>
      </w:r>
      <w:r w:rsidRPr="00B727A4">
        <w:rPr>
          <w:sz w:val="20"/>
          <w:szCs w:val="20"/>
        </w:rPr>
        <w:t>18 января 2017 года № 40 «О размещении нестационарных торговых объектов на территории муниципального образования – Аликовский район Чувашской Республики».</w:t>
      </w:r>
    </w:p>
    <w:p w:rsidR="00D864E2" w:rsidRPr="00B727A4" w:rsidRDefault="00D864E2" w:rsidP="00D864E2">
      <w:pPr>
        <w:ind w:firstLine="709"/>
        <w:jc w:val="both"/>
        <w:rPr>
          <w:sz w:val="20"/>
          <w:szCs w:val="20"/>
        </w:rPr>
      </w:pPr>
      <w:r w:rsidRPr="00B727A4">
        <w:rPr>
          <w:sz w:val="20"/>
          <w:szCs w:val="20"/>
        </w:rPr>
        <w:t xml:space="preserve">5.2. Постановление администрации Аликовского района Чувашской Республики от 07 апреля 2020 года №382 «О внесении изменений в постановление администрации Аликовского </w:t>
      </w:r>
      <w:proofErr w:type="gramStart"/>
      <w:r w:rsidRPr="00B727A4">
        <w:rPr>
          <w:sz w:val="20"/>
          <w:szCs w:val="20"/>
        </w:rPr>
        <w:t>района  от</w:t>
      </w:r>
      <w:proofErr w:type="gramEnd"/>
      <w:r w:rsidRPr="00B727A4">
        <w:rPr>
          <w:sz w:val="20"/>
          <w:szCs w:val="20"/>
        </w:rPr>
        <w:t xml:space="preserve"> 18.01.2017 года №40 «О размещении нестационарных торговых объектов на территории муниципального образования – Аликовский район Чувашской Республики»».</w:t>
      </w:r>
    </w:p>
    <w:p w:rsidR="00D864E2" w:rsidRPr="00B727A4" w:rsidRDefault="00D864E2" w:rsidP="00D864E2">
      <w:pPr>
        <w:tabs>
          <w:tab w:val="left" w:pos="993"/>
        </w:tabs>
        <w:ind w:firstLine="709"/>
        <w:jc w:val="both"/>
        <w:rPr>
          <w:sz w:val="20"/>
          <w:szCs w:val="20"/>
        </w:rPr>
      </w:pPr>
      <w:r w:rsidRPr="00B727A4">
        <w:rPr>
          <w:color w:val="000000"/>
          <w:sz w:val="20"/>
          <w:szCs w:val="20"/>
        </w:rPr>
        <w:t xml:space="preserve">6. Опубликовать настоящее постановление в муниципальной газете Аликовского района Чувашской Республики «Аликовский вестник», разместить на официальном сайте администрации Аликовского района в сети Интернет. </w:t>
      </w:r>
    </w:p>
    <w:p w:rsidR="00D864E2" w:rsidRPr="00B727A4" w:rsidRDefault="00D864E2" w:rsidP="00D864E2">
      <w:pPr>
        <w:tabs>
          <w:tab w:val="left" w:pos="993"/>
        </w:tabs>
        <w:ind w:firstLine="709"/>
        <w:jc w:val="both"/>
        <w:rPr>
          <w:sz w:val="20"/>
          <w:szCs w:val="20"/>
        </w:rPr>
      </w:pPr>
      <w:r w:rsidRPr="00B727A4">
        <w:rPr>
          <w:color w:val="000000"/>
          <w:sz w:val="20"/>
          <w:szCs w:val="20"/>
        </w:rPr>
        <w:t>7</w:t>
      </w:r>
      <w:r w:rsidRPr="00B727A4">
        <w:rPr>
          <w:sz w:val="20"/>
          <w:szCs w:val="20"/>
        </w:rPr>
        <w:t xml:space="preserve">. Контроль за исполнением настоящего постановления возложить на первого заместителя главы администрации – начальника </w:t>
      </w:r>
      <w:r w:rsidRPr="00B727A4">
        <w:rPr>
          <w:bCs/>
          <w:sz w:val="20"/>
          <w:szCs w:val="20"/>
        </w:rPr>
        <w:t xml:space="preserve">управления экономики, сельского хозяйства и экологии администрации Аликовского района.  </w:t>
      </w:r>
    </w:p>
    <w:p w:rsidR="00D864E2" w:rsidRPr="00B727A4" w:rsidRDefault="00D864E2" w:rsidP="00D864E2">
      <w:pPr>
        <w:tabs>
          <w:tab w:val="left" w:pos="5529"/>
        </w:tabs>
        <w:jc w:val="both"/>
        <w:rPr>
          <w:color w:val="000000"/>
          <w:sz w:val="20"/>
          <w:szCs w:val="20"/>
        </w:rPr>
      </w:pPr>
    </w:p>
    <w:p w:rsidR="00D864E2" w:rsidRPr="00B727A4" w:rsidRDefault="00D864E2" w:rsidP="00D864E2">
      <w:pPr>
        <w:tabs>
          <w:tab w:val="left" w:pos="5529"/>
        </w:tabs>
        <w:jc w:val="both"/>
        <w:rPr>
          <w:color w:val="000000"/>
          <w:sz w:val="20"/>
          <w:szCs w:val="20"/>
        </w:rPr>
      </w:pPr>
    </w:p>
    <w:p w:rsidR="00D864E2" w:rsidRPr="00B727A4" w:rsidRDefault="00D864E2" w:rsidP="00D864E2">
      <w:pPr>
        <w:tabs>
          <w:tab w:val="left" w:pos="5529"/>
        </w:tabs>
        <w:rPr>
          <w:bCs/>
          <w:sz w:val="20"/>
          <w:szCs w:val="20"/>
        </w:rPr>
      </w:pPr>
      <w:proofErr w:type="spellStart"/>
      <w:r w:rsidRPr="00B727A4">
        <w:rPr>
          <w:bCs/>
          <w:sz w:val="20"/>
          <w:szCs w:val="20"/>
        </w:rPr>
        <w:t>И.о</w:t>
      </w:r>
      <w:proofErr w:type="spellEnd"/>
      <w:r w:rsidRPr="00B727A4">
        <w:rPr>
          <w:bCs/>
          <w:sz w:val="20"/>
          <w:szCs w:val="20"/>
        </w:rPr>
        <w:t xml:space="preserve">. главы администрации </w:t>
      </w:r>
    </w:p>
    <w:p w:rsidR="00D864E2" w:rsidRPr="00B727A4" w:rsidRDefault="00D864E2" w:rsidP="00D864E2">
      <w:pPr>
        <w:tabs>
          <w:tab w:val="left" w:pos="5529"/>
        </w:tabs>
        <w:rPr>
          <w:sz w:val="20"/>
          <w:szCs w:val="20"/>
        </w:rPr>
      </w:pPr>
      <w:r w:rsidRPr="00B727A4">
        <w:rPr>
          <w:sz w:val="20"/>
          <w:szCs w:val="20"/>
        </w:rPr>
        <w:t xml:space="preserve">Аликовского   района                                                                   </w:t>
      </w:r>
      <w:r>
        <w:rPr>
          <w:sz w:val="20"/>
          <w:szCs w:val="20"/>
        </w:rPr>
        <w:t xml:space="preserve">         </w:t>
      </w:r>
      <w:r w:rsidRPr="00B727A4">
        <w:rPr>
          <w:sz w:val="20"/>
          <w:szCs w:val="20"/>
        </w:rPr>
        <w:t xml:space="preserve">  Л.М. Никитина</w:t>
      </w:r>
    </w:p>
    <w:p w:rsidR="00D864E2" w:rsidRPr="00B727A4" w:rsidRDefault="00D864E2" w:rsidP="00D864E2">
      <w:pPr>
        <w:tabs>
          <w:tab w:val="left" w:pos="5529"/>
        </w:tabs>
        <w:jc w:val="both"/>
        <w:rPr>
          <w:sz w:val="20"/>
          <w:szCs w:val="20"/>
        </w:rPr>
        <w:sectPr w:rsidR="00D864E2" w:rsidRPr="00B727A4" w:rsidSect="00851251">
          <w:headerReference w:type="default" r:id="rId32"/>
          <w:pgSz w:w="11906" w:h="16838" w:code="9"/>
          <w:pgMar w:top="1134" w:right="567" w:bottom="1134" w:left="1701" w:header="720" w:footer="720" w:gutter="0"/>
          <w:cols w:space="720"/>
        </w:sectPr>
      </w:pPr>
    </w:p>
    <w:p w:rsidR="00D864E2" w:rsidRPr="00B727A4" w:rsidRDefault="00D864E2" w:rsidP="00D864E2">
      <w:pPr>
        <w:jc w:val="right"/>
        <w:rPr>
          <w:sz w:val="20"/>
          <w:szCs w:val="20"/>
        </w:rPr>
      </w:pPr>
      <w:r w:rsidRPr="00B727A4">
        <w:rPr>
          <w:sz w:val="20"/>
          <w:szCs w:val="20"/>
        </w:rPr>
        <w:lastRenderedPageBreak/>
        <w:t xml:space="preserve">          Приложение №1</w:t>
      </w:r>
    </w:p>
    <w:p w:rsidR="00D864E2" w:rsidRPr="00B727A4" w:rsidRDefault="00D864E2" w:rsidP="00D864E2">
      <w:pPr>
        <w:jc w:val="right"/>
        <w:rPr>
          <w:sz w:val="20"/>
          <w:szCs w:val="20"/>
        </w:rPr>
      </w:pPr>
    </w:p>
    <w:p w:rsidR="00D864E2" w:rsidRPr="00B727A4" w:rsidRDefault="00D864E2" w:rsidP="00D864E2">
      <w:pPr>
        <w:jc w:val="right"/>
        <w:rPr>
          <w:sz w:val="20"/>
          <w:szCs w:val="20"/>
        </w:rPr>
      </w:pPr>
      <w:r w:rsidRPr="00B727A4">
        <w:rPr>
          <w:sz w:val="20"/>
          <w:szCs w:val="20"/>
        </w:rPr>
        <w:t xml:space="preserve">УТВЕРЖДЕНО                                                                                                     </w:t>
      </w:r>
    </w:p>
    <w:p w:rsidR="00D864E2" w:rsidRPr="00B727A4" w:rsidRDefault="00D864E2" w:rsidP="00D864E2">
      <w:pPr>
        <w:jc w:val="right"/>
        <w:rPr>
          <w:sz w:val="20"/>
          <w:szCs w:val="20"/>
        </w:rPr>
      </w:pPr>
      <w:r w:rsidRPr="00B727A4">
        <w:rPr>
          <w:sz w:val="20"/>
          <w:szCs w:val="20"/>
        </w:rPr>
        <w:t>постановлением администрации</w:t>
      </w:r>
    </w:p>
    <w:p w:rsidR="00D864E2" w:rsidRPr="00B727A4" w:rsidRDefault="00D864E2" w:rsidP="00D864E2">
      <w:pPr>
        <w:tabs>
          <w:tab w:val="left" w:pos="5670"/>
        </w:tabs>
        <w:jc w:val="right"/>
        <w:rPr>
          <w:sz w:val="20"/>
          <w:szCs w:val="20"/>
        </w:rPr>
      </w:pPr>
      <w:r w:rsidRPr="00B727A4">
        <w:rPr>
          <w:sz w:val="20"/>
          <w:szCs w:val="20"/>
        </w:rPr>
        <w:t xml:space="preserve">                      Аликовского района Чувашской Республики</w:t>
      </w:r>
    </w:p>
    <w:p w:rsidR="00D864E2" w:rsidRPr="00B727A4" w:rsidRDefault="00D864E2" w:rsidP="00D864E2">
      <w:pPr>
        <w:pStyle w:val="20"/>
        <w:rPr>
          <w:szCs w:val="20"/>
        </w:rPr>
      </w:pPr>
      <w:r w:rsidRPr="00B727A4">
        <w:rPr>
          <w:szCs w:val="20"/>
        </w:rPr>
        <w:t xml:space="preserve">                                                                                                     от 19.11.2021 г. № 1000</w:t>
      </w:r>
    </w:p>
    <w:p w:rsidR="00D864E2" w:rsidRPr="00B727A4" w:rsidRDefault="00D864E2" w:rsidP="00D864E2">
      <w:pPr>
        <w:jc w:val="center"/>
        <w:rPr>
          <w:sz w:val="20"/>
          <w:szCs w:val="20"/>
        </w:rPr>
      </w:pPr>
    </w:p>
    <w:p w:rsidR="00D864E2" w:rsidRPr="00B727A4" w:rsidRDefault="00D864E2" w:rsidP="00D864E2">
      <w:pPr>
        <w:jc w:val="center"/>
        <w:rPr>
          <w:b/>
          <w:sz w:val="20"/>
          <w:szCs w:val="20"/>
        </w:rPr>
      </w:pPr>
      <w:r w:rsidRPr="00B727A4">
        <w:rPr>
          <w:b/>
          <w:sz w:val="20"/>
          <w:szCs w:val="20"/>
        </w:rPr>
        <w:t xml:space="preserve">Схема </w:t>
      </w:r>
    </w:p>
    <w:p w:rsidR="00D864E2" w:rsidRPr="00B727A4" w:rsidRDefault="00D864E2" w:rsidP="00D864E2">
      <w:pPr>
        <w:jc w:val="center"/>
        <w:rPr>
          <w:b/>
          <w:sz w:val="20"/>
          <w:szCs w:val="20"/>
        </w:rPr>
      </w:pPr>
      <w:r w:rsidRPr="00B727A4">
        <w:rPr>
          <w:b/>
          <w:sz w:val="20"/>
          <w:szCs w:val="20"/>
        </w:rPr>
        <w:t>размещения нестационарных торговых объектов на территории Аликовского района Чувашской Республики</w:t>
      </w:r>
    </w:p>
    <w:p w:rsidR="00D864E2" w:rsidRPr="00B727A4" w:rsidRDefault="00D864E2" w:rsidP="00D864E2">
      <w:pPr>
        <w:jc w:val="center"/>
        <w:rPr>
          <w:b/>
          <w:sz w:val="20"/>
          <w:szCs w:val="20"/>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845"/>
        <w:gridCol w:w="1542"/>
        <w:gridCol w:w="1997"/>
        <w:gridCol w:w="1700"/>
        <w:gridCol w:w="3019"/>
        <w:gridCol w:w="1379"/>
      </w:tblGrid>
      <w:tr w:rsidR="00D864E2" w:rsidRPr="00B727A4" w:rsidTr="00304AFB">
        <w:tc>
          <w:tcPr>
            <w:tcW w:w="56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№п/п.</w:t>
            </w:r>
          </w:p>
        </w:tc>
        <w:tc>
          <w:tcPr>
            <w:tcW w:w="3119"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autoSpaceDE w:val="0"/>
              <w:autoSpaceDN w:val="0"/>
              <w:adjustRightInd w:val="0"/>
              <w:jc w:val="both"/>
              <w:rPr>
                <w:sz w:val="20"/>
                <w:szCs w:val="20"/>
              </w:rPr>
            </w:pPr>
            <w:r w:rsidRPr="00B727A4">
              <w:rPr>
                <w:sz w:val="20"/>
                <w:szCs w:val="20"/>
              </w:rPr>
              <w:t>Место размещения</w:t>
            </w:r>
          </w:p>
          <w:p w:rsidR="00D864E2" w:rsidRPr="00B727A4" w:rsidRDefault="00D864E2" w:rsidP="00304AFB">
            <w:pPr>
              <w:autoSpaceDE w:val="0"/>
              <w:autoSpaceDN w:val="0"/>
              <w:adjustRightInd w:val="0"/>
              <w:jc w:val="both"/>
              <w:rPr>
                <w:sz w:val="20"/>
                <w:szCs w:val="20"/>
              </w:rPr>
            </w:pPr>
            <w:r w:rsidRPr="00B727A4">
              <w:rPr>
                <w:sz w:val="20"/>
                <w:szCs w:val="20"/>
              </w:rPr>
              <w:t>и адрес</w:t>
            </w:r>
          </w:p>
          <w:p w:rsidR="00D864E2" w:rsidRPr="00B727A4" w:rsidRDefault="00D864E2" w:rsidP="00304AFB">
            <w:pPr>
              <w:jc w:val="both"/>
              <w:rPr>
                <w:sz w:val="20"/>
                <w:szCs w:val="20"/>
              </w:rPr>
            </w:pPr>
            <w:r w:rsidRPr="00B727A4">
              <w:rPr>
                <w:sz w:val="20"/>
                <w:szCs w:val="20"/>
              </w:rPr>
              <w:t xml:space="preserve"> </w:t>
            </w:r>
          </w:p>
        </w:tc>
        <w:tc>
          <w:tcPr>
            <w:tcW w:w="1845"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jc w:val="both"/>
              <w:rPr>
                <w:sz w:val="20"/>
                <w:szCs w:val="20"/>
              </w:rPr>
            </w:pPr>
            <w:r w:rsidRPr="00B727A4">
              <w:rPr>
                <w:color w:val="000000"/>
                <w:sz w:val="20"/>
                <w:szCs w:val="20"/>
              </w:rPr>
              <w:t>Тип торгового объекта, используемого для осуществления торговой деятельности</w:t>
            </w:r>
            <w:r w:rsidRPr="00B727A4">
              <w:rPr>
                <w:sz w:val="20"/>
                <w:szCs w:val="20"/>
              </w:rPr>
              <w:t xml:space="preserve"> </w:t>
            </w:r>
          </w:p>
          <w:p w:rsidR="00D864E2" w:rsidRPr="00B727A4" w:rsidRDefault="00D864E2" w:rsidP="00304AFB">
            <w:pPr>
              <w:jc w:val="both"/>
              <w:rPr>
                <w:sz w:val="20"/>
                <w:szCs w:val="20"/>
              </w:rPr>
            </w:pPr>
          </w:p>
          <w:p w:rsidR="00D864E2" w:rsidRPr="00B727A4" w:rsidRDefault="00D864E2" w:rsidP="00304AFB">
            <w:pPr>
              <w:jc w:val="both"/>
              <w:rPr>
                <w:sz w:val="20"/>
                <w:szCs w:val="20"/>
              </w:rPr>
            </w:pPr>
          </w:p>
        </w:tc>
        <w:tc>
          <w:tcPr>
            <w:tcW w:w="1542"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Площадь земельного участка, торгового объекта (здания, строения, сооружения) или его части</w:t>
            </w:r>
          </w:p>
        </w:tc>
        <w:tc>
          <w:tcPr>
            <w:tcW w:w="199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Форма собственности земельного участка, торгового объекта (здания, строения, сооружения) или его части</w:t>
            </w:r>
          </w:p>
        </w:tc>
        <w:tc>
          <w:tcPr>
            <w:tcW w:w="1700"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autoSpaceDE w:val="0"/>
              <w:autoSpaceDN w:val="0"/>
              <w:adjustRightInd w:val="0"/>
              <w:jc w:val="both"/>
              <w:rPr>
                <w:sz w:val="20"/>
                <w:szCs w:val="20"/>
              </w:rPr>
            </w:pPr>
            <w:r w:rsidRPr="00B727A4">
              <w:rPr>
                <w:sz w:val="20"/>
                <w:szCs w:val="20"/>
              </w:rPr>
              <w:t>Срок осуществления торговой деятельности в месте размещения нестационарных торговых объектов</w:t>
            </w:r>
          </w:p>
          <w:p w:rsidR="00D864E2" w:rsidRPr="00B727A4" w:rsidRDefault="00D864E2" w:rsidP="00304AFB">
            <w:pPr>
              <w:jc w:val="both"/>
              <w:rPr>
                <w:sz w:val="20"/>
                <w:szCs w:val="20"/>
              </w:rPr>
            </w:pPr>
            <w:r w:rsidRPr="00B727A4">
              <w:rPr>
                <w:rFonts w:ascii="Arial" w:hAnsi="Arial" w:cs="Arial"/>
                <w:color w:val="000000"/>
                <w:sz w:val="20"/>
                <w:szCs w:val="20"/>
              </w:rPr>
              <w:t xml:space="preserve">  </w:t>
            </w:r>
            <w:r w:rsidRPr="00B727A4">
              <w:rPr>
                <w:sz w:val="20"/>
                <w:szCs w:val="20"/>
              </w:rPr>
              <w:t xml:space="preserve"> </w:t>
            </w:r>
          </w:p>
        </w:tc>
        <w:tc>
          <w:tcPr>
            <w:tcW w:w="3019"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jc w:val="both"/>
              <w:rPr>
                <w:sz w:val="20"/>
                <w:szCs w:val="20"/>
              </w:rPr>
            </w:pPr>
            <w:r w:rsidRPr="00B727A4">
              <w:rPr>
                <w:sz w:val="20"/>
                <w:szCs w:val="20"/>
              </w:rPr>
              <w:t xml:space="preserve">Специализация торгового объекта (ассортимент </w:t>
            </w:r>
          </w:p>
          <w:p w:rsidR="00D864E2" w:rsidRPr="00B727A4" w:rsidRDefault="00D864E2" w:rsidP="00304AFB">
            <w:pPr>
              <w:jc w:val="both"/>
              <w:rPr>
                <w:sz w:val="20"/>
                <w:szCs w:val="20"/>
              </w:rPr>
            </w:pPr>
            <w:r w:rsidRPr="00B727A4">
              <w:rPr>
                <w:sz w:val="20"/>
                <w:szCs w:val="20"/>
              </w:rPr>
              <w:t>реализуемого товара)</w:t>
            </w:r>
          </w:p>
          <w:p w:rsidR="00D864E2" w:rsidRPr="00B727A4" w:rsidRDefault="00D864E2" w:rsidP="00304AFB">
            <w:pPr>
              <w:jc w:val="both"/>
              <w:rPr>
                <w:sz w:val="20"/>
                <w:szCs w:val="20"/>
              </w:rPr>
            </w:pPr>
          </w:p>
        </w:tc>
        <w:tc>
          <w:tcPr>
            <w:tcW w:w="1379"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autoSpaceDE w:val="0"/>
              <w:autoSpaceDN w:val="0"/>
              <w:adjustRightInd w:val="0"/>
              <w:jc w:val="both"/>
              <w:rPr>
                <w:sz w:val="20"/>
                <w:szCs w:val="20"/>
              </w:rPr>
            </w:pPr>
            <w:r w:rsidRPr="00B727A4">
              <w:rPr>
                <w:sz w:val="20"/>
                <w:szCs w:val="20"/>
              </w:rPr>
              <w:t>Иная дополнительная информация</w:t>
            </w:r>
          </w:p>
          <w:p w:rsidR="00D864E2" w:rsidRPr="00B727A4" w:rsidRDefault="00D864E2" w:rsidP="00304AFB">
            <w:pPr>
              <w:jc w:val="both"/>
              <w:rPr>
                <w:color w:val="000000"/>
                <w:sz w:val="20"/>
                <w:szCs w:val="20"/>
              </w:rPr>
            </w:pPr>
          </w:p>
        </w:tc>
      </w:tr>
      <w:tr w:rsidR="00D864E2" w:rsidRPr="00B727A4" w:rsidTr="00304AFB">
        <w:tc>
          <w:tcPr>
            <w:tcW w:w="15168" w:type="dxa"/>
            <w:gridSpan w:val="8"/>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bCs/>
                <w:color w:val="000000"/>
                <w:sz w:val="20"/>
                <w:szCs w:val="20"/>
              </w:rPr>
              <w:t>Аликовское сельское поселение</w:t>
            </w:r>
          </w:p>
        </w:tc>
      </w:tr>
      <w:tr w:rsidR="00D864E2" w:rsidRPr="00B727A4" w:rsidTr="00304AFB">
        <w:tc>
          <w:tcPr>
            <w:tcW w:w="56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 xml:space="preserve"> село Аликово, улица Парковая (возле вокзала)</w:t>
            </w:r>
          </w:p>
          <w:p w:rsidR="00D864E2" w:rsidRPr="00B727A4" w:rsidRDefault="00D864E2" w:rsidP="00304AFB">
            <w:pPr>
              <w:jc w:val="both"/>
              <w:rPr>
                <w:sz w:val="20"/>
                <w:szCs w:val="20"/>
              </w:rPr>
            </w:pPr>
            <w:r w:rsidRPr="00B727A4">
              <w:rPr>
                <w:color w:val="333333"/>
                <w:sz w:val="20"/>
                <w:szCs w:val="20"/>
                <w:shd w:val="clear" w:color="auto" w:fill="FFFFFF"/>
              </w:rPr>
              <w:t>в южной части кадастрового квартала 21:07:142107, рядом с земельным участком с кадастровым номером  21:07:142107:201 с правой стороны</w:t>
            </w:r>
          </w:p>
        </w:tc>
        <w:tc>
          <w:tcPr>
            <w:tcW w:w="1845"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jc w:val="both"/>
              <w:rPr>
                <w:sz w:val="20"/>
                <w:szCs w:val="20"/>
              </w:rPr>
            </w:pPr>
            <w:r w:rsidRPr="00B727A4">
              <w:rPr>
                <w:sz w:val="20"/>
                <w:szCs w:val="20"/>
              </w:rPr>
              <w:t>киоск</w:t>
            </w:r>
          </w:p>
          <w:p w:rsidR="00D864E2" w:rsidRPr="00B727A4" w:rsidRDefault="00D864E2" w:rsidP="00304AFB">
            <w:pPr>
              <w:jc w:val="both"/>
              <w:rPr>
                <w:sz w:val="20"/>
                <w:szCs w:val="20"/>
              </w:rPr>
            </w:pPr>
          </w:p>
        </w:tc>
        <w:tc>
          <w:tcPr>
            <w:tcW w:w="1542"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 xml:space="preserve">9 </w:t>
            </w:r>
            <w:proofErr w:type="spellStart"/>
            <w:r w:rsidRPr="00B727A4">
              <w:rPr>
                <w:sz w:val="20"/>
                <w:szCs w:val="20"/>
              </w:rPr>
              <w:t>кв.м</w:t>
            </w:r>
            <w:proofErr w:type="spellEnd"/>
            <w:r w:rsidRPr="00B727A4">
              <w:rPr>
                <w:sz w:val="20"/>
                <w:szCs w:val="20"/>
              </w:rPr>
              <w:t>.</w:t>
            </w:r>
          </w:p>
        </w:tc>
        <w:tc>
          <w:tcPr>
            <w:tcW w:w="199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Государственная собственность не разграничена</w:t>
            </w:r>
          </w:p>
        </w:tc>
        <w:tc>
          <w:tcPr>
            <w:tcW w:w="1700"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jc w:val="both"/>
              <w:rPr>
                <w:color w:val="000000"/>
                <w:sz w:val="20"/>
                <w:szCs w:val="20"/>
              </w:rPr>
            </w:pPr>
            <w:r w:rsidRPr="00B727A4">
              <w:rPr>
                <w:color w:val="000000"/>
                <w:sz w:val="20"/>
                <w:szCs w:val="20"/>
              </w:rPr>
              <w:t>5 лет</w:t>
            </w:r>
          </w:p>
          <w:p w:rsidR="00D864E2" w:rsidRPr="00B727A4" w:rsidRDefault="00D864E2" w:rsidP="00304AFB">
            <w:pPr>
              <w:jc w:val="both"/>
              <w:rPr>
                <w:sz w:val="20"/>
                <w:szCs w:val="20"/>
              </w:rPr>
            </w:pPr>
          </w:p>
        </w:tc>
        <w:tc>
          <w:tcPr>
            <w:tcW w:w="301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Средства массовой информации (газеты, журналы, канцтовары)</w:t>
            </w:r>
          </w:p>
        </w:tc>
        <w:tc>
          <w:tcPr>
            <w:tcW w:w="1379"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jc w:val="both"/>
              <w:rPr>
                <w:sz w:val="20"/>
                <w:szCs w:val="20"/>
              </w:rPr>
            </w:pPr>
          </w:p>
        </w:tc>
      </w:tr>
      <w:tr w:rsidR="00D864E2" w:rsidRPr="00B727A4" w:rsidTr="00304AFB">
        <w:tc>
          <w:tcPr>
            <w:tcW w:w="56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2</w:t>
            </w:r>
          </w:p>
        </w:tc>
        <w:tc>
          <w:tcPr>
            <w:tcW w:w="311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 xml:space="preserve">село Аликово, улица Парковая </w:t>
            </w:r>
            <w:r w:rsidRPr="00B727A4">
              <w:rPr>
                <w:sz w:val="20"/>
                <w:szCs w:val="20"/>
                <w:shd w:val="clear" w:color="auto" w:fill="FFFFFF"/>
              </w:rPr>
              <w:t xml:space="preserve">(возле вокзала) </w:t>
            </w:r>
            <w:r w:rsidRPr="00B727A4">
              <w:rPr>
                <w:color w:val="333333"/>
                <w:sz w:val="20"/>
                <w:szCs w:val="20"/>
                <w:shd w:val="clear" w:color="auto" w:fill="FFFFFF"/>
              </w:rPr>
              <w:t>в южной части кадастрового квартала 21:07:142107, кадастровый номер земельного участка 21:07:142107:201</w:t>
            </w:r>
          </w:p>
        </w:tc>
        <w:tc>
          <w:tcPr>
            <w:tcW w:w="1845"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киоск</w:t>
            </w:r>
          </w:p>
        </w:tc>
        <w:tc>
          <w:tcPr>
            <w:tcW w:w="1542"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 xml:space="preserve">18 </w:t>
            </w:r>
            <w:proofErr w:type="spellStart"/>
            <w:r w:rsidRPr="00B727A4">
              <w:rPr>
                <w:sz w:val="20"/>
                <w:szCs w:val="20"/>
              </w:rPr>
              <w:t>кв.м</w:t>
            </w:r>
            <w:proofErr w:type="spellEnd"/>
            <w:r w:rsidRPr="00B727A4">
              <w:rPr>
                <w:sz w:val="20"/>
                <w:szCs w:val="20"/>
              </w:rPr>
              <w:t>.</w:t>
            </w:r>
          </w:p>
        </w:tc>
        <w:tc>
          <w:tcPr>
            <w:tcW w:w="199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Муниципальная</w:t>
            </w:r>
          </w:p>
        </w:tc>
        <w:tc>
          <w:tcPr>
            <w:tcW w:w="1700"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color w:val="000000"/>
                <w:sz w:val="20"/>
                <w:szCs w:val="20"/>
              </w:rPr>
              <w:t>5 лет</w:t>
            </w:r>
          </w:p>
        </w:tc>
        <w:tc>
          <w:tcPr>
            <w:tcW w:w="301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Канцтовары</w:t>
            </w:r>
          </w:p>
        </w:tc>
        <w:tc>
          <w:tcPr>
            <w:tcW w:w="1379"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jc w:val="both"/>
              <w:rPr>
                <w:sz w:val="20"/>
                <w:szCs w:val="20"/>
              </w:rPr>
            </w:pPr>
          </w:p>
        </w:tc>
      </w:tr>
      <w:tr w:rsidR="00D864E2" w:rsidRPr="00B727A4" w:rsidTr="00304AFB">
        <w:tc>
          <w:tcPr>
            <w:tcW w:w="56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3</w:t>
            </w:r>
          </w:p>
        </w:tc>
        <w:tc>
          <w:tcPr>
            <w:tcW w:w="311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 xml:space="preserve">село Аликово, улица Парковая </w:t>
            </w:r>
            <w:r w:rsidRPr="00B727A4">
              <w:rPr>
                <w:sz w:val="20"/>
                <w:szCs w:val="20"/>
                <w:shd w:val="clear" w:color="auto" w:fill="FFFFFF"/>
              </w:rPr>
              <w:t xml:space="preserve">(возле вокзала) </w:t>
            </w:r>
            <w:r w:rsidRPr="00B727A4">
              <w:rPr>
                <w:color w:val="333333"/>
                <w:sz w:val="20"/>
                <w:szCs w:val="20"/>
                <w:shd w:val="clear" w:color="auto" w:fill="FFFFFF"/>
              </w:rPr>
              <w:t>в южной части кадастрового квартала 21:07:142107, кадастровый номер земельного участка 21:07:142107:417</w:t>
            </w:r>
          </w:p>
        </w:tc>
        <w:tc>
          <w:tcPr>
            <w:tcW w:w="1845"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павильон</w:t>
            </w:r>
          </w:p>
        </w:tc>
        <w:tc>
          <w:tcPr>
            <w:tcW w:w="1542"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 xml:space="preserve">20 </w:t>
            </w:r>
            <w:proofErr w:type="spellStart"/>
            <w:r w:rsidRPr="00B727A4">
              <w:rPr>
                <w:sz w:val="20"/>
                <w:szCs w:val="20"/>
              </w:rPr>
              <w:t>кв.м</w:t>
            </w:r>
            <w:proofErr w:type="spellEnd"/>
            <w:r w:rsidRPr="00B727A4">
              <w:rPr>
                <w:sz w:val="20"/>
                <w:szCs w:val="20"/>
              </w:rPr>
              <w:t>.</w:t>
            </w:r>
          </w:p>
        </w:tc>
        <w:tc>
          <w:tcPr>
            <w:tcW w:w="199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Муниципальная</w:t>
            </w:r>
          </w:p>
        </w:tc>
        <w:tc>
          <w:tcPr>
            <w:tcW w:w="1700"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color w:val="000000"/>
                <w:sz w:val="20"/>
                <w:szCs w:val="20"/>
              </w:rPr>
              <w:t>5 лет</w:t>
            </w:r>
          </w:p>
        </w:tc>
        <w:tc>
          <w:tcPr>
            <w:tcW w:w="301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Товары повседневного спроса</w:t>
            </w:r>
          </w:p>
        </w:tc>
        <w:tc>
          <w:tcPr>
            <w:tcW w:w="1379"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jc w:val="both"/>
              <w:rPr>
                <w:sz w:val="20"/>
                <w:szCs w:val="20"/>
              </w:rPr>
            </w:pPr>
          </w:p>
        </w:tc>
      </w:tr>
      <w:tr w:rsidR="00D864E2" w:rsidRPr="00B727A4" w:rsidTr="00304AFB">
        <w:tc>
          <w:tcPr>
            <w:tcW w:w="56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lastRenderedPageBreak/>
              <w:t>4</w:t>
            </w:r>
          </w:p>
        </w:tc>
        <w:tc>
          <w:tcPr>
            <w:tcW w:w="311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село Аликово, улица Пушкина (на территории ярмарки возле магазина «Вавилон» ООО «</w:t>
            </w:r>
            <w:proofErr w:type="spellStart"/>
            <w:r w:rsidRPr="00B727A4">
              <w:rPr>
                <w:sz w:val="20"/>
                <w:szCs w:val="20"/>
              </w:rPr>
              <w:t>КомпАС</w:t>
            </w:r>
            <w:proofErr w:type="spellEnd"/>
            <w:r w:rsidRPr="00B727A4">
              <w:rPr>
                <w:sz w:val="20"/>
                <w:szCs w:val="20"/>
              </w:rPr>
              <w:t xml:space="preserve">») </w:t>
            </w:r>
            <w:r w:rsidRPr="00B727A4">
              <w:rPr>
                <w:color w:val="333333"/>
                <w:sz w:val="20"/>
                <w:szCs w:val="20"/>
                <w:shd w:val="clear" w:color="auto" w:fill="FFFFFF"/>
              </w:rPr>
              <w:t>кадастровый номер земельного участка 21:07:142120:89</w:t>
            </w:r>
          </w:p>
        </w:tc>
        <w:tc>
          <w:tcPr>
            <w:tcW w:w="1845"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павильон</w:t>
            </w:r>
          </w:p>
        </w:tc>
        <w:tc>
          <w:tcPr>
            <w:tcW w:w="1542"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 xml:space="preserve">20 </w:t>
            </w:r>
            <w:proofErr w:type="spellStart"/>
            <w:r w:rsidRPr="00B727A4">
              <w:rPr>
                <w:sz w:val="20"/>
                <w:szCs w:val="20"/>
              </w:rPr>
              <w:t>кв.м</w:t>
            </w:r>
            <w:proofErr w:type="spellEnd"/>
            <w:r w:rsidRPr="00B727A4">
              <w:rPr>
                <w:sz w:val="20"/>
                <w:szCs w:val="20"/>
              </w:rPr>
              <w:t>.</w:t>
            </w:r>
          </w:p>
        </w:tc>
        <w:tc>
          <w:tcPr>
            <w:tcW w:w="199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Муниципальная</w:t>
            </w:r>
          </w:p>
        </w:tc>
        <w:tc>
          <w:tcPr>
            <w:tcW w:w="1700"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color w:val="000000"/>
                <w:sz w:val="20"/>
                <w:szCs w:val="20"/>
              </w:rPr>
              <w:t>5 лет</w:t>
            </w:r>
          </w:p>
        </w:tc>
        <w:tc>
          <w:tcPr>
            <w:tcW w:w="301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Товары повседневного спроса</w:t>
            </w:r>
          </w:p>
        </w:tc>
        <w:tc>
          <w:tcPr>
            <w:tcW w:w="1379"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jc w:val="both"/>
              <w:rPr>
                <w:sz w:val="20"/>
                <w:szCs w:val="20"/>
              </w:rPr>
            </w:pPr>
          </w:p>
        </w:tc>
      </w:tr>
      <w:tr w:rsidR="00D864E2" w:rsidRPr="00B727A4" w:rsidTr="00304AFB">
        <w:tc>
          <w:tcPr>
            <w:tcW w:w="567"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jc w:val="both"/>
              <w:rPr>
                <w:sz w:val="20"/>
                <w:szCs w:val="20"/>
              </w:rPr>
            </w:pPr>
            <w:r w:rsidRPr="00B727A4">
              <w:rPr>
                <w:sz w:val="20"/>
                <w:szCs w:val="20"/>
              </w:rPr>
              <w:t>5</w:t>
            </w:r>
          </w:p>
        </w:tc>
        <w:tc>
          <w:tcPr>
            <w:tcW w:w="3119"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jc w:val="both"/>
              <w:rPr>
                <w:sz w:val="20"/>
                <w:szCs w:val="20"/>
              </w:rPr>
            </w:pPr>
            <w:r w:rsidRPr="00B727A4">
              <w:rPr>
                <w:sz w:val="20"/>
                <w:szCs w:val="20"/>
              </w:rPr>
              <w:t>село Аликово, улица Пушкин, (с правой стороны земельного участка с кадастровым номером 21:07:142117:144)</w:t>
            </w:r>
          </w:p>
        </w:tc>
        <w:tc>
          <w:tcPr>
            <w:tcW w:w="1845"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jc w:val="both"/>
              <w:rPr>
                <w:sz w:val="20"/>
                <w:szCs w:val="20"/>
              </w:rPr>
            </w:pPr>
            <w:r w:rsidRPr="00B727A4">
              <w:rPr>
                <w:sz w:val="20"/>
                <w:szCs w:val="20"/>
              </w:rPr>
              <w:t>павильон</w:t>
            </w:r>
          </w:p>
        </w:tc>
        <w:tc>
          <w:tcPr>
            <w:tcW w:w="1542"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jc w:val="both"/>
              <w:rPr>
                <w:sz w:val="20"/>
                <w:szCs w:val="20"/>
              </w:rPr>
            </w:pPr>
            <w:r w:rsidRPr="00B727A4">
              <w:rPr>
                <w:sz w:val="20"/>
                <w:szCs w:val="20"/>
              </w:rPr>
              <w:t xml:space="preserve">50 </w:t>
            </w:r>
            <w:proofErr w:type="spellStart"/>
            <w:r w:rsidRPr="00B727A4">
              <w:rPr>
                <w:sz w:val="20"/>
                <w:szCs w:val="20"/>
              </w:rPr>
              <w:t>кв.м</w:t>
            </w:r>
            <w:proofErr w:type="spellEnd"/>
          </w:p>
        </w:tc>
        <w:tc>
          <w:tcPr>
            <w:tcW w:w="1997"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jc w:val="both"/>
              <w:rPr>
                <w:sz w:val="20"/>
                <w:szCs w:val="20"/>
              </w:rPr>
            </w:pPr>
            <w:r w:rsidRPr="00B727A4">
              <w:rPr>
                <w:sz w:val="20"/>
                <w:szCs w:val="20"/>
              </w:rPr>
              <w:t>Муниципальная</w:t>
            </w:r>
          </w:p>
        </w:tc>
        <w:tc>
          <w:tcPr>
            <w:tcW w:w="1700"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jc w:val="both"/>
              <w:rPr>
                <w:color w:val="000000"/>
                <w:sz w:val="20"/>
                <w:szCs w:val="20"/>
              </w:rPr>
            </w:pPr>
            <w:r w:rsidRPr="00B727A4">
              <w:rPr>
                <w:color w:val="000000"/>
                <w:sz w:val="20"/>
                <w:szCs w:val="20"/>
              </w:rPr>
              <w:t>5лет</w:t>
            </w:r>
          </w:p>
        </w:tc>
        <w:tc>
          <w:tcPr>
            <w:tcW w:w="3019"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jc w:val="both"/>
              <w:rPr>
                <w:sz w:val="20"/>
                <w:szCs w:val="20"/>
              </w:rPr>
            </w:pPr>
            <w:r w:rsidRPr="00B727A4">
              <w:rPr>
                <w:sz w:val="20"/>
                <w:szCs w:val="20"/>
              </w:rPr>
              <w:t>Товары повседневного спроса</w:t>
            </w:r>
          </w:p>
        </w:tc>
        <w:tc>
          <w:tcPr>
            <w:tcW w:w="1379"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jc w:val="both"/>
              <w:rPr>
                <w:sz w:val="20"/>
                <w:szCs w:val="20"/>
              </w:rPr>
            </w:pPr>
          </w:p>
        </w:tc>
      </w:tr>
      <w:tr w:rsidR="00D864E2" w:rsidRPr="00B727A4" w:rsidTr="00304AFB">
        <w:tc>
          <w:tcPr>
            <w:tcW w:w="15168" w:type="dxa"/>
            <w:gridSpan w:val="8"/>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Чувашско-Сорминское сельское поселение</w:t>
            </w:r>
          </w:p>
        </w:tc>
      </w:tr>
      <w:tr w:rsidR="00D864E2" w:rsidRPr="00B727A4" w:rsidTr="00304AFB">
        <w:tc>
          <w:tcPr>
            <w:tcW w:w="56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6</w:t>
            </w:r>
          </w:p>
        </w:tc>
        <w:tc>
          <w:tcPr>
            <w:tcW w:w="311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color w:val="000000"/>
                <w:sz w:val="20"/>
                <w:szCs w:val="20"/>
              </w:rPr>
            </w:pPr>
            <w:r w:rsidRPr="00B727A4">
              <w:rPr>
                <w:color w:val="000000"/>
                <w:sz w:val="20"/>
                <w:szCs w:val="20"/>
              </w:rPr>
              <w:t xml:space="preserve">деревня Н. </w:t>
            </w:r>
            <w:proofErr w:type="spellStart"/>
            <w:r w:rsidRPr="00B727A4">
              <w:rPr>
                <w:color w:val="000000"/>
                <w:sz w:val="20"/>
                <w:szCs w:val="20"/>
              </w:rPr>
              <w:t>Елыши</w:t>
            </w:r>
            <w:proofErr w:type="spellEnd"/>
            <w:r w:rsidRPr="00B727A4">
              <w:rPr>
                <w:color w:val="000000"/>
                <w:sz w:val="20"/>
                <w:szCs w:val="20"/>
              </w:rPr>
              <w:t>, улица Садовая, возле дома 11</w:t>
            </w:r>
          </w:p>
        </w:tc>
        <w:tc>
          <w:tcPr>
            <w:tcW w:w="1845"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павильон</w:t>
            </w:r>
          </w:p>
        </w:tc>
        <w:tc>
          <w:tcPr>
            <w:tcW w:w="1542"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 xml:space="preserve">9 </w:t>
            </w:r>
            <w:proofErr w:type="spellStart"/>
            <w:r w:rsidRPr="00B727A4">
              <w:rPr>
                <w:sz w:val="20"/>
                <w:szCs w:val="20"/>
              </w:rPr>
              <w:t>кв.м</w:t>
            </w:r>
            <w:proofErr w:type="spellEnd"/>
            <w:r w:rsidRPr="00B727A4">
              <w:rPr>
                <w:sz w:val="20"/>
                <w:szCs w:val="20"/>
              </w:rPr>
              <w:t>.</w:t>
            </w:r>
          </w:p>
        </w:tc>
        <w:tc>
          <w:tcPr>
            <w:tcW w:w="199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Муниципальная</w:t>
            </w:r>
          </w:p>
        </w:tc>
        <w:tc>
          <w:tcPr>
            <w:tcW w:w="1700"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color w:val="000000"/>
                <w:sz w:val="20"/>
                <w:szCs w:val="20"/>
              </w:rPr>
            </w:pPr>
            <w:r w:rsidRPr="00B727A4">
              <w:rPr>
                <w:color w:val="000000"/>
                <w:sz w:val="20"/>
                <w:szCs w:val="20"/>
              </w:rPr>
              <w:t>5 лет</w:t>
            </w:r>
          </w:p>
        </w:tc>
        <w:tc>
          <w:tcPr>
            <w:tcW w:w="301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Товары повседневного спроса</w:t>
            </w:r>
          </w:p>
        </w:tc>
        <w:tc>
          <w:tcPr>
            <w:tcW w:w="1379"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jc w:val="both"/>
              <w:rPr>
                <w:sz w:val="20"/>
                <w:szCs w:val="20"/>
              </w:rPr>
            </w:pPr>
          </w:p>
        </w:tc>
      </w:tr>
      <w:tr w:rsidR="00D864E2" w:rsidRPr="00B727A4" w:rsidTr="00304AFB">
        <w:tc>
          <w:tcPr>
            <w:tcW w:w="15168" w:type="dxa"/>
            <w:gridSpan w:val="8"/>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Яндобинское сельское поселение</w:t>
            </w:r>
          </w:p>
        </w:tc>
      </w:tr>
      <w:tr w:rsidR="00D864E2" w:rsidRPr="00B727A4" w:rsidTr="00304AFB">
        <w:tc>
          <w:tcPr>
            <w:tcW w:w="56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7</w:t>
            </w:r>
          </w:p>
        </w:tc>
        <w:tc>
          <w:tcPr>
            <w:tcW w:w="311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color w:val="000000"/>
                <w:sz w:val="20"/>
                <w:szCs w:val="20"/>
              </w:rPr>
            </w:pPr>
            <w:r w:rsidRPr="00B727A4">
              <w:rPr>
                <w:color w:val="000000"/>
                <w:sz w:val="20"/>
                <w:szCs w:val="20"/>
              </w:rPr>
              <w:t xml:space="preserve">деревня </w:t>
            </w:r>
            <w:proofErr w:type="spellStart"/>
            <w:r w:rsidRPr="00B727A4">
              <w:rPr>
                <w:color w:val="000000"/>
                <w:sz w:val="20"/>
                <w:szCs w:val="20"/>
              </w:rPr>
              <w:t>Кивкасы</w:t>
            </w:r>
            <w:proofErr w:type="spellEnd"/>
            <w:r w:rsidRPr="00B727A4">
              <w:rPr>
                <w:color w:val="000000"/>
                <w:sz w:val="20"/>
                <w:szCs w:val="20"/>
              </w:rPr>
              <w:t xml:space="preserve">, </w:t>
            </w:r>
          </w:p>
          <w:p w:rsidR="00D864E2" w:rsidRPr="00B727A4" w:rsidRDefault="00D864E2" w:rsidP="00304AFB">
            <w:pPr>
              <w:jc w:val="both"/>
              <w:rPr>
                <w:color w:val="000000"/>
                <w:sz w:val="20"/>
                <w:szCs w:val="20"/>
              </w:rPr>
            </w:pPr>
            <w:r w:rsidRPr="00B727A4">
              <w:rPr>
                <w:color w:val="000000"/>
                <w:sz w:val="20"/>
                <w:szCs w:val="20"/>
              </w:rPr>
              <w:t xml:space="preserve">улица Союзная, </w:t>
            </w:r>
          </w:p>
          <w:p w:rsidR="00D864E2" w:rsidRPr="00B727A4" w:rsidRDefault="00D864E2" w:rsidP="00304AFB">
            <w:pPr>
              <w:jc w:val="both"/>
              <w:rPr>
                <w:color w:val="000000"/>
                <w:sz w:val="20"/>
                <w:szCs w:val="20"/>
              </w:rPr>
            </w:pPr>
            <w:r w:rsidRPr="00B727A4">
              <w:rPr>
                <w:color w:val="000000"/>
                <w:sz w:val="20"/>
                <w:szCs w:val="20"/>
              </w:rPr>
              <w:t>возле дома 1</w:t>
            </w:r>
            <w:r w:rsidRPr="00B727A4">
              <w:rPr>
                <w:sz w:val="20"/>
                <w:szCs w:val="20"/>
              </w:rPr>
              <w:t xml:space="preserve">  </w:t>
            </w:r>
          </w:p>
        </w:tc>
        <w:tc>
          <w:tcPr>
            <w:tcW w:w="1845"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павильон</w:t>
            </w:r>
          </w:p>
        </w:tc>
        <w:tc>
          <w:tcPr>
            <w:tcW w:w="1542"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 xml:space="preserve">9 </w:t>
            </w:r>
            <w:proofErr w:type="spellStart"/>
            <w:r w:rsidRPr="00B727A4">
              <w:rPr>
                <w:sz w:val="20"/>
                <w:szCs w:val="20"/>
              </w:rPr>
              <w:t>кв.м</w:t>
            </w:r>
            <w:proofErr w:type="spellEnd"/>
            <w:r w:rsidRPr="00B727A4">
              <w:rPr>
                <w:sz w:val="20"/>
                <w:szCs w:val="20"/>
              </w:rPr>
              <w:t>.</w:t>
            </w:r>
          </w:p>
        </w:tc>
        <w:tc>
          <w:tcPr>
            <w:tcW w:w="199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Муниципальная</w:t>
            </w:r>
          </w:p>
        </w:tc>
        <w:tc>
          <w:tcPr>
            <w:tcW w:w="1700"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color w:val="000000"/>
                <w:sz w:val="20"/>
                <w:szCs w:val="20"/>
              </w:rPr>
            </w:pPr>
            <w:r w:rsidRPr="00B727A4">
              <w:rPr>
                <w:color w:val="000000"/>
                <w:sz w:val="20"/>
                <w:szCs w:val="20"/>
              </w:rPr>
              <w:t>5 лет</w:t>
            </w:r>
          </w:p>
        </w:tc>
        <w:tc>
          <w:tcPr>
            <w:tcW w:w="301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Товары повседневного спроса</w:t>
            </w:r>
          </w:p>
        </w:tc>
        <w:tc>
          <w:tcPr>
            <w:tcW w:w="1379"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jc w:val="both"/>
              <w:rPr>
                <w:sz w:val="20"/>
                <w:szCs w:val="20"/>
              </w:rPr>
            </w:pPr>
          </w:p>
        </w:tc>
      </w:tr>
    </w:tbl>
    <w:p w:rsidR="00D864E2" w:rsidRPr="00B727A4" w:rsidRDefault="00D864E2" w:rsidP="00D864E2">
      <w:pPr>
        <w:jc w:val="both"/>
        <w:rPr>
          <w:sz w:val="20"/>
          <w:szCs w:val="20"/>
        </w:rPr>
      </w:pPr>
    </w:p>
    <w:p w:rsidR="00D864E2" w:rsidRPr="00B727A4" w:rsidRDefault="00D864E2" w:rsidP="00D864E2">
      <w:pPr>
        <w:tabs>
          <w:tab w:val="left" w:pos="2280"/>
        </w:tabs>
        <w:rPr>
          <w:sz w:val="20"/>
          <w:szCs w:val="20"/>
        </w:rPr>
      </w:pPr>
    </w:p>
    <w:p w:rsidR="00D864E2" w:rsidRPr="00B727A4" w:rsidRDefault="00D864E2" w:rsidP="00D864E2">
      <w:pPr>
        <w:tabs>
          <w:tab w:val="left" w:pos="5529"/>
        </w:tabs>
        <w:jc w:val="both"/>
        <w:rPr>
          <w:sz w:val="20"/>
          <w:szCs w:val="20"/>
        </w:rPr>
      </w:pPr>
    </w:p>
    <w:p w:rsidR="00D864E2" w:rsidRPr="00B727A4" w:rsidRDefault="00D864E2" w:rsidP="00D864E2">
      <w:pPr>
        <w:rPr>
          <w:sz w:val="20"/>
          <w:szCs w:val="20"/>
        </w:rPr>
        <w:sectPr w:rsidR="00D864E2" w:rsidRPr="00B727A4" w:rsidSect="009025B7">
          <w:pgSz w:w="16838" w:h="11906" w:orient="landscape"/>
          <w:pgMar w:top="1134" w:right="567" w:bottom="1134" w:left="1701" w:header="720" w:footer="720" w:gutter="0"/>
          <w:cols w:space="720"/>
        </w:sectPr>
      </w:pPr>
    </w:p>
    <w:p w:rsidR="00D864E2" w:rsidRPr="00B727A4" w:rsidRDefault="00D864E2" w:rsidP="00D864E2">
      <w:pPr>
        <w:tabs>
          <w:tab w:val="left" w:pos="2280"/>
        </w:tabs>
        <w:ind w:firstLine="6237"/>
        <w:jc w:val="right"/>
        <w:rPr>
          <w:sz w:val="20"/>
          <w:szCs w:val="20"/>
        </w:rPr>
      </w:pPr>
      <w:r w:rsidRPr="00B727A4">
        <w:rPr>
          <w:sz w:val="20"/>
          <w:szCs w:val="20"/>
        </w:rPr>
        <w:lastRenderedPageBreak/>
        <w:t>Приложение № 2</w:t>
      </w:r>
    </w:p>
    <w:p w:rsidR="00D864E2" w:rsidRPr="00B727A4" w:rsidRDefault="00D864E2" w:rsidP="00D864E2">
      <w:pPr>
        <w:tabs>
          <w:tab w:val="left" w:pos="2280"/>
        </w:tabs>
        <w:ind w:firstLine="6237"/>
        <w:jc w:val="right"/>
        <w:rPr>
          <w:sz w:val="20"/>
          <w:szCs w:val="20"/>
        </w:rPr>
      </w:pPr>
    </w:p>
    <w:p w:rsidR="00D864E2" w:rsidRPr="00B727A4" w:rsidRDefault="00D864E2" w:rsidP="00D864E2">
      <w:pPr>
        <w:jc w:val="right"/>
        <w:rPr>
          <w:sz w:val="20"/>
          <w:szCs w:val="20"/>
        </w:rPr>
      </w:pPr>
      <w:r w:rsidRPr="00B727A4">
        <w:rPr>
          <w:sz w:val="20"/>
          <w:szCs w:val="20"/>
        </w:rPr>
        <w:t xml:space="preserve">УТВЕРЖДЕНО                                                                                                     </w:t>
      </w:r>
    </w:p>
    <w:p w:rsidR="00D864E2" w:rsidRPr="00B727A4" w:rsidRDefault="00D864E2" w:rsidP="00D864E2">
      <w:pPr>
        <w:jc w:val="right"/>
        <w:rPr>
          <w:sz w:val="20"/>
          <w:szCs w:val="20"/>
        </w:rPr>
      </w:pPr>
      <w:r w:rsidRPr="00B727A4">
        <w:rPr>
          <w:sz w:val="20"/>
          <w:szCs w:val="20"/>
        </w:rPr>
        <w:t>постановлением администрации</w:t>
      </w:r>
    </w:p>
    <w:p w:rsidR="00D864E2" w:rsidRPr="00B727A4" w:rsidRDefault="00D864E2" w:rsidP="00D864E2">
      <w:pPr>
        <w:tabs>
          <w:tab w:val="left" w:pos="5670"/>
        </w:tabs>
        <w:jc w:val="right"/>
        <w:rPr>
          <w:sz w:val="20"/>
          <w:szCs w:val="20"/>
        </w:rPr>
      </w:pPr>
      <w:r w:rsidRPr="00B727A4">
        <w:rPr>
          <w:sz w:val="20"/>
          <w:szCs w:val="20"/>
        </w:rPr>
        <w:t xml:space="preserve">                      Аликовского района Чувашской Республики</w:t>
      </w:r>
    </w:p>
    <w:p w:rsidR="00D864E2" w:rsidRPr="00D864E2" w:rsidRDefault="00D864E2" w:rsidP="00D864E2">
      <w:pPr>
        <w:pStyle w:val="20"/>
        <w:jc w:val="right"/>
        <w:rPr>
          <w:b w:val="0"/>
          <w:szCs w:val="20"/>
        </w:rPr>
      </w:pPr>
      <w:r w:rsidRPr="00D864E2">
        <w:rPr>
          <w:b w:val="0"/>
          <w:szCs w:val="20"/>
        </w:rPr>
        <w:t xml:space="preserve">                                                                                                     от 19.11.2021 г. № 1000</w:t>
      </w:r>
    </w:p>
    <w:p w:rsidR="00D864E2" w:rsidRPr="00D864E2" w:rsidRDefault="00D864E2" w:rsidP="00D864E2">
      <w:pPr>
        <w:ind w:firstLine="5760"/>
        <w:jc w:val="center"/>
        <w:rPr>
          <w:sz w:val="20"/>
          <w:szCs w:val="20"/>
        </w:rPr>
      </w:pPr>
    </w:p>
    <w:p w:rsidR="00D864E2" w:rsidRPr="00D864E2" w:rsidRDefault="00D864E2" w:rsidP="00D864E2">
      <w:pPr>
        <w:pStyle w:val="ConsPlusTitle"/>
        <w:widowControl/>
        <w:jc w:val="center"/>
        <w:rPr>
          <w:rFonts w:ascii="Times New Roman" w:hAnsi="Times New Roman" w:cs="Times New Roman"/>
          <w:b w:val="0"/>
        </w:rPr>
      </w:pPr>
      <w:r w:rsidRPr="00D864E2">
        <w:rPr>
          <w:rFonts w:ascii="Times New Roman" w:hAnsi="Times New Roman" w:cs="Times New Roman"/>
          <w:b w:val="0"/>
        </w:rPr>
        <w:t xml:space="preserve">Требования </w:t>
      </w:r>
    </w:p>
    <w:p w:rsidR="00D864E2" w:rsidRPr="00D864E2" w:rsidRDefault="00D864E2" w:rsidP="00D864E2">
      <w:pPr>
        <w:pStyle w:val="ConsPlusTitle"/>
        <w:widowControl/>
        <w:jc w:val="center"/>
        <w:rPr>
          <w:rFonts w:ascii="Times New Roman" w:hAnsi="Times New Roman" w:cs="Times New Roman"/>
          <w:b w:val="0"/>
          <w:bCs w:val="0"/>
        </w:rPr>
      </w:pPr>
      <w:r w:rsidRPr="00D864E2">
        <w:rPr>
          <w:rFonts w:ascii="Times New Roman" w:hAnsi="Times New Roman" w:cs="Times New Roman"/>
          <w:b w:val="0"/>
        </w:rPr>
        <w:t xml:space="preserve">к размещению торговых объектов и объектов по оказанию услуг общественного питания, досуга, отдыха, спорта и бытового обслуживания </w:t>
      </w:r>
      <w:r w:rsidRPr="00D864E2">
        <w:rPr>
          <w:rFonts w:ascii="Times New Roman" w:hAnsi="Times New Roman" w:cs="Times New Roman"/>
          <w:b w:val="0"/>
          <w:bCs w:val="0"/>
        </w:rPr>
        <w:t>на территории Аликовск</w:t>
      </w:r>
      <w:r>
        <w:rPr>
          <w:rFonts w:ascii="Times New Roman" w:hAnsi="Times New Roman" w:cs="Times New Roman"/>
          <w:b w:val="0"/>
          <w:bCs w:val="0"/>
        </w:rPr>
        <w:t>ого района Чувашской Республики</w:t>
      </w:r>
    </w:p>
    <w:p w:rsidR="00D864E2" w:rsidRPr="00D864E2" w:rsidRDefault="00D864E2" w:rsidP="00D864E2">
      <w:pPr>
        <w:pStyle w:val="ConsPlusTitle"/>
        <w:widowControl/>
        <w:jc w:val="center"/>
        <w:rPr>
          <w:rFonts w:ascii="Times New Roman" w:hAnsi="Times New Roman" w:cs="Times New Roman"/>
        </w:rPr>
      </w:pPr>
    </w:p>
    <w:p w:rsidR="00D864E2" w:rsidRPr="00D864E2" w:rsidRDefault="00D864E2" w:rsidP="00D864E2">
      <w:pPr>
        <w:pStyle w:val="ConsPlusTitle"/>
        <w:widowControl/>
        <w:ind w:firstLine="708"/>
        <w:jc w:val="both"/>
        <w:rPr>
          <w:rFonts w:ascii="Times New Roman" w:hAnsi="Times New Roman" w:cs="Times New Roman"/>
          <w:b w:val="0"/>
        </w:rPr>
      </w:pPr>
      <w:r w:rsidRPr="00D864E2">
        <w:rPr>
          <w:rFonts w:ascii="Times New Roman" w:hAnsi="Times New Roman" w:cs="Times New Roman"/>
          <w:b w:val="0"/>
        </w:rPr>
        <w:t xml:space="preserve">1. Настоящие требования к размещению торговых объектов и объектов по оказанию услуг общественного питания, досуга, отдыха, спорта и бытового обслуживания </w:t>
      </w:r>
      <w:r w:rsidRPr="00D864E2">
        <w:rPr>
          <w:rFonts w:ascii="Times New Roman" w:hAnsi="Times New Roman" w:cs="Times New Roman"/>
          <w:b w:val="0"/>
          <w:bCs w:val="0"/>
        </w:rPr>
        <w:t>на территории Аликовского района</w:t>
      </w:r>
      <w:r w:rsidRPr="00D864E2">
        <w:rPr>
          <w:rFonts w:ascii="Times New Roman" w:hAnsi="Times New Roman" w:cs="Times New Roman"/>
          <w:b w:val="0"/>
        </w:rPr>
        <w:t xml:space="preserve"> (далее - Требования) разработаны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w:t>
      </w:r>
      <w:hyperlink r:id="rId33" w:history="1">
        <w:r w:rsidRPr="00D864E2">
          <w:rPr>
            <w:rStyle w:val="af5"/>
            <w:rFonts w:ascii="Times New Roman" w:hAnsi="Times New Roman" w:cs="Times New Roman"/>
            <w:b w:val="0"/>
            <w:color w:val="000000"/>
          </w:rPr>
          <w:t>постановлением</w:t>
        </w:r>
      </w:hyperlink>
      <w:r w:rsidRPr="00D864E2">
        <w:rPr>
          <w:rFonts w:ascii="Times New Roman" w:hAnsi="Times New Roman" w:cs="Times New Roman"/>
          <w:b w:val="0"/>
        </w:rPr>
        <w:t xml:space="preserve">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Pr="00D864E2">
        <w:rPr>
          <w:rFonts w:ascii="Times New Roman" w:hAnsi="Times New Roman" w:cs="Times New Roman"/>
          <w:b w:val="0"/>
          <w:color w:val="FF0000"/>
        </w:rPr>
        <w:t xml:space="preserve"> </w:t>
      </w:r>
      <w:r w:rsidRPr="00D864E2">
        <w:rPr>
          <w:rFonts w:ascii="Times New Roman" w:hAnsi="Times New Roman" w:cs="Times New Roman"/>
          <w:b w:val="0"/>
        </w:rPr>
        <w:t xml:space="preserve"> и в целях создания условий по обеспечению  жителей Аликовского района услугами торговли, общественного питания, культуры, спорта и бытового обслуживания и устанавливают процедуру разработки и утверждения органами местного самоуправления Аликовского района схемы размещения нестационарных торговых объектов и объектов по оказанию услуг общественного питания, досуга, отдыха, спорта и бытового обслуживания (далее – нестационарные объекты) на территории Аликовского района (далее - схема размещения нестационарных объектов).</w:t>
      </w:r>
    </w:p>
    <w:p w:rsidR="00D864E2" w:rsidRPr="00B727A4" w:rsidRDefault="00D864E2" w:rsidP="00D864E2">
      <w:pPr>
        <w:autoSpaceDE w:val="0"/>
        <w:autoSpaceDN w:val="0"/>
        <w:adjustRightInd w:val="0"/>
        <w:ind w:firstLine="708"/>
        <w:jc w:val="both"/>
        <w:rPr>
          <w:sz w:val="20"/>
          <w:szCs w:val="20"/>
        </w:rPr>
      </w:pPr>
      <w:r w:rsidRPr="00B727A4">
        <w:rPr>
          <w:sz w:val="20"/>
          <w:szCs w:val="20"/>
        </w:rPr>
        <w:t>2. К нестационарным торговым объектам относятся торговые объекты, представляющие собой временные сооружения или временные конструкции, не связанные прочно с земельным участком вне зависимости от присоединения или неприсоединения к сетям инженерно-технического обеспечения:</w:t>
      </w:r>
    </w:p>
    <w:p w:rsidR="00D864E2" w:rsidRPr="00B727A4" w:rsidRDefault="00D864E2" w:rsidP="00D864E2">
      <w:pPr>
        <w:autoSpaceDE w:val="0"/>
        <w:autoSpaceDN w:val="0"/>
        <w:adjustRightInd w:val="0"/>
        <w:ind w:firstLine="708"/>
        <w:jc w:val="both"/>
        <w:rPr>
          <w:sz w:val="20"/>
          <w:szCs w:val="20"/>
        </w:rPr>
      </w:pPr>
      <w:r w:rsidRPr="00B727A4">
        <w:rPr>
          <w:sz w:val="20"/>
          <w:szCs w:val="20"/>
        </w:rPr>
        <w:t>1)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D864E2" w:rsidRPr="00B727A4" w:rsidRDefault="00D864E2" w:rsidP="00D864E2">
      <w:pPr>
        <w:autoSpaceDE w:val="0"/>
        <w:autoSpaceDN w:val="0"/>
        <w:adjustRightInd w:val="0"/>
        <w:ind w:firstLine="708"/>
        <w:jc w:val="both"/>
        <w:rPr>
          <w:sz w:val="20"/>
          <w:szCs w:val="20"/>
        </w:rPr>
      </w:pPr>
      <w:r w:rsidRPr="00B727A4">
        <w:rPr>
          <w:sz w:val="20"/>
          <w:szCs w:val="20"/>
        </w:rPr>
        <w:t>2)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D864E2" w:rsidRPr="00B727A4" w:rsidRDefault="00D864E2" w:rsidP="00D864E2">
      <w:pPr>
        <w:autoSpaceDE w:val="0"/>
        <w:autoSpaceDN w:val="0"/>
        <w:adjustRightInd w:val="0"/>
        <w:ind w:firstLine="708"/>
        <w:jc w:val="both"/>
        <w:rPr>
          <w:sz w:val="20"/>
          <w:szCs w:val="20"/>
        </w:rPr>
      </w:pPr>
      <w:r w:rsidRPr="00B727A4">
        <w:rPr>
          <w:sz w:val="20"/>
          <w:szCs w:val="20"/>
        </w:rPr>
        <w:t xml:space="preserve"> 3) торговый автомат - временное техническое сооружение или конструкция, предназначенные для продажи штучных товаров без участия продавца;</w:t>
      </w:r>
    </w:p>
    <w:p w:rsidR="00D864E2" w:rsidRPr="00B727A4" w:rsidRDefault="00D864E2" w:rsidP="00D864E2">
      <w:pPr>
        <w:autoSpaceDE w:val="0"/>
        <w:autoSpaceDN w:val="0"/>
        <w:adjustRightInd w:val="0"/>
        <w:ind w:firstLine="708"/>
        <w:jc w:val="both"/>
        <w:rPr>
          <w:sz w:val="20"/>
          <w:szCs w:val="20"/>
        </w:rPr>
      </w:pPr>
      <w:r w:rsidRPr="00B727A4">
        <w:rPr>
          <w:sz w:val="20"/>
          <w:szCs w:val="20"/>
        </w:rPr>
        <w:t>4) бахчевой развал - специально оборудованная временная конструкция, представляющая собой площадку для продажи бахчи;</w:t>
      </w:r>
    </w:p>
    <w:p w:rsidR="00D864E2" w:rsidRPr="00B727A4" w:rsidRDefault="00D864E2" w:rsidP="00D864E2">
      <w:pPr>
        <w:autoSpaceDE w:val="0"/>
        <w:autoSpaceDN w:val="0"/>
        <w:adjustRightInd w:val="0"/>
        <w:ind w:firstLine="708"/>
        <w:jc w:val="both"/>
        <w:rPr>
          <w:sz w:val="20"/>
          <w:szCs w:val="20"/>
        </w:rPr>
      </w:pPr>
      <w:r w:rsidRPr="00B727A4">
        <w:rPr>
          <w:sz w:val="20"/>
          <w:szCs w:val="20"/>
        </w:rPr>
        <w:t>5) елочный базар - специально оборудованная временная конструкция, представляющая собой площадку для продажи натуральных елок, сосен;</w:t>
      </w:r>
    </w:p>
    <w:p w:rsidR="00D864E2" w:rsidRPr="00B727A4" w:rsidRDefault="00D864E2" w:rsidP="00D864E2">
      <w:pPr>
        <w:autoSpaceDE w:val="0"/>
        <w:autoSpaceDN w:val="0"/>
        <w:adjustRightInd w:val="0"/>
        <w:ind w:firstLine="708"/>
        <w:jc w:val="both"/>
        <w:rPr>
          <w:sz w:val="20"/>
          <w:szCs w:val="20"/>
        </w:rPr>
      </w:pPr>
      <w:r w:rsidRPr="00B727A4">
        <w:rPr>
          <w:sz w:val="20"/>
          <w:szCs w:val="20"/>
        </w:rPr>
        <w:t>6) сезонные кафе - специально оборудованное временное сооружение, в том числе при стационарном предприятии,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D864E2" w:rsidRPr="00B727A4" w:rsidRDefault="00D864E2" w:rsidP="00D864E2">
      <w:pPr>
        <w:autoSpaceDE w:val="0"/>
        <w:autoSpaceDN w:val="0"/>
        <w:adjustRightInd w:val="0"/>
        <w:ind w:firstLine="708"/>
        <w:jc w:val="both"/>
        <w:rPr>
          <w:sz w:val="20"/>
          <w:szCs w:val="20"/>
        </w:rPr>
      </w:pPr>
      <w:r w:rsidRPr="00B727A4">
        <w:rPr>
          <w:sz w:val="20"/>
          <w:szCs w:val="20"/>
        </w:rPr>
        <w:t xml:space="preserve">3. Размещение нестационарных торговых объектов на </w:t>
      </w:r>
      <w:r w:rsidRPr="00B727A4">
        <w:rPr>
          <w:bCs/>
          <w:sz w:val="20"/>
          <w:szCs w:val="20"/>
        </w:rPr>
        <w:t>территории   Аликовского района</w:t>
      </w:r>
      <w:r w:rsidRPr="00B727A4">
        <w:rPr>
          <w:b/>
          <w:bCs/>
          <w:sz w:val="20"/>
          <w:szCs w:val="20"/>
        </w:rPr>
        <w:t xml:space="preserve"> </w:t>
      </w:r>
      <w:r w:rsidRPr="00B727A4">
        <w:rPr>
          <w:sz w:val="20"/>
          <w:szCs w:val="20"/>
        </w:rPr>
        <w:t>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w:t>
      </w:r>
    </w:p>
    <w:p w:rsidR="00D864E2" w:rsidRPr="00B727A4" w:rsidRDefault="00D864E2" w:rsidP="00D864E2">
      <w:pPr>
        <w:autoSpaceDE w:val="0"/>
        <w:autoSpaceDN w:val="0"/>
        <w:adjustRightInd w:val="0"/>
        <w:ind w:firstLine="708"/>
        <w:jc w:val="both"/>
        <w:rPr>
          <w:sz w:val="20"/>
          <w:szCs w:val="20"/>
        </w:rPr>
      </w:pPr>
      <w:r w:rsidRPr="00B727A4">
        <w:rPr>
          <w:sz w:val="20"/>
          <w:szCs w:val="20"/>
        </w:rPr>
        <w:t>4.</w:t>
      </w:r>
      <w:r w:rsidRPr="00B727A4">
        <w:rPr>
          <w:sz w:val="20"/>
          <w:szCs w:val="20"/>
          <w:shd w:val="clear" w:color="auto" w:fill="FFFFFF"/>
        </w:rPr>
        <w:t xml:space="preserve">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D864E2" w:rsidRPr="00B727A4" w:rsidRDefault="00D864E2" w:rsidP="00D864E2">
      <w:pPr>
        <w:autoSpaceDE w:val="0"/>
        <w:autoSpaceDN w:val="0"/>
        <w:adjustRightInd w:val="0"/>
        <w:ind w:firstLine="708"/>
        <w:jc w:val="both"/>
        <w:rPr>
          <w:sz w:val="20"/>
          <w:szCs w:val="20"/>
        </w:rPr>
      </w:pPr>
      <w:r w:rsidRPr="00B727A4">
        <w:rPr>
          <w:sz w:val="20"/>
          <w:szCs w:val="20"/>
        </w:rPr>
        <w:t>5. Размещение нестационарных торговых объектов осуществляется:</w:t>
      </w:r>
    </w:p>
    <w:p w:rsidR="00D864E2" w:rsidRPr="00B727A4" w:rsidRDefault="00D864E2" w:rsidP="00D864E2">
      <w:pPr>
        <w:autoSpaceDE w:val="0"/>
        <w:autoSpaceDN w:val="0"/>
        <w:adjustRightInd w:val="0"/>
        <w:ind w:firstLine="708"/>
        <w:jc w:val="both"/>
        <w:rPr>
          <w:sz w:val="20"/>
          <w:szCs w:val="20"/>
        </w:rPr>
      </w:pPr>
      <w:r w:rsidRPr="00B727A4">
        <w:rPr>
          <w:sz w:val="20"/>
          <w:szCs w:val="20"/>
        </w:rPr>
        <w:t>1) для нестационарных торговых объектов на земельных участках - на основании договора на размещение нестационарного торгового объекта в соответствии с настоящим постановлением;</w:t>
      </w:r>
    </w:p>
    <w:p w:rsidR="00D864E2" w:rsidRPr="00B727A4" w:rsidRDefault="00D864E2" w:rsidP="00D864E2">
      <w:pPr>
        <w:autoSpaceDE w:val="0"/>
        <w:autoSpaceDN w:val="0"/>
        <w:adjustRightInd w:val="0"/>
        <w:ind w:firstLine="708"/>
        <w:jc w:val="both"/>
        <w:rPr>
          <w:sz w:val="20"/>
          <w:szCs w:val="20"/>
        </w:rPr>
      </w:pPr>
      <w:r w:rsidRPr="00B727A4">
        <w:rPr>
          <w:sz w:val="20"/>
          <w:szCs w:val="20"/>
        </w:rPr>
        <w:t>2) для нестационарных торговых объектов в зданиях, строениях, сооружениях - на основании договора аренды и иных договоров в соответствии с гражданским законодательством.</w:t>
      </w:r>
    </w:p>
    <w:p w:rsidR="00D864E2" w:rsidRPr="00B727A4" w:rsidRDefault="00D864E2" w:rsidP="00D864E2">
      <w:pPr>
        <w:ind w:firstLine="708"/>
        <w:jc w:val="both"/>
        <w:rPr>
          <w:sz w:val="20"/>
          <w:szCs w:val="20"/>
        </w:rPr>
      </w:pPr>
      <w:r w:rsidRPr="00B727A4">
        <w:rPr>
          <w:sz w:val="20"/>
          <w:szCs w:val="20"/>
        </w:rPr>
        <w:t>6. Заключение договоров на размещение нестационарных торговых объектов на территории Аликовского района между администрацией Аликовского района и хозяйствующими субъектами осуществляется по результатам аукциона, а также, по отдельным категориям, в ином порядке, установленном настоящим постановлением и приложениями к нему.</w:t>
      </w:r>
    </w:p>
    <w:p w:rsidR="00D864E2" w:rsidRPr="00B727A4" w:rsidRDefault="00D864E2" w:rsidP="00D864E2">
      <w:pPr>
        <w:ind w:firstLine="708"/>
        <w:jc w:val="both"/>
        <w:rPr>
          <w:sz w:val="20"/>
          <w:szCs w:val="20"/>
        </w:rPr>
      </w:pPr>
      <w:r w:rsidRPr="00B727A4">
        <w:rPr>
          <w:sz w:val="20"/>
          <w:szCs w:val="20"/>
        </w:rPr>
        <w:t>7. Договоры на размещение нестационарных торговых объектов на территории Аликовского района между администрацией Аликовского района   и хозяйствующими субъектами заключаются на срок, указанный в схеме размещения нестационарных торговых объектов на территории Аликовского района, с учетом особенностей, установленных настоящим Требованиями.</w:t>
      </w:r>
    </w:p>
    <w:p w:rsidR="00D864E2" w:rsidRPr="00B727A4" w:rsidRDefault="00D864E2" w:rsidP="00D864E2">
      <w:pPr>
        <w:autoSpaceDE w:val="0"/>
        <w:autoSpaceDN w:val="0"/>
        <w:adjustRightInd w:val="0"/>
        <w:ind w:firstLine="708"/>
        <w:jc w:val="both"/>
        <w:rPr>
          <w:sz w:val="20"/>
          <w:szCs w:val="20"/>
        </w:rPr>
      </w:pPr>
      <w:r w:rsidRPr="00B727A4">
        <w:rPr>
          <w:sz w:val="20"/>
          <w:szCs w:val="20"/>
        </w:rPr>
        <w:lastRenderedPageBreak/>
        <w:t xml:space="preserve">8. Специализация нестационарного торгового объекта – хозяйственная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 </w:t>
      </w:r>
    </w:p>
    <w:p w:rsidR="00D864E2" w:rsidRPr="00B727A4" w:rsidRDefault="00D864E2" w:rsidP="00D864E2">
      <w:pPr>
        <w:autoSpaceDE w:val="0"/>
        <w:autoSpaceDN w:val="0"/>
        <w:adjustRightInd w:val="0"/>
        <w:ind w:firstLine="708"/>
        <w:jc w:val="both"/>
        <w:rPr>
          <w:sz w:val="20"/>
          <w:szCs w:val="20"/>
        </w:rPr>
      </w:pPr>
      <w:r w:rsidRPr="00B727A4">
        <w:rPr>
          <w:sz w:val="20"/>
          <w:szCs w:val="20"/>
        </w:rPr>
        <w:t>При осуществлении хозяйственной деятельности в нестационарном торговом объекте должна соблюдаться специализация нестационарного торгового объекта.</w:t>
      </w:r>
    </w:p>
    <w:p w:rsidR="00D864E2" w:rsidRPr="00B727A4" w:rsidRDefault="00D864E2" w:rsidP="00D864E2">
      <w:pPr>
        <w:autoSpaceDE w:val="0"/>
        <w:autoSpaceDN w:val="0"/>
        <w:adjustRightInd w:val="0"/>
        <w:ind w:firstLine="708"/>
        <w:jc w:val="both"/>
        <w:rPr>
          <w:sz w:val="20"/>
          <w:szCs w:val="20"/>
        </w:rPr>
      </w:pPr>
      <w:r w:rsidRPr="00B727A4">
        <w:rPr>
          <w:sz w:val="20"/>
          <w:szCs w:val="20"/>
        </w:rPr>
        <w:t>9. Период размещения нестационарного торгового объекта устанавливается с учетом следующих особенностей в отношении размещения отдельных видов нестационарных торговых объектов:</w:t>
      </w:r>
    </w:p>
    <w:p w:rsidR="00D864E2" w:rsidRPr="00B727A4" w:rsidRDefault="00D864E2" w:rsidP="00D864E2">
      <w:pPr>
        <w:autoSpaceDE w:val="0"/>
        <w:autoSpaceDN w:val="0"/>
        <w:adjustRightInd w:val="0"/>
        <w:ind w:firstLine="708"/>
        <w:jc w:val="both"/>
        <w:rPr>
          <w:sz w:val="20"/>
          <w:szCs w:val="20"/>
        </w:rPr>
      </w:pPr>
      <w:r w:rsidRPr="00B727A4">
        <w:rPr>
          <w:sz w:val="20"/>
          <w:szCs w:val="20"/>
        </w:rPr>
        <w:t>1) для мест размещения передвижных сооружений по реализации цветов, овощей, фруктов, мороженого, прохладительных напитков, кваса, в том числе в розлив, период размещения устанавливается с 01 мая по 01 октября;</w:t>
      </w:r>
    </w:p>
    <w:p w:rsidR="00D864E2" w:rsidRPr="00B727A4" w:rsidRDefault="00D864E2" w:rsidP="00D864E2">
      <w:pPr>
        <w:autoSpaceDE w:val="0"/>
        <w:autoSpaceDN w:val="0"/>
        <w:adjustRightInd w:val="0"/>
        <w:ind w:firstLine="708"/>
        <w:jc w:val="both"/>
        <w:rPr>
          <w:sz w:val="20"/>
          <w:szCs w:val="20"/>
        </w:rPr>
      </w:pPr>
      <w:r w:rsidRPr="00B727A4">
        <w:rPr>
          <w:sz w:val="20"/>
          <w:szCs w:val="20"/>
        </w:rPr>
        <w:t>2) для мест размещения елочных базаров период размещения устанавливается с 20 по 31 декабря;</w:t>
      </w:r>
    </w:p>
    <w:p w:rsidR="00D864E2" w:rsidRPr="00B727A4" w:rsidRDefault="00D864E2" w:rsidP="00D864E2">
      <w:pPr>
        <w:autoSpaceDE w:val="0"/>
        <w:autoSpaceDN w:val="0"/>
        <w:adjustRightInd w:val="0"/>
        <w:ind w:firstLine="708"/>
        <w:jc w:val="both"/>
        <w:rPr>
          <w:sz w:val="20"/>
          <w:szCs w:val="20"/>
        </w:rPr>
      </w:pPr>
      <w:r w:rsidRPr="00B727A4">
        <w:rPr>
          <w:sz w:val="20"/>
          <w:szCs w:val="20"/>
        </w:rPr>
        <w:t>3) для мест размещения бахчевых развалов период размещения устанавливается с 01 июля по 01 ноября.</w:t>
      </w:r>
    </w:p>
    <w:p w:rsidR="00D864E2" w:rsidRPr="00B727A4" w:rsidRDefault="00D864E2" w:rsidP="00D864E2">
      <w:pPr>
        <w:autoSpaceDE w:val="0"/>
        <w:autoSpaceDN w:val="0"/>
        <w:adjustRightInd w:val="0"/>
        <w:ind w:firstLine="708"/>
        <w:jc w:val="both"/>
        <w:rPr>
          <w:sz w:val="20"/>
          <w:szCs w:val="20"/>
        </w:rPr>
      </w:pPr>
      <w:r w:rsidRPr="00B727A4">
        <w:rPr>
          <w:sz w:val="20"/>
          <w:szCs w:val="20"/>
        </w:rPr>
        <w:t>10. Договора на размещение нестационарных торговых объектов на территории муниципального образования – Аликовский район Чувашской Республики без аукциона оформляются:</w:t>
      </w:r>
    </w:p>
    <w:p w:rsidR="00D864E2" w:rsidRPr="00B727A4" w:rsidRDefault="00D864E2" w:rsidP="00D864E2">
      <w:pPr>
        <w:autoSpaceDE w:val="0"/>
        <w:autoSpaceDN w:val="0"/>
        <w:adjustRightInd w:val="0"/>
        <w:ind w:firstLine="708"/>
        <w:jc w:val="both"/>
        <w:rPr>
          <w:sz w:val="20"/>
          <w:szCs w:val="20"/>
        </w:rPr>
      </w:pPr>
      <w:r w:rsidRPr="00B727A4">
        <w:rPr>
          <w:sz w:val="20"/>
          <w:szCs w:val="20"/>
        </w:rPr>
        <w:t xml:space="preserve">- при проведении районных культурно-массовых и спортивно-зрелищных мероприятий по предоставлению услуг торговли, общественного питания, досуга, отдыха, спорта и бытового обслуживания - на срок до 1 месяца; </w:t>
      </w:r>
    </w:p>
    <w:p w:rsidR="00D864E2" w:rsidRPr="00B727A4" w:rsidRDefault="00D864E2" w:rsidP="00D864E2">
      <w:pPr>
        <w:autoSpaceDE w:val="0"/>
        <w:autoSpaceDN w:val="0"/>
        <w:adjustRightInd w:val="0"/>
        <w:ind w:firstLine="708"/>
        <w:jc w:val="both"/>
        <w:rPr>
          <w:sz w:val="20"/>
          <w:szCs w:val="20"/>
        </w:rPr>
      </w:pPr>
      <w:r w:rsidRPr="00B727A4">
        <w:rPr>
          <w:sz w:val="20"/>
          <w:szCs w:val="20"/>
        </w:rPr>
        <w:t>- при проведении зрелищных мероприятий по предоставлению услуг спорта, цирка, шапито, зоопарка, луна-парка, выставки и т.п. - на срок до 3 месяцев.</w:t>
      </w:r>
    </w:p>
    <w:p w:rsidR="00D864E2" w:rsidRPr="00B727A4" w:rsidRDefault="00D864E2" w:rsidP="00D864E2">
      <w:pPr>
        <w:autoSpaceDE w:val="0"/>
        <w:autoSpaceDN w:val="0"/>
        <w:adjustRightInd w:val="0"/>
        <w:ind w:firstLine="708"/>
        <w:jc w:val="both"/>
        <w:rPr>
          <w:sz w:val="20"/>
          <w:szCs w:val="20"/>
        </w:rPr>
      </w:pPr>
      <w:r w:rsidRPr="00B727A4">
        <w:rPr>
          <w:sz w:val="20"/>
          <w:szCs w:val="20"/>
        </w:rPr>
        <w:t xml:space="preserve">11.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по основному ходу движения пешеходов не менее </w:t>
      </w:r>
      <w:smartTag w:uri="urn:schemas-microsoft-com:office:smarttags" w:element="metricconverter">
        <w:smartTagPr>
          <w:attr w:name="ProductID" w:val="3 метров"/>
        </w:smartTagPr>
        <w:r w:rsidRPr="00B727A4">
          <w:rPr>
            <w:sz w:val="20"/>
            <w:szCs w:val="20"/>
          </w:rPr>
          <w:t>3 метров</w:t>
        </w:r>
      </w:smartTag>
      <w:r w:rsidRPr="00B727A4">
        <w:rPr>
          <w:sz w:val="20"/>
          <w:szCs w:val="20"/>
        </w:rPr>
        <w:t xml:space="preserve">, а в поперечном направлении и от крайнего элемента объекта до края проезжей части не менее </w:t>
      </w:r>
      <w:smartTag w:uri="urn:schemas-microsoft-com:office:smarttags" w:element="metricconverter">
        <w:smartTagPr>
          <w:attr w:name="ProductID" w:val="1,5 метров"/>
        </w:smartTagPr>
        <w:r w:rsidRPr="00B727A4">
          <w:rPr>
            <w:sz w:val="20"/>
            <w:szCs w:val="20"/>
          </w:rPr>
          <w:t>1,5 метров</w:t>
        </w:r>
      </w:smartTag>
      <w:r w:rsidRPr="00B727A4">
        <w:rPr>
          <w:sz w:val="20"/>
          <w:szCs w:val="20"/>
        </w:rPr>
        <w:t>.</w:t>
      </w:r>
    </w:p>
    <w:p w:rsidR="00D864E2" w:rsidRPr="00B727A4" w:rsidRDefault="00D864E2" w:rsidP="00D864E2">
      <w:pPr>
        <w:autoSpaceDE w:val="0"/>
        <w:autoSpaceDN w:val="0"/>
        <w:adjustRightInd w:val="0"/>
        <w:ind w:firstLine="708"/>
        <w:jc w:val="both"/>
        <w:rPr>
          <w:sz w:val="20"/>
          <w:szCs w:val="20"/>
        </w:rPr>
      </w:pPr>
      <w:r w:rsidRPr="00B727A4">
        <w:rPr>
          <w:sz w:val="20"/>
          <w:szCs w:val="20"/>
        </w:rPr>
        <w:t>12. Требования к внешнему виду нестационарных торговых объектов, установленные муниципальными правовыми актами, а также изменение указанных требований, утвержденные после размещения нестационарного торгового объекта, не применяются к нестационарным торговым объектам до окончания срока заключенного договора.</w:t>
      </w:r>
    </w:p>
    <w:p w:rsidR="00D864E2" w:rsidRPr="00B727A4" w:rsidRDefault="00D864E2" w:rsidP="00D864E2">
      <w:pPr>
        <w:autoSpaceDE w:val="0"/>
        <w:autoSpaceDN w:val="0"/>
        <w:adjustRightInd w:val="0"/>
        <w:ind w:firstLine="708"/>
        <w:jc w:val="both"/>
        <w:rPr>
          <w:b/>
          <w:bCs/>
          <w:sz w:val="20"/>
          <w:szCs w:val="20"/>
        </w:rPr>
      </w:pPr>
      <w:r w:rsidRPr="00B727A4">
        <w:rPr>
          <w:sz w:val="20"/>
          <w:szCs w:val="20"/>
        </w:rPr>
        <w:t xml:space="preserve">13. Основанием для размещения нестационарного торгового объекта в местах, определенных схемой размещения нестационарных торговых объектов, является договор на размещение нестационарного торгового объекта (далее также - договор), заключаемый по результатам проведения торгов либо без проведения торгов.  </w:t>
      </w:r>
    </w:p>
    <w:p w:rsidR="00D864E2" w:rsidRPr="00B727A4" w:rsidRDefault="00D864E2" w:rsidP="00D864E2">
      <w:pPr>
        <w:autoSpaceDE w:val="0"/>
        <w:autoSpaceDN w:val="0"/>
        <w:adjustRightInd w:val="0"/>
        <w:ind w:firstLine="708"/>
        <w:jc w:val="both"/>
        <w:rPr>
          <w:sz w:val="20"/>
          <w:szCs w:val="20"/>
        </w:rPr>
      </w:pPr>
      <w:r w:rsidRPr="00B727A4">
        <w:rPr>
          <w:sz w:val="20"/>
          <w:szCs w:val="20"/>
        </w:rPr>
        <w:t>Примерная форма договора устанавливается администрацией Аликовского района.</w:t>
      </w:r>
    </w:p>
    <w:p w:rsidR="00D864E2" w:rsidRPr="00B727A4" w:rsidRDefault="00D864E2" w:rsidP="00D864E2">
      <w:pPr>
        <w:autoSpaceDE w:val="0"/>
        <w:autoSpaceDN w:val="0"/>
        <w:adjustRightInd w:val="0"/>
        <w:ind w:firstLine="708"/>
        <w:jc w:val="both"/>
        <w:rPr>
          <w:sz w:val="20"/>
          <w:szCs w:val="20"/>
        </w:rPr>
      </w:pPr>
      <w:r w:rsidRPr="00B727A4">
        <w:rPr>
          <w:sz w:val="20"/>
          <w:szCs w:val="20"/>
        </w:rPr>
        <w:t>14. Решение о проведении торгов на право заключения договора на размещение нестационарного торгового объекта (далее - торги) принимается органом местного самоуправления в случае наличия свободного от прав третьих лиц места для размещения нестационарного торгового объекта на основании заявления хозяйствующего субъекта или по инициативе органа местного самоуправления.</w:t>
      </w:r>
    </w:p>
    <w:p w:rsidR="00D864E2" w:rsidRPr="00B727A4" w:rsidRDefault="00D864E2" w:rsidP="00D864E2">
      <w:pPr>
        <w:autoSpaceDE w:val="0"/>
        <w:autoSpaceDN w:val="0"/>
        <w:adjustRightInd w:val="0"/>
        <w:ind w:firstLine="708"/>
        <w:jc w:val="both"/>
        <w:rPr>
          <w:sz w:val="20"/>
          <w:szCs w:val="20"/>
        </w:rPr>
      </w:pPr>
      <w:r w:rsidRPr="00B727A4">
        <w:rPr>
          <w:sz w:val="20"/>
          <w:szCs w:val="20"/>
        </w:rPr>
        <w:t>Порядок принятия решений о проведении торгов, форма и порядок проведения торгов, порядок и сроки заключения договора по результатам проведенных торгов устанавливаются муниципальными правовыми актами с учетом законодательства Российской Федерации.</w:t>
      </w:r>
    </w:p>
    <w:p w:rsidR="00D864E2" w:rsidRPr="00B727A4" w:rsidRDefault="00D864E2" w:rsidP="00D864E2">
      <w:pPr>
        <w:autoSpaceDE w:val="0"/>
        <w:autoSpaceDN w:val="0"/>
        <w:adjustRightInd w:val="0"/>
        <w:ind w:firstLine="708"/>
        <w:jc w:val="both"/>
        <w:rPr>
          <w:sz w:val="20"/>
          <w:szCs w:val="20"/>
        </w:rPr>
      </w:pPr>
      <w:r w:rsidRPr="00B727A4">
        <w:rPr>
          <w:sz w:val="20"/>
          <w:szCs w:val="20"/>
        </w:rPr>
        <w:t>15. Решение о заключении договора без проведения торгов принимается администрацией Аликовского района на основании заявления хозяйствующего субъекта о заключении договора без проведения торгов.</w:t>
      </w:r>
    </w:p>
    <w:p w:rsidR="00D864E2" w:rsidRPr="00B727A4" w:rsidRDefault="00D864E2" w:rsidP="00D864E2">
      <w:pPr>
        <w:autoSpaceDE w:val="0"/>
        <w:autoSpaceDN w:val="0"/>
        <w:adjustRightInd w:val="0"/>
        <w:ind w:firstLine="708"/>
        <w:jc w:val="both"/>
        <w:rPr>
          <w:sz w:val="20"/>
          <w:szCs w:val="20"/>
        </w:rPr>
      </w:pPr>
      <w:r w:rsidRPr="00B727A4">
        <w:rPr>
          <w:sz w:val="20"/>
          <w:szCs w:val="20"/>
        </w:rPr>
        <w:t>Порядок принятия решения о заключении договора без проведения торгов и порядок заключения такого договора устанавливаются муниципальными правовыми актами в соответствии с   Законом.</w:t>
      </w:r>
    </w:p>
    <w:p w:rsidR="00D864E2" w:rsidRPr="00B727A4" w:rsidRDefault="00D864E2" w:rsidP="00D864E2">
      <w:pPr>
        <w:ind w:left="6945" w:firstLine="135"/>
        <w:jc w:val="right"/>
        <w:rPr>
          <w:sz w:val="20"/>
          <w:szCs w:val="20"/>
        </w:rPr>
      </w:pPr>
    </w:p>
    <w:p w:rsidR="00D864E2" w:rsidRPr="00B727A4" w:rsidRDefault="00D864E2" w:rsidP="00D864E2">
      <w:pPr>
        <w:ind w:left="6945" w:firstLine="135"/>
        <w:jc w:val="right"/>
        <w:rPr>
          <w:sz w:val="20"/>
          <w:szCs w:val="20"/>
        </w:rPr>
      </w:pPr>
      <w:r w:rsidRPr="00B727A4">
        <w:rPr>
          <w:sz w:val="20"/>
          <w:szCs w:val="20"/>
        </w:rPr>
        <w:t>Приложение № 3</w:t>
      </w:r>
    </w:p>
    <w:p w:rsidR="00D864E2" w:rsidRPr="00B727A4" w:rsidRDefault="00D864E2" w:rsidP="00D864E2">
      <w:pPr>
        <w:ind w:left="6945" w:firstLine="135"/>
        <w:jc w:val="right"/>
        <w:rPr>
          <w:sz w:val="20"/>
          <w:szCs w:val="20"/>
        </w:rPr>
      </w:pPr>
    </w:p>
    <w:p w:rsidR="00D864E2" w:rsidRPr="00B727A4" w:rsidRDefault="00D864E2" w:rsidP="00D864E2">
      <w:pPr>
        <w:jc w:val="right"/>
        <w:rPr>
          <w:sz w:val="20"/>
          <w:szCs w:val="20"/>
        </w:rPr>
      </w:pPr>
      <w:r w:rsidRPr="00B727A4">
        <w:rPr>
          <w:sz w:val="20"/>
          <w:szCs w:val="20"/>
        </w:rPr>
        <w:t xml:space="preserve">УТВЕРЖДЕНО                                                                                                     </w:t>
      </w:r>
    </w:p>
    <w:p w:rsidR="00D864E2" w:rsidRPr="00B727A4" w:rsidRDefault="00D864E2" w:rsidP="00D864E2">
      <w:pPr>
        <w:jc w:val="right"/>
        <w:rPr>
          <w:sz w:val="20"/>
          <w:szCs w:val="20"/>
        </w:rPr>
      </w:pPr>
      <w:r w:rsidRPr="00B727A4">
        <w:rPr>
          <w:sz w:val="20"/>
          <w:szCs w:val="20"/>
        </w:rPr>
        <w:t>постановлением администрации</w:t>
      </w:r>
    </w:p>
    <w:p w:rsidR="00D864E2" w:rsidRPr="00B727A4" w:rsidRDefault="00D864E2" w:rsidP="00D864E2">
      <w:pPr>
        <w:tabs>
          <w:tab w:val="left" w:pos="5670"/>
        </w:tabs>
        <w:jc w:val="right"/>
        <w:rPr>
          <w:sz w:val="20"/>
          <w:szCs w:val="20"/>
        </w:rPr>
      </w:pPr>
      <w:r w:rsidRPr="00B727A4">
        <w:rPr>
          <w:sz w:val="20"/>
          <w:szCs w:val="20"/>
        </w:rPr>
        <w:t xml:space="preserve">                      Аликовского района Чувашской Республики</w:t>
      </w:r>
    </w:p>
    <w:p w:rsidR="00D864E2" w:rsidRPr="00D864E2" w:rsidRDefault="00D864E2" w:rsidP="00D864E2">
      <w:pPr>
        <w:pStyle w:val="20"/>
        <w:jc w:val="right"/>
        <w:rPr>
          <w:b w:val="0"/>
          <w:szCs w:val="20"/>
        </w:rPr>
      </w:pPr>
      <w:r w:rsidRPr="00D864E2">
        <w:rPr>
          <w:b w:val="0"/>
          <w:szCs w:val="20"/>
        </w:rPr>
        <w:t xml:space="preserve">                                                                                                     от 19.11.2021 г. № 1000</w:t>
      </w:r>
    </w:p>
    <w:p w:rsidR="00D864E2" w:rsidRPr="00D864E2" w:rsidRDefault="00D864E2" w:rsidP="00D864E2">
      <w:pPr>
        <w:autoSpaceDE w:val="0"/>
        <w:autoSpaceDN w:val="0"/>
        <w:adjustRightInd w:val="0"/>
        <w:jc w:val="right"/>
        <w:outlineLvl w:val="0"/>
        <w:rPr>
          <w:sz w:val="20"/>
          <w:szCs w:val="20"/>
        </w:rPr>
      </w:pPr>
    </w:p>
    <w:p w:rsidR="00D864E2" w:rsidRPr="00D864E2" w:rsidRDefault="00D864E2" w:rsidP="00D864E2">
      <w:pPr>
        <w:pStyle w:val="ConsPlusTitle"/>
        <w:widowControl/>
        <w:jc w:val="center"/>
        <w:rPr>
          <w:rFonts w:ascii="Times New Roman" w:hAnsi="Times New Roman" w:cs="Times New Roman"/>
          <w:b w:val="0"/>
        </w:rPr>
      </w:pPr>
      <w:r w:rsidRPr="00D864E2">
        <w:rPr>
          <w:rFonts w:ascii="Times New Roman" w:hAnsi="Times New Roman" w:cs="Times New Roman"/>
          <w:b w:val="0"/>
        </w:rPr>
        <w:t xml:space="preserve">Порядок </w:t>
      </w:r>
    </w:p>
    <w:p w:rsidR="00D864E2" w:rsidRPr="00D864E2" w:rsidRDefault="00D864E2" w:rsidP="00D864E2">
      <w:pPr>
        <w:pStyle w:val="ConsPlusTitle"/>
        <w:widowControl/>
        <w:jc w:val="center"/>
        <w:rPr>
          <w:rFonts w:ascii="Times New Roman" w:hAnsi="Times New Roman" w:cs="Times New Roman"/>
          <w:b w:val="0"/>
        </w:rPr>
      </w:pPr>
      <w:r w:rsidRPr="00D864E2">
        <w:rPr>
          <w:rFonts w:ascii="Times New Roman" w:hAnsi="Times New Roman" w:cs="Times New Roman"/>
          <w:b w:val="0"/>
        </w:rPr>
        <w:t>организации и проведения аукциона на право размещения нестационарного торгового объекта и объекта по оказанию услуг общественного питания, досуга, отдыха, спорта и бытового обслуживания и заключение договора на размещение нестационарного объекта</w:t>
      </w:r>
    </w:p>
    <w:p w:rsidR="00D864E2" w:rsidRDefault="00D864E2" w:rsidP="00D864E2">
      <w:pPr>
        <w:autoSpaceDE w:val="0"/>
        <w:autoSpaceDN w:val="0"/>
        <w:adjustRightInd w:val="0"/>
        <w:jc w:val="center"/>
        <w:outlineLvl w:val="1"/>
        <w:rPr>
          <w:bCs/>
          <w:sz w:val="20"/>
          <w:szCs w:val="20"/>
        </w:rPr>
      </w:pPr>
    </w:p>
    <w:p w:rsidR="00D864E2" w:rsidRPr="00B727A4" w:rsidRDefault="00D864E2" w:rsidP="00D864E2">
      <w:pPr>
        <w:autoSpaceDE w:val="0"/>
        <w:autoSpaceDN w:val="0"/>
        <w:adjustRightInd w:val="0"/>
        <w:jc w:val="center"/>
        <w:outlineLvl w:val="1"/>
        <w:rPr>
          <w:bCs/>
          <w:sz w:val="20"/>
          <w:szCs w:val="20"/>
        </w:rPr>
      </w:pPr>
      <w:r w:rsidRPr="00B727A4">
        <w:rPr>
          <w:bCs/>
          <w:sz w:val="20"/>
          <w:szCs w:val="20"/>
        </w:rPr>
        <w:t>I. Порядок принятия решения о проведении аукциона на право заключения договора на размещение нестационарного торгового объекта</w:t>
      </w:r>
    </w:p>
    <w:p w:rsidR="00D864E2" w:rsidRPr="00B727A4" w:rsidRDefault="00D864E2" w:rsidP="00D864E2">
      <w:pPr>
        <w:autoSpaceDE w:val="0"/>
        <w:autoSpaceDN w:val="0"/>
        <w:adjustRightInd w:val="0"/>
        <w:ind w:firstLine="709"/>
        <w:jc w:val="both"/>
        <w:outlineLvl w:val="1"/>
        <w:rPr>
          <w:sz w:val="20"/>
          <w:szCs w:val="20"/>
        </w:rPr>
      </w:pPr>
      <w:r w:rsidRPr="00B727A4">
        <w:rPr>
          <w:sz w:val="20"/>
          <w:szCs w:val="20"/>
        </w:rPr>
        <w:t>1. При поступлении в администрацию Аликовского района Заявления о предоставлении права на размещение нестационарного торгового объекта, администрация    в течение двух рабочих дней осуществляет проверку наличия/отсутствия оснований для отказа в проведении аукциона на право заключения договора на размещение НТО.</w:t>
      </w:r>
    </w:p>
    <w:p w:rsidR="00D864E2" w:rsidRPr="00B727A4" w:rsidRDefault="00D864E2" w:rsidP="00D864E2">
      <w:pPr>
        <w:autoSpaceDE w:val="0"/>
        <w:autoSpaceDN w:val="0"/>
        <w:adjustRightInd w:val="0"/>
        <w:ind w:firstLine="709"/>
        <w:jc w:val="both"/>
        <w:outlineLvl w:val="1"/>
        <w:rPr>
          <w:sz w:val="20"/>
          <w:szCs w:val="20"/>
        </w:rPr>
      </w:pPr>
      <w:r w:rsidRPr="00B727A4">
        <w:rPr>
          <w:sz w:val="20"/>
          <w:szCs w:val="20"/>
        </w:rPr>
        <w:lastRenderedPageBreak/>
        <w:t>2. В случае наличия оснований для отказа в проведении аукциона на право заключения договора на размещение НТО, в том числе, если земельный участок отсутствует в Схеме, либо цель использования НТО, указанная в Заявлении, не соответствует цели, указанной в Схеме, в течение трех рабочих дней, но не позднее пяти рабочих дней с даты поступления Заявки готовит проект уведомления об отказе в проведении аукциона, подписанный главой администрации района.</w:t>
      </w:r>
    </w:p>
    <w:p w:rsidR="00D864E2" w:rsidRPr="00B727A4" w:rsidRDefault="00D864E2" w:rsidP="00D864E2">
      <w:pPr>
        <w:autoSpaceDE w:val="0"/>
        <w:autoSpaceDN w:val="0"/>
        <w:adjustRightInd w:val="0"/>
        <w:ind w:firstLine="709"/>
        <w:jc w:val="both"/>
        <w:outlineLvl w:val="1"/>
        <w:rPr>
          <w:sz w:val="20"/>
          <w:szCs w:val="20"/>
        </w:rPr>
      </w:pPr>
      <w:r w:rsidRPr="00B727A4">
        <w:rPr>
          <w:sz w:val="20"/>
          <w:szCs w:val="20"/>
        </w:rPr>
        <w:t>Заявителю уведомление о принятом решении направляется не позднее чем через три рабочих дня со дня принятия решения об отказе в проведении аукциона.</w:t>
      </w:r>
    </w:p>
    <w:p w:rsidR="00D864E2" w:rsidRPr="00B727A4" w:rsidRDefault="00D864E2" w:rsidP="00D864E2">
      <w:pPr>
        <w:autoSpaceDE w:val="0"/>
        <w:autoSpaceDN w:val="0"/>
        <w:adjustRightInd w:val="0"/>
        <w:ind w:firstLine="709"/>
        <w:jc w:val="both"/>
        <w:outlineLvl w:val="1"/>
        <w:rPr>
          <w:sz w:val="20"/>
          <w:szCs w:val="20"/>
        </w:rPr>
      </w:pPr>
      <w:r w:rsidRPr="00B727A4">
        <w:rPr>
          <w:sz w:val="20"/>
          <w:szCs w:val="20"/>
        </w:rPr>
        <w:t xml:space="preserve">3. В случае отсутствия оснований, указанных в пункте 2 Порядка, а также в случае принятия решения о подготовке пакета документов с целью принятия решения о проведении аукциона, по инициативе администрации проводится проверка фактического использования земельного участка. </w:t>
      </w:r>
    </w:p>
    <w:p w:rsidR="00D864E2" w:rsidRPr="00B727A4" w:rsidRDefault="00D864E2" w:rsidP="00D864E2">
      <w:pPr>
        <w:autoSpaceDE w:val="0"/>
        <w:autoSpaceDN w:val="0"/>
        <w:adjustRightInd w:val="0"/>
        <w:ind w:firstLine="709"/>
        <w:jc w:val="both"/>
        <w:outlineLvl w:val="1"/>
        <w:rPr>
          <w:sz w:val="20"/>
          <w:szCs w:val="20"/>
        </w:rPr>
      </w:pPr>
      <w:r w:rsidRPr="00B727A4">
        <w:rPr>
          <w:sz w:val="20"/>
          <w:szCs w:val="20"/>
        </w:rPr>
        <w:t>Администрация района осуществляет подготовку схемы границ земельного участка на размещение НТО с использованием публичной кадастровой карты России.</w:t>
      </w:r>
    </w:p>
    <w:p w:rsidR="00D864E2" w:rsidRPr="00B727A4" w:rsidRDefault="00D864E2" w:rsidP="00D864E2">
      <w:pPr>
        <w:autoSpaceDE w:val="0"/>
        <w:autoSpaceDN w:val="0"/>
        <w:adjustRightInd w:val="0"/>
        <w:ind w:firstLine="709"/>
        <w:jc w:val="both"/>
        <w:outlineLvl w:val="1"/>
        <w:rPr>
          <w:sz w:val="20"/>
          <w:szCs w:val="20"/>
        </w:rPr>
      </w:pPr>
      <w:r w:rsidRPr="00B727A4">
        <w:rPr>
          <w:sz w:val="20"/>
          <w:szCs w:val="20"/>
        </w:rPr>
        <w:t xml:space="preserve">4. В течение одного рабочего дня с момента получения сведений, запрашиваемых в соответствии с пунктом 2 Порядка, но не позднее пяти рабочих дней с даты поступления Заявления, администрация района готовит проект решения о проведении аукциона.  </w:t>
      </w:r>
    </w:p>
    <w:p w:rsidR="00D864E2" w:rsidRPr="00B727A4" w:rsidRDefault="00D864E2" w:rsidP="00D864E2">
      <w:pPr>
        <w:autoSpaceDE w:val="0"/>
        <w:autoSpaceDN w:val="0"/>
        <w:adjustRightInd w:val="0"/>
        <w:ind w:firstLine="709"/>
        <w:jc w:val="both"/>
        <w:outlineLvl w:val="1"/>
        <w:rPr>
          <w:sz w:val="20"/>
          <w:szCs w:val="20"/>
        </w:rPr>
      </w:pPr>
      <w:r w:rsidRPr="00B727A4">
        <w:rPr>
          <w:sz w:val="20"/>
          <w:szCs w:val="20"/>
        </w:rPr>
        <w:t>Администрация района направляет Заявителю уведомление о принятом решении не позднее чем через три рабочих дня со дня принятия решения о проведении аукциона.</w:t>
      </w:r>
    </w:p>
    <w:p w:rsidR="00D864E2" w:rsidRPr="00B727A4" w:rsidRDefault="00D864E2" w:rsidP="00D864E2">
      <w:pPr>
        <w:autoSpaceDE w:val="0"/>
        <w:autoSpaceDN w:val="0"/>
        <w:adjustRightInd w:val="0"/>
        <w:ind w:firstLine="709"/>
        <w:jc w:val="both"/>
        <w:outlineLvl w:val="1"/>
        <w:rPr>
          <w:sz w:val="20"/>
          <w:szCs w:val="20"/>
        </w:rPr>
      </w:pPr>
      <w:r w:rsidRPr="00B727A4">
        <w:rPr>
          <w:sz w:val="20"/>
          <w:szCs w:val="20"/>
        </w:rPr>
        <w:t>В случае выявления администрацией района незаконного использования земельного участка третьими лицами, администрация издает распоряжение о проведении внепланового земельного контроля в целях освобождения земельного участка от третьих лиц участка.</w:t>
      </w:r>
    </w:p>
    <w:p w:rsidR="00D864E2" w:rsidRPr="00B727A4" w:rsidRDefault="00D864E2" w:rsidP="00D864E2">
      <w:pPr>
        <w:autoSpaceDE w:val="0"/>
        <w:autoSpaceDN w:val="0"/>
        <w:adjustRightInd w:val="0"/>
        <w:jc w:val="center"/>
        <w:outlineLvl w:val="1"/>
        <w:rPr>
          <w:sz w:val="20"/>
          <w:szCs w:val="20"/>
        </w:rPr>
      </w:pPr>
      <w:r w:rsidRPr="00B727A4">
        <w:rPr>
          <w:sz w:val="20"/>
          <w:szCs w:val="20"/>
        </w:rPr>
        <w:t>Организация аукциона на право размещения нестационарного торгового объекта.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5. После утверждения в установленном порядке схемы размещения нестационарных торговых объектов администрация Аликовского района (далее – организатор аукциона) проводит отбор хозяйствующих субъектов для организации деятельности в местах, определенных схемой размещения нестационарных торговых объектов.</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Отбор хозяйствующих субъектов осуществляется путем проведения открытого аукциона, предметом которого является право на размещение нестационарного торгового объекта в местах, определенных схемой размещения нестационарных торговых объектов.</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6. В целях настоящего Порядка под открытым аукционом понимаются торги, победителем которых признается лицо, предложившее наиболее высокую цену за право размещения нестационарного торгового объекта (далее - аукцион).</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Плата за участие в аукционе не взимается.</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7. Организатор аукциона утверждает аукционную документацию, определяет начальную цену предмета аукциона, устанавливает время, место и порядок проведения аукциона, форму и сроки подачи заявок на участие в аукционе, величину повышения начальной цены предмета аукциона ("шаг аукциона").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8. "Шаг аукциона" устанавливается организатором аукциона.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9. Начальная цена предмета аукциона определяется организатором аукциона в соответствии с методикой, утвержденной пунктом 1.5. данного постановления.</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10. Организатор аукциона не менее чем за тридцать календарных дней до дня проведения аукциона должен разместить извещение о проведении аукциона и аукционную документацию, включая проект договора на размещение нестационарного торгового объекта, на официальном сайте в сети интернет администрации Аликовского района - организатора аукциона.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11. Извещение о проведении аукциона должно содержать сведения:</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1) об организаторе аукциона, принявшем решение о проведении аукциона, о реквизитах указанного решения;</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2) о месте, дате, времени и порядке проведения аукциона;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3) о предмете аукциона, в том числе лоты аукциона, включающие в себя:</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местоположение и размер площади места размещения нестационарного торгового объекта; вид нестационарного торгового объекта и (или) специализацию;</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период размещения;</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указание на то, проводится ли аукцион среди субъектов малого или среднего предпринимательства, осуществляющих деятельность;</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4) о начальной цене предмета аукциона, а также о сроке и порядке внесения итоговой цены предмета аукциона;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5) о "шаге аукциона";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6)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7) о требованиях к содержанию и уборке территории.</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12. Аукционная документация должна содержать следующие сведения:</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 xml:space="preserve">1) сведения, предусмотренные </w:t>
      </w:r>
      <w:hyperlink r:id="rId34" w:history="1">
        <w:r w:rsidRPr="00B727A4">
          <w:rPr>
            <w:rStyle w:val="af5"/>
            <w:color w:val="000000"/>
            <w:sz w:val="20"/>
            <w:szCs w:val="20"/>
          </w:rPr>
          <w:t>пунктом 1</w:t>
        </w:r>
      </w:hyperlink>
      <w:r w:rsidRPr="00B727A4">
        <w:rPr>
          <w:color w:val="000000"/>
          <w:sz w:val="20"/>
          <w:szCs w:val="20"/>
        </w:rPr>
        <w:t>1 настоящего Порядка;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2) форму заявки на участие в аукционе;</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3) порядок, место, дату начала и дату окончания срока подачи заявок на участие в аукционе;</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4) порядок и срок отзыва заявок на участие в аукционе;</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5) место, день и время приема заявок на участие в аукционе;</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lastRenderedPageBreak/>
        <w:t>6) место, дата и время и порядок проведения аукциона;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7) срок, в течение которого победитель аукциона должен подписать договор на размещение нестационарного торгового объекта.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13. Организатор аукциона вправе отказаться от проведения аукциона не позднее чем за три календарных дня до дня проведения аукциона. Сообщение об отказе в проведении аукциона размещается на официальном сайте в сети интернет администрации Аликовского района - организатора аукциона.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 xml:space="preserve"> Организатор аукциона не позднее дня следующего за днем размещения сообщения об отказе в проведении аукциона обязан известить участников аукциона о своем отказе в проведении аукциона.</w:t>
      </w:r>
    </w:p>
    <w:p w:rsidR="00D864E2" w:rsidRPr="00B727A4" w:rsidRDefault="00D864E2" w:rsidP="00D864E2">
      <w:pPr>
        <w:autoSpaceDE w:val="0"/>
        <w:autoSpaceDN w:val="0"/>
        <w:adjustRightInd w:val="0"/>
        <w:ind w:firstLine="709"/>
        <w:jc w:val="center"/>
        <w:outlineLvl w:val="1"/>
        <w:rPr>
          <w:color w:val="000000"/>
          <w:sz w:val="20"/>
          <w:szCs w:val="20"/>
        </w:rPr>
      </w:pPr>
    </w:p>
    <w:p w:rsidR="00D864E2" w:rsidRPr="00B727A4" w:rsidRDefault="00D864E2" w:rsidP="00D864E2">
      <w:pPr>
        <w:autoSpaceDE w:val="0"/>
        <w:autoSpaceDN w:val="0"/>
        <w:adjustRightInd w:val="0"/>
        <w:ind w:firstLine="709"/>
        <w:jc w:val="center"/>
        <w:outlineLvl w:val="1"/>
        <w:rPr>
          <w:color w:val="000000"/>
          <w:sz w:val="20"/>
          <w:szCs w:val="20"/>
        </w:rPr>
      </w:pPr>
      <w:r w:rsidRPr="00B727A4">
        <w:rPr>
          <w:color w:val="000000"/>
          <w:sz w:val="20"/>
          <w:szCs w:val="20"/>
        </w:rPr>
        <w:t>II. Порядок проведения аукциона на право размещения нестационарного торгового объекта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 xml:space="preserve">14.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15. Для участия в аукционе заявители представляют в установленный в извещении о проведение аукциона срок следующие документы:</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1) заявка на участие в аукционе по форме, установленной аукционной документацией;</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2) паспорт для физических лиц (или нотариально заверенная копия паспорта)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Выписку из Единого государственного реестра юридических лиц (или нотариально заверенная копия такой выписки) - для юридических лиц, выписку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выданная не позднее 6 месяцев до даты приема заявок представители могут представить на добровольной основе.</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16. Организатор аукциона не вправе требовать представления других документов, кроме указанных в п.15 настоящего Порядка.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17. Прием документов прекращается за один день до дня проведения аукциона.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18. Один заявитель вправе подать только одну заявку на участие в аукционе по каждому лоту.</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19. Заявка на участие в аукционе, поступившая по истечении срока ее приема, возвращается в день ее поступления заявителю.</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20. Заявитель не допускается к участию в аукционе в случае непредставления определенных п.15 настоящего Порядка необходимых для участия в аукционе документов или представление недостоверных сведений.</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 xml:space="preserve">21. Отказ в допуске к участию в торгах по иным основаниям, кроме указанных в </w:t>
      </w:r>
      <w:hyperlink r:id="rId35" w:history="1">
        <w:r w:rsidRPr="00B727A4">
          <w:rPr>
            <w:rStyle w:val="af5"/>
            <w:color w:val="000000"/>
            <w:sz w:val="20"/>
            <w:szCs w:val="20"/>
          </w:rPr>
          <w:t>пункте 2</w:t>
        </w:r>
      </w:hyperlink>
      <w:r w:rsidRPr="00B727A4">
        <w:rPr>
          <w:color w:val="000000"/>
          <w:sz w:val="20"/>
          <w:szCs w:val="20"/>
        </w:rPr>
        <w:t>0 настоящего Порядка оснований, не допускается.</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22.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23.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 xml:space="preserve">24.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25. Организатор аукциона ведет аудиозапись процедуры аукциона.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26.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подлежит хранению организатором аукциона постоянно.</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В протоколе также указываются:</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1) предмет аукциона;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2) победитель аукциона;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3) последняя цена аукциона, за которую победитель аукциона приобрел право на заключение договора на размещение нестационарного объекта.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27. При приеме заявок на участие в аукционе и проведение аукциона вправе присутствовать общественные наблюдатели. Общественными наблюдателями не могут быть физические лица: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1) лично заинтересованные в результатах аукциона (в том числе подавшие заявки на участие в аукционе либо состоящие в штате организаций, подавших указанные заявки);</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lastRenderedPageBreak/>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 xml:space="preserve"> 28. Аукцион признается несостоявшимся в случае, если:</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1) в аукционе участвовали менее двух участников;</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 xml:space="preserve">29. В случае если аукцион признан несостоявшимся по причине, указанной в </w:t>
      </w:r>
      <w:hyperlink r:id="rId36" w:history="1">
        <w:r w:rsidRPr="00B727A4">
          <w:rPr>
            <w:rStyle w:val="af5"/>
            <w:color w:val="000000"/>
            <w:sz w:val="20"/>
            <w:szCs w:val="20"/>
          </w:rPr>
          <w:t xml:space="preserve">подпункте 1 пункта </w:t>
        </w:r>
      </w:hyperlink>
      <w:r w:rsidRPr="00B727A4">
        <w:rPr>
          <w:color w:val="000000"/>
          <w:sz w:val="20"/>
          <w:szCs w:val="20"/>
        </w:rPr>
        <w:t>29 настоящего Порядка,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30. Организатор аукциона в случаях, если аукцион был признан несостоявшимся либо если не был заключен договор на размещение нестационарного торгового объекта с единственным участником аукциона, вправе объявить о проведении повторного аукциона. При этом могут быть изменены условия аукциона.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31. Информация о результатах аукциона размещается организатором аукциона в течение трех дней со дня подписания протокола о результатах аукциона на официальном сайте администрации Аликовского района - организатора аукциона.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32. Документация об аукционе хранится в отделе экономики, земельных и имущественных отношений администрации, являющимся организатором аукциона от имени администрации Аликовского района, на весь срок действия договора, но не менее пяти лет.</w:t>
      </w:r>
    </w:p>
    <w:p w:rsidR="00D864E2" w:rsidRPr="00B727A4" w:rsidRDefault="00D864E2" w:rsidP="00D864E2">
      <w:pPr>
        <w:autoSpaceDE w:val="0"/>
        <w:autoSpaceDN w:val="0"/>
        <w:adjustRightInd w:val="0"/>
        <w:ind w:firstLine="709"/>
        <w:jc w:val="both"/>
        <w:rPr>
          <w:color w:val="000000"/>
          <w:sz w:val="20"/>
          <w:szCs w:val="20"/>
        </w:rPr>
      </w:pPr>
    </w:p>
    <w:p w:rsidR="00D864E2" w:rsidRPr="00B727A4" w:rsidRDefault="00D864E2" w:rsidP="00D864E2">
      <w:pPr>
        <w:autoSpaceDE w:val="0"/>
        <w:autoSpaceDN w:val="0"/>
        <w:adjustRightInd w:val="0"/>
        <w:ind w:firstLine="709"/>
        <w:jc w:val="center"/>
        <w:outlineLvl w:val="1"/>
        <w:rPr>
          <w:color w:val="000000"/>
          <w:sz w:val="20"/>
          <w:szCs w:val="20"/>
        </w:rPr>
      </w:pPr>
      <w:r w:rsidRPr="00B727A4">
        <w:rPr>
          <w:color w:val="000000"/>
          <w:sz w:val="20"/>
          <w:szCs w:val="20"/>
        </w:rPr>
        <w:t>III.  Условия договора на размещение нестационарного торгового объекта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33. Существенными условиями договора на размещение нестационарного торгового объекта являются:</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1) основания заключения договора на размещение нестационарного торгового объекта;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2) наименование организатора аукциона, принявшего решение о проведении аукциона, и реквизиты такого решения;</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3) цена аукциона, за которую победитель аукциона (единственный участник аукциона) приобрел право на заключение договора на размещение нестационарного торгового объекта, а также порядок и сроки ее внесения;</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4) место размещения и адрес, размер площади места размещения нестационарного торгового объекта, вид и (или) специализация, период размещения нестационарного торгового объекта;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5) срок договора;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6) ответственность сторон.</w:t>
      </w:r>
    </w:p>
    <w:p w:rsidR="00D864E2" w:rsidRPr="00B727A4" w:rsidRDefault="00D864E2" w:rsidP="00D864E2">
      <w:pPr>
        <w:autoSpaceDE w:val="0"/>
        <w:autoSpaceDN w:val="0"/>
        <w:adjustRightInd w:val="0"/>
        <w:ind w:firstLine="709"/>
        <w:jc w:val="both"/>
        <w:rPr>
          <w:color w:val="000000"/>
          <w:sz w:val="20"/>
          <w:szCs w:val="20"/>
        </w:rPr>
      </w:pPr>
    </w:p>
    <w:p w:rsidR="00D864E2" w:rsidRPr="00B727A4" w:rsidRDefault="00D864E2" w:rsidP="00D864E2">
      <w:pPr>
        <w:autoSpaceDE w:val="0"/>
        <w:autoSpaceDN w:val="0"/>
        <w:adjustRightInd w:val="0"/>
        <w:ind w:firstLine="709"/>
        <w:jc w:val="center"/>
        <w:rPr>
          <w:color w:val="000000"/>
          <w:sz w:val="20"/>
          <w:szCs w:val="20"/>
        </w:rPr>
      </w:pPr>
      <w:r w:rsidRPr="00B727A4">
        <w:rPr>
          <w:color w:val="000000"/>
          <w:sz w:val="20"/>
          <w:szCs w:val="20"/>
        </w:rPr>
        <w:t>1</w:t>
      </w:r>
      <w:r w:rsidRPr="00B727A4">
        <w:rPr>
          <w:color w:val="000000"/>
          <w:sz w:val="20"/>
          <w:szCs w:val="20"/>
          <w:lang w:val="en-US"/>
        </w:rPr>
        <w:t>V</w:t>
      </w:r>
      <w:r w:rsidRPr="00B727A4">
        <w:rPr>
          <w:color w:val="000000"/>
          <w:sz w:val="20"/>
          <w:szCs w:val="20"/>
        </w:rPr>
        <w:t>. Порядок и сроки заключения, изменения и прекращения договора на размещение нестационарного торгового объекта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34. Организатор аукциона готовит договор на размещение нестационарного торгового объекта в соответствии с типовой формой, утвержденной настоящим постановлением, назначает время и место его подписания. Договор на размещение нестационарного торгового объекта должен соответствовать условиям, указанным в извещении о проведении аукциона.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35. Победитель аукциона и организатор аукциона в срок не ранее десяти календарных дней со дня размещения информации о результатах аукциона подписывают договор на размещение нестационарного торгового объекта, к которому прикладывается ситуационный план размещения нестационарного объекта в границах места размещения в соответствии со схемой размещения нестационарных торговых объектов.</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Изменение существенных условий договора, а также передача или уступка прав третьим лицам по такому договору не допускается.</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36. Договор на размещение нестационарного торгового объекта расторгается в случаях:</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 xml:space="preserve">1) по истечении сроков, установленных пунктами 1.3 и 4.1 </w:t>
      </w:r>
      <w:bookmarkStart w:id="74" w:name="_Hlk82009344"/>
      <w:r w:rsidRPr="00B727A4">
        <w:rPr>
          <w:color w:val="000000"/>
          <w:sz w:val="20"/>
          <w:szCs w:val="20"/>
        </w:rPr>
        <w:t>типовой формы договора, утвержденной настоящим постановлением</w:t>
      </w:r>
      <w:bookmarkEnd w:id="74"/>
      <w:r w:rsidRPr="00B727A4">
        <w:rPr>
          <w:color w:val="000000"/>
          <w:sz w:val="20"/>
          <w:szCs w:val="20"/>
        </w:rPr>
        <w:t>;</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3) в связи с односторонним отказом Администрации от исполнения настоящего договора по следующим основаниям:</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просрочка исполнения Хозяйствующим субъектом обязательств по плате на срок более 30 календарных дней;</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 xml:space="preserve">размещение Хозяйствующим субъектом Объекта, не соответствующего характеристикам, указанным в пункте 1.2 </w:t>
      </w:r>
      <w:proofErr w:type="gramStart"/>
      <w:r w:rsidRPr="00B727A4">
        <w:rPr>
          <w:color w:val="000000"/>
          <w:sz w:val="20"/>
          <w:szCs w:val="20"/>
        </w:rPr>
        <w:t>типовой  формы</w:t>
      </w:r>
      <w:proofErr w:type="gramEnd"/>
      <w:r w:rsidRPr="00B727A4">
        <w:rPr>
          <w:color w:val="000000"/>
          <w:sz w:val="20"/>
          <w:szCs w:val="20"/>
        </w:rPr>
        <w:t xml:space="preserve"> договора, утвержденной настоящим постановлением, и (или) требованиям законодательства Российской Федерации, и (или) законодательства Чувашской Республики, и (или) муниципальных нормативных правовых актов ___________________________________;</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lastRenderedPageBreak/>
        <w:t xml:space="preserve">                (наименование муниципального образования)</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 xml:space="preserve">неисполнение Хозяйствующим субъектом обязанностей, предусмотренных в пунктах 3.2.4, 3.2.6, 3.2.9 типовой формы договора, утвержденной настоящим постановлением, два и более раза в течение срока действия настоящего договора; </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 xml:space="preserve">нарушение Хозяйствующим субъектом экологических норм или правил продажи табачной продукции, </w:t>
      </w:r>
      <w:proofErr w:type="spellStart"/>
      <w:r w:rsidRPr="00B727A4">
        <w:rPr>
          <w:color w:val="000000"/>
          <w:sz w:val="20"/>
          <w:szCs w:val="20"/>
        </w:rPr>
        <w:t>никотинсодержащей</w:t>
      </w:r>
      <w:proofErr w:type="spellEnd"/>
      <w:r w:rsidRPr="00B727A4">
        <w:rPr>
          <w:color w:val="000000"/>
          <w:sz w:val="20"/>
          <w:szCs w:val="20"/>
        </w:rPr>
        <w:t xml:space="preserve"> продукции, кальянов, установленных законодательством Российской Федерации, два и более раза в течение срока действия настоящего договора;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4) в связи с односторонним отказом от исполнения настоящего договора Хозяйствующим субъектом;</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5) по решению суда.</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37. В договор на размещение нестационарного торгового объекта вносятся изменения в случае перемещения нестационарного торгового объекта с места его размещения на компенсационное место размещения.</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38. Договор на размещение нестационарного торгового объекта подлежит хранению организатором аукциона в течение всего срока его действия.</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39. Договор на размещение нестационарного торгового объекта является подтверждением права на осуществление деятельности в месте, установленном схемой размещения нестационарных торговых объектов.</w:t>
      </w:r>
    </w:p>
    <w:p w:rsidR="00D864E2" w:rsidRPr="00B727A4" w:rsidRDefault="00D864E2" w:rsidP="00D864E2">
      <w:pPr>
        <w:autoSpaceDE w:val="0"/>
        <w:autoSpaceDN w:val="0"/>
        <w:adjustRightInd w:val="0"/>
        <w:ind w:firstLine="709"/>
        <w:jc w:val="both"/>
        <w:rPr>
          <w:color w:val="000000"/>
          <w:sz w:val="20"/>
          <w:szCs w:val="20"/>
        </w:rPr>
      </w:pPr>
      <w:r w:rsidRPr="00B727A4">
        <w:rPr>
          <w:color w:val="000000"/>
          <w:sz w:val="20"/>
          <w:szCs w:val="20"/>
        </w:rPr>
        <w:t>40. На каждом нестационарном торговом объекте в течение всего времени работы должен находиться и предъявляться по требованию контролирующих и надзорных органов договор на размещение нестационарного торгового объекта.</w:t>
      </w:r>
    </w:p>
    <w:p w:rsidR="00D864E2" w:rsidRDefault="00D864E2" w:rsidP="00D864E2">
      <w:pPr>
        <w:autoSpaceDE w:val="0"/>
        <w:autoSpaceDN w:val="0"/>
        <w:adjustRightInd w:val="0"/>
        <w:ind w:left="6372" w:firstLine="708"/>
        <w:jc w:val="right"/>
        <w:rPr>
          <w:sz w:val="20"/>
          <w:szCs w:val="20"/>
        </w:rPr>
      </w:pPr>
    </w:p>
    <w:p w:rsidR="00D864E2" w:rsidRPr="00B727A4" w:rsidRDefault="00D864E2" w:rsidP="00D864E2">
      <w:pPr>
        <w:autoSpaceDE w:val="0"/>
        <w:autoSpaceDN w:val="0"/>
        <w:adjustRightInd w:val="0"/>
        <w:ind w:left="6372" w:firstLine="708"/>
        <w:jc w:val="right"/>
        <w:rPr>
          <w:sz w:val="20"/>
          <w:szCs w:val="20"/>
        </w:rPr>
      </w:pPr>
      <w:r w:rsidRPr="00B727A4">
        <w:rPr>
          <w:sz w:val="20"/>
          <w:szCs w:val="20"/>
        </w:rPr>
        <w:t>Приложение № 4</w:t>
      </w:r>
    </w:p>
    <w:p w:rsidR="00D864E2" w:rsidRPr="00B727A4" w:rsidRDefault="00D864E2" w:rsidP="00D864E2">
      <w:pPr>
        <w:autoSpaceDE w:val="0"/>
        <w:autoSpaceDN w:val="0"/>
        <w:adjustRightInd w:val="0"/>
        <w:ind w:left="6372" w:firstLine="708"/>
        <w:jc w:val="right"/>
        <w:rPr>
          <w:sz w:val="20"/>
          <w:szCs w:val="20"/>
        </w:rPr>
      </w:pPr>
    </w:p>
    <w:p w:rsidR="00D864E2" w:rsidRPr="00B727A4" w:rsidRDefault="00D864E2" w:rsidP="00D864E2">
      <w:pPr>
        <w:jc w:val="right"/>
        <w:rPr>
          <w:sz w:val="20"/>
          <w:szCs w:val="20"/>
        </w:rPr>
      </w:pPr>
      <w:r w:rsidRPr="00B727A4">
        <w:rPr>
          <w:sz w:val="20"/>
          <w:szCs w:val="20"/>
        </w:rPr>
        <w:t xml:space="preserve">УТВЕРЖДЕНО                                                                                                     </w:t>
      </w:r>
    </w:p>
    <w:p w:rsidR="00D864E2" w:rsidRPr="00B727A4" w:rsidRDefault="00D864E2" w:rsidP="00D864E2">
      <w:pPr>
        <w:jc w:val="right"/>
        <w:rPr>
          <w:sz w:val="20"/>
          <w:szCs w:val="20"/>
        </w:rPr>
      </w:pPr>
      <w:r w:rsidRPr="00B727A4">
        <w:rPr>
          <w:sz w:val="20"/>
          <w:szCs w:val="20"/>
        </w:rPr>
        <w:t>постановлением администрации</w:t>
      </w:r>
    </w:p>
    <w:p w:rsidR="00D864E2" w:rsidRPr="00B727A4" w:rsidRDefault="00D864E2" w:rsidP="00D864E2">
      <w:pPr>
        <w:tabs>
          <w:tab w:val="left" w:pos="5670"/>
        </w:tabs>
        <w:jc w:val="right"/>
        <w:rPr>
          <w:sz w:val="20"/>
          <w:szCs w:val="20"/>
        </w:rPr>
      </w:pPr>
      <w:r w:rsidRPr="00B727A4">
        <w:rPr>
          <w:sz w:val="20"/>
          <w:szCs w:val="20"/>
        </w:rPr>
        <w:t xml:space="preserve">                      Аликовского района Чувашской Республики</w:t>
      </w:r>
    </w:p>
    <w:p w:rsidR="00D864E2" w:rsidRPr="00D864E2" w:rsidRDefault="00D864E2" w:rsidP="00D864E2">
      <w:pPr>
        <w:pStyle w:val="20"/>
        <w:jc w:val="right"/>
        <w:rPr>
          <w:b w:val="0"/>
          <w:szCs w:val="20"/>
        </w:rPr>
      </w:pPr>
      <w:r w:rsidRPr="00D864E2">
        <w:rPr>
          <w:b w:val="0"/>
          <w:szCs w:val="20"/>
        </w:rPr>
        <w:t xml:space="preserve">                                                                                                     от 19.11.2021 г. № 1000</w:t>
      </w:r>
    </w:p>
    <w:p w:rsidR="00D864E2" w:rsidRPr="00D864E2" w:rsidRDefault="00D864E2" w:rsidP="00D864E2">
      <w:pPr>
        <w:autoSpaceDE w:val="0"/>
        <w:autoSpaceDN w:val="0"/>
        <w:adjustRightInd w:val="0"/>
        <w:ind w:firstLine="540"/>
        <w:jc w:val="right"/>
        <w:rPr>
          <w:sz w:val="20"/>
          <w:szCs w:val="20"/>
        </w:rPr>
      </w:pPr>
    </w:p>
    <w:p w:rsidR="00D864E2" w:rsidRPr="00B727A4" w:rsidRDefault="00D864E2" w:rsidP="00D864E2">
      <w:pPr>
        <w:pStyle w:val="ConsPlusNormal"/>
        <w:spacing w:line="228" w:lineRule="auto"/>
        <w:ind w:firstLine="0"/>
        <w:jc w:val="center"/>
        <w:rPr>
          <w:rFonts w:ascii="Times New Roman" w:hAnsi="Times New Roman" w:cs="Times New Roman"/>
        </w:rPr>
      </w:pPr>
      <w:r w:rsidRPr="00B727A4">
        <w:rPr>
          <w:rFonts w:ascii="Times New Roman" w:hAnsi="Times New Roman" w:cs="Times New Roman"/>
        </w:rPr>
        <w:t>Договор</w:t>
      </w:r>
    </w:p>
    <w:p w:rsidR="00D864E2" w:rsidRPr="00B727A4" w:rsidRDefault="00D864E2" w:rsidP="00D864E2">
      <w:pPr>
        <w:pStyle w:val="ConsPlusNormal"/>
        <w:spacing w:line="228" w:lineRule="auto"/>
        <w:ind w:firstLine="0"/>
        <w:jc w:val="center"/>
        <w:rPr>
          <w:rFonts w:ascii="Times New Roman" w:hAnsi="Times New Roman" w:cs="Times New Roman"/>
        </w:rPr>
      </w:pPr>
      <w:r w:rsidRPr="00B727A4">
        <w:rPr>
          <w:rFonts w:ascii="Times New Roman" w:hAnsi="Times New Roman" w:cs="Times New Roman"/>
        </w:rPr>
        <w:t>на размещение нестационарного торгового объекта (объекта по оказанию услуг общественного питания, досуга, отдыха, спорта и бытового обслуживания)</w:t>
      </w:r>
    </w:p>
    <w:p w:rsidR="00D864E2" w:rsidRPr="00B727A4" w:rsidRDefault="00D864E2" w:rsidP="00D864E2">
      <w:pPr>
        <w:pStyle w:val="ConsPlusNormal"/>
        <w:spacing w:line="228" w:lineRule="auto"/>
        <w:ind w:firstLine="0"/>
        <w:jc w:val="center"/>
        <w:rPr>
          <w:rFonts w:ascii="Times New Roman" w:hAnsi="Times New Roman" w:cs="Times New Roman"/>
        </w:rPr>
      </w:pPr>
    </w:p>
    <w:p w:rsidR="00D864E2" w:rsidRPr="00B727A4" w:rsidRDefault="00D864E2" w:rsidP="00D864E2">
      <w:pPr>
        <w:pStyle w:val="ConsPlusNormal"/>
        <w:spacing w:line="228" w:lineRule="auto"/>
        <w:ind w:firstLine="0"/>
        <w:rPr>
          <w:rFonts w:ascii="Times New Roman" w:hAnsi="Times New Roman" w:cs="Times New Roman"/>
        </w:rPr>
      </w:pPr>
      <w:proofErr w:type="spellStart"/>
      <w:r w:rsidRPr="00B727A4">
        <w:rPr>
          <w:rFonts w:ascii="Times New Roman" w:hAnsi="Times New Roman" w:cs="Times New Roman"/>
        </w:rPr>
        <w:t>с.Аликово</w:t>
      </w:r>
      <w:proofErr w:type="spellEnd"/>
      <w:r w:rsidRPr="00B727A4">
        <w:rPr>
          <w:rFonts w:ascii="Times New Roman" w:hAnsi="Times New Roman" w:cs="Times New Roman"/>
        </w:rPr>
        <w:tab/>
      </w:r>
      <w:r w:rsidRPr="00B727A4">
        <w:rPr>
          <w:rFonts w:ascii="Times New Roman" w:hAnsi="Times New Roman" w:cs="Times New Roman"/>
        </w:rPr>
        <w:tab/>
        <w:t xml:space="preserve">                                                                    </w:t>
      </w:r>
      <w:proofErr w:type="gramStart"/>
      <w:r w:rsidRPr="00B727A4">
        <w:rPr>
          <w:rFonts w:ascii="Times New Roman" w:hAnsi="Times New Roman" w:cs="Times New Roman"/>
        </w:rPr>
        <w:t xml:space="preserve">   «</w:t>
      </w:r>
      <w:proofErr w:type="gramEnd"/>
      <w:r w:rsidRPr="00B727A4">
        <w:rPr>
          <w:rFonts w:ascii="Times New Roman" w:hAnsi="Times New Roman" w:cs="Times New Roman"/>
        </w:rPr>
        <w:t>___»______________ год</w:t>
      </w:r>
    </w:p>
    <w:p w:rsidR="00D864E2" w:rsidRPr="00B727A4" w:rsidRDefault="00D864E2" w:rsidP="00D864E2">
      <w:pPr>
        <w:pStyle w:val="ConsPlusNonformat"/>
        <w:widowControl/>
        <w:spacing w:line="228" w:lineRule="auto"/>
        <w:ind w:firstLine="720"/>
        <w:jc w:val="both"/>
        <w:rPr>
          <w:rFonts w:ascii="Times New Roman" w:hAnsi="Times New Roman" w:cs="Times New Roman"/>
        </w:rPr>
      </w:pPr>
    </w:p>
    <w:p w:rsidR="00D864E2" w:rsidRPr="00B727A4" w:rsidRDefault="00D864E2" w:rsidP="00D864E2">
      <w:pPr>
        <w:pStyle w:val="ConsPlusNonformat"/>
        <w:widowControl/>
        <w:spacing w:line="228" w:lineRule="auto"/>
        <w:ind w:firstLine="720"/>
        <w:jc w:val="both"/>
        <w:rPr>
          <w:rFonts w:ascii="Times New Roman" w:hAnsi="Times New Roman" w:cs="Times New Roman"/>
        </w:rPr>
      </w:pPr>
      <w:r w:rsidRPr="00B727A4">
        <w:rPr>
          <w:rFonts w:ascii="Times New Roman" w:hAnsi="Times New Roman" w:cs="Times New Roman"/>
        </w:rPr>
        <w:t>____________________________________________ в лице ____________________</w:t>
      </w:r>
    </w:p>
    <w:p w:rsidR="00D864E2" w:rsidRPr="00B727A4" w:rsidRDefault="00D864E2" w:rsidP="00D864E2">
      <w:pPr>
        <w:pStyle w:val="ConsPlusNonformat"/>
        <w:widowControl/>
        <w:spacing w:line="228" w:lineRule="auto"/>
        <w:ind w:firstLine="720"/>
        <w:jc w:val="both"/>
        <w:rPr>
          <w:rFonts w:ascii="Times New Roman" w:hAnsi="Times New Roman" w:cs="Times New Roman"/>
        </w:rPr>
      </w:pPr>
      <w:r w:rsidRPr="00B727A4">
        <w:rPr>
          <w:rFonts w:ascii="Times New Roman" w:hAnsi="Times New Roman" w:cs="Times New Roman"/>
        </w:rPr>
        <w:t>(полное наименование победителя конкурса)</w:t>
      </w:r>
      <w:r w:rsidRPr="00B727A4">
        <w:rPr>
          <w:rFonts w:ascii="Times New Roman" w:hAnsi="Times New Roman" w:cs="Times New Roman"/>
        </w:rPr>
        <w:tab/>
      </w:r>
      <w:r w:rsidRPr="00B727A4">
        <w:rPr>
          <w:rFonts w:ascii="Times New Roman" w:hAnsi="Times New Roman" w:cs="Times New Roman"/>
        </w:rPr>
        <w:tab/>
      </w:r>
      <w:r w:rsidRPr="00B727A4">
        <w:rPr>
          <w:rFonts w:ascii="Times New Roman" w:hAnsi="Times New Roman" w:cs="Times New Roman"/>
        </w:rPr>
        <w:tab/>
      </w:r>
      <w:r w:rsidRPr="00B727A4">
        <w:rPr>
          <w:rFonts w:ascii="Times New Roman" w:hAnsi="Times New Roman" w:cs="Times New Roman"/>
        </w:rPr>
        <w:tab/>
        <w:t>(должность, Ф.И.О.)</w:t>
      </w:r>
    </w:p>
    <w:p w:rsidR="00D864E2" w:rsidRPr="00B727A4" w:rsidRDefault="00D864E2" w:rsidP="00D864E2">
      <w:pPr>
        <w:pStyle w:val="ConsPlusNonformat"/>
        <w:widowControl/>
        <w:spacing w:line="228" w:lineRule="auto"/>
        <w:jc w:val="both"/>
        <w:rPr>
          <w:rFonts w:ascii="Times New Roman" w:hAnsi="Times New Roman" w:cs="Times New Roman"/>
        </w:rPr>
      </w:pPr>
      <w:r w:rsidRPr="00B727A4">
        <w:rPr>
          <w:rFonts w:ascii="Times New Roman" w:hAnsi="Times New Roman" w:cs="Times New Roman"/>
        </w:rPr>
        <w:t>_______________________________________________ действующего на основании _________________________________________________, именуемое в дальнейшем «Хозяйствующий субъект», с одной стороны, и администрация Аликовского района в лице______________________________ ____________________________, действующего на основании  Устава района, именуемая в дальнейшем «Администрация»,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и объекта по оказанию услуг общественного питания, досуга,  отдыха, спорта и бытового обслуживания (далее – нестационарные объекты) на территории Аликовского района Чувашской Республики и на основании протокола о результатах указанного аукциона от «___»____________ года * заключили настоящий договор о нижеследующем.</w:t>
      </w:r>
    </w:p>
    <w:p w:rsidR="00D864E2" w:rsidRPr="00B727A4" w:rsidRDefault="00D864E2" w:rsidP="00D864E2">
      <w:pPr>
        <w:pStyle w:val="ConsPlusNonformat"/>
        <w:widowControl/>
        <w:spacing w:line="228" w:lineRule="auto"/>
        <w:ind w:firstLine="720"/>
        <w:jc w:val="both"/>
        <w:rPr>
          <w:rFonts w:ascii="Times New Roman" w:hAnsi="Times New Roman" w:cs="Times New Roman"/>
        </w:rPr>
      </w:pPr>
    </w:p>
    <w:p w:rsidR="00D864E2" w:rsidRPr="00B727A4" w:rsidRDefault="00D864E2" w:rsidP="00D864E2">
      <w:pPr>
        <w:pStyle w:val="ConsPlusNonformat"/>
        <w:widowControl/>
        <w:numPr>
          <w:ilvl w:val="0"/>
          <w:numId w:val="45"/>
        </w:numPr>
        <w:spacing w:line="228" w:lineRule="auto"/>
        <w:jc w:val="center"/>
        <w:rPr>
          <w:rFonts w:ascii="Times New Roman" w:hAnsi="Times New Roman" w:cs="Times New Roman"/>
        </w:rPr>
      </w:pPr>
      <w:r w:rsidRPr="00B727A4">
        <w:rPr>
          <w:rFonts w:ascii="Times New Roman" w:hAnsi="Times New Roman" w:cs="Times New Roman"/>
        </w:rPr>
        <w:t>Предмет договора</w:t>
      </w:r>
    </w:p>
    <w:p w:rsidR="00D864E2" w:rsidRPr="00B727A4" w:rsidRDefault="00D864E2" w:rsidP="00D864E2">
      <w:pPr>
        <w:pStyle w:val="ConsPlusNonformat"/>
        <w:widowControl/>
        <w:spacing w:line="228" w:lineRule="auto"/>
        <w:ind w:firstLine="1080"/>
        <w:jc w:val="both"/>
        <w:rPr>
          <w:rFonts w:ascii="Times New Roman" w:hAnsi="Times New Roman" w:cs="Times New Roman"/>
          <w:color w:val="FF0000"/>
        </w:rPr>
      </w:pPr>
      <w:r w:rsidRPr="00B727A4">
        <w:rPr>
          <w:rFonts w:ascii="Times New Roman" w:hAnsi="Times New Roman" w:cs="Times New Roman"/>
          <w:color w:val="FF0000"/>
        </w:rPr>
        <w:t xml:space="preserve"> </w:t>
      </w:r>
    </w:p>
    <w:p w:rsidR="00D864E2" w:rsidRPr="00B727A4" w:rsidRDefault="00D864E2" w:rsidP="00D864E2">
      <w:pPr>
        <w:pStyle w:val="ConsPlusNonformat"/>
        <w:widowControl/>
        <w:numPr>
          <w:ilvl w:val="1"/>
          <w:numId w:val="45"/>
        </w:numPr>
        <w:spacing w:line="228" w:lineRule="auto"/>
        <w:ind w:left="0" w:firstLine="720"/>
        <w:jc w:val="both"/>
        <w:rPr>
          <w:rFonts w:ascii="Times New Roman" w:hAnsi="Times New Roman" w:cs="Times New Roman"/>
        </w:rPr>
      </w:pPr>
      <w:r w:rsidRPr="00B727A4">
        <w:rPr>
          <w:rFonts w:ascii="Times New Roman" w:hAnsi="Times New Roman" w:cs="Times New Roman"/>
        </w:rPr>
        <w:t xml:space="preserve">Администрация предоставляет Хозяйствующему субъекту право разместить на земельном участке (торговом </w:t>
      </w:r>
      <w:proofErr w:type="gramStart"/>
      <w:r w:rsidRPr="00B727A4">
        <w:rPr>
          <w:rFonts w:ascii="Times New Roman" w:hAnsi="Times New Roman" w:cs="Times New Roman"/>
        </w:rPr>
        <w:t>объекте)_</w:t>
      </w:r>
      <w:proofErr w:type="gramEnd"/>
      <w:r w:rsidRPr="00B727A4">
        <w:rPr>
          <w:rFonts w:ascii="Times New Roman" w:hAnsi="Times New Roman" w:cs="Times New Roman"/>
        </w:rPr>
        <w:t>_________________________________________</w:t>
      </w:r>
    </w:p>
    <w:p w:rsidR="00D864E2" w:rsidRPr="00B727A4" w:rsidRDefault="00D864E2" w:rsidP="00D864E2">
      <w:pPr>
        <w:pStyle w:val="ConsPlusNonformat"/>
        <w:widowControl/>
        <w:spacing w:line="228" w:lineRule="auto"/>
        <w:jc w:val="both"/>
        <w:rPr>
          <w:rFonts w:ascii="Times New Roman" w:hAnsi="Times New Roman" w:cs="Times New Roman"/>
        </w:rPr>
      </w:pPr>
      <w:r w:rsidRPr="00B727A4">
        <w:rPr>
          <w:rFonts w:ascii="Times New Roman" w:hAnsi="Times New Roman" w:cs="Times New Roman"/>
        </w:rPr>
        <w:t xml:space="preserve">                                                      (форма собственности земельного участка, торгового </w:t>
      </w:r>
      <w:proofErr w:type="spellStart"/>
      <w:r w:rsidRPr="00B727A4">
        <w:rPr>
          <w:rFonts w:ascii="Times New Roman" w:hAnsi="Times New Roman" w:cs="Times New Roman"/>
        </w:rPr>
        <w:t>огбъекта</w:t>
      </w:r>
      <w:proofErr w:type="spellEnd"/>
      <w:r w:rsidRPr="00B727A4">
        <w:rPr>
          <w:rFonts w:ascii="Times New Roman" w:hAnsi="Times New Roman" w:cs="Times New Roman"/>
        </w:rPr>
        <w:t>)</w:t>
      </w:r>
    </w:p>
    <w:p w:rsidR="00D864E2" w:rsidRPr="00B727A4" w:rsidRDefault="00D864E2" w:rsidP="00D864E2">
      <w:pPr>
        <w:pStyle w:val="ConsPlusNonformat"/>
        <w:widowControl/>
        <w:spacing w:line="228" w:lineRule="auto"/>
        <w:ind w:left="1155"/>
        <w:jc w:val="both"/>
        <w:rPr>
          <w:rFonts w:ascii="Times New Roman" w:hAnsi="Times New Roman" w:cs="Times New Roman"/>
        </w:rPr>
      </w:pPr>
    </w:p>
    <w:p w:rsidR="00D864E2" w:rsidRPr="00B727A4" w:rsidRDefault="00D864E2" w:rsidP="00D864E2">
      <w:pPr>
        <w:pStyle w:val="ConsPlusNonformat"/>
        <w:widowControl/>
        <w:spacing w:line="228" w:lineRule="auto"/>
        <w:jc w:val="both"/>
        <w:rPr>
          <w:rFonts w:ascii="Times New Roman" w:hAnsi="Times New Roman" w:cs="Times New Roman"/>
        </w:rPr>
      </w:pPr>
      <w:r w:rsidRPr="00B727A4">
        <w:rPr>
          <w:rFonts w:ascii="Times New Roman" w:hAnsi="Times New Roman" w:cs="Times New Roman"/>
        </w:rPr>
        <w:t>площадью _______</w:t>
      </w:r>
      <w:proofErr w:type="spellStart"/>
      <w:r w:rsidRPr="00B727A4">
        <w:rPr>
          <w:rFonts w:ascii="Times New Roman" w:hAnsi="Times New Roman" w:cs="Times New Roman"/>
        </w:rPr>
        <w:t>кв.м</w:t>
      </w:r>
      <w:proofErr w:type="spellEnd"/>
      <w:r w:rsidRPr="00B727A4">
        <w:rPr>
          <w:rFonts w:ascii="Times New Roman" w:hAnsi="Times New Roman" w:cs="Times New Roman"/>
        </w:rPr>
        <w:t xml:space="preserve">., нестационарный торговый объект (далее – Объект): ____________________________________________________________________________, </w:t>
      </w:r>
    </w:p>
    <w:p w:rsidR="00D864E2" w:rsidRPr="00B727A4" w:rsidRDefault="00D864E2" w:rsidP="00D864E2">
      <w:pPr>
        <w:pStyle w:val="ConsPlusNonformat"/>
        <w:widowControl/>
        <w:spacing w:line="228" w:lineRule="auto"/>
        <w:jc w:val="center"/>
        <w:rPr>
          <w:rFonts w:ascii="Times New Roman" w:hAnsi="Times New Roman" w:cs="Times New Roman"/>
        </w:rPr>
      </w:pPr>
      <w:r w:rsidRPr="00B727A4">
        <w:rPr>
          <w:rFonts w:ascii="Times New Roman" w:hAnsi="Times New Roman" w:cs="Times New Roman"/>
        </w:rPr>
        <w:t>(тип Объекта)</w:t>
      </w:r>
    </w:p>
    <w:p w:rsidR="00D864E2" w:rsidRPr="00B727A4" w:rsidRDefault="00D864E2" w:rsidP="00D864E2">
      <w:pPr>
        <w:pStyle w:val="ConsPlusNonformat"/>
        <w:widowControl/>
        <w:spacing w:line="228" w:lineRule="auto"/>
        <w:jc w:val="both"/>
        <w:rPr>
          <w:rFonts w:ascii="Times New Roman" w:hAnsi="Times New Roman" w:cs="Times New Roman"/>
        </w:rPr>
      </w:pPr>
      <w:r w:rsidRPr="00B727A4">
        <w:rPr>
          <w:rFonts w:ascii="Times New Roman" w:hAnsi="Times New Roman" w:cs="Times New Roman"/>
        </w:rPr>
        <w:t>площадью ______________</w:t>
      </w:r>
      <w:proofErr w:type="spellStart"/>
      <w:proofErr w:type="gramStart"/>
      <w:r w:rsidRPr="00B727A4">
        <w:rPr>
          <w:rFonts w:ascii="Times New Roman" w:hAnsi="Times New Roman" w:cs="Times New Roman"/>
        </w:rPr>
        <w:t>кв.м</w:t>
      </w:r>
      <w:proofErr w:type="spellEnd"/>
      <w:r w:rsidRPr="00B727A4">
        <w:rPr>
          <w:rFonts w:ascii="Times New Roman" w:hAnsi="Times New Roman" w:cs="Times New Roman"/>
        </w:rPr>
        <w:t>. ,</w:t>
      </w:r>
      <w:proofErr w:type="gramEnd"/>
      <w:r w:rsidRPr="00B727A4">
        <w:rPr>
          <w:rFonts w:ascii="Times New Roman" w:hAnsi="Times New Roman" w:cs="Times New Roman"/>
        </w:rPr>
        <w:t xml:space="preserve">  по адресу:</w:t>
      </w:r>
    </w:p>
    <w:p w:rsidR="00D864E2" w:rsidRPr="00B727A4" w:rsidRDefault="00D864E2" w:rsidP="00D864E2">
      <w:pPr>
        <w:pStyle w:val="ConsPlusNonformat"/>
        <w:widowControl/>
        <w:tabs>
          <w:tab w:val="left" w:pos="0"/>
        </w:tabs>
        <w:spacing w:line="228" w:lineRule="auto"/>
        <w:rPr>
          <w:rFonts w:ascii="Times New Roman" w:hAnsi="Times New Roman" w:cs="Times New Roman"/>
        </w:rPr>
      </w:pPr>
      <w:r w:rsidRPr="00B727A4">
        <w:rPr>
          <w:rFonts w:ascii="Times New Roman" w:hAnsi="Times New Roman" w:cs="Times New Roman"/>
        </w:rPr>
        <w:t xml:space="preserve">____________________________________________________________________________, </w:t>
      </w:r>
    </w:p>
    <w:p w:rsidR="00D864E2" w:rsidRPr="00B727A4" w:rsidRDefault="00D864E2" w:rsidP="00D864E2">
      <w:pPr>
        <w:pStyle w:val="ConsPlusNonformat"/>
        <w:widowControl/>
        <w:spacing w:line="228" w:lineRule="auto"/>
        <w:ind w:left="2820" w:firstLine="720"/>
        <w:rPr>
          <w:rFonts w:ascii="Times New Roman" w:hAnsi="Times New Roman" w:cs="Times New Roman"/>
        </w:rPr>
      </w:pPr>
      <w:r w:rsidRPr="00B727A4">
        <w:rPr>
          <w:rFonts w:ascii="Times New Roman" w:hAnsi="Times New Roman" w:cs="Times New Roman"/>
        </w:rPr>
        <w:t>(местоположение Объекта)</w:t>
      </w:r>
    </w:p>
    <w:p w:rsidR="00D864E2" w:rsidRPr="00B727A4" w:rsidRDefault="00D864E2" w:rsidP="00D864E2">
      <w:pPr>
        <w:pStyle w:val="ConsPlusNonformat"/>
        <w:widowControl/>
        <w:spacing w:line="228" w:lineRule="auto"/>
        <w:jc w:val="both"/>
        <w:rPr>
          <w:rFonts w:ascii="Times New Roman" w:hAnsi="Times New Roman" w:cs="Times New Roman"/>
        </w:rPr>
      </w:pPr>
      <w:r w:rsidRPr="00B727A4">
        <w:rPr>
          <w:rFonts w:ascii="Times New Roman" w:hAnsi="Times New Roman" w:cs="Times New Roman"/>
        </w:rPr>
        <w:t>а Хозяйствующий субъект обязуется разместить Объект в соответствии со специализацией Объекта-__________________________________________________________________________</w:t>
      </w:r>
    </w:p>
    <w:p w:rsidR="00D864E2" w:rsidRPr="00B727A4" w:rsidRDefault="00D864E2" w:rsidP="00D864E2">
      <w:pPr>
        <w:pStyle w:val="ConsPlusNonformat"/>
        <w:widowControl/>
        <w:spacing w:line="228" w:lineRule="auto"/>
        <w:jc w:val="center"/>
        <w:rPr>
          <w:rFonts w:ascii="Times New Roman" w:hAnsi="Times New Roman" w:cs="Times New Roman"/>
        </w:rPr>
      </w:pPr>
      <w:r w:rsidRPr="00B727A4">
        <w:rPr>
          <w:rFonts w:ascii="Times New Roman" w:hAnsi="Times New Roman" w:cs="Times New Roman"/>
        </w:rPr>
        <w:t>(специализация, ассортимент)</w:t>
      </w:r>
    </w:p>
    <w:p w:rsidR="00D864E2" w:rsidRPr="00B727A4" w:rsidRDefault="00D864E2" w:rsidP="00D864E2">
      <w:pPr>
        <w:pStyle w:val="ConsPlusNonformat"/>
        <w:widowControl/>
        <w:spacing w:line="228" w:lineRule="auto"/>
        <w:jc w:val="both"/>
        <w:rPr>
          <w:rFonts w:ascii="Times New Roman" w:hAnsi="Times New Roman" w:cs="Times New Roman"/>
        </w:rPr>
      </w:pPr>
      <w:r w:rsidRPr="00B727A4">
        <w:rPr>
          <w:rFonts w:ascii="Times New Roman" w:hAnsi="Times New Roman" w:cs="Times New Roman"/>
        </w:rPr>
        <w:t>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республиканским законодательством и нормативно-правовых актов органов местного самоуправления Аликовского района.</w:t>
      </w:r>
    </w:p>
    <w:p w:rsidR="00D864E2" w:rsidRPr="00B727A4" w:rsidRDefault="00D864E2" w:rsidP="00D864E2">
      <w:pPr>
        <w:pStyle w:val="ConsPlusNonformat"/>
        <w:widowControl/>
        <w:spacing w:line="228" w:lineRule="auto"/>
        <w:ind w:firstLine="720"/>
        <w:jc w:val="both"/>
        <w:rPr>
          <w:rFonts w:ascii="Times New Roman" w:hAnsi="Times New Roman" w:cs="Times New Roman"/>
        </w:rPr>
      </w:pPr>
      <w:r w:rsidRPr="00B727A4">
        <w:rPr>
          <w:rFonts w:ascii="Times New Roman" w:hAnsi="Times New Roman" w:cs="Times New Roman"/>
        </w:rPr>
        <w:t xml:space="preserve">1.2. Настоящий договор на размещение Объекта является подтверждением права Хозяйствующего субъекта на осуществление деятельности в месте, указанном в Схеме размещения нестационарных торговых </w:t>
      </w:r>
      <w:r w:rsidRPr="00B727A4">
        <w:rPr>
          <w:rFonts w:ascii="Times New Roman" w:hAnsi="Times New Roman" w:cs="Times New Roman"/>
        </w:rPr>
        <w:lastRenderedPageBreak/>
        <w:t>объектов и объектов по оказанию услуг досуга, отдыха, спорта и бытового обслуживания на территории Аликовского района Чувашской Республики, утвержденной постановлением администрации Аликовского района от __________20__ года №_____</w:t>
      </w:r>
      <w:proofErr w:type="gramStart"/>
      <w:r w:rsidRPr="00B727A4">
        <w:rPr>
          <w:rFonts w:ascii="Times New Roman" w:hAnsi="Times New Roman" w:cs="Times New Roman"/>
        </w:rPr>
        <w:t>_  (</w:t>
      </w:r>
      <w:proofErr w:type="gramEnd"/>
      <w:r w:rsidRPr="00B727A4">
        <w:rPr>
          <w:rFonts w:ascii="Times New Roman" w:hAnsi="Times New Roman" w:cs="Times New Roman"/>
        </w:rPr>
        <w:t>далее - Схема).</w:t>
      </w:r>
    </w:p>
    <w:p w:rsidR="00D864E2" w:rsidRPr="00B727A4" w:rsidRDefault="00D864E2" w:rsidP="00D864E2">
      <w:pPr>
        <w:pStyle w:val="ConsPlusNonformat"/>
        <w:widowControl/>
        <w:spacing w:line="228" w:lineRule="auto"/>
        <w:ind w:firstLine="720"/>
        <w:jc w:val="both"/>
        <w:rPr>
          <w:rFonts w:ascii="Times New Roman" w:hAnsi="Times New Roman" w:cs="Times New Roman"/>
        </w:rPr>
      </w:pPr>
    </w:p>
    <w:p w:rsidR="00D864E2" w:rsidRPr="00B727A4" w:rsidRDefault="00D864E2" w:rsidP="00D864E2">
      <w:pPr>
        <w:pStyle w:val="ConsPlusNonformat"/>
        <w:widowControl/>
        <w:spacing w:line="228" w:lineRule="auto"/>
        <w:ind w:firstLine="720"/>
        <w:jc w:val="both"/>
        <w:rPr>
          <w:rFonts w:ascii="Times New Roman" w:hAnsi="Times New Roman" w:cs="Times New Roman"/>
        </w:rPr>
      </w:pPr>
      <w:r w:rsidRPr="00B727A4">
        <w:rPr>
          <w:rFonts w:ascii="Times New Roman" w:hAnsi="Times New Roman" w:cs="Times New Roman"/>
        </w:rPr>
        <w:t>1.3. Период размещения торгового объекта устанавливается с «__</w:t>
      </w:r>
      <w:proofErr w:type="gramStart"/>
      <w:r w:rsidRPr="00B727A4">
        <w:rPr>
          <w:rFonts w:ascii="Times New Roman" w:hAnsi="Times New Roman" w:cs="Times New Roman"/>
        </w:rPr>
        <w:t>_»_</w:t>
      </w:r>
      <w:proofErr w:type="gramEnd"/>
      <w:r w:rsidRPr="00B727A4">
        <w:rPr>
          <w:rFonts w:ascii="Times New Roman" w:hAnsi="Times New Roman" w:cs="Times New Roman"/>
        </w:rPr>
        <w:t>____________ г. по «___»_____________ г.</w:t>
      </w:r>
    </w:p>
    <w:p w:rsidR="00D864E2" w:rsidRPr="00B727A4" w:rsidRDefault="00D864E2" w:rsidP="00D864E2">
      <w:pPr>
        <w:pStyle w:val="ConsPlusNonformat"/>
        <w:widowControl/>
        <w:spacing w:line="228" w:lineRule="auto"/>
        <w:ind w:firstLine="720"/>
        <w:jc w:val="both"/>
        <w:rPr>
          <w:rFonts w:ascii="Times New Roman" w:hAnsi="Times New Roman" w:cs="Times New Roman"/>
        </w:rPr>
      </w:pPr>
    </w:p>
    <w:p w:rsidR="00D864E2" w:rsidRPr="00B727A4" w:rsidRDefault="00D864E2" w:rsidP="00D864E2">
      <w:pPr>
        <w:pStyle w:val="ConsPlusNonformat"/>
        <w:spacing w:line="228" w:lineRule="auto"/>
        <w:ind w:firstLine="720"/>
        <w:jc w:val="both"/>
        <w:rPr>
          <w:rFonts w:ascii="Times New Roman" w:hAnsi="Times New Roman" w:cs="Times New Roman"/>
          <w:color w:val="FF0000"/>
        </w:rPr>
      </w:pPr>
    </w:p>
    <w:p w:rsidR="00D864E2" w:rsidRPr="00B727A4" w:rsidRDefault="00D864E2" w:rsidP="00D864E2">
      <w:pPr>
        <w:pStyle w:val="ConsPlusNonformat"/>
        <w:spacing w:line="228" w:lineRule="auto"/>
        <w:ind w:firstLine="720"/>
        <w:jc w:val="both"/>
        <w:rPr>
          <w:rFonts w:ascii="Times New Roman" w:hAnsi="Times New Roman" w:cs="Times New Roman"/>
        </w:rPr>
      </w:pPr>
      <w:r w:rsidRPr="00B727A4">
        <w:rPr>
          <w:rFonts w:ascii="Times New Roman" w:hAnsi="Times New Roman" w:cs="Times New Roman"/>
        </w:rPr>
        <w:t>Для Объектов, в которых осуществляется сезонная деятельность, период функционирования в течение года составляет с _________________ по ____________________________________________________________________________.</w:t>
      </w:r>
    </w:p>
    <w:p w:rsidR="00D864E2" w:rsidRPr="00B727A4" w:rsidRDefault="00D864E2" w:rsidP="00D864E2">
      <w:pPr>
        <w:pStyle w:val="ConsPlusNonformat"/>
        <w:spacing w:line="228" w:lineRule="auto"/>
        <w:ind w:firstLine="720"/>
        <w:jc w:val="both"/>
        <w:rPr>
          <w:b/>
          <w:bCs/>
        </w:rPr>
      </w:pPr>
      <w:r w:rsidRPr="00B727A4">
        <w:rPr>
          <w:rFonts w:ascii="Times New Roman" w:hAnsi="Times New Roman" w:cs="Times New Roman"/>
        </w:rPr>
        <w:t>.</w:t>
      </w:r>
      <w:r w:rsidRPr="00B727A4">
        <w:rPr>
          <w:rFonts w:ascii="Times New Roman" w:hAnsi="Times New Roman" w:cs="Times New Roman"/>
        </w:rPr>
        <w:tab/>
        <w:t xml:space="preserve"> (указываются дата начала и завершения</w:t>
      </w:r>
      <w:r w:rsidRPr="00B727A4">
        <w:t xml:space="preserve"> </w:t>
      </w:r>
      <w:r w:rsidRPr="00B727A4">
        <w:rPr>
          <w:rFonts w:ascii="Times New Roman" w:hAnsi="Times New Roman" w:cs="Times New Roman"/>
        </w:rPr>
        <w:t>сезона)</w:t>
      </w:r>
    </w:p>
    <w:p w:rsidR="00D864E2" w:rsidRPr="00B727A4" w:rsidRDefault="00D864E2" w:rsidP="00D864E2">
      <w:pPr>
        <w:pStyle w:val="ConsPlusNonformat"/>
        <w:widowControl/>
        <w:spacing w:line="228" w:lineRule="auto"/>
        <w:ind w:firstLine="720"/>
        <w:jc w:val="both"/>
        <w:rPr>
          <w:rFonts w:ascii="Times New Roman" w:hAnsi="Times New Roman" w:cs="Times New Roman"/>
        </w:rPr>
      </w:pPr>
    </w:p>
    <w:p w:rsidR="00D864E2" w:rsidRPr="00B727A4" w:rsidRDefault="00D864E2" w:rsidP="00D864E2">
      <w:pPr>
        <w:pStyle w:val="ConsPlusNormal"/>
        <w:spacing w:line="228" w:lineRule="auto"/>
        <w:jc w:val="center"/>
        <w:outlineLvl w:val="0"/>
        <w:rPr>
          <w:rFonts w:ascii="Times New Roman" w:hAnsi="Times New Roman" w:cs="Times New Roman"/>
        </w:rPr>
      </w:pPr>
      <w:r w:rsidRPr="00B727A4">
        <w:rPr>
          <w:rFonts w:ascii="Times New Roman" w:hAnsi="Times New Roman" w:cs="Times New Roman"/>
        </w:rPr>
        <w:t>2. Плата за размещение торгового объекта и порядок расчетов</w:t>
      </w:r>
    </w:p>
    <w:p w:rsidR="00D864E2" w:rsidRPr="00B727A4" w:rsidRDefault="00D864E2" w:rsidP="00D864E2">
      <w:pPr>
        <w:pStyle w:val="ConsPlusNormal"/>
        <w:spacing w:line="228" w:lineRule="auto"/>
        <w:jc w:val="both"/>
        <w:outlineLvl w:val="0"/>
        <w:rPr>
          <w:rFonts w:ascii="Times New Roman" w:hAnsi="Times New Roman" w:cs="Times New Roman"/>
        </w:rPr>
      </w:pPr>
      <w:r w:rsidRPr="00B727A4">
        <w:rPr>
          <w:rFonts w:ascii="Times New Roman" w:hAnsi="Times New Roman" w:cs="Times New Roman"/>
        </w:rPr>
        <w:t xml:space="preserve">2.1. Плата за размещение нестационарного торгового объекта составляет </w:t>
      </w:r>
    </w:p>
    <w:p w:rsidR="00D864E2" w:rsidRPr="00B727A4" w:rsidRDefault="00D864E2" w:rsidP="00D864E2">
      <w:pPr>
        <w:pStyle w:val="ConsPlusNormal"/>
        <w:spacing w:line="228" w:lineRule="auto"/>
        <w:outlineLvl w:val="0"/>
        <w:rPr>
          <w:rFonts w:ascii="Times New Roman" w:hAnsi="Times New Roman" w:cs="Times New Roman"/>
          <w:u w:val="single"/>
          <w:vertAlign w:val="superscript"/>
        </w:rPr>
      </w:pPr>
      <w:r w:rsidRPr="00B727A4">
        <w:rPr>
          <w:rFonts w:ascii="Times New Roman" w:hAnsi="Times New Roman" w:cs="Times New Roman"/>
          <w:u w:val="single"/>
          <w:vertAlign w:val="superscript"/>
        </w:rPr>
        <w:t>________________________</w:t>
      </w:r>
      <w:r w:rsidRPr="00B727A4">
        <w:rPr>
          <w:rFonts w:ascii="Times New Roman" w:hAnsi="Times New Roman" w:cs="Times New Roman"/>
          <w:u w:val="single"/>
          <w:vertAlign w:val="superscript"/>
        </w:rPr>
        <w:softHyphen/>
      </w:r>
      <w:r w:rsidRPr="00B727A4">
        <w:rPr>
          <w:rFonts w:ascii="Times New Roman" w:hAnsi="Times New Roman" w:cs="Times New Roman"/>
          <w:u w:val="single"/>
          <w:vertAlign w:val="superscript"/>
        </w:rPr>
        <w:softHyphen/>
      </w:r>
      <w:r w:rsidRPr="00B727A4">
        <w:rPr>
          <w:rFonts w:ascii="Times New Roman" w:hAnsi="Times New Roman" w:cs="Times New Roman"/>
          <w:u w:val="single"/>
          <w:vertAlign w:val="superscript"/>
        </w:rPr>
        <w:softHyphen/>
        <w:t xml:space="preserve">___ </w:t>
      </w:r>
      <w:r w:rsidRPr="00B727A4">
        <w:rPr>
          <w:rFonts w:ascii="Times New Roman" w:hAnsi="Times New Roman" w:cs="Times New Roman"/>
          <w:vertAlign w:val="superscript"/>
        </w:rPr>
        <w:t>руб.</w:t>
      </w:r>
      <w:r w:rsidRPr="00B727A4">
        <w:rPr>
          <w:rFonts w:ascii="Times New Roman" w:hAnsi="Times New Roman" w:cs="Times New Roman"/>
          <w:u w:val="single"/>
          <w:vertAlign w:val="superscript"/>
        </w:rPr>
        <w:t xml:space="preserve">       </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2.2. Ежемесячно, не позднее «</w:t>
      </w:r>
      <w:r w:rsidRPr="00B727A4">
        <w:rPr>
          <w:rFonts w:ascii="Times New Roman" w:hAnsi="Times New Roman" w:cs="Times New Roman"/>
          <w:u w:val="single"/>
        </w:rPr>
        <w:t>___</w:t>
      </w:r>
      <w:r w:rsidRPr="00B727A4">
        <w:rPr>
          <w:rFonts w:ascii="Times New Roman" w:hAnsi="Times New Roman" w:cs="Times New Roman"/>
        </w:rPr>
        <w:t xml:space="preserve">» </w:t>
      </w:r>
      <w:r w:rsidRPr="00B727A4">
        <w:rPr>
          <w:rFonts w:ascii="Times New Roman" w:hAnsi="Times New Roman" w:cs="Times New Roman"/>
          <w:u w:val="single"/>
        </w:rPr>
        <w:t>_____________ ______</w:t>
      </w:r>
      <w:r w:rsidRPr="00B727A4">
        <w:rPr>
          <w:rFonts w:ascii="Times New Roman" w:hAnsi="Times New Roman" w:cs="Times New Roman"/>
        </w:rPr>
        <w:t xml:space="preserve"> г., Хозяйствующий субъект вносит указанную в пункте 2.1 настоящего договора сумму путем перечисления денежных средств на счет администрации Аликовского района, указанный </w:t>
      </w:r>
      <w:r>
        <w:rPr>
          <w:rFonts w:ascii="Times New Roman" w:hAnsi="Times New Roman" w:cs="Times New Roman"/>
        </w:rPr>
        <w:t>в разделе 8 настоящего договора</w:t>
      </w:r>
      <w:r w:rsidRPr="00B727A4">
        <w:rPr>
          <w:rFonts w:ascii="Times New Roman" w:hAnsi="Times New Roman" w:cs="Times New Roman"/>
        </w:rPr>
        <w:t>**</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 xml:space="preserve"> </w:t>
      </w:r>
    </w:p>
    <w:p w:rsidR="00D864E2" w:rsidRPr="00B727A4" w:rsidRDefault="00D864E2" w:rsidP="00D864E2">
      <w:pPr>
        <w:pStyle w:val="ConsPlusNormal"/>
        <w:spacing w:line="228" w:lineRule="auto"/>
        <w:jc w:val="center"/>
        <w:rPr>
          <w:rFonts w:ascii="Times New Roman" w:hAnsi="Times New Roman" w:cs="Times New Roman"/>
        </w:rPr>
      </w:pPr>
      <w:r w:rsidRPr="00B727A4">
        <w:rPr>
          <w:rFonts w:ascii="Times New Roman" w:hAnsi="Times New Roman" w:cs="Times New Roman"/>
        </w:rPr>
        <w:t>3. Права и обязанности Сторон</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3.1. Хозяйствующий субъект имеет право:</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3.1.1. Разместить Объект по местоположению в соответствии с пунктом 1.1 настоящего договора.</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3.1.2. Использовать Объект для осуществления деятельности в соответствии с назначением с соблюдением требований федерального, республиканского законодательства и нормативно-правовых актов органов местного самоуправления Аликовского района.</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3.1.3. В любое время отказаться от настоящего договора, предупредив об этом Администрацию не менее чем за 30 дней до даты расторжения.</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 xml:space="preserve">3.1.4. На размещение на новый срок Объекта, размещенного по настоящему договору в соответствии со Схемой размещения при надлежащем исполнении своих обязанностей по действующему договору. При этом надлежащим исполнением обязанностей по настоящему договору считается: </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отсутствие задолженности по плате за размещение Объекта;</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 xml:space="preserve">отсутствие фактов несоответствия размещения Объекта Схеме размещения; </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архитектурному решению Объекта, установленных муниципальными правовыми актами.</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3.1.5. На предоставление компенсационного места (места размещения, сопоставимого по местоположению и площади с местом размещения, исключенным из Схемы размещения) при досрочном прекращении действия договора при принятии органом местного самоуправления решений:</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о размещении объектов капитального строительства.</w:t>
      </w:r>
    </w:p>
    <w:p w:rsidR="00D864E2" w:rsidRPr="00B727A4" w:rsidRDefault="00D864E2" w:rsidP="00D864E2">
      <w:pPr>
        <w:pStyle w:val="ConsPlusNormal"/>
        <w:spacing w:line="228" w:lineRule="auto"/>
        <w:ind w:firstLine="0"/>
        <w:jc w:val="both"/>
        <w:rPr>
          <w:rFonts w:ascii="Times New Roman" w:hAnsi="Times New Roman" w:cs="Times New Roman"/>
        </w:rPr>
      </w:pPr>
      <w:r w:rsidRPr="00B727A4">
        <w:rPr>
          <w:rFonts w:ascii="Times New Roman" w:hAnsi="Times New Roman" w:cs="Times New Roman"/>
        </w:rPr>
        <w:t xml:space="preserve">            3.2. Хозяйствующий субъект обязан:</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3.2.1. Своевременно вносить плату за размещение Объекта:</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 при договоре, оформленном на размещение нестационарного торгового объекта на срок от 1 месяца до 3 месяцев – единовременно;</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 при договоре, оформленном на размещение нестационарного торгового объекта на срок более 3 месяцев – ежемесячно.</w:t>
      </w:r>
    </w:p>
    <w:p w:rsidR="00D864E2" w:rsidRPr="00B727A4" w:rsidRDefault="00D864E2" w:rsidP="00D864E2">
      <w:pPr>
        <w:pStyle w:val="ConsPlusNormal"/>
        <w:spacing w:line="228" w:lineRule="auto"/>
      </w:pPr>
      <w:r w:rsidRPr="00B727A4">
        <w:rPr>
          <w:rFonts w:ascii="Times New Roman" w:hAnsi="Times New Roman" w:cs="Times New Roman"/>
        </w:rPr>
        <w:t>3.2.2. Сохранять вид и специализацию, местоположение и размеры Объекта в течение установленного периода размещения Объекта.</w:t>
      </w:r>
      <w:r w:rsidRPr="00B727A4">
        <w:rPr>
          <w:rFonts w:ascii="Times New Roman" w:hAnsi="Times New Roman" w:cs="Times New Roman"/>
          <w:lang w:eastAsia="en-US"/>
        </w:rPr>
        <w:t xml:space="preserve"> </w:t>
      </w:r>
      <w:r w:rsidRPr="00B727A4">
        <w:rPr>
          <w:rFonts w:ascii="Times New Roman" w:hAnsi="Times New Roman" w:cs="Times New Roman"/>
        </w:rPr>
        <w:t>Специализация Объекта может быть изменена по заявлению Хозяйствующего субъекта после внесения соответствующих изменений в Схему размещения.</w:t>
      </w:r>
    </w:p>
    <w:p w:rsidR="00D864E2" w:rsidRPr="00B727A4" w:rsidRDefault="00D864E2" w:rsidP="00D864E2">
      <w:pPr>
        <w:pStyle w:val="ConsPlusNormal"/>
        <w:spacing w:line="228" w:lineRule="auto"/>
        <w:ind w:firstLine="709"/>
        <w:jc w:val="both"/>
        <w:rPr>
          <w:rFonts w:ascii="Times New Roman" w:hAnsi="Times New Roman" w:cs="Times New Roman"/>
        </w:rPr>
      </w:pPr>
      <w:r w:rsidRPr="00B727A4">
        <w:rPr>
          <w:rFonts w:ascii="Times New Roman" w:hAnsi="Times New Roman" w:cs="Times New Roman"/>
        </w:rPr>
        <w:t>3.2.3. Обеспечивать функционирование объекта в соответствии с требованиями настоящего договора, требованиями федерального, республиканского законодательства и нормативно-правовых актов органов местного самоуправления Аликовского района.</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3.2.4. Обеспечить сохранение внешнего вида и оформления Объекта в течение всего срока действия настоящего договора.</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3.2.5. Обеспечить соблюдение санитарных норм и правил, вывоз мусора и иных отходов от использования объекта.</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3.2.7. Использовать Объект способами, которые не должны наносить вред окружающей среде.</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3.2.8. Не допускать загрязнение, захламление места размещения торгового Объекта.</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lastRenderedPageBreak/>
        <w:t>3.2.9. В пятидневный срок после заключения настоящего договора предоставить Администрации Аликовского района договор на вывоз мусора или договор на пользование контейнером для сбора мусора.</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 xml:space="preserve"> 3.2.10. Обеспечить представителям Администрации свободный доступ на Объект и место размещения Объекта по их требованию.</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3.2.11. В течение ____календарных дней уведомить Администрацию об изменении места нахождения (места жительства/пребывания), почтового адреса, банковских реквизитов, о принятых решениях о ликвидации, реорганизации, прекращении деятельности в качестве индивидуального предпринимателя Хозяйствующего субъекта.</w:t>
      </w:r>
    </w:p>
    <w:p w:rsidR="00D864E2" w:rsidRPr="00B727A4" w:rsidRDefault="00D864E2" w:rsidP="00D864E2">
      <w:pPr>
        <w:pStyle w:val="ConsPlusNormal"/>
        <w:spacing w:line="228" w:lineRule="auto"/>
        <w:ind w:firstLine="709"/>
        <w:jc w:val="both"/>
        <w:rPr>
          <w:rFonts w:ascii="Times New Roman" w:hAnsi="Times New Roman" w:cs="Times New Roman"/>
        </w:rPr>
      </w:pPr>
      <w:r w:rsidRPr="00B727A4">
        <w:rPr>
          <w:rFonts w:ascii="Times New Roman" w:hAnsi="Times New Roman" w:cs="Times New Roman"/>
        </w:rPr>
        <w:t>3.2.12. Не допускать передачу прав по настоящему договору третьим лицам.</w:t>
      </w:r>
    </w:p>
    <w:p w:rsidR="00D864E2" w:rsidRPr="00B727A4" w:rsidRDefault="00D864E2" w:rsidP="00D864E2">
      <w:pPr>
        <w:pStyle w:val="ConsPlusNormal"/>
        <w:spacing w:line="228" w:lineRule="auto"/>
        <w:ind w:firstLine="709"/>
        <w:jc w:val="both"/>
        <w:rPr>
          <w:rFonts w:ascii="Times New Roman" w:hAnsi="Times New Roman" w:cs="Times New Roman"/>
          <w:u w:val="single"/>
        </w:rPr>
      </w:pPr>
      <w:r w:rsidRPr="00B727A4">
        <w:rPr>
          <w:rFonts w:ascii="Times New Roman" w:hAnsi="Times New Roman" w:cs="Times New Roman"/>
        </w:rPr>
        <w:t xml:space="preserve">3.2.13. В период действия настоящего договора, а также при прекращении договора в случае отказа Хозяйствующего субъекта от демонтажа Объекта при причинении материального вреда Администрации либо третьим лицам путем повреждения, уничтожения объектов внешнего благоустройства, иным объектам на территории общего пользования городских и сельских поседений, городских и муниципальных округов, на территориях, находящихся во владении, пользовании третьих лиц, при причинении морального вреда гражданам Хозяйствующий субъект обязан самостоятельно привести данные объекты в первоначальное состояние, возместить причиненный ущерб муниципальному образованию </w:t>
      </w:r>
      <w:r w:rsidRPr="00B727A4">
        <w:rPr>
          <w:rFonts w:ascii="Times New Roman" w:hAnsi="Times New Roman" w:cs="Times New Roman"/>
          <w:u w:val="single"/>
        </w:rPr>
        <w:t xml:space="preserve">_____________________________________________ </w:t>
      </w:r>
      <w:r w:rsidRPr="00B727A4">
        <w:rPr>
          <w:rFonts w:ascii="Times New Roman" w:hAnsi="Times New Roman" w:cs="Times New Roman"/>
        </w:rPr>
        <w:t>и третьим лицам в полном объеме.</w:t>
      </w:r>
    </w:p>
    <w:p w:rsidR="00D864E2" w:rsidRPr="00B727A4" w:rsidRDefault="00D864E2" w:rsidP="00D864E2">
      <w:pPr>
        <w:pStyle w:val="ConsPlusNormal"/>
        <w:ind w:firstLine="0"/>
        <w:rPr>
          <w:rFonts w:ascii="Times New Roman" w:hAnsi="Times New Roman" w:cs="Times New Roman"/>
        </w:rPr>
      </w:pPr>
      <w:r w:rsidRPr="00B727A4">
        <w:t xml:space="preserve"> </w:t>
      </w:r>
      <w:r w:rsidRPr="00B727A4">
        <w:rPr>
          <w:rFonts w:ascii="Times New Roman" w:hAnsi="Times New Roman" w:cs="Times New Roman"/>
        </w:rPr>
        <w:t>(наименование муниципального образования)</w:t>
      </w:r>
    </w:p>
    <w:p w:rsidR="00D864E2" w:rsidRPr="00B727A4" w:rsidRDefault="00D864E2" w:rsidP="00D864E2">
      <w:pPr>
        <w:pStyle w:val="ConsPlusNormal"/>
        <w:spacing w:line="228" w:lineRule="auto"/>
        <w:ind w:firstLine="0"/>
        <w:jc w:val="center"/>
        <w:rPr>
          <w:rFonts w:ascii="Times New Roman" w:hAnsi="Times New Roman" w:cs="Times New Roman"/>
          <w:color w:val="FF0000"/>
        </w:rPr>
      </w:pPr>
    </w:p>
    <w:p w:rsidR="00D864E2" w:rsidRPr="00B727A4" w:rsidRDefault="00D864E2" w:rsidP="00D864E2">
      <w:pPr>
        <w:pStyle w:val="ConsPlusNormal"/>
        <w:spacing w:line="228" w:lineRule="auto"/>
        <w:ind w:firstLine="709"/>
        <w:jc w:val="both"/>
        <w:rPr>
          <w:rFonts w:ascii="Times New Roman" w:hAnsi="Times New Roman" w:cs="Times New Roman"/>
        </w:rPr>
      </w:pPr>
      <w:r w:rsidRPr="00B727A4">
        <w:rPr>
          <w:rFonts w:ascii="Times New Roman" w:hAnsi="Times New Roman" w:cs="Times New Roman"/>
        </w:rPr>
        <w:t>3.3. Администрация имеет право:</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3.3.1. В любое время проверять соблюдение Хозяйствующим субъектом требований настоящего договора на месте размещения торгового Объекта.</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3.3.2. Требовать расторжения договора и возмещения убытков в случае, если Хозяйствующий субъект размещает торговый Объект не в соответствии с его заявленным видом, специализацией, периодом размещения, схемой и иными условиями настоящего договора.</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3.3.3. В случае отказа Хозяйствующего субъекта демонтировать и вывезти торговый Объект при прекращении договора в установленном порядке самостоятельно, осуществить указанные действия и обеспечить ответственное хранение торгового Объекта за счет Хозяйствующего субъекта.</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3.4. Администрация обязана предоставить Хозяйствующему субъекту право на размещение торгового Объекта в соответствии с условиями настоящего договора.</w:t>
      </w:r>
    </w:p>
    <w:p w:rsidR="00D864E2" w:rsidRPr="00B727A4" w:rsidRDefault="00D864E2" w:rsidP="00D864E2">
      <w:pPr>
        <w:pStyle w:val="ConsPlusNormal"/>
        <w:spacing w:line="228" w:lineRule="auto"/>
        <w:jc w:val="both"/>
        <w:rPr>
          <w:rFonts w:ascii="Times New Roman" w:hAnsi="Times New Roman" w:cs="Times New Roman"/>
        </w:rPr>
      </w:pPr>
    </w:p>
    <w:p w:rsidR="00D864E2" w:rsidRPr="00B727A4" w:rsidRDefault="00D864E2" w:rsidP="00D864E2">
      <w:pPr>
        <w:pStyle w:val="ConsPlusNormal"/>
        <w:spacing w:line="228" w:lineRule="auto"/>
        <w:jc w:val="center"/>
        <w:outlineLvl w:val="0"/>
        <w:rPr>
          <w:rFonts w:ascii="Times New Roman" w:hAnsi="Times New Roman" w:cs="Times New Roman"/>
        </w:rPr>
      </w:pPr>
      <w:r w:rsidRPr="00B727A4">
        <w:rPr>
          <w:rFonts w:ascii="Times New Roman" w:hAnsi="Times New Roman" w:cs="Times New Roman"/>
        </w:rPr>
        <w:t>4. Срок действия договора</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4.1. Настоящий договор действует с момента его подписания Сторонами и до «___» ____________ ___</w:t>
      </w:r>
      <w:proofErr w:type="gramStart"/>
      <w:r w:rsidRPr="00B727A4">
        <w:rPr>
          <w:rFonts w:ascii="Times New Roman" w:hAnsi="Times New Roman" w:cs="Times New Roman"/>
        </w:rPr>
        <w:t>_ ,</w:t>
      </w:r>
      <w:proofErr w:type="gramEnd"/>
      <w:r w:rsidRPr="00B727A4">
        <w:rPr>
          <w:rFonts w:ascii="Times New Roman" w:hAnsi="Times New Roman" w:cs="Times New Roman"/>
        </w:rPr>
        <w:t xml:space="preserve"> а в части исполнения обязательств по оплате - до момента исполнения таких обязательств.</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 xml:space="preserve"> </w:t>
      </w:r>
    </w:p>
    <w:p w:rsidR="00D864E2" w:rsidRPr="00B727A4" w:rsidRDefault="00D864E2" w:rsidP="00D864E2">
      <w:pPr>
        <w:pStyle w:val="ConsPlusNormal"/>
        <w:spacing w:line="228" w:lineRule="auto"/>
        <w:ind w:firstLine="0"/>
        <w:jc w:val="center"/>
        <w:outlineLvl w:val="0"/>
        <w:rPr>
          <w:rFonts w:ascii="Times New Roman" w:hAnsi="Times New Roman" w:cs="Times New Roman"/>
        </w:rPr>
      </w:pPr>
      <w:r w:rsidRPr="00B727A4">
        <w:rPr>
          <w:rFonts w:ascii="Times New Roman" w:hAnsi="Times New Roman" w:cs="Times New Roman"/>
        </w:rPr>
        <w:t>5. Ответственность Сторон</w:t>
      </w:r>
    </w:p>
    <w:p w:rsidR="00D864E2" w:rsidRPr="00B727A4" w:rsidRDefault="00D864E2" w:rsidP="00D864E2">
      <w:pPr>
        <w:pStyle w:val="ConsPlusNormal"/>
        <w:spacing w:line="228" w:lineRule="auto"/>
        <w:jc w:val="both"/>
      </w:pPr>
      <w:r w:rsidRPr="00B727A4">
        <w:rPr>
          <w:rFonts w:ascii="Times New Roman" w:hAnsi="Times New Roman" w:cs="Times New Roman"/>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r w:rsidRPr="00B727A4">
        <w:rPr>
          <w:lang w:eastAsia="en-US"/>
        </w:rPr>
        <w:t xml:space="preserve"> </w:t>
      </w:r>
    </w:p>
    <w:p w:rsidR="00D864E2" w:rsidRPr="00B727A4" w:rsidRDefault="00D864E2" w:rsidP="00D864E2">
      <w:pPr>
        <w:pStyle w:val="ConsPlusNormal"/>
        <w:spacing w:line="228" w:lineRule="auto"/>
        <w:ind w:firstLine="709"/>
        <w:jc w:val="both"/>
        <w:rPr>
          <w:rFonts w:ascii="Times New Roman" w:hAnsi="Times New Roman" w:cs="Times New Roman"/>
        </w:rPr>
      </w:pPr>
      <w:r w:rsidRPr="00B727A4">
        <w:rPr>
          <w:rFonts w:ascii="Times New Roman" w:hAnsi="Times New Roman" w:cs="Times New Roman"/>
        </w:rPr>
        <w:t xml:space="preserve">5.2. В случае просрочки уплаты платежей Хозяйствующий субъект обязан выплатить администрации Аликовского района пеню в размере 1/300 действующей на дату уплаты пеней ключевой   ставки рефинансирования ЦБ РФ от не уплаченной в срок суммы долга за каждый день просрочки, начиная со дня, следующего после дня истечения, установленного настоящим договором срока исполнения обязательства. </w:t>
      </w:r>
    </w:p>
    <w:p w:rsidR="00D864E2" w:rsidRPr="00B727A4" w:rsidRDefault="00D864E2" w:rsidP="00D864E2">
      <w:pPr>
        <w:pStyle w:val="ConsPlusNormal"/>
        <w:spacing w:line="228" w:lineRule="auto"/>
        <w:ind w:firstLine="0"/>
        <w:jc w:val="both"/>
        <w:rPr>
          <w:rFonts w:ascii="Times New Roman" w:hAnsi="Times New Roman" w:cs="Times New Roman"/>
        </w:rPr>
      </w:pPr>
      <w:r w:rsidRPr="00B727A4">
        <w:rPr>
          <w:rFonts w:ascii="Times New Roman" w:hAnsi="Times New Roman" w:cs="Times New Roman"/>
        </w:rPr>
        <w:t xml:space="preserve"> 5.3. В случае </w:t>
      </w:r>
      <w:proofErr w:type="spellStart"/>
      <w:r w:rsidRPr="00B727A4">
        <w:rPr>
          <w:rFonts w:ascii="Times New Roman" w:hAnsi="Times New Roman" w:cs="Times New Roman"/>
        </w:rPr>
        <w:t>неустановки</w:t>
      </w:r>
      <w:proofErr w:type="spellEnd"/>
      <w:r w:rsidRPr="00B727A4">
        <w:rPr>
          <w:rFonts w:ascii="Times New Roman" w:hAnsi="Times New Roman" w:cs="Times New Roman"/>
        </w:rPr>
        <w:t xml:space="preserve"> Объекта Хозяйствующий субъект не освобождается от внесения соответствующей платы по условиям настоящего договора.</w:t>
      </w:r>
    </w:p>
    <w:p w:rsidR="00D864E2" w:rsidRPr="00B727A4" w:rsidRDefault="00D864E2" w:rsidP="00D864E2">
      <w:pPr>
        <w:pStyle w:val="ConsPlusNormal"/>
        <w:spacing w:line="228" w:lineRule="auto"/>
        <w:ind w:firstLine="0"/>
        <w:jc w:val="both"/>
        <w:rPr>
          <w:rFonts w:ascii="Times New Roman" w:hAnsi="Times New Roman" w:cs="Times New Roman"/>
        </w:rPr>
      </w:pPr>
      <w:r w:rsidRPr="00B727A4">
        <w:rPr>
          <w:rFonts w:ascii="Times New Roman" w:hAnsi="Times New Roman" w:cs="Times New Roman"/>
        </w:rPr>
        <w:t>5.4. Контроль за расчетами Сторон по настоящему договору (раздел 2 настоящего договора), осуществляет Администрация.</w:t>
      </w:r>
    </w:p>
    <w:p w:rsidR="00D864E2" w:rsidRPr="00B727A4" w:rsidRDefault="00D864E2" w:rsidP="00D864E2">
      <w:pPr>
        <w:pStyle w:val="ConsPlusNormal"/>
        <w:spacing w:line="228" w:lineRule="auto"/>
        <w:ind w:firstLine="0"/>
        <w:jc w:val="both"/>
        <w:rPr>
          <w:rFonts w:ascii="Times New Roman" w:hAnsi="Times New Roman" w:cs="Times New Roman"/>
          <w:color w:val="FF0000"/>
        </w:rPr>
      </w:pPr>
    </w:p>
    <w:p w:rsidR="00D864E2" w:rsidRPr="00B727A4" w:rsidRDefault="00D864E2" w:rsidP="00D864E2">
      <w:pPr>
        <w:pStyle w:val="ConsPlusNormal"/>
        <w:spacing w:line="228" w:lineRule="auto"/>
        <w:ind w:firstLine="0"/>
        <w:jc w:val="center"/>
        <w:outlineLvl w:val="0"/>
        <w:rPr>
          <w:rFonts w:ascii="Times New Roman" w:hAnsi="Times New Roman" w:cs="Times New Roman"/>
        </w:rPr>
      </w:pPr>
      <w:r w:rsidRPr="00B727A4">
        <w:rPr>
          <w:rFonts w:ascii="Times New Roman" w:hAnsi="Times New Roman" w:cs="Times New Roman"/>
        </w:rPr>
        <w:t>6. Изменение и прекращение договора</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6.1. По соглашению Сторон настоящий договор может быть изменен. При этом не допускается изменение существенных условий договора:</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1) основания заключения договора на размещение нестационарного объекта;</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2) наименование организатора аукциона, принявшего решение о проведении аукциона, и реквизиты такого решения;</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3) адрес размещения (местоположение и размер площади места размещения Объекта), вид, специализация, период размещения нестационарного торгового Объекта;</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 xml:space="preserve"> 4) ответственность сторон.</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6.2. Внесение изменений в настоящий договор осуществляется путем заключения дополнительного соглашения, подписываемого Сторонами.</w:t>
      </w:r>
    </w:p>
    <w:p w:rsidR="00D864E2" w:rsidRPr="00B727A4" w:rsidRDefault="00D864E2" w:rsidP="00D864E2">
      <w:pPr>
        <w:pStyle w:val="ConsPlusNormal"/>
        <w:spacing w:line="228" w:lineRule="auto"/>
        <w:rPr>
          <w:rFonts w:ascii="Times New Roman" w:hAnsi="Times New Roman" w:cs="Times New Roman"/>
        </w:rPr>
      </w:pPr>
      <w:r w:rsidRPr="00B727A4">
        <w:rPr>
          <w:rFonts w:ascii="Times New Roman" w:hAnsi="Times New Roman" w:cs="Times New Roman"/>
        </w:rPr>
        <w:t>6.3. Настоящий договор расторгается:</w:t>
      </w:r>
    </w:p>
    <w:p w:rsidR="00D864E2" w:rsidRPr="00B727A4" w:rsidRDefault="00D864E2" w:rsidP="00D864E2">
      <w:pPr>
        <w:pStyle w:val="ConsPlusNormal"/>
        <w:spacing w:line="228" w:lineRule="auto"/>
        <w:jc w:val="both"/>
        <w:rPr>
          <w:rFonts w:ascii="Times New Roman" w:hAnsi="Times New Roman" w:cs="Times New Roman"/>
        </w:rPr>
      </w:pPr>
      <w:bookmarkStart w:id="75" w:name="_Hlk82009293"/>
      <w:r w:rsidRPr="00B727A4">
        <w:rPr>
          <w:rFonts w:ascii="Times New Roman" w:hAnsi="Times New Roman" w:cs="Times New Roman"/>
        </w:rPr>
        <w:t>1) по истечении сроков, установленных пунктами 1.3 и 4.1 настоящего договора;</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lastRenderedPageBreak/>
        <w:t>3) в связи с односторонним отказом Администрации от исполнения настоящего договора по следующим основаниям:</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просрочка исполнения Хозяйствующим субъектом обязательств по плате на срок более 30 календарных дней;</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 xml:space="preserve">размещение Хозяйствующим субъектом Объекта, не соответствующего характеристикам, указанным в пункте 1.1 настоящего договора, и (или) требованиям законодательства Российской Федерации, и (или) законодательства Чувашской Республики, и (или) муниципальных нормативных правовых актов </w:t>
      </w:r>
      <w:r w:rsidRPr="00B727A4">
        <w:rPr>
          <w:rFonts w:ascii="Times New Roman" w:hAnsi="Times New Roman" w:cs="Times New Roman"/>
          <w:u w:val="single"/>
        </w:rPr>
        <w:t>___________________________________________________________________________</w:t>
      </w:r>
      <w:r w:rsidRPr="00B727A4">
        <w:rPr>
          <w:rFonts w:ascii="Times New Roman" w:hAnsi="Times New Roman" w:cs="Times New Roman"/>
        </w:rPr>
        <w:t>;</w:t>
      </w:r>
    </w:p>
    <w:p w:rsidR="00D864E2" w:rsidRPr="00B727A4" w:rsidRDefault="00D864E2" w:rsidP="00D864E2">
      <w:pPr>
        <w:pStyle w:val="ConsPlusNormal"/>
        <w:spacing w:line="228" w:lineRule="auto"/>
        <w:ind w:firstLine="0"/>
        <w:jc w:val="center"/>
        <w:rPr>
          <w:rFonts w:ascii="Times New Roman" w:hAnsi="Times New Roman" w:cs="Times New Roman"/>
        </w:rPr>
      </w:pPr>
      <w:r w:rsidRPr="00B727A4">
        <w:rPr>
          <w:rFonts w:ascii="Times New Roman" w:hAnsi="Times New Roman" w:cs="Times New Roman"/>
        </w:rPr>
        <w:t>(наименование муниципального образования)</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 xml:space="preserve">неисполнение Хозяйствующим субъектом обязанностей, предусмотренных в пунктах 3.2.4, 3.2.6, 3.2.9 настоящего договора, два и более раза в течение срока действия настоящего договора; </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 xml:space="preserve">нарушение Хозяйствующим субъектом экологических норм или правил продажи табачной продукции, </w:t>
      </w:r>
      <w:proofErr w:type="spellStart"/>
      <w:r w:rsidRPr="00B727A4">
        <w:rPr>
          <w:rFonts w:ascii="Times New Roman" w:hAnsi="Times New Roman" w:cs="Times New Roman"/>
        </w:rPr>
        <w:t>никотинсодержащей</w:t>
      </w:r>
      <w:proofErr w:type="spellEnd"/>
      <w:r w:rsidRPr="00B727A4">
        <w:rPr>
          <w:rFonts w:ascii="Times New Roman" w:hAnsi="Times New Roman" w:cs="Times New Roman"/>
        </w:rPr>
        <w:t xml:space="preserve"> продукции, кальянов, установленных законодательством Российской Федерации, два и более раза в течение срока действия настоящего договора;</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4) в связи с односторонним отказом от исполнения настоящего договора Хозяйствующим субъектом;</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5) по решению суда.</w:t>
      </w:r>
    </w:p>
    <w:bookmarkEnd w:id="75"/>
    <w:p w:rsidR="00D864E2" w:rsidRPr="00B727A4" w:rsidRDefault="00D864E2" w:rsidP="00D864E2">
      <w:pPr>
        <w:pStyle w:val="ConsPlusNormal"/>
        <w:spacing w:line="228" w:lineRule="auto"/>
        <w:jc w:val="both"/>
        <w:outlineLvl w:val="0"/>
        <w:rPr>
          <w:rFonts w:ascii="Times New Roman" w:hAnsi="Times New Roman" w:cs="Times New Roman"/>
        </w:rPr>
      </w:pPr>
      <w:r w:rsidRPr="00B727A4">
        <w:rPr>
          <w:rFonts w:ascii="Times New Roman" w:hAnsi="Times New Roman" w:cs="Times New Roman"/>
        </w:rPr>
        <w:t>В случае одностороннего отказа Администрации от исполнения настоящего договора Администрация направляет Хозяйствующему субъекту уведомление по адресу, указанному в настоящем договоре, почтовым отправлением, либо телеграммой, по электронной почте, либо иным способом, обеспечивающим фиксирование даты его получения Хозяйствующим субъектом, либо вручает его Хозяйствующему субъекту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с даты надлежащего уведомления Администрацией Хозяйствующего субъекта об одностороннем отказе от исполнения настоящего договора.</w:t>
      </w:r>
    </w:p>
    <w:p w:rsidR="00D864E2" w:rsidRPr="00B727A4" w:rsidRDefault="00D864E2" w:rsidP="00D864E2">
      <w:pPr>
        <w:pStyle w:val="ConsPlusNormal"/>
        <w:spacing w:line="228" w:lineRule="auto"/>
        <w:jc w:val="both"/>
        <w:outlineLvl w:val="0"/>
        <w:rPr>
          <w:rFonts w:ascii="Times New Roman" w:hAnsi="Times New Roman" w:cs="Times New Roman"/>
        </w:rPr>
      </w:pPr>
      <w:r w:rsidRPr="00B727A4">
        <w:rPr>
          <w:rFonts w:ascii="Times New Roman" w:hAnsi="Times New Roman" w:cs="Times New Roman"/>
        </w:rPr>
        <w:t>В случае одностороннего отказа Хозяйствующего субъекта от исполнения настоящего договора Хозяйствующий субъект направляет Администрации уведомление почтовым отправлением, либо телеграммой, по электронной почте, либо иным способом, обеспечивающим фиксирование даты его получения Администрацией, либо вручает его представителю Администрации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с даты надлежащего уведомления Хозяйствующим субъектом Администрации об одностороннем отказе от исполнения настоящего договора.</w:t>
      </w:r>
    </w:p>
    <w:p w:rsidR="00D864E2" w:rsidRPr="00B727A4" w:rsidRDefault="00D864E2" w:rsidP="00D864E2">
      <w:pPr>
        <w:pStyle w:val="ConsPlusNormal"/>
        <w:spacing w:line="228" w:lineRule="auto"/>
        <w:jc w:val="both"/>
        <w:outlineLvl w:val="0"/>
        <w:rPr>
          <w:rFonts w:ascii="Times New Roman" w:hAnsi="Times New Roman" w:cs="Times New Roman"/>
        </w:rPr>
      </w:pPr>
      <w:r w:rsidRPr="00B727A4">
        <w:rPr>
          <w:rFonts w:ascii="Times New Roman" w:hAnsi="Times New Roman" w:cs="Times New Roman"/>
        </w:rPr>
        <w:t>6.4. Прекращение (расторжение) настоящего договора не освобождает Хозяйствующего субъекта от необходимости погашения задолженности по плате и уплаты пени, предусмотренных настоящим договором.</w:t>
      </w:r>
    </w:p>
    <w:p w:rsidR="00D864E2" w:rsidRPr="00B727A4" w:rsidRDefault="00D864E2" w:rsidP="00D864E2">
      <w:pPr>
        <w:pStyle w:val="ConsPlusNormal"/>
        <w:spacing w:line="228" w:lineRule="auto"/>
        <w:jc w:val="center"/>
        <w:outlineLvl w:val="0"/>
        <w:rPr>
          <w:rFonts w:ascii="Times New Roman" w:hAnsi="Times New Roman" w:cs="Times New Roman"/>
        </w:rPr>
      </w:pPr>
    </w:p>
    <w:p w:rsidR="00D864E2" w:rsidRPr="00B727A4" w:rsidRDefault="00D864E2" w:rsidP="00D864E2">
      <w:pPr>
        <w:pStyle w:val="ConsPlusNormal"/>
        <w:spacing w:line="228" w:lineRule="auto"/>
        <w:jc w:val="center"/>
        <w:outlineLvl w:val="0"/>
        <w:rPr>
          <w:rFonts w:ascii="Times New Roman" w:hAnsi="Times New Roman" w:cs="Times New Roman"/>
        </w:rPr>
      </w:pPr>
      <w:r w:rsidRPr="00B727A4">
        <w:rPr>
          <w:rFonts w:ascii="Times New Roman" w:hAnsi="Times New Roman" w:cs="Times New Roman"/>
        </w:rPr>
        <w:t>7. Заключительные положения</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Чувашской Республики в установленном порядке.</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Срок для рассмотрения заявления, претензии, любого иного обращения между Сторонами настоящего договора составляет 10 календарных дней.</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7.2.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 Аликовского района в течение всего срока действия данного договора.</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7.3. Приложения к договору составляют его неотъемлемую часть.</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 xml:space="preserve"> </w:t>
      </w:r>
    </w:p>
    <w:p w:rsidR="00D864E2" w:rsidRPr="00B727A4" w:rsidRDefault="00D864E2" w:rsidP="00D864E2">
      <w:pPr>
        <w:pStyle w:val="ConsPlusNormal"/>
        <w:spacing w:line="228" w:lineRule="auto"/>
        <w:jc w:val="both"/>
        <w:rPr>
          <w:rFonts w:ascii="Times New Roman" w:hAnsi="Times New Roman" w:cs="Times New Roman"/>
        </w:rPr>
      </w:pPr>
      <w:r w:rsidRPr="00B727A4">
        <w:rPr>
          <w:rFonts w:ascii="Times New Roman" w:hAnsi="Times New Roman" w:cs="Times New Roman"/>
        </w:rPr>
        <w:t>Приложение: Порядок расчета платы за размещение нестационарного торгового объекта.</w:t>
      </w:r>
    </w:p>
    <w:p w:rsidR="00D864E2" w:rsidRPr="00B727A4" w:rsidRDefault="00D864E2" w:rsidP="00D864E2">
      <w:pPr>
        <w:pStyle w:val="ConsPlusNormal"/>
        <w:spacing w:line="228" w:lineRule="auto"/>
        <w:ind w:firstLine="0"/>
        <w:jc w:val="center"/>
        <w:outlineLvl w:val="0"/>
        <w:rPr>
          <w:rFonts w:ascii="Times New Roman" w:hAnsi="Times New Roman" w:cs="Times New Roman"/>
        </w:rPr>
      </w:pPr>
      <w:r w:rsidRPr="00B727A4">
        <w:rPr>
          <w:rFonts w:ascii="Times New Roman" w:hAnsi="Times New Roman" w:cs="Times New Roman"/>
        </w:rPr>
        <w:t xml:space="preserve"> </w:t>
      </w:r>
    </w:p>
    <w:p w:rsidR="00D864E2" w:rsidRPr="00B727A4" w:rsidRDefault="00D864E2" w:rsidP="00D864E2">
      <w:pPr>
        <w:pStyle w:val="ConsPlusNormal"/>
        <w:spacing w:line="228" w:lineRule="auto"/>
        <w:jc w:val="center"/>
        <w:outlineLvl w:val="0"/>
        <w:rPr>
          <w:rFonts w:ascii="Times New Roman" w:hAnsi="Times New Roman" w:cs="Times New Roman"/>
        </w:rPr>
      </w:pPr>
      <w:r w:rsidRPr="00B727A4">
        <w:rPr>
          <w:rFonts w:ascii="Times New Roman" w:hAnsi="Times New Roman" w:cs="Times New Roman"/>
        </w:rPr>
        <w:t>8. Юридические адреса и банковские реквизиты Сторон</w:t>
      </w:r>
    </w:p>
    <w:p w:rsidR="00D864E2" w:rsidRPr="00B727A4" w:rsidRDefault="00D864E2" w:rsidP="00D864E2">
      <w:pPr>
        <w:pStyle w:val="ConsPlusNormal"/>
        <w:spacing w:line="228" w:lineRule="auto"/>
        <w:ind w:firstLine="0"/>
        <w:jc w:val="both"/>
        <w:outlineLvl w:val="0"/>
        <w:rPr>
          <w:rFonts w:ascii="Times New Roman" w:hAnsi="Times New Roman" w:cs="Times New Roman"/>
        </w:rPr>
      </w:pPr>
    </w:p>
    <w:p w:rsidR="00D864E2" w:rsidRPr="00B727A4" w:rsidRDefault="00D864E2" w:rsidP="00D864E2">
      <w:pPr>
        <w:pStyle w:val="ConsPlusNormal"/>
        <w:spacing w:line="228" w:lineRule="auto"/>
        <w:ind w:firstLine="0"/>
        <w:jc w:val="center"/>
        <w:outlineLvl w:val="0"/>
        <w:rPr>
          <w:rFonts w:ascii="Times New Roman" w:hAnsi="Times New Roman" w:cs="Times New Roman"/>
        </w:rPr>
      </w:pPr>
    </w:p>
    <w:tbl>
      <w:tblPr>
        <w:tblW w:w="9464" w:type="dxa"/>
        <w:tblLook w:val="04A0" w:firstRow="1" w:lastRow="0" w:firstColumn="1" w:lastColumn="0" w:noHBand="0" w:noVBand="1"/>
      </w:tblPr>
      <w:tblGrid>
        <w:gridCol w:w="4503"/>
        <w:gridCol w:w="718"/>
        <w:gridCol w:w="4243"/>
      </w:tblGrid>
      <w:tr w:rsidR="00D864E2" w:rsidRPr="00B727A4" w:rsidTr="00304AFB">
        <w:tc>
          <w:tcPr>
            <w:tcW w:w="4503" w:type="dxa"/>
          </w:tcPr>
          <w:p w:rsidR="00D864E2" w:rsidRPr="00B727A4" w:rsidRDefault="00D864E2" w:rsidP="00304AFB">
            <w:pPr>
              <w:pStyle w:val="ConsPlusNormal"/>
              <w:spacing w:line="228" w:lineRule="auto"/>
              <w:ind w:firstLine="0"/>
              <w:outlineLvl w:val="0"/>
              <w:rPr>
                <w:rFonts w:ascii="Times New Roman" w:hAnsi="Times New Roman" w:cs="Times New Roman"/>
              </w:rPr>
            </w:pPr>
            <w:r w:rsidRPr="00B727A4">
              <w:rPr>
                <w:rFonts w:ascii="Times New Roman" w:hAnsi="Times New Roman" w:cs="Times New Roman"/>
              </w:rPr>
              <w:t>Хозяйствующий субъект: _________</w:t>
            </w:r>
          </w:p>
          <w:p w:rsidR="00D864E2" w:rsidRPr="00B727A4" w:rsidRDefault="00D864E2" w:rsidP="00304AFB">
            <w:pPr>
              <w:pStyle w:val="ConsPlusNormal"/>
              <w:spacing w:line="228" w:lineRule="auto"/>
              <w:ind w:firstLine="0"/>
              <w:outlineLvl w:val="0"/>
              <w:rPr>
                <w:rFonts w:ascii="Times New Roman" w:hAnsi="Times New Roman" w:cs="Times New Roman"/>
              </w:rPr>
            </w:pPr>
            <w:r w:rsidRPr="00B727A4">
              <w:rPr>
                <w:rFonts w:ascii="Times New Roman" w:hAnsi="Times New Roman" w:cs="Times New Roman"/>
              </w:rPr>
              <w:t>_______________________________</w:t>
            </w:r>
          </w:p>
          <w:p w:rsidR="00D864E2" w:rsidRPr="00B727A4" w:rsidRDefault="00D864E2" w:rsidP="00304AFB">
            <w:pPr>
              <w:pStyle w:val="ConsPlusNormal"/>
              <w:spacing w:line="228" w:lineRule="auto"/>
              <w:ind w:firstLine="0"/>
              <w:outlineLvl w:val="0"/>
              <w:rPr>
                <w:rFonts w:ascii="Times New Roman" w:hAnsi="Times New Roman" w:cs="Times New Roman"/>
              </w:rPr>
            </w:pPr>
            <w:r w:rsidRPr="00B727A4">
              <w:rPr>
                <w:rFonts w:ascii="Times New Roman" w:hAnsi="Times New Roman" w:cs="Times New Roman"/>
              </w:rPr>
              <w:t>_______________________________</w:t>
            </w:r>
          </w:p>
          <w:p w:rsidR="00D864E2" w:rsidRPr="00B727A4" w:rsidRDefault="00D864E2" w:rsidP="00304AFB">
            <w:pPr>
              <w:pStyle w:val="ConsPlusNormal"/>
              <w:spacing w:line="228" w:lineRule="auto"/>
              <w:ind w:firstLine="0"/>
              <w:outlineLvl w:val="0"/>
              <w:rPr>
                <w:rFonts w:ascii="Times New Roman" w:hAnsi="Times New Roman" w:cs="Times New Roman"/>
              </w:rPr>
            </w:pPr>
            <w:r w:rsidRPr="00B727A4">
              <w:rPr>
                <w:rFonts w:ascii="Times New Roman" w:hAnsi="Times New Roman" w:cs="Times New Roman"/>
              </w:rPr>
              <w:t>_______________________________</w:t>
            </w:r>
          </w:p>
          <w:p w:rsidR="00D864E2" w:rsidRPr="00B727A4" w:rsidRDefault="00D864E2" w:rsidP="00304AFB">
            <w:pPr>
              <w:pStyle w:val="ConsPlusNormal"/>
              <w:spacing w:line="228" w:lineRule="auto"/>
              <w:ind w:firstLine="0"/>
              <w:outlineLvl w:val="0"/>
              <w:rPr>
                <w:rFonts w:ascii="Times New Roman" w:hAnsi="Times New Roman" w:cs="Times New Roman"/>
              </w:rPr>
            </w:pPr>
            <w:r w:rsidRPr="00B727A4">
              <w:rPr>
                <w:rFonts w:ascii="Times New Roman" w:hAnsi="Times New Roman" w:cs="Times New Roman"/>
              </w:rPr>
              <w:t>_______________________________</w:t>
            </w:r>
          </w:p>
          <w:p w:rsidR="00D864E2" w:rsidRPr="00B727A4" w:rsidRDefault="00D864E2" w:rsidP="00304AFB">
            <w:pPr>
              <w:pStyle w:val="ConsPlusNormal"/>
              <w:spacing w:line="228" w:lineRule="auto"/>
              <w:ind w:firstLine="0"/>
              <w:outlineLvl w:val="0"/>
              <w:rPr>
                <w:rFonts w:ascii="Times New Roman" w:hAnsi="Times New Roman" w:cs="Times New Roman"/>
              </w:rPr>
            </w:pPr>
            <w:r w:rsidRPr="00B727A4">
              <w:rPr>
                <w:rFonts w:ascii="Times New Roman" w:hAnsi="Times New Roman" w:cs="Times New Roman"/>
              </w:rPr>
              <w:t>_______________________________</w:t>
            </w:r>
          </w:p>
          <w:p w:rsidR="00D864E2" w:rsidRPr="00B727A4" w:rsidRDefault="00D864E2" w:rsidP="00304AFB">
            <w:pPr>
              <w:pStyle w:val="ConsPlusNormal"/>
              <w:spacing w:line="228" w:lineRule="auto"/>
              <w:ind w:firstLine="0"/>
              <w:outlineLvl w:val="0"/>
              <w:rPr>
                <w:rFonts w:ascii="Times New Roman" w:hAnsi="Times New Roman" w:cs="Times New Roman"/>
              </w:rPr>
            </w:pPr>
          </w:p>
        </w:tc>
        <w:tc>
          <w:tcPr>
            <w:tcW w:w="718" w:type="dxa"/>
          </w:tcPr>
          <w:p w:rsidR="00D864E2" w:rsidRPr="00B727A4" w:rsidRDefault="00D864E2" w:rsidP="00304AFB">
            <w:pPr>
              <w:pStyle w:val="ConsPlusNonformat"/>
              <w:widowControl/>
              <w:spacing w:line="228" w:lineRule="auto"/>
              <w:jc w:val="both"/>
              <w:rPr>
                <w:rFonts w:ascii="Times New Roman" w:hAnsi="Times New Roman" w:cs="Times New Roman"/>
              </w:rPr>
            </w:pPr>
          </w:p>
        </w:tc>
        <w:tc>
          <w:tcPr>
            <w:tcW w:w="4243" w:type="dxa"/>
          </w:tcPr>
          <w:p w:rsidR="00D864E2" w:rsidRPr="00B727A4" w:rsidRDefault="00D864E2" w:rsidP="00304AFB">
            <w:pPr>
              <w:pStyle w:val="ConsPlusNormal"/>
              <w:spacing w:line="228" w:lineRule="auto"/>
              <w:ind w:firstLine="0"/>
              <w:outlineLvl w:val="0"/>
              <w:rPr>
                <w:rFonts w:ascii="Times New Roman" w:hAnsi="Times New Roman" w:cs="Times New Roman"/>
              </w:rPr>
            </w:pPr>
            <w:r w:rsidRPr="00B727A4">
              <w:rPr>
                <w:rFonts w:ascii="Times New Roman" w:hAnsi="Times New Roman" w:cs="Times New Roman"/>
              </w:rPr>
              <w:t>Администрация: ________________</w:t>
            </w:r>
          </w:p>
          <w:p w:rsidR="00D864E2" w:rsidRPr="00B727A4" w:rsidRDefault="00D864E2" w:rsidP="00304AFB">
            <w:pPr>
              <w:pStyle w:val="ConsPlusNormal"/>
              <w:spacing w:line="228" w:lineRule="auto"/>
              <w:ind w:firstLine="0"/>
              <w:outlineLvl w:val="0"/>
              <w:rPr>
                <w:rFonts w:ascii="Times New Roman" w:hAnsi="Times New Roman" w:cs="Times New Roman"/>
              </w:rPr>
            </w:pPr>
            <w:r w:rsidRPr="00B727A4">
              <w:rPr>
                <w:rFonts w:ascii="Times New Roman" w:hAnsi="Times New Roman" w:cs="Times New Roman"/>
              </w:rPr>
              <w:t>_______________________________</w:t>
            </w:r>
          </w:p>
          <w:p w:rsidR="00D864E2" w:rsidRPr="00B727A4" w:rsidRDefault="00D864E2" w:rsidP="00304AFB">
            <w:pPr>
              <w:pStyle w:val="ConsPlusNormal"/>
              <w:spacing w:line="228" w:lineRule="auto"/>
              <w:ind w:firstLine="0"/>
              <w:outlineLvl w:val="0"/>
              <w:rPr>
                <w:rFonts w:ascii="Times New Roman" w:hAnsi="Times New Roman" w:cs="Times New Roman"/>
              </w:rPr>
            </w:pPr>
            <w:r w:rsidRPr="00B727A4">
              <w:rPr>
                <w:rFonts w:ascii="Times New Roman" w:hAnsi="Times New Roman" w:cs="Times New Roman"/>
              </w:rPr>
              <w:t>_______________________________</w:t>
            </w:r>
          </w:p>
          <w:p w:rsidR="00D864E2" w:rsidRPr="00B727A4" w:rsidRDefault="00D864E2" w:rsidP="00304AFB">
            <w:pPr>
              <w:pStyle w:val="ConsPlusNormal"/>
              <w:spacing w:line="228" w:lineRule="auto"/>
              <w:ind w:firstLine="0"/>
              <w:outlineLvl w:val="0"/>
              <w:rPr>
                <w:rFonts w:ascii="Times New Roman" w:hAnsi="Times New Roman" w:cs="Times New Roman"/>
              </w:rPr>
            </w:pPr>
            <w:r w:rsidRPr="00B727A4">
              <w:rPr>
                <w:rFonts w:ascii="Times New Roman" w:hAnsi="Times New Roman" w:cs="Times New Roman"/>
              </w:rPr>
              <w:t>_______________________________</w:t>
            </w:r>
          </w:p>
          <w:p w:rsidR="00D864E2" w:rsidRPr="00B727A4" w:rsidRDefault="00D864E2" w:rsidP="00304AFB">
            <w:pPr>
              <w:pStyle w:val="ConsPlusNormal"/>
              <w:spacing w:line="228" w:lineRule="auto"/>
              <w:ind w:firstLine="0"/>
              <w:outlineLvl w:val="0"/>
              <w:rPr>
                <w:rFonts w:ascii="Times New Roman" w:hAnsi="Times New Roman" w:cs="Times New Roman"/>
              </w:rPr>
            </w:pPr>
            <w:r w:rsidRPr="00B727A4">
              <w:rPr>
                <w:rFonts w:ascii="Times New Roman" w:hAnsi="Times New Roman" w:cs="Times New Roman"/>
              </w:rPr>
              <w:t>_______________________________</w:t>
            </w:r>
          </w:p>
          <w:p w:rsidR="00D864E2" w:rsidRPr="00B727A4" w:rsidRDefault="00D864E2" w:rsidP="00304AFB">
            <w:pPr>
              <w:pStyle w:val="ConsPlusNormal"/>
              <w:spacing w:line="228" w:lineRule="auto"/>
              <w:ind w:firstLine="0"/>
              <w:outlineLvl w:val="0"/>
              <w:rPr>
                <w:rFonts w:ascii="Times New Roman" w:hAnsi="Times New Roman" w:cs="Times New Roman"/>
              </w:rPr>
            </w:pPr>
            <w:r w:rsidRPr="00B727A4">
              <w:rPr>
                <w:rFonts w:ascii="Times New Roman" w:hAnsi="Times New Roman" w:cs="Times New Roman"/>
              </w:rPr>
              <w:t>_______________________________</w:t>
            </w:r>
          </w:p>
          <w:p w:rsidR="00D864E2" w:rsidRPr="00B727A4" w:rsidRDefault="00D864E2" w:rsidP="00304AFB">
            <w:pPr>
              <w:pStyle w:val="ConsPlusNormal"/>
              <w:spacing w:line="228" w:lineRule="auto"/>
              <w:ind w:firstLine="0"/>
              <w:outlineLvl w:val="0"/>
              <w:rPr>
                <w:rFonts w:ascii="Times New Roman" w:hAnsi="Times New Roman" w:cs="Times New Roman"/>
              </w:rPr>
            </w:pPr>
          </w:p>
        </w:tc>
      </w:tr>
      <w:tr w:rsidR="00D864E2" w:rsidRPr="00B727A4" w:rsidTr="00304AFB">
        <w:tc>
          <w:tcPr>
            <w:tcW w:w="4503" w:type="dxa"/>
          </w:tcPr>
          <w:p w:rsidR="00D864E2" w:rsidRPr="00B727A4" w:rsidRDefault="00D864E2" w:rsidP="00304AFB">
            <w:pPr>
              <w:pStyle w:val="ConsPlusNormal"/>
              <w:spacing w:line="228" w:lineRule="auto"/>
              <w:ind w:firstLine="0"/>
              <w:outlineLvl w:val="0"/>
              <w:rPr>
                <w:rFonts w:ascii="Times New Roman" w:hAnsi="Times New Roman" w:cs="Times New Roman"/>
              </w:rPr>
            </w:pPr>
            <w:r w:rsidRPr="00B727A4">
              <w:rPr>
                <w:rFonts w:ascii="Times New Roman" w:hAnsi="Times New Roman" w:cs="Times New Roman"/>
              </w:rPr>
              <w:t>Подпись __________________</w:t>
            </w:r>
          </w:p>
          <w:p w:rsidR="00D864E2" w:rsidRPr="00B727A4" w:rsidRDefault="00D864E2" w:rsidP="00304AFB">
            <w:pPr>
              <w:pStyle w:val="ConsPlusNormal"/>
              <w:spacing w:line="228" w:lineRule="auto"/>
              <w:ind w:firstLine="0"/>
              <w:outlineLvl w:val="0"/>
              <w:rPr>
                <w:rFonts w:ascii="Times New Roman" w:hAnsi="Times New Roman" w:cs="Times New Roman"/>
              </w:rPr>
            </w:pPr>
          </w:p>
        </w:tc>
        <w:tc>
          <w:tcPr>
            <w:tcW w:w="718" w:type="dxa"/>
          </w:tcPr>
          <w:p w:rsidR="00D864E2" w:rsidRPr="00B727A4" w:rsidRDefault="00D864E2" w:rsidP="00304AFB">
            <w:pPr>
              <w:pStyle w:val="ConsPlusNormal"/>
              <w:spacing w:line="228" w:lineRule="auto"/>
              <w:ind w:firstLine="0"/>
              <w:jc w:val="center"/>
              <w:outlineLvl w:val="0"/>
              <w:rPr>
                <w:rFonts w:ascii="Times New Roman" w:hAnsi="Times New Roman" w:cs="Times New Roman"/>
              </w:rPr>
            </w:pPr>
          </w:p>
        </w:tc>
        <w:tc>
          <w:tcPr>
            <w:tcW w:w="4243" w:type="dxa"/>
          </w:tcPr>
          <w:p w:rsidR="00D864E2" w:rsidRPr="00B727A4" w:rsidRDefault="00D864E2" w:rsidP="00304AFB">
            <w:pPr>
              <w:pStyle w:val="ConsPlusNormal"/>
              <w:spacing w:line="228" w:lineRule="auto"/>
              <w:ind w:firstLine="0"/>
              <w:outlineLvl w:val="0"/>
              <w:rPr>
                <w:rFonts w:ascii="Times New Roman" w:hAnsi="Times New Roman" w:cs="Times New Roman"/>
              </w:rPr>
            </w:pPr>
            <w:r w:rsidRPr="00B727A4">
              <w:rPr>
                <w:rFonts w:ascii="Times New Roman" w:hAnsi="Times New Roman" w:cs="Times New Roman"/>
              </w:rPr>
              <w:t>Подпись _________________</w:t>
            </w:r>
          </w:p>
          <w:p w:rsidR="00D864E2" w:rsidRPr="00B727A4" w:rsidRDefault="00D864E2" w:rsidP="00304AFB">
            <w:pPr>
              <w:pStyle w:val="ConsPlusNormal"/>
              <w:spacing w:line="228" w:lineRule="auto"/>
              <w:ind w:firstLine="0"/>
              <w:outlineLvl w:val="0"/>
              <w:rPr>
                <w:rFonts w:ascii="Times New Roman" w:hAnsi="Times New Roman" w:cs="Times New Roman"/>
              </w:rPr>
            </w:pPr>
          </w:p>
        </w:tc>
      </w:tr>
    </w:tbl>
    <w:p w:rsidR="00D864E2" w:rsidRPr="00B727A4" w:rsidRDefault="00D864E2" w:rsidP="00D864E2">
      <w:pPr>
        <w:rPr>
          <w:sz w:val="20"/>
          <w:szCs w:val="20"/>
        </w:rPr>
      </w:pPr>
      <w:r w:rsidRPr="00B727A4">
        <w:rPr>
          <w:sz w:val="20"/>
          <w:szCs w:val="20"/>
        </w:rPr>
        <w:t xml:space="preserve">М.П.                                                                                 М.П. </w:t>
      </w:r>
    </w:p>
    <w:p w:rsidR="00D864E2" w:rsidRPr="00B727A4" w:rsidRDefault="00D864E2" w:rsidP="00D864E2">
      <w:pPr>
        <w:autoSpaceDE w:val="0"/>
        <w:autoSpaceDN w:val="0"/>
        <w:adjustRightInd w:val="0"/>
        <w:ind w:firstLine="709"/>
        <w:jc w:val="both"/>
        <w:rPr>
          <w:sz w:val="20"/>
          <w:szCs w:val="20"/>
        </w:rPr>
      </w:pPr>
    </w:p>
    <w:p w:rsidR="00D864E2" w:rsidRPr="00B727A4" w:rsidRDefault="00D864E2" w:rsidP="00D864E2">
      <w:pPr>
        <w:autoSpaceDE w:val="0"/>
        <w:autoSpaceDN w:val="0"/>
        <w:adjustRightInd w:val="0"/>
        <w:ind w:firstLine="709"/>
        <w:jc w:val="both"/>
        <w:rPr>
          <w:sz w:val="20"/>
          <w:szCs w:val="20"/>
        </w:rPr>
      </w:pPr>
      <w:r w:rsidRPr="00B727A4">
        <w:rPr>
          <w:sz w:val="20"/>
          <w:szCs w:val="20"/>
        </w:rPr>
        <w:t>Примечание:</w:t>
      </w:r>
    </w:p>
    <w:p w:rsidR="00D864E2" w:rsidRPr="00B727A4" w:rsidRDefault="00D864E2" w:rsidP="00D864E2">
      <w:pPr>
        <w:pStyle w:val="aff6"/>
        <w:autoSpaceDE w:val="0"/>
        <w:autoSpaceDN w:val="0"/>
        <w:adjustRightInd w:val="0"/>
        <w:ind w:left="0" w:firstLine="709"/>
        <w:jc w:val="both"/>
        <w:rPr>
          <w:sz w:val="20"/>
          <w:szCs w:val="20"/>
        </w:rPr>
      </w:pPr>
      <w:r w:rsidRPr="00B727A4">
        <w:rPr>
          <w:sz w:val="20"/>
          <w:szCs w:val="20"/>
        </w:rPr>
        <w:lastRenderedPageBreak/>
        <w:t>* -  в зависимости от предоставления права на размещение нестационарного торгового объекта по результатам проведенного аукциона или в ином порядке, установленном настоящим постановлением.</w:t>
      </w:r>
    </w:p>
    <w:p w:rsidR="00D864E2" w:rsidRPr="00B727A4" w:rsidRDefault="00D864E2" w:rsidP="00D864E2">
      <w:pPr>
        <w:pStyle w:val="ConsPlusNormal"/>
        <w:ind w:firstLine="709"/>
        <w:jc w:val="both"/>
        <w:rPr>
          <w:rFonts w:ascii="Times New Roman" w:hAnsi="Times New Roman"/>
        </w:rPr>
      </w:pPr>
      <w:r w:rsidRPr="00B727A4">
        <w:rPr>
          <w:rFonts w:ascii="Times New Roman" w:hAnsi="Times New Roman" w:cs="Times New Roman"/>
        </w:rPr>
        <w:t>** - в зависимости от срока размещения нестационарного торгового объекта: при сроке до 3 месяцев – оплата производится единовременно, при сезонном сроке – оплата производится в размере 50% размера платы за размещение нестационарного торгового объекта в течение 5 рабочих дней с даты подписания договора, оставшиеся 50 % - в течение 5 рабочих дней от середины указанного срока, при круглогодичном сроке – в течение 5 рабочих дней следующего календарного месяца.</w:t>
      </w:r>
    </w:p>
    <w:p w:rsidR="00D864E2" w:rsidRPr="00B727A4" w:rsidRDefault="00D864E2" w:rsidP="00D864E2">
      <w:pPr>
        <w:autoSpaceDE w:val="0"/>
        <w:autoSpaceDN w:val="0"/>
        <w:adjustRightInd w:val="0"/>
        <w:ind w:left="6372" w:firstLine="708"/>
        <w:rPr>
          <w:sz w:val="20"/>
          <w:szCs w:val="20"/>
        </w:rPr>
      </w:pPr>
    </w:p>
    <w:tbl>
      <w:tblPr>
        <w:tblW w:w="0" w:type="auto"/>
        <w:tblInd w:w="108" w:type="dxa"/>
        <w:tblLook w:val="04A0" w:firstRow="1" w:lastRow="0" w:firstColumn="1" w:lastColumn="0" w:noHBand="0" w:noVBand="1"/>
      </w:tblPr>
      <w:tblGrid>
        <w:gridCol w:w="9530"/>
      </w:tblGrid>
      <w:tr w:rsidR="00D864E2" w:rsidRPr="00B727A4" w:rsidTr="00304AFB">
        <w:tc>
          <w:tcPr>
            <w:tcW w:w="9639" w:type="dxa"/>
          </w:tcPr>
          <w:p w:rsidR="00D864E2" w:rsidRPr="00B727A4" w:rsidRDefault="00D864E2" w:rsidP="00304AFB">
            <w:pPr>
              <w:suppressAutoHyphens/>
              <w:jc w:val="right"/>
              <w:rPr>
                <w:sz w:val="20"/>
                <w:szCs w:val="20"/>
              </w:rPr>
            </w:pPr>
            <w:r w:rsidRPr="00B727A4">
              <w:rPr>
                <w:sz w:val="20"/>
                <w:szCs w:val="20"/>
              </w:rPr>
              <w:t xml:space="preserve">Приложение </w:t>
            </w:r>
          </w:p>
          <w:p w:rsidR="00D864E2" w:rsidRPr="00B727A4" w:rsidRDefault="00D864E2" w:rsidP="00304AFB">
            <w:pPr>
              <w:suppressAutoHyphens/>
              <w:jc w:val="right"/>
              <w:rPr>
                <w:sz w:val="20"/>
                <w:szCs w:val="20"/>
              </w:rPr>
            </w:pPr>
            <w:r w:rsidRPr="00B727A4">
              <w:rPr>
                <w:sz w:val="20"/>
                <w:szCs w:val="20"/>
              </w:rPr>
              <w:t xml:space="preserve">к договору </w:t>
            </w:r>
          </w:p>
          <w:p w:rsidR="00D864E2" w:rsidRPr="00B727A4" w:rsidRDefault="00D864E2" w:rsidP="00304AFB">
            <w:pPr>
              <w:suppressAutoHyphens/>
              <w:jc w:val="right"/>
              <w:rPr>
                <w:sz w:val="20"/>
                <w:szCs w:val="20"/>
              </w:rPr>
            </w:pPr>
          </w:p>
        </w:tc>
      </w:tr>
    </w:tbl>
    <w:p w:rsidR="00D864E2" w:rsidRPr="00B727A4" w:rsidRDefault="00D864E2" w:rsidP="00D864E2">
      <w:pPr>
        <w:spacing w:line="360" w:lineRule="auto"/>
        <w:jc w:val="center"/>
        <w:rPr>
          <w:b/>
          <w:sz w:val="20"/>
          <w:szCs w:val="20"/>
        </w:rPr>
      </w:pPr>
      <w:r w:rsidRPr="00B727A4">
        <w:rPr>
          <w:b/>
          <w:sz w:val="20"/>
          <w:szCs w:val="20"/>
        </w:rPr>
        <w:t>ПОРЯДОК</w:t>
      </w:r>
    </w:p>
    <w:p w:rsidR="00D864E2" w:rsidRPr="00B727A4" w:rsidRDefault="00D864E2" w:rsidP="00D864E2">
      <w:pPr>
        <w:ind w:left="612"/>
        <w:jc w:val="center"/>
        <w:rPr>
          <w:sz w:val="20"/>
          <w:szCs w:val="20"/>
        </w:rPr>
      </w:pPr>
      <w:r w:rsidRPr="00B727A4">
        <w:rPr>
          <w:sz w:val="20"/>
          <w:szCs w:val="20"/>
        </w:rPr>
        <w:t>расчета платы по договору на размещение нестационарного торгового объекта</w:t>
      </w:r>
    </w:p>
    <w:p w:rsidR="00D864E2" w:rsidRPr="00B727A4" w:rsidRDefault="00D864E2" w:rsidP="00D864E2">
      <w:pPr>
        <w:rPr>
          <w:b/>
          <w:i/>
          <w:sz w:val="20"/>
          <w:szCs w:val="20"/>
        </w:rPr>
      </w:pPr>
    </w:p>
    <w:p w:rsidR="00D864E2" w:rsidRPr="00B727A4" w:rsidRDefault="00D864E2" w:rsidP="00D864E2">
      <w:pPr>
        <w:rPr>
          <w:b/>
          <w:i/>
          <w:sz w:val="20"/>
          <w:szCs w:val="20"/>
        </w:rPr>
      </w:pPr>
    </w:p>
    <w:p w:rsidR="00D864E2" w:rsidRPr="00B727A4" w:rsidRDefault="00D864E2" w:rsidP="00D864E2">
      <w:pPr>
        <w:tabs>
          <w:tab w:val="left" w:pos="9300"/>
        </w:tabs>
        <w:jc w:val="both"/>
        <w:rPr>
          <w:b/>
          <w:i/>
          <w:sz w:val="20"/>
          <w:szCs w:val="20"/>
        </w:rPr>
      </w:pPr>
      <w:r w:rsidRPr="00B727A4">
        <w:rPr>
          <w:sz w:val="20"/>
          <w:szCs w:val="20"/>
        </w:rPr>
        <w:t>Хозяйствующий субъект:</w:t>
      </w:r>
      <w:r w:rsidRPr="00B727A4">
        <w:rPr>
          <w:b/>
          <w:sz w:val="20"/>
          <w:szCs w:val="20"/>
        </w:rPr>
        <w:t xml:space="preserve"> ___________________________________________</w:t>
      </w:r>
    </w:p>
    <w:p w:rsidR="00D864E2" w:rsidRPr="00B727A4" w:rsidRDefault="00D864E2" w:rsidP="00D864E2">
      <w:pPr>
        <w:ind w:right="-146"/>
        <w:jc w:val="both"/>
        <w:rPr>
          <w:sz w:val="20"/>
          <w:szCs w:val="20"/>
        </w:rPr>
      </w:pPr>
      <w:r w:rsidRPr="00B727A4">
        <w:rPr>
          <w:sz w:val="20"/>
          <w:szCs w:val="20"/>
        </w:rPr>
        <w:t xml:space="preserve">Место размещения нестационарного торгового объекта (далее – </w:t>
      </w:r>
      <w:proofErr w:type="gramStart"/>
      <w:r w:rsidRPr="00B727A4">
        <w:rPr>
          <w:sz w:val="20"/>
          <w:szCs w:val="20"/>
        </w:rPr>
        <w:t>Объект)_</w:t>
      </w:r>
      <w:proofErr w:type="gramEnd"/>
      <w:r w:rsidRPr="00B727A4">
        <w:rPr>
          <w:sz w:val="20"/>
          <w:szCs w:val="20"/>
        </w:rPr>
        <w:t>_______________</w:t>
      </w:r>
    </w:p>
    <w:p w:rsidR="00D864E2" w:rsidRPr="00B727A4" w:rsidRDefault="00D864E2" w:rsidP="00D864E2">
      <w:pPr>
        <w:jc w:val="both"/>
        <w:rPr>
          <w:sz w:val="20"/>
          <w:szCs w:val="20"/>
        </w:rPr>
      </w:pPr>
      <w:r w:rsidRPr="00B727A4">
        <w:rPr>
          <w:sz w:val="20"/>
          <w:szCs w:val="20"/>
        </w:rPr>
        <w:t>Тип объекта – _________________________________</w:t>
      </w:r>
    </w:p>
    <w:p w:rsidR="00D864E2" w:rsidRPr="00B727A4" w:rsidRDefault="00D864E2" w:rsidP="00D864E2">
      <w:pPr>
        <w:jc w:val="both"/>
        <w:rPr>
          <w:sz w:val="20"/>
          <w:szCs w:val="20"/>
        </w:rPr>
      </w:pPr>
      <w:r w:rsidRPr="00B727A4">
        <w:rPr>
          <w:sz w:val="20"/>
          <w:szCs w:val="20"/>
        </w:rPr>
        <w:t>Площадь Объекта (S) _________</w:t>
      </w:r>
      <w:proofErr w:type="spellStart"/>
      <w:r w:rsidRPr="00B727A4">
        <w:rPr>
          <w:sz w:val="20"/>
          <w:szCs w:val="20"/>
        </w:rPr>
        <w:t>кв.м</w:t>
      </w:r>
      <w:proofErr w:type="spellEnd"/>
      <w:r w:rsidRPr="00B727A4">
        <w:rPr>
          <w:sz w:val="20"/>
          <w:szCs w:val="20"/>
        </w:rPr>
        <w:t>.</w:t>
      </w:r>
    </w:p>
    <w:p w:rsidR="00D864E2" w:rsidRPr="00B727A4" w:rsidRDefault="00D864E2" w:rsidP="00D864E2">
      <w:pPr>
        <w:jc w:val="both"/>
        <w:rPr>
          <w:sz w:val="20"/>
          <w:szCs w:val="20"/>
        </w:rPr>
      </w:pPr>
    </w:p>
    <w:p w:rsidR="00D864E2" w:rsidRPr="00B727A4" w:rsidRDefault="00D864E2" w:rsidP="00D864E2">
      <w:pPr>
        <w:ind w:right="-235" w:firstLine="700"/>
        <w:jc w:val="both"/>
        <w:rPr>
          <w:sz w:val="20"/>
          <w:szCs w:val="20"/>
        </w:rPr>
      </w:pPr>
      <w:r w:rsidRPr="00B727A4">
        <w:rPr>
          <w:sz w:val="20"/>
          <w:szCs w:val="20"/>
        </w:rPr>
        <w:t>1. Основания расчета платы по договору:</w:t>
      </w:r>
    </w:p>
    <w:p w:rsidR="00D864E2" w:rsidRPr="00B727A4" w:rsidRDefault="00D864E2" w:rsidP="00D864E2">
      <w:pPr>
        <w:ind w:right="-36" w:firstLine="700"/>
        <w:jc w:val="both"/>
        <w:rPr>
          <w:sz w:val="20"/>
          <w:szCs w:val="20"/>
        </w:rPr>
      </w:pPr>
      <w:r w:rsidRPr="00B727A4">
        <w:rPr>
          <w:sz w:val="20"/>
          <w:szCs w:val="20"/>
        </w:rPr>
        <w:t>Решение ______________________________________________________________;</w:t>
      </w:r>
    </w:p>
    <w:p w:rsidR="00D864E2" w:rsidRPr="00B727A4" w:rsidRDefault="00D864E2" w:rsidP="00D864E2">
      <w:pPr>
        <w:jc w:val="center"/>
        <w:rPr>
          <w:sz w:val="20"/>
          <w:szCs w:val="20"/>
        </w:rPr>
      </w:pPr>
      <w:r w:rsidRPr="00B727A4">
        <w:rPr>
          <w:sz w:val="20"/>
          <w:szCs w:val="20"/>
          <w:lang w:eastAsia="en-US"/>
        </w:rPr>
        <w:t xml:space="preserve">                         (</w:t>
      </w:r>
      <w:r w:rsidRPr="00B727A4">
        <w:rPr>
          <w:sz w:val="20"/>
          <w:szCs w:val="20"/>
        </w:rPr>
        <w:t xml:space="preserve">наименование, реквизиты НПА муниципального образования, определяющего стартовые цены и </w:t>
      </w:r>
    </w:p>
    <w:p w:rsidR="00D864E2" w:rsidRPr="00B727A4" w:rsidRDefault="00D864E2" w:rsidP="00D864E2">
      <w:pPr>
        <w:jc w:val="center"/>
        <w:rPr>
          <w:sz w:val="20"/>
          <w:szCs w:val="20"/>
        </w:rPr>
      </w:pPr>
      <w:r w:rsidRPr="00B727A4">
        <w:rPr>
          <w:sz w:val="20"/>
          <w:szCs w:val="20"/>
        </w:rPr>
        <w:t>коэффициенты для Объекта)</w:t>
      </w:r>
    </w:p>
    <w:p w:rsidR="00D864E2" w:rsidRPr="00B727A4" w:rsidRDefault="00D864E2" w:rsidP="00D864E2">
      <w:pPr>
        <w:ind w:right="-36" w:firstLine="700"/>
        <w:jc w:val="both"/>
        <w:rPr>
          <w:sz w:val="20"/>
          <w:szCs w:val="20"/>
        </w:rPr>
      </w:pPr>
    </w:p>
    <w:p w:rsidR="00D864E2" w:rsidRPr="00B727A4" w:rsidRDefault="00D864E2" w:rsidP="00D864E2">
      <w:pPr>
        <w:numPr>
          <w:ilvl w:val="0"/>
          <w:numId w:val="45"/>
        </w:numPr>
        <w:ind w:right="-2"/>
        <w:jc w:val="both"/>
        <w:rPr>
          <w:sz w:val="20"/>
          <w:szCs w:val="20"/>
        </w:rPr>
      </w:pPr>
      <w:r w:rsidRPr="00B727A4">
        <w:rPr>
          <w:sz w:val="20"/>
          <w:szCs w:val="20"/>
        </w:rPr>
        <w:t>Размер платы по договору на размещение Объекта рассчитывается по формуле:</w:t>
      </w:r>
    </w:p>
    <w:p w:rsidR="00D864E2" w:rsidRPr="00B727A4" w:rsidRDefault="00D864E2" w:rsidP="00D864E2">
      <w:pPr>
        <w:ind w:right="-2" w:firstLine="709"/>
        <w:jc w:val="both"/>
        <w:rPr>
          <w:sz w:val="20"/>
          <w:szCs w:val="20"/>
        </w:rPr>
      </w:pPr>
    </w:p>
    <w:p w:rsidR="00D864E2" w:rsidRPr="00B727A4" w:rsidRDefault="00D864E2" w:rsidP="00D864E2">
      <w:pPr>
        <w:ind w:right="-2" w:firstLine="709"/>
        <w:jc w:val="both"/>
        <w:rPr>
          <w:bCs/>
          <w:sz w:val="20"/>
          <w:szCs w:val="20"/>
        </w:rPr>
      </w:pPr>
      <w:r w:rsidRPr="00B727A4">
        <w:rPr>
          <w:bCs/>
          <w:sz w:val="20"/>
          <w:szCs w:val="20"/>
        </w:rPr>
        <w:t xml:space="preserve">Н= БСЦ </w:t>
      </w:r>
      <w:r w:rsidRPr="00B727A4">
        <w:rPr>
          <w:bCs/>
          <w:sz w:val="20"/>
          <w:szCs w:val="20"/>
          <w:vertAlign w:val="subscript"/>
        </w:rPr>
        <w:t>*</w:t>
      </w:r>
      <w:r w:rsidRPr="00B727A4">
        <w:rPr>
          <w:bCs/>
          <w:sz w:val="20"/>
          <w:szCs w:val="20"/>
        </w:rPr>
        <w:t xml:space="preserve"> </w:t>
      </w:r>
      <w:r w:rsidRPr="00B727A4">
        <w:rPr>
          <w:bCs/>
          <w:sz w:val="20"/>
          <w:szCs w:val="20"/>
          <w:lang w:val="en-US"/>
        </w:rPr>
        <w:t>K</w:t>
      </w:r>
      <w:r w:rsidRPr="00B727A4">
        <w:rPr>
          <w:bCs/>
          <w:sz w:val="20"/>
          <w:szCs w:val="20"/>
        </w:rPr>
        <w:t xml:space="preserve"> </w:t>
      </w:r>
      <w:r w:rsidRPr="00B727A4">
        <w:rPr>
          <w:bCs/>
          <w:sz w:val="20"/>
          <w:szCs w:val="20"/>
          <w:vertAlign w:val="subscript"/>
        </w:rPr>
        <w:t xml:space="preserve">мест. * </w:t>
      </w:r>
      <w:r w:rsidRPr="00B727A4">
        <w:rPr>
          <w:bCs/>
          <w:sz w:val="20"/>
          <w:szCs w:val="20"/>
        </w:rPr>
        <w:t xml:space="preserve">К </w:t>
      </w:r>
      <w:proofErr w:type="gramStart"/>
      <w:r w:rsidRPr="00B727A4">
        <w:rPr>
          <w:bCs/>
          <w:sz w:val="20"/>
          <w:szCs w:val="20"/>
          <w:vertAlign w:val="subscript"/>
        </w:rPr>
        <w:t xml:space="preserve">врем,   </w:t>
      </w:r>
      <w:proofErr w:type="gramEnd"/>
      <w:r w:rsidRPr="00B727A4">
        <w:rPr>
          <w:bCs/>
          <w:sz w:val="20"/>
          <w:szCs w:val="20"/>
          <w:vertAlign w:val="subscript"/>
        </w:rPr>
        <w:t xml:space="preserve">     </w:t>
      </w:r>
      <w:r w:rsidRPr="00B727A4">
        <w:rPr>
          <w:bCs/>
          <w:sz w:val="20"/>
          <w:szCs w:val="20"/>
        </w:rPr>
        <w:t>где</w:t>
      </w:r>
    </w:p>
    <w:p w:rsidR="00D864E2" w:rsidRPr="00B727A4" w:rsidRDefault="00D864E2" w:rsidP="00D864E2">
      <w:pPr>
        <w:ind w:right="-2" w:firstLine="709"/>
        <w:jc w:val="both"/>
        <w:rPr>
          <w:bCs/>
          <w:sz w:val="20"/>
          <w:szCs w:val="20"/>
        </w:rPr>
      </w:pPr>
      <w:r w:rsidRPr="00B727A4">
        <w:rPr>
          <w:bCs/>
          <w:sz w:val="20"/>
          <w:szCs w:val="20"/>
        </w:rPr>
        <w:t>«Н» - цена договора на право размещения нестационарного торгового объекта за период пользования, в рублях;</w:t>
      </w:r>
    </w:p>
    <w:p w:rsidR="00D864E2" w:rsidRPr="00B727A4" w:rsidRDefault="00D864E2" w:rsidP="00D864E2">
      <w:pPr>
        <w:ind w:right="-2" w:firstLine="709"/>
        <w:jc w:val="both"/>
        <w:rPr>
          <w:bCs/>
          <w:sz w:val="20"/>
          <w:szCs w:val="20"/>
        </w:rPr>
      </w:pPr>
      <w:r w:rsidRPr="00B727A4">
        <w:rPr>
          <w:bCs/>
          <w:sz w:val="20"/>
          <w:szCs w:val="20"/>
        </w:rPr>
        <w:t>«БСЦ» - базовая стартовая цена права на размещение нестационарного торгового объекта в расчете на 1 месяц (или 1 день) в рублях (таблица 1);</w:t>
      </w:r>
    </w:p>
    <w:p w:rsidR="00D864E2" w:rsidRPr="00B727A4" w:rsidRDefault="00D864E2" w:rsidP="00D864E2">
      <w:pPr>
        <w:ind w:right="-2" w:firstLine="709"/>
        <w:jc w:val="both"/>
        <w:rPr>
          <w:bCs/>
          <w:sz w:val="20"/>
          <w:szCs w:val="20"/>
        </w:rPr>
      </w:pPr>
      <w:r w:rsidRPr="00B727A4">
        <w:rPr>
          <w:bCs/>
          <w:sz w:val="20"/>
          <w:szCs w:val="20"/>
        </w:rPr>
        <w:t>«</w:t>
      </w:r>
      <w:r w:rsidRPr="00B727A4">
        <w:rPr>
          <w:bCs/>
          <w:sz w:val="20"/>
          <w:szCs w:val="20"/>
          <w:lang w:val="en-US"/>
        </w:rPr>
        <w:t>K</w:t>
      </w:r>
      <w:r w:rsidRPr="00B727A4">
        <w:rPr>
          <w:bCs/>
          <w:sz w:val="20"/>
          <w:szCs w:val="20"/>
        </w:rPr>
        <w:t xml:space="preserve"> </w:t>
      </w:r>
      <w:r w:rsidRPr="00B727A4">
        <w:rPr>
          <w:bCs/>
          <w:sz w:val="20"/>
          <w:szCs w:val="20"/>
          <w:vertAlign w:val="subscript"/>
        </w:rPr>
        <w:t>мест.</w:t>
      </w:r>
      <w:r w:rsidRPr="00B727A4">
        <w:rPr>
          <w:bCs/>
          <w:sz w:val="20"/>
          <w:szCs w:val="20"/>
        </w:rPr>
        <w:t>»</w:t>
      </w:r>
      <w:r w:rsidRPr="00B727A4">
        <w:rPr>
          <w:bCs/>
          <w:sz w:val="20"/>
          <w:szCs w:val="20"/>
          <w:vertAlign w:val="subscript"/>
        </w:rPr>
        <w:t xml:space="preserve"> </w:t>
      </w:r>
      <w:r w:rsidRPr="00B727A4">
        <w:rPr>
          <w:bCs/>
          <w:sz w:val="20"/>
          <w:szCs w:val="20"/>
        </w:rPr>
        <w:t>– коэффициент, учитывающий территориальное расположение нестационарного торгового объекта (таблица 2);</w:t>
      </w:r>
    </w:p>
    <w:p w:rsidR="00D864E2" w:rsidRPr="00B727A4" w:rsidRDefault="00D864E2" w:rsidP="00D864E2">
      <w:pPr>
        <w:ind w:right="-2" w:firstLine="709"/>
        <w:jc w:val="both"/>
        <w:rPr>
          <w:bCs/>
          <w:sz w:val="20"/>
          <w:szCs w:val="20"/>
        </w:rPr>
      </w:pPr>
      <w:r w:rsidRPr="00B727A4">
        <w:rPr>
          <w:bCs/>
          <w:sz w:val="20"/>
          <w:szCs w:val="20"/>
        </w:rPr>
        <w:t xml:space="preserve"> «К </w:t>
      </w:r>
      <w:r w:rsidRPr="00B727A4">
        <w:rPr>
          <w:bCs/>
          <w:sz w:val="20"/>
          <w:szCs w:val="20"/>
          <w:vertAlign w:val="subscript"/>
        </w:rPr>
        <w:t>врем.</w:t>
      </w:r>
      <w:r w:rsidRPr="00B727A4">
        <w:rPr>
          <w:bCs/>
          <w:sz w:val="20"/>
          <w:szCs w:val="20"/>
        </w:rPr>
        <w:t>» -  количество месяцев, на которое предоставляется место для размещения нестационарного торгового объекта.</w:t>
      </w:r>
    </w:p>
    <w:p w:rsidR="00D864E2" w:rsidRPr="00B727A4" w:rsidRDefault="00D864E2" w:rsidP="00D864E2">
      <w:pPr>
        <w:ind w:right="-2" w:firstLine="709"/>
        <w:jc w:val="both"/>
        <w:rPr>
          <w:sz w:val="20"/>
          <w:szCs w:val="20"/>
        </w:rPr>
      </w:pPr>
      <w:r w:rsidRPr="00B727A4">
        <w:rPr>
          <w:sz w:val="20"/>
          <w:szCs w:val="20"/>
        </w:rPr>
        <w:t>______________________________________________________________________</w:t>
      </w:r>
    </w:p>
    <w:p w:rsidR="00D864E2" w:rsidRPr="00B727A4" w:rsidRDefault="00D864E2" w:rsidP="00D864E2">
      <w:pPr>
        <w:jc w:val="center"/>
        <w:rPr>
          <w:sz w:val="20"/>
          <w:szCs w:val="20"/>
        </w:rPr>
      </w:pPr>
      <w:r w:rsidRPr="00B727A4">
        <w:rPr>
          <w:sz w:val="20"/>
          <w:szCs w:val="20"/>
          <w:lang w:eastAsia="en-US"/>
        </w:rPr>
        <w:t>(</w:t>
      </w:r>
      <w:r w:rsidRPr="00B727A4">
        <w:rPr>
          <w:sz w:val="20"/>
          <w:szCs w:val="20"/>
        </w:rPr>
        <w:t>расчет платы на размещение Объекта)</w:t>
      </w:r>
    </w:p>
    <w:p w:rsidR="00D864E2" w:rsidRPr="00B727A4" w:rsidRDefault="00D864E2" w:rsidP="00D864E2">
      <w:pPr>
        <w:tabs>
          <w:tab w:val="left" w:pos="540"/>
        </w:tabs>
        <w:ind w:firstLine="628"/>
        <w:jc w:val="both"/>
        <w:rPr>
          <w:b/>
          <w:sz w:val="20"/>
          <w:szCs w:val="20"/>
        </w:rPr>
      </w:pPr>
      <w:r w:rsidRPr="00B727A4">
        <w:rPr>
          <w:sz w:val="20"/>
          <w:szCs w:val="20"/>
        </w:rPr>
        <w:t>2. Расчет платежей за период с ________ года по __________ года включительно</w:t>
      </w:r>
    </w:p>
    <w:p w:rsidR="00D864E2" w:rsidRPr="00B727A4" w:rsidRDefault="00D864E2" w:rsidP="00D864E2">
      <w:pPr>
        <w:tabs>
          <w:tab w:val="left" w:pos="540"/>
        </w:tabs>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4"/>
        <w:gridCol w:w="2693"/>
        <w:gridCol w:w="3146"/>
      </w:tblGrid>
      <w:tr w:rsidR="00D864E2" w:rsidRPr="00B727A4" w:rsidTr="00304AFB">
        <w:trPr>
          <w:jc w:val="center"/>
        </w:trPr>
        <w:tc>
          <w:tcPr>
            <w:tcW w:w="3424" w:type="dxa"/>
          </w:tcPr>
          <w:p w:rsidR="00D864E2" w:rsidRPr="00B727A4" w:rsidRDefault="00D864E2" w:rsidP="00304AFB">
            <w:pPr>
              <w:tabs>
                <w:tab w:val="left" w:pos="540"/>
              </w:tabs>
              <w:jc w:val="center"/>
              <w:rPr>
                <w:sz w:val="20"/>
                <w:szCs w:val="20"/>
                <w:lang w:val="en-US"/>
              </w:rPr>
            </w:pPr>
            <w:r w:rsidRPr="00B727A4">
              <w:rPr>
                <w:sz w:val="20"/>
                <w:szCs w:val="20"/>
              </w:rPr>
              <w:t xml:space="preserve">Расчетный период </w:t>
            </w:r>
          </w:p>
        </w:tc>
        <w:tc>
          <w:tcPr>
            <w:tcW w:w="2693" w:type="dxa"/>
          </w:tcPr>
          <w:p w:rsidR="00D864E2" w:rsidRPr="00B727A4" w:rsidRDefault="00D864E2" w:rsidP="00304AFB">
            <w:pPr>
              <w:tabs>
                <w:tab w:val="left" w:pos="540"/>
              </w:tabs>
              <w:ind w:left="-84"/>
              <w:jc w:val="center"/>
              <w:rPr>
                <w:sz w:val="20"/>
                <w:szCs w:val="20"/>
              </w:rPr>
            </w:pPr>
            <w:r w:rsidRPr="00B727A4">
              <w:rPr>
                <w:sz w:val="20"/>
                <w:szCs w:val="20"/>
              </w:rPr>
              <w:t>Срок оплаты</w:t>
            </w:r>
          </w:p>
        </w:tc>
        <w:tc>
          <w:tcPr>
            <w:tcW w:w="3146" w:type="dxa"/>
          </w:tcPr>
          <w:p w:rsidR="00D864E2" w:rsidRPr="00B727A4" w:rsidRDefault="00D864E2" w:rsidP="00304AFB">
            <w:pPr>
              <w:tabs>
                <w:tab w:val="left" w:pos="540"/>
              </w:tabs>
              <w:jc w:val="center"/>
              <w:rPr>
                <w:i/>
                <w:sz w:val="20"/>
                <w:szCs w:val="20"/>
              </w:rPr>
            </w:pPr>
            <w:r w:rsidRPr="00B727A4">
              <w:rPr>
                <w:sz w:val="20"/>
                <w:szCs w:val="20"/>
              </w:rPr>
              <w:t>Сумма (руб.)</w:t>
            </w:r>
          </w:p>
        </w:tc>
      </w:tr>
      <w:tr w:rsidR="00D864E2" w:rsidRPr="00B727A4" w:rsidTr="00304AFB">
        <w:trPr>
          <w:jc w:val="center"/>
        </w:trPr>
        <w:tc>
          <w:tcPr>
            <w:tcW w:w="3424" w:type="dxa"/>
          </w:tcPr>
          <w:p w:rsidR="00D864E2" w:rsidRPr="00B727A4" w:rsidRDefault="00D864E2" w:rsidP="00304AFB">
            <w:pPr>
              <w:tabs>
                <w:tab w:val="left" w:pos="540"/>
              </w:tabs>
              <w:jc w:val="center"/>
              <w:rPr>
                <w:sz w:val="20"/>
                <w:szCs w:val="20"/>
              </w:rPr>
            </w:pPr>
          </w:p>
        </w:tc>
        <w:tc>
          <w:tcPr>
            <w:tcW w:w="2693" w:type="dxa"/>
          </w:tcPr>
          <w:p w:rsidR="00D864E2" w:rsidRPr="00B727A4" w:rsidRDefault="00D864E2" w:rsidP="00304AFB">
            <w:pPr>
              <w:tabs>
                <w:tab w:val="left" w:pos="540"/>
              </w:tabs>
              <w:ind w:left="-84"/>
              <w:jc w:val="center"/>
              <w:rPr>
                <w:sz w:val="20"/>
                <w:szCs w:val="20"/>
              </w:rPr>
            </w:pPr>
          </w:p>
        </w:tc>
        <w:tc>
          <w:tcPr>
            <w:tcW w:w="3146" w:type="dxa"/>
            <w:vAlign w:val="bottom"/>
          </w:tcPr>
          <w:p w:rsidR="00D864E2" w:rsidRPr="00B727A4" w:rsidRDefault="00D864E2" w:rsidP="00304AFB">
            <w:pPr>
              <w:jc w:val="center"/>
              <w:rPr>
                <w:sz w:val="20"/>
                <w:szCs w:val="20"/>
              </w:rPr>
            </w:pPr>
          </w:p>
        </w:tc>
      </w:tr>
      <w:tr w:rsidR="00D864E2" w:rsidRPr="00B727A4" w:rsidTr="00304AFB">
        <w:trPr>
          <w:jc w:val="center"/>
        </w:trPr>
        <w:tc>
          <w:tcPr>
            <w:tcW w:w="3424" w:type="dxa"/>
          </w:tcPr>
          <w:p w:rsidR="00D864E2" w:rsidRPr="00B727A4" w:rsidRDefault="00D864E2" w:rsidP="00304AFB">
            <w:pPr>
              <w:tabs>
                <w:tab w:val="left" w:pos="540"/>
              </w:tabs>
              <w:jc w:val="center"/>
              <w:rPr>
                <w:sz w:val="20"/>
                <w:szCs w:val="20"/>
              </w:rPr>
            </w:pPr>
          </w:p>
        </w:tc>
        <w:tc>
          <w:tcPr>
            <w:tcW w:w="2693" w:type="dxa"/>
          </w:tcPr>
          <w:p w:rsidR="00D864E2" w:rsidRPr="00B727A4" w:rsidRDefault="00D864E2" w:rsidP="00304AFB">
            <w:pPr>
              <w:tabs>
                <w:tab w:val="left" w:pos="540"/>
              </w:tabs>
              <w:ind w:left="-84"/>
              <w:jc w:val="center"/>
              <w:rPr>
                <w:sz w:val="20"/>
                <w:szCs w:val="20"/>
              </w:rPr>
            </w:pPr>
          </w:p>
        </w:tc>
        <w:tc>
          <w:tcPr>
            <w:tcW w:w="3146" w:type="dxa"/>
            <w:vAlign w:val="bottom"/>
          </w:tcPr>
          <w:p w:rsidR="00D864E2" w:rsidRPr="00B727A4" w:rsidRDefault="00D864E2" w:rsidP="00304AFB">
            <w:pPr>
              <w:jc w:val="center"/>
              <w:rPr>
                <w:sz w:val="20"/>
                <w:szCs w:val="20"/>
              </w:rPr>
            </w:pPr>
          </w:p>
        </w:tc>
      </w:tr>
    </w:tbl>
    <w:p w:rsidR="00D864E2" w:rsidRPr="00B727A4" w:rsidRDefault="00D864E2" w:rsidP="00D864E2">
      <w:pPr>
        <w:ind w:left="-108" w:firstLine="808"/>
        <w:jc w:val="both"/>
        <w:rPr>
          <w:sz w:val="20"/>
          <w:szCs w:val="20"/>
        </w:rPr>
      </w:pPr>
      <w:r w:rsidRPr="00B727A4">
        <w:rPr>
          <w:sz w:val="20"/>
          <w:szCs w:val="20"/>
        </w:rPr>
        <w:t>3. Условия платежей:</w:t>
      </w:r>
    </w:p>
    <w:p w:rsidR="00D864E2" w:rsidRPr="00B727A4" w:rsidRDefault="00D864E2" w:rsidP="00D864E2">
      <w:pPr>
        <w:tabs>
          <w:tab w:val="left" w:pos="360"/>
        </w:tabs>
        <w:ind w:right="-6" w:firstLine="709"/>
        <w:jc w:val="both"/>
        <w:rPr>
          <w:bCs/>
          <w:sz w:val="20"/>
          <w:szCs w:val="20"/>
        </w:rPr>
      </w:pPr>
      <w:r w:rsidRPr="00B727A4">
        <w:rPr>
          <w:bCs/>
          <w:sz w:val="20"/>
          <w:szCs w:val="20"/>
        </w:rPr>
        <w:t xml:space="preserve">3.1. Оплата по договору вносится по следующим реквизитам:  </w:t>
      </w:r>
    </w:p>
    <w:p w:rsidR="00D864E2" w:rsidRPr="00B727A4" w:rsidRDefault="00D864E2" w:rsidP="00D864E2">
      <w:pPr>
        <w:tabs>
          <w:tab w:val="left" w:pos="360"/>
        </w:tabs>
        <w:ind w:right="-6" w:firstLine="709"/>
        <w:jc w:val="both"/>
        <w:rPr>
          <w:bCs/>
          <w:sz w:val="20"/>
          <w:szCs w:val="20"/>
        </w:rPr>
      </w:pPr>
      <w:r w:rsidRPr="00B727A4">
        <w:rPr>
          <w:bCs/>
          <w:sz w:val="20"/>
          <w:szCs w:val="20"/>
        </w:rPr>
        <w:t xml:space="preserve">______________________________________________________________________ </w:t>
      </w:r>
    </w:p>
    <w:p w:rsidR="00D864E2" w:rsidRPr="00B727A4" w:rsidRDefault="00D864E2" w:rsidP="00D864E2">
      <w:pPr>
        <w:tabs>
          <w:tab w:val="left" w:pos="360"/>
        </w:tabs>
        <w:ind w:right="-6" w:firstLine="709"/>
        <w:jc w:val="both"/>
        <w:rPr>
          <w:sz w:val="20"/>
          <w:szCs w:val="20"/>
        </w:rPr>
      </w:pPr>
      <w:r w:rsidRPr="00B727A4">
        <w:rPr>
          <w:bCs/>
          <w:sz w:val="20"/>
          <w:szCs w:val="20"/>
        </w:rPr>
        <w:t>назначение платежа –</w:t>
      </w:r>
      <w:r w:rsidRPr="00B727A4">
        <w:rPr>
          <w:sz w:val="20"/>
          <w:szCs w:val="20"/>
        </w:rPr>
        <w:t xml:space="preserve"> плата по договору на размещение нестационарного торгового объекта.</w:t>
      </w:r>
    </w:p>
    <w:p w:rsidR="00D864E2" w:rsidRPr="00B727A4" w:rsidRDefault="00D864E2" w:rsidP="00D864E2">
      <w:pPr>
        <w:ind w:firstLine="700"/>
        <w:jc w:val="both"/>
        <w:rPr>
          <w:bCs/>
          <w:sz w:val="20"/>
          <w:szCs w:val="20"/>
        </w:rPr>
      </w:pPr>
      <w:r w:rsidRPr="00B727A4">
        <w:rPr>
          <w:bCs/>
          <w:sz w:val="20"/>
          <w:szCs w:val="20"/>
        </w:rPr>
        <w:t>3.2. Протокол расчета платы по договору изменяется в соответствии с условиями договора.</w:t>
      </w:r>
    </w:p>
    <w:tbl>
      <w:tblPr>
        <w:tblW w:w="9132" w:type="dxa"/>
        <w:tblLook w:val="04A0" w:firstRow="1" w:lastRow="0" w:firstColumn="1" w:lastColumn="0" w:noHBand="0" w:noVBand="1"/>
      </w:tblPr>
      <w:tblGrid>
        <w:gridCol w:w="4406"/>
        <w:gridCol w:w="4726"/>
      </w:tblGrid>
      <w:tr w:rsidR="00D864E2" w:rsidRPr="00B727A4" w:rsidTr="00304AFB">
        <w:trPr>
          <w:trHeight w:val="272"/>
        </w:trPr>
        <w:tc>
          <w:tcPr>
            <w:tcW w:w="4406" w:type="dxa"/>
          </w:tcPr>
          <w:p w:rsidR="00D864E2" w:rsidRPr="00B727A4" w:rsidRDefault="00D864E2" w:rsidP="00304AFB">
            <w:pPr>
              <w:jc w:val="both"/>
              <w:rPr>
                <w:sz w:val="20"/>
                <w:szCs w:val="20"/>
                <w:lang w:eastAsia="en-US"/>
              </w:rPr>
            </w:pPr>
          </w:p>
          <w:p w:rsidR="00D864E2" w:rsidRPr="00B727A4" w:rsidRDefault="00D864E2" w:rsidP="00304AFB">
            <w:pPr>
              <w:jc w:val="both"/>
              <w:rPr>
                <w:sz w:val="20"/>
                <w:szCs w:val="20"/>
                <w:lang w:eastAsia="en-US"/>
              </w:rPr>
            </w:pPr>
            <w:r w:rsidRPr="00B727A4">
              <w:rPr>
                <w:sz w:val="20"/>
                <w:szCs w:val="20"/>
                <w:lang w:eastAsia="en-US"/>
              </w:rPr>
              <w:t xml:space="preserve">Администрация:                                      </w:t>
            </w:r>
          </w:p>
        </w:tc>
        <w:tc>
          <w:tcPr>
            <w:tcW w:w="4726" w:type="dxa"/>
          </w:tcPr>
          <w:p w:rsidR="00D864E2" w:rsidRPr="00B727A4" w:rsidRDefault="00D864E2" w:rsidP="00304AFB">
            <w:pPr>
              <w:jc w:val="both"/>
              <w:rPr>
                <w:sz w:val="20"/>
                <w:szCs w:val="20"/>
                <w:lang w:eastAsia="en-US"/>
              </w:rPr>
            </w:pPr>
          </w:p>
          <w:p w:rsidR="00D864E2" w:rsidRPr="00B727A4" w:rsidRDefault="00D864E2" w:rsidP="00304AFB">
            <w:pPr>
              <w:jc w:val="both"/>
              <w:rPr>
                <w:sz w:val="20"/>
                <w:szCs w:val="20"/>
                <w:lang w:eastAsia="en-US"/>
              </w:rPr>
            </w:pPr>
            <w:r w:rsidRPr="00B727A4">
              <w:rPr>
                <w:sz w:val="20"/>
                <w:szCs w:val="20"/>
                <w:lang w:eastAsia="en-US"/>
              </w:rPr>
              <w:t xml:space="preserve">Хозяйствующий субъект:  </w:t>
            </w:r>
          </w:p>
        </w:tc>
      </w:tr>
      <w:tr w:rsidR="00D864E2" w:rsidRPr="00B727A4" w:rsidTr="00304AFB">
        <w:trPr>
          <w:trHeight w:val="697"/>
        </w:trPr>
        <w:tc>
          <w:tcPr>
            <w:tcW w:w="4406" w:type="dxa"/>
          </w:tcPr>
          <w:p w:rsidR="00D864E2" w:rsidRPr="00B727A4" w:rsidRDefault="00D864E2" w:rsidP="00304AFB">
            <w:pPr>
              <w:jc w:val="both"/>
              <w:rPr>
                <w:sz w:val="20"/>
                <w:szCs w:val="20"/>
                <w:lang w:eastAsia="en-US"/>
              </w:rPr>
            </w:pPr>
          </w:p>
          <w:p w:rsidR="00D864E2" w:rsidRPr="00B727A4" w:rsidRDefault="00D864E2" w:rsidP="00304AFB">
            <w:pPr>
              <w:jc w:val="both"/>
              <w:rPr>
                <w:sz w:val="20"/>
                <w:szCs w:val="20"/>
                <w:lang w:eastAsia="en-US"/>
              </w:rPr>
            </w:pPr>
            <w:r w:rsidRPr="00B727A4">
              <w:rPr>
                <w:sz w:val="20"/>
                <w:szCs w:val="20"/>
                <w:lang w:eastAsia="en-US"/>
              </w:rPr>
              <w:t>________________ _____________</w:t>
            </w:r>
          </w:p>
          <w:p w:rsidR="00D864E2" w:rsidRPr="00B727A4" w:rsidRDefault="00D864E2" w:rsidP="00304AFB">
            <w:pPr>
              <w:jc w:val="both"/>
              <w:rPr>
                <w:sz w:val="20"/>
                <w:szCs w:val="20"/>
                <w:lang w:eastAsia="en-US"/>
              </w:rPr>
            </w:pPr>
            <w:r w:rsidRPr="00B727A4">
              <w:rPr>
                <w:sz w:val="20"/>
                <w:szCs w:val="20"/>
                <w:lang w:eastAsia="en-US"/>
              </w:rPr>
              <w:t xml:space="preserve">М.П.               </w:t>
            </w:r>
          </w:p>
        </w:tc>
        <w:tc>
          <w:tcPr>
            <w:tcW w:w="4726" w:type="dxa"/>
          </w:tcPr>
          <w:p w:rsidR="00D864E2" w:rsidRPr="00B727A4" w:rsidRDefault="00D864E2" w:rsidP="00304AFB">
            <w:pPr>
              <w:jc w:val="both"/>
              <w:rPr>
                <w:sz w:val="20"/>
                <w:szCs w:val="20"/>
                <w:lang w:eastAsia="en-US"/>
              </w:rPr>
            </w:pPr>
          </w:p>
          <w:p w:rsidR="00D864E2" w:rsidRPr="00B727A4" w:rsidRDefault="00D864E2" w:rsidP="00304AFB">
            <w:pPr>
              <w:jc w:val="both"/>
              <w:rPr>
                <w:sz w:val="20"/>
                <w:szCs w:val="20"/>
                <w:lang w:eastAsia="en-US"/>
              </w:rPr>
            </w:pPr>
            <w:r w:rsidRPr="00B727A4">
              <w:rPr>
                <w:sz w:val="20"/>
                <w:szCs w:val="20"/>
                <w:lang w:eastAsia="en-US"/>
              </w:rPr>
              <w:t>________________ __________</w:t>
            </w:r>
          </w:p>
          <w:p w:rsidR="00D864E2" w:rsidRPr="00B727A4" w:rsidRDefault="00D864E2" w:rsidP="00304AFB">
            <w:pPr>
              <w:jc w:val="both"/>
              <w:rPr>
                <w:sz w:val="20"/>
                <w:szCs w:val="20"/>
                <w:lang w:eastAsia="en-US"/>
              </w:rPr>
            </w:pPr>
            <w:r w:rsidRPr="00B727A4">
              <w:rPr>
                <w:sz w:val="20"/>
                <w:szCs w:val="20"/>
                <w:lang w:eastAsia="en-US"/>
              </w:rPr>
              <w:t xml:space="preserve">М.П.  (при наличии) </w:t>
            </w:r>
          </w:p>
        </w:tc>
      </w:tr>
    </w:tbl>
    <w:p w:rsidR="00D864E2" w:rsidRPr="00B727A4" w:rsidRDefault="00D864E2" w:rsidP="00D864E2">
      <w:pPr>
        <w:autoSpaceDE w:val="0"/>
        <w:autoSpaceDN w:val="0"/>
        <w:adjustRightInd w:val="0"/>
        <w:jc w:val="right"/>
        <w:rPr>
          <w:sz w:val="20"/>
          <w:szCs w:val="20"/>
        </w:rPr>
      </w:pPr>
    </w:p>
    <w:p w:rsidR="00D864E2" w:rsidRPr="00B727A4" w:rsidRDefault="00D864E2" w:rsidP="00D864E2">
      <w:pPr>
        <w:autoSpaceDE w:val="0"/>
        <w:autoSpaceDN w:val="0"/>
        <w:adjustRightInd w:val="0"/>
        <w:jc w:val="right"/>
        <w:rPr>
          <w:sz w:val="20"/>
          <w:szCs w:val="20"/>
        </w:rPr>
      </w:pPr>
    </w:p>
    <w:p w:rsidR="00D864E2" w:rsidRDefault="00D864E2" w:rsidP="00D864E2">
      <w:pPr>
        <w:autoSpaceDE w:val="0"/>
        <w:autoSpaceDN w:val="0"/>
        <w:adjustRightInd w:val="0"/>
        <w:jc w:val="right"/>
        <w:rPr>
          <w:sz w:val="20"/>
          <w:szCs w:val="20"/>
        </w:rPr>
      </w:pPr>
    </w:p>
    <w:p w:rsidR="00D864E2" w:rsidRDefault="00D864E2" w:rsidP="00D864E2">
      <w:pPr>
        <w:autoSpaceDE w:val="0"/>
        <w:autoSpaceDN w:val="0"/>
        <w:adjustRightInd w:val="0"/>
        <w:jc w:val="right"/>
        <w:rPr>
          <w:sz w:val="20"/>
          <w:szCs w:val="20"/>
        </w:rPr>
      </w:pPr>
    </w:p>
    <w:p w:rsidR="00D864E2" w:rsidRDefault="00D864E2" w:rsidP="00D864E2">
      <w:pPr>
        <w:autoSpaceDE w:val="0"/>
        <w:autoSpaceDN w:val="0"/>
        <w:adjustRightInd w:val="0"/>
        <w:jc w:val="right"/>
        <w:rPr>
          <w:sz w:val="20"/>
          <w:szCs w:val="20"/>
        </w:rPr>
      </w:pPr>
    </w:p>
    <w:p w:rsidR="00D864E2" w:rsidRDefault="00D864E2" w:rsidP="00D864E2">
      <w:pPr>
        <w:autoSpaceDE w:val="0"/>
        <w:autoSpaceDN w:val="0"/>
        <w:adjustRightInd w:val="0"/>
        <w:jc w:val="right"/>
        <w:rPr>
          <w:sz w:val="20"/>
          <w:szCs w:val="20"/>
        </w:rPr>
      </w:pPr>
    </w:p>
    <w:p w:rsidR="00D864E2" w:rsidRDefault="00D864E2" w:rsidP="00D864E2">
      <w:pPr>
        <w:autoSpaceDE w:val="0"/>
        <w:autoSpaceDN w:val="0"/>
        <w:adjustRightInd w:val="0"/>
        <w:jc w:val="right"/>
        <w:rPr>
          <w:sz w:val="20"/>
          <w:szCs w:val="20"/>
        </w:rPr>
      </w:pPr>
    </w:p>
    <w:p w:rsidR="00D864E2" w:rsidRDefault="00D864E2" w:rsidP="00D864E2">
      <w:pPr>
        <w:autoSpaceDE w:val="0"/>
        <w:autoSpaceDN w:val="0"/>
        <w:adjustRightInd w:val="0"/>
        <w:jc w:val="right"/>
        <w:rPr>
          <w:sz w:val="20"/>
          <w:szCs w:val="20"/>
        </w:rPr>
      </w:pPr>
    </w:p>
    <w:p w:rsidR="00D864E2" w:rsidRDefault="00D864E2" w:rsidP="00D864E2">
      <w:pPr>
        <w:autoSpaceDE w:val="0"/>
        <w:autoSpaceDN w:val="0"/>
        <w:adjustRightInd w:val="0"/>
        <w:jc w:val="right"/>
        <w:rPr>
          <w:sz w:val="20"/>
          <w:szCs w:val="20"/>
        </w:rPr>
      </w:pPr>
    </w:p>
    <w:p w:rsidR="00D864E2" w:rsidRPr="00B727A4" w:rsidRDefault="00D864E2" w:rsidP="00D864E2">
      <w:pPr>
        <w:autoSpaceDE w:val="0"/>
        <w:autoSpaceDN w:val="0"/>
        <w:adjustRightInd w:val="0"/>
        <w:jc w:val="right"/>
        <w:rPr>
          <w:sz w:val="20"/>
          <w:szCs w:val="20"/>
        </w:rPr>
      </w:pPr>
      <w:r w:rsidRPr="00B727A4">
        <w:rPr>
          <w:sz w:val="20"/>
          <w:szCs w:val="20"/>
        </w:rPr>
        <w:lastRenderedPageBreak/>
        <w:t>Приложение № 5</w:t>
      </w:r>
    </w:p>
    <w:p w:rsidR="00D864E2" w:rsidRPr="00B727A4" w:rsidRDefault="00D864E2" w:rsidP="00D864E2">
      <w:pPr>
        <w:autoSpaceDE w:val="0"/>
        <w:autoSpaceDN w:val="0"/>
        <w:adjustRightInd w:val="0"/>
        <w:ind w:left="6372" w:firstLine="708"/>
        <w:jc w:val="right"/>
        <w:rPr>
          <w:sz w:val="20"/>
          <w:szCs w:val="20"/>
        </w:rPr>
      </w:pPr>
    </w:p>
    <w:p w:rsidR="00D864E2" w:rsidRPr="00B727A4" w:rsidRDefault="00D864E2" w:rsidP="00D864E2">
      <w:pPr>
        <w:jc w:val="right"/>
        <w:rPr>
          <w:sz w:val="20"/>
          <w:szCs w:val="20"/>
        </w:rPr>
      </w:pPr>
      <w:r w:rsidRPr="00B727A4">
        <w:rPr>
          <w:sz w:val="20"/>
          <w:szCs w:val="20"/>
        </w:rPr>
        <w:t xml:space="preserve">УТВЕРЖДЕНО                                                                                                     </w:t>
      </w:r>
    </w:p>
    <w:p w:rsidR="00D864E2" w:rsidRPr="00B727A4" w:rsidRDefault="00D864E2" w:rsidP="00D864E2">
      <w:pPr>
        <w:jc w:val="right"/>
        <w:rPr>
          <w:sz w:val="20"/>
          <w:szCs w:val="20"/>
        </w:rPr>
      </w:pPr>
      <w:r w:rsidRPr="00B727A4">
        <w:rPr>
          <w:sz w:val="20"/>
          <w:szCs w:val="20"/>
        </w:rPr>
        <w:t>постановлением администрации</w:t>
      </w:r>
    </w:p>
    <w:p w:rsidR="00D864E2" w:rsidRPr="00B727A4" w:rsidRDefault="00D864E2" w:rsidP="00D864E2">
      <w:pPr>
        <w:tabs>
          <w:tab w:val="left" w:pos="5670"/>
        </w:tabs>
        <w:jc w:val="right"/>
        <w:rPr>
          <w:sz w:val="20"/>
          <w:szCs w:val="20"/>
        </w:rPr>
      </w:pPr>
      <w:r w:rsidRPr="00B727A4">
        <w:rPr>
          <w:sz w:val="20"/>
          <w:szCs w:val="20"/>
        </w:rPr>
        <w:t xml:space="preserve">                      Аликовского района Чувашской Республики</w:t>
      </w:r>
    </w:p>
    <w:p w:rsidR="00D864E2" w:rsidRPr="00D864E2" w:rsidRDefault="00D864E2" w:rsidP="00D864E2">
      <w:pPr>
        <w:pStyle w:val="20"/>
        <w:jc w:val="right"/>
        <w:rPr>
          <w:b w:val="0"/>
          <w:szCs w:val="20"/>
        </w:rPr>
      </w:pPr>
      <w:r w:rsidRPr="00D864E2">
        <w:rPr>
          <w:b w:val="0"/>
          <w:szCs w:val="20"/>
        </w:rPr>
        <w:t xml:space="preserve">                                                                                                     от 19.11.2021 г. № 1000</w:t>
      </w:r>
    </w:p>
    <w:p w:rsidR="00D864E2" w:rsidRPr="00B727A4" w:rsidRDefault="00D864E2" w:rsidP="00D864E2">
      <w:pPr>
        <w:jc w:val="right"/>
        <w:rPr>
          <w:sz w:val="20"/>
          <w:szCs w:val="20"/>
        </w:rPr>
      </w:pPr>
    </w:p>
    <w:p w:rsidR="00D864E2" w:rsidRPr="00B727A4" w:rsidRDefault="00D864E2" w:rsidP="00D864E2">
      <w:pPr>
        <w:jc w:val="center"/>
        <w:rPr>
          <w:sz w:val="20"/>
          <w:szCs w:val="20"/>
        </w:rPr>
      </w:pPr>
      <w:r w:rsidRPr="00B727A4">
        <w:rPr>
          <w:sz w:val="20"/>
          <w:szCs w:val="20"/>
        </w:rPr>
        <w:t xml:space="preserve">Порядок </w:t>
      </w:r>
    </w:p>
    <w:p w:rsidR="00D864E2" w:rsidRPr="00B727A4" w:rsidRDefault="00D864E2" w:rsidP="00D864E2">
      <w:pPr>
        <w:jc w:val="center"/>
        <w:rPr>
          <w:sz w:val="20"/>
          <w:szCs w:val="20"/>
        </w:rPr>
      </w:pPr>
      <w:r w:rsidRPr="00B727A4">
        <w:rPr>
          <w:sz w:val="20"/>
          <w:szCs w:val="20"/>
        </w:rPr>
        <w:t xml:space="preserve">определения начальной цены </w:t>
      </w:r>
    </w:p>
    <w:p w:rsidR="00D864E2" w:rsidRPr="00B727A4" w:rsidRDefault="00D864E2" w:rsidP="00D864E2">
      <w:pPr>
        <w:jc w:val="center"/>
        <w:rPr>
          <w:sz w:val="20"/>
          <w:szCs w:val="20"/>
        </w:rPr>
      </w:pPr>
      <w:r w:rsidRPr="00B727A4">
        <w:rPr>
          <w:sz w:val="20"/>
          <w:szCs w:val="20"/>
        </w:rPr>
        <w:t xml:space="preserve">права на размещение нестационарного торгового объекта </w:t>
      </w:r>
    </w:p>
    <w:p w:rsidR="00D864E2" w:rsidRPr="00B727A4" w:rsidRDefault="00D864E2" w:rsidP="00D864E2">
      <w:pPr>
        <w:jc w:val="center"/>
        <w:rPr>
          <w:sz w:val="20"/>
          <w:szCs w:val="20"/>
        </w:rPr>
      </w:pPr>
      <w:r w:rsidRPr="00B727A4">
        <w:rPr>
          <w:sz w:val="20"/>
          <w:szCs w:val="20"/>
        </w:rPr>
        <w:t>на территории Аликовского района</w:t>
      </w:r>
    </w:p>
    <w:p w:rsidR="00D864E2" w:rsidRPr="00B727A4" w:rsidRDefault="00D864E2" w:rsidP="00D864E2">
      <w:pPr>
        <w:ind w:firstLine="900"/>
        <w:rPr>
          <w:sz w:val="20"/>
          <w:szCs w:val="20"/>
        </w:rPr>
      </w:pPr>
    </w:p>
    <w:p w:rsidR="00D864E2" w:rsidRPr="00B727A4" w:rsidRDefault="00D864E2" w:rsidP="00D864E2">
      <w:pPr>
        <w:numPr>
          <w:ilvl w:val="0"/>
          <w:numId w:val="43"/>
        </w:numPr>
        <w:ind w:left="0" w:firstLine="709"/>
        <w:jc w:val="both"/>
        <w:rPr>
          <w:sz w:val="20"/>
          <w:szCs w:val="20"/>
        </w:rPr>
      </w:pPr>
      <w:bookmarkStart w:id="76" w:name="_Hlk81899653"/>
      <w:r w:rsidRPr="00B727A4">
        <w:rPr>
          <w:sz w:val="20"/>
          <w:szCs w:val="20"/>
        </w:rPr>
        <w:t>Начальная цена права на размещение нестационарного торгового объекта на территории Аликовского района определяется по следующей формуле:</w:t>
      </w:r>
    </w:p>
    <w:p w:rsidR="00D864E2" w:rsidRPr="00B727A4" w:rsidRDefault="00D864E2" w:rsidP="00D864E2">
      <w:pPr>
        <w:ind w:firstLine="709"/>
        <w:jc w:val="center"/>
        <w:rPr>
          <w:b/>
          <w:sz w:val="20"/>
          <w:szCs w:val="20"/>
        </w:rPr>
      </w:pPr>
    </w:p>
    <w:p w:rsidR="00D864E2" w:rsidRPr="00B727A4" w:rsidRDefault="00D864E2" w:rsidP="00D864E2">
      <w:pPr>
        <w:ind w:firstLine="709"/>
        <w:jc w:val="center"/>
        <w:rPr>
          <w:sz w:val="20"/>
          <w:szCs w:val="20"/>
        </w:rPr>
      </w:pPr>
      <w:r w:rsidRPr="00B727A4">
        <w:rPr>
          <w:b/>
          <w:sz w:val="20"/>
          <w:szCs w:val="20"/>
        </w:rPr>
        <w:t xml:space="preserve">Н= БСЦ </w:t>
      </w:r>
      <w:r w:rsidRPr="00B727A4">
        <w:rPr>
          <w:b/>
          <w:sz w:val="20"/>
          <w:szCs w:val="20"/>
          <w:vertAlign w:val="subscript"/>
        </w:rPr>
        <w:t>*</w:t>
      </w:r>
      <w:r w:rsidRPr="00B727A4">
        <w:rPr>
          <w:b/>
          <w:sz w:val="20"/>
          <w:szCs w:val="20"/>
        </w:rPr>
        <w:t xml:space="preserve"> </w:t>
      </w:r>
      <w:r w:rsidRPr="00B727A4">
        <w:rPr>
          <w:b/>
          <w:sz w:val="20"/>
          <w:szCs w:val="20"/>
          <w:lang w:val="en-US"/>
        </w:rPr>
        <w:t>K</w:t>
      </w:r>
      <w:r w:rsidRPr="00B727A4">
        <w:rPr>
          <w:b/>
          <w:sz w:val="20"/>
          <w:szCs w:val="20"/>
        </w:rPr>
        <w:t xml:space="preserve"> </w:t>
      </w:r>
      <w:r w:rsidRPr="00B727A4">
        <w:rPr>
          <w:b/>
          <w:sz w:val="20"/>
          <w:szCs w:val="20"/>
          <w:vertAlign w:val="subscript"/>
        </w:rPr>
        <w:t xml:space="preserve">мест. * </w:t>
      </w:r>
      <w:r w:rsidRPr="00B727A4">
        <w:rPr>
          <w:b/>
          <w:sz w:val="20"/>
          <w:szCs w:val="20"/>
        </w:rPr>
        <w:t xml:space="preserve">К </w:t>
      </w:r>
      <w:proofErr w:type="gramStart"/>
      <w:r w:rsidRPr="00B727A4">
        <w:rPr>
          <w:b/>
          <w:sz w:val="20"/>
          <w:szCs w:val="20"/>
          <w:vertAlign w:val="subscript"/>
        </w:rPr>
        <w:t>врем,</w:t>
      </w:r>
      <w:r w:rsidRPr="00B727A4">
        <w:rPr>
          <w:sz w:val="20"/>
          <w:szCs w:val="20"/>
          <w:vertAlign w:val="subscript"/>
        </w:rPr>
        <w:t xml:space="preserve">   </w:t>
      </w:r>
      <w:proofErr w:type="gramEnd"/>
      <w:r w:rsidRPr="00B727A4">
        <w:rPr>
          <w:sz w:val="20"/>
          <w:szCs w:val="20"/>
          <w:vertAlign w:val="subscript"/>
        </w:rPr>
        <w:t xml:space="preserve">     </w:t>
      </w:r>
      <w:r w:rsidRPr="00B727A4">
        <w:rPr>
          <w:sz w:val="20"/>
          <w:szCs w:val="20"/>
        </w:rPr>
        <w:t>где</w:t>
      </w:r>
    </w:p>
    <w:p w:rsidR="00D864E2" w:rsidRPr="00B727A4" w:rsidRDefault="00D864E2" w:rsidP="00D864E2">
      <w:pPr>
        <w:spacing w:line="360" w:lineRule="auto"/>
        <w:ind w:firstLine="709"/>
        <w:jc w:val="both"/>
        <w:rPr>
          <w:sz w:val="20"/>
          <w:szCs w:val="20"/>
        </w:rPr>
      </w:pPr>
      <w:r w:rsidRPr="00B727A4">
        <w:rPr>
          <w:sz w:val="20"/>
          <w:szCs w:val="20"/>
        </w:rPr>
        <w:t>«</w:t>
      </w:r>
      <w:r w:rsidRPr="00B727A4">
        <w:rPr>
          <w:b/>
          <w:sz w:val="20"/>
          <w:szCs w:val="20"/>
        </w:rPr>
        <w:t>Н</w:t>
      </w:r>
      <w:r w:rsidRPr="00B727A4">
        <w:rPr>
          <w:sz w:val="20"/>
          <w:szCs w:val="20"/>
        </w:rPr>
        <w:t xml:space="preserve">» </w:t>
      </w:r>
      <w:r w:rsidRPr="00B727A4">
        <w:rPr>
          <w:b/>
          <w:sz w:val="20"/>
          <w:szCs w:val="20"/>
        </w:rPr>
        <w:t>-</w:t>
      </w:r>
      <w:r w:rsidRPr="00B727A4">
        <w:rPr>
          <w:sz w:val="20"/>
          <w:szCs w:val="20"/>
        </w:rPr>
        <w:t xml:space="preserve"> цена договора на право размещения нестационарного торгового объекта за период пользования, в рублях;</w:t>
      </w:r>
    </w:p>
    <w:p w:rsidR="00D864E2" w:rsidRPr="00B727A4" w:rsidRDefault="00D864E2" w:rsidP="00D864E2">
      <w:pPr>
        <w:spacing w:line="360" w:lineRule="auto"/>
        <w:ind w:firstLine="709"/>
        <w:jc w:val="both"/>
        <w:rPr>
          <w:sz w:val="20"/>
          <w:szCs w:val="20"/>
        </w:rPr>
      </w:pPr>
      <w:r w:rsidRPr="00B727A4">
        <w:rPr>
          <w:sz w:val="20"/>
          <w:szCs w:val="20"/>
        </w:rPr>
        <w:t>«</w:t>
      </w:r>
      <w:r w:rsidRPr="00B727A4">
        <w:rPr>
          <w:b/>
          <w:sz w:val="20"/>
          <w:szCs w:val="20"/>
        </w:rPr>
        <w:t>БСЦ</w:t>
      </w:r>
      <w:r w:rsidRPr="00B727A4">
        <w:rPr>
          <w:sz w:val="20"/>
          <w:szCs w:val="20"/>
        </w:rPr>
        <w:t xml:space="preserve">» </w:t>
      </w:r>
      <w:r w:rsidRPr="00B727A4">
        <w:rPr>
          <w:b/>
          <w:sz w:val="20"/>
          <w:szCs w:val="20"/>
        </w:rPr>
        <w:t xml:space="preserve">- </w:t>
      </w:r>
      <w:r w:rsidRPr="00B727A4">
        <w:rPr>
          <w:sz w:val="20"/>
          <w:szCs w:val="20"/>
        </w:rPr>
        <w:t>базовая стартовая цена права на размещение нестационарного торгового объекта в расчете на 1 месяц (или 1 день) в рублях (таблица 1);</w:t>
      </w:r>
    </w:p>
    <w:p w:rsidR="00D864E2" w:rsidRPr="00B727A4" w:rsidRDefault="00D864E2" w:rsidP="00D864E2">
      <w:pPr>
        <w:spacing w:line="360" w:lineRule="auto"/>
        <w:ind w:firstLine="709"/>
        <w:jc w:val="both"/>
        <w:rPr>
          <w:sz w:val="20"/>
          <w:szCs w:val="20"/>
        </w:rPr>
      </w:pPr>
      <w:r w:rsidRPr="00B727A4">
        <w:rPr>
          <w:sz w:val="20"/>
          <w:szCs w:val="20"/>
        </w:rPr>
        <w:t>«</w:t>
      </w:r>
      <w:r w:rsidRPr="00B727A4">
        <w:rPr>
          <w:b/>
          <w:sz w:val="20"/>
          <w:szCs w:val="20"/>
          <w:lang w:val="en-US"/>
        </w:rPr>
        <w:t>K</w:t>
      </w:r>
      <w:r w:rsidRPr="00B727A4">
        <w:rPr>
          <w:b/>
          <w:sz w:val="20"/>
          <w:szCs w:val="20"/>
        </w:rPr>
        <w:t xml:space="preserve"> </w:t>
      </w:r>
      <w:r w:rsidRPr="00B727A4">
        <w:rPr>
          <w:b/>
          <w:sz w:val="20"/>
          <w:szCs w:val="20"/>
          <w:vertAlign w:val="subscript"/>
        </w:rPr>
        <w:t>мест</w:t>
      </w:r>
      <w:r w:rsidRPr="00B727A4">
        <w:rPr>
          <w:sz w:val="20"/>
          <w:szCs w:val="20"/>
          <w:vertAlign w:val="subscript"/>
        </w:rPr>
        <w:t>.</w:t>
      </w:r>
      <w:r w:rsidRPr="00B727A4">
        <w:rPr>
          <w:sz w:val="20"/>
          <w:szCs w:val="20"/>
        </w:rPr>
        <w:t>»</w:t>
      </w:r>
      <w:r w:rsidRPr="00B727A4">
        <w:rPr>
          <w:sz w:val="20"/>
          <w:szCs w:val="20"/>
          <w:vertAlign w:val="subscript"/>
        </w:rPr>
        <w:t xml:space="preserve"> </w:t>
      </w:r>
      <w:r w:rsidRPr="00B727A4">
        <w:rPr>
          <w:sz w:val="20"/>
          <w:szCs w:val="20"/>
        </w:rPr>
        <w:t>– коэффициент, учитывающий территориальное расположение нестационарного торгового объекта (таблица 2);</w:t>
      </w:r>
    </w:p>
    <w:p w:rsidR="00D864E2" w:rsidRPr="00B727A4" w:rsidRDefault="00D864E2" w:rsidP="00D864E2">
      <w:pPr>
        <w:ind w:firstLine="709"/>
        <w:rPr>
          <w:sz w:val="20"/>
          <w:szCs w:val="20"/>
        </w:rPr>
      </w:pPr>
      <w:r w:rsidRPr="00B727A4">
        <w:rPr>
          <w:sz w:val="20"/>
          <w:szCs w:val="20"/>
        </w:rPr>
        <w:t xml:space="preserve"> «</w:t>
      </w:r>
      <w:r w:rsidRPr="00B727A4">
        <w:rPr>
          <w:b/>
          <w:sz w:val="20"/>
          <w:szCs w:val="20"/>
        </w:rPr>
        <w:t xml:space="preserve">К </w:t>
      </w:r>
      <w:r w:rsidRPr="00B727A4">
        <w:rPr>
          <w:b/>
          <w:sz w:val="20"/>
          <w:szCs w:val="20"/>
          <w:vertAlign w:val="subscript"/>
        </w:rPr>
        <w:t>врем.</w:t>
      </w:r>
      <w:r w:rsidRPr="00B727A4">
        <w:rPr>
          <w:b/>
          <w:sz w:val="20"/>
          <w:szCs w:val="20"/>
        </w:rPr>
        <w:t>»</w:t>
      </w:r>
      <w:r w:rsidRPr="00B727A4">
        <w:rPr>
          <w:sz w:val="20"/>
          <w:szCs w:val="20"/>
        </w:rPr>
        <w:t xml:space="preserve"> </w:t>
      </w:r>
      <w:r w:rsidRPr="00B727A4">
        <w:rPr>
          <w:b/>
          <w:sz w:val="20"/>
          <w:szCs w:val="20"/>
        </w:rPr>
        <w:t xml:space="preserve">- </w:t>
      </w:r>
      <w:r w:rsidRPr="00B727A4">
        <w:rPr>
          <w:sz w:val="20"/>
          <w:szCs w:val="20"/>
        </w:rPr>
        <w:t xml:space="preserve"> количество месяцев, на которое предоставляется место для размещения нестационарного торгового объекта.</w:t>
      </w:r>
    </w:p>
    <w:bookmarkEnd w:id="76"/>
    <w:p w:rsidR="00D864E2" w:rsidRPr="00B727A4" w:rsidRDefault="00D864E2" w:rsidP="00D864E2">
      <w:pPr>
        <w:ind w:firstLine="709"/>
        <w:jc w:val="right"/>
        <w:rPr>
          <w:sz w:val="20"/>
          <w:szCs w:val="20"/>
        </w:rPr>
      </w:pPr>
      <w:r w:rsidRPr="00B727A4">
        <w:rPr>
          <w:sz w:val="20"/>
          <w:szCs w:val="20"/>
        </w:rPr>
        <w:t xml:space="preserve"> Таблица 1</w:t>
      </w:r>
    </w:p>
    <w:p w:rsidR="00D864E2" w:rsidRPr="00B727A4" w:rsidRDefault="00D864E2" w:rsidP="00D864E2">
      <w:pPr>
        <w:jc w:val="center"/>
        <w:rPr>
          <w:sz w:val="20"/>
          <w:szCs w:val="20"/>
        </w:rPr>
      </w:pPr>
      <w:r w:rsidRPr="00B727A4">
        <w:rPr>
          <w:b/>
          <w:sz w:val="20"/>
          <w:szCs w:val="20"/>
        </w:rPr>
        <w:t xml:space="preserve"> </w:t>
      </w:r>
      <w:r w:rsidRPr="00B727A4">
        <w:rPr>
          <w:sz w:val="20"/>
          <w:szCs w:val="20"/>
        </w:rPr>
        <w:t xml:space="preserve">Базовая стартовая цена права    </w:t>
      </w:r>
    </w:p>
    <w:p w:rsidR="00D864E2" w:rsidRPr="00B727A4" w:rsidRDefault="00D864E2" w:rsidP="00D864E2">
      <w:pPr>
        <w:jc w:val="center"/>
        <w:rPr>
          <w:sz w:val="20"/>
          <w:szCs w:val="20"/>
        </w:rPr>
      </w:pPr>
      <w:r w:rsidRPr="00B727A4">
        <w:rPr>
          <w:sz w:val="20"/>
          <w:szCs w:val="20"/>
        </w:rPr>
        <w:t>при   размещении нестационарного торгового объекта</w:t>
      </w:r>
    </w:p>
    <w:p w:rsidR="00D864E2" w:rsidRPr="00B727A4" w:rsidRDefault="00D864E2" w:rsidP="00D864E2">
      <w:pPr>
        <w:jc w:val="center"/>
        <w:rPr>
          <w:sz w:val="20"/>
          <w:szCs w:val="20"/>
        </w:rPr>
      </w:pPr>
      <w:r w:rsidRPr="00B727A4">
        <w:rPr>
          <w:sz w:val="20"/>
          <w:szCs w:val="20"/>
        </w:rPr>
        <w:t xml:space="preserve"> на срок 1 месяц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47"/>
        <w:gridCol w:w="1986"/>
        <w:gridCol w:w="2139"/>
      </w:tblGrid>
      <w:tr w:rsidR="00D864E2" w:rsidRPr="00B727A4" w:rsidTr="00304AFB">
        <w:trPr>
          <w:trHeight w:val="896"/>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864E2" w:rsidRPr="00B727A4" w:rsidRDefault="00D864E2" w:rsidP="00304AFB">
            <w:pPr>
              <w:jc w:val="center"/>
              <w:rPr>
                <w:sz w:val="20"/>
                <w:szCs w:val="20"/>
                <w:vertAlign w:val="subscript"/>
              </w:rPr>
            </w:pPr>
            <w:r w:rsidRPr="00B727A4">
              <w:rPr>
                <w:sz w:val="20"/>
                <w:szCs w:val="20"/>
              </w:rPr>
              <w:t>№ п/п</w:t>
            </w:r>
          </w:p>
        </w:tc>
        <w:tc>
          <w:tcPr>
            <w:tcW w:w="4947" w:type="dxa"/>
            <w:vMerge w:val="restart"/>
            <w:tcBorders>
              <w:top w:val="single" w:sz="4" w:space="0" w:color="auto"/>
              <w:left w:val="single" w:sz="4" w:space="0" w:color="auto"/>
              <w:bottom w:val="single" w:sz="4" w:space="0" w:color="auto"/>
              <w:right w:val="single" w:sz="4" w:space="0" w:color="auto"/>
            </w:tcBorders>
            <w:vAlign w:val="center"/>
            <w:hideMark/>
          </w:tcPr>
          <w:p w:rsidR="00D864E2" w:rsidRPr="00B727A4" w:rsidRDefault="00D864E2" w:rsidP="00304AFB">
            <w:pPr>
              <w:jc w:val="center"/>
              <w:rPr>
                <w:sz w:val="20"/>
                <w:szCs w:val="20"/>
              </w:rPr>
            </w:pPr>
            <w:r w:rsidRPr="00B727A4">
              <w:rPr>
                <w:sz w:val="20"/>
                <w:szCs w:val="20"/>
              </w:rPr>
              <w:t xml:space="preserve">Тип объекта развозной и разносной торговли, ассортимент товаров  </w:t>
            </w:r>
          </w:p>
        </w:tc>
        <w:tc>
          <w:tcPr>
            <w:tcW w:w="4125" w:type="dxa"/>
            <w:gridSpan w:val="2"/>
            <w:tcBorders>
              <w:top w:val="single" w:sz="4" w:space="0" w:color="auto"/>
              <w:left w:val="single" w:sz="4" w:space="0" w:color="auto"/>
              <w:bottom w:val="single" w:sz="4" w:space="0" w:color="auto"/>
              <w:right w:val="single" w:sz="4" w:space="0" w:color="auto"/>
            </w:tcBorders>
            <w:vAlign w:val="center"/>
          </w:tcPr>
          <w:p w:rsidR="00D864E2" w:rsidRPr="00B727A4" w:rsidRDefault="00D864E2" w:rsidP="00304AFB">
            <w:pPr>
              <w:jc w:val="center"/>
              <w:rPr>
                <w:sz w:val="20"/>
                <w:szCs w:val="20"/>
              </w:rPr>
            </w:pPr>
            <w:r w:rsidRPr="00B727A4">
              <w:rPr>
                <w:sz w:val="20"/>
                <w:szCs w:val="20"/>
              </w:rPr>
              <w:t xml:space="preserve">Базовая стартовая цена (БСЦ) в месяц (руб.) </w:t>
            </w:r>
          </w:p>
          <w:p w:rsidR="00D864E2" w:rsidRPr="00B727A4" w:rsidRDefault="00D864E2" w:rsidP="00304AFB">
            <w:pPr>
              <w:jc w:val="center"/>
              <w:rPr>
                <w:sz w:val="20"/>
                <w:szCs w:val="20"/>
              </w:rPr>
            </w:pPr>
          </w:p>
        </w:tc>
      </w:tr>
      <w:tr w:rsidR="00D864E2" w:rsidRPr="00B727A4" w:rsidTr="00304AFB">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64E2" w:rsidRPr="00B727A4" w:rsidRDefault="00D864E2" w:rsidP="00304AFB">
            <w:pPr>
              <w:rPr>
                <w:sz w:val="20"/>
                <w:szCs w:val="20"/>
                <w:vertAlign w:val="sub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4E2" w:rsidRPr="00B727A4" w:rsidRDefault="00D864E2" w:rsidP="00304AFB">
            <w:pPr>
              <w:rPr>
                <w:sz w:val="20"/>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D864E2" w:rsidRPr="00B727A4" w:rsidRDefault="00D864E2" w:rsidP="00304AFB">
            <w:pPr>
              <w:jc w:val="center"/>
              <w:rPr>
                <w:sz w:val="20"/>
                <w:szCs w:val="20"/>
              </w:rPr>
            </w:pPr>
            <w:r w:rsidRPr="00B727A4">
              <w:rPr>
                <w:sz w:val="20"/>
                <w:szCs w:val="20"/>
              </w:rPr>
              <w:t>за 1 торговое место площадью</w:t>
            </w:r>
          </w:p>
          <w:p w:rsidR="00D864E2" w:rsidRPr="00B727A4" w:rsidRDefault="00D864E2" w:rsidP="00304AFB">
            <w:pPr>
              <w:jc w:val="center"/>
              <w:rPr>
                <w:sz w:val="20"/>
                <w:szCs w:val="20"/>
              </w:rPr>
            </w:pPr>
            <w:r w:rsidRPr="00B727A4">
              <w:rPr>
                <w:sz w:val="20"/>
                <w:szCs w:val="20"/>
              </w:rPr>
              <w:t xml:space="preserve">до 50 </w:t>
            </w:r>
            <w:proofErr w:type="spellStart"/>
            <w:r w:rsidRPr="00B727A4">
              <w:rPr>
                <w:sz w:val="20"/>
                <w:szCs w:val="20"/>
              </w:rPr>
              <w:t>кв.м</w:t>
            </w:r>
            <w:proofErr w:type="spellEnd"/>
          </w:p>
        </w:tc>
        <w:tc>
          <w:tcPr>
            <w:tcW w:w="2139" w:type="dxa"/>
            <w:tcBorders>
              <w:top w:val="single" w:sz="4" w:space="0" w:color="auto"/>
              <w:left w:val="single" w:sz="4" w:space="0" w:color="auto"/>
              <w:bottom w:val="single" w:sz="4" w:space="0" w:color="auto"/>
              <w:right w:val="single" w:sz="4" w:space="0" w:color="auto"/>
            </w:tcBorders>
            <w:vAlign w:val="center"/>
            <w:hideMark/>
          </w:tcPr>
          <w:p w:rsidR="00D864E2" w:rsidRPr="00B727A4" w:rsidRDefault="00D864E2" w:rsidP="00304AFB">
            <w:pPr>
              <w:jc w:val="center"/>
              <w:rPr>
                <w:sz w:val="20"/>
                <w:szCs w:val="20"/>
              </w:rPr>
            </w:pPr>
            <w:r w:rsidRPr="00B727A4">
              <w:rPr>
                <w:sz w:val="20"/>
                <w:szCs w:val="20"/>
              </w:rPr>
              <w:t xml:space="preserve">за 1 торговое место площадью свыше 50 </w:t>
            </w:r>
            <w:proofErr w:type="spellStart"/>
            <w:r w:rsidRPr="00B727A4">
              <w:rPr>
                <w:sz w:val="20"/>
                <w:szCs w:val="20"/>
              </w:rPr>
              <w:t>кв.м</w:t>
            </w:r>
            <w:proofErr w:type="spellEnd"/>
          </w:p>
        </w:tc>
      </w:tr>
      <w:tr w:rsidR="00D864E2" w:rsidRPr="00B727A4" w:rsidTr="00304AFB">
        <w:tc>
          <w:tcPr>
            <w:tcW w:w="567" w:type="dxa"/>
            <w:tcBorders>
              <w:top w:val="single" w:sz="4" w:space="0" w:color="auto"/>
              <w:left w:val="single" w:sz="4" w:space="0" w:color="auto"/>
              <w:bottom w:val="single" w:sz="4" w:space="0" w:color="auto"/>
              <w:right w:val="single" w:sz="4" w:space="0" w:color="auto"/>
            </w:tcBorders>
          </w:tcPr>
          <w:p w:rsidR="00D864E2" w:rsidRPr="00B727A4" w:rsidRDefault="00D864E2" w:rsidP="00D864E2">
            <w:pPr>
              <w:numPr>
                <w:ilvl w:val="0"/>
                <w:numId w:val="44"/>
              </w:numPr>
              <w:jc w:val="center"/>
              <w:rPr>
                <w:sz w:val="20"/>
                <w:szCs w:val="20"/>
              </w:rPr>
            </w:pPr>
          </w:p>
        </w:tc>
        <w:tc>
          <w:tcPr>
            <w:tcW w:w="494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 xml:space="preserve">Реализация товаров с использованием специализированного или специально оборудованного транспортного средства, в том числе </w:t>
            </w:r>
            <w:proofErr w:type="spellStart"/>
            <w:r w:rsidRPr="00B727A4">
              <w:rPr>
                <w:sz w:val="20"/>
                <w:szCs w:val="20"/>
              </w:rPr>
              <w:t>тонаров</w:t>
            </w:r>
            <w:proofErr w:type="spellEnd"/>
            <w:r w:rsidRPr="00B727A4">
              <w:rPr>
                <w:sz w:val="20"/>
                <w:szCs w:val="20"/>
              </w:rPr>
              <w:t>, прицепов, автомагазинов</w:t>
            </w:r>
          </w:p>
        </w:tc>
        <w:tc>
          <w:tcPr>
            <w:tcW w:w="1986"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1500</w:t>
            </w:r>
          </w:p>
        </w:tc>
        <w:tc>
          <w:tcPr>
            <w:tcW w:w="213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2000</w:t>
            </w:r>
          </w:p>
        </w:tc>
      </w:tr>
      <w:tr w:rsidR="00D864E2" w:rsidRPr="00B727A4" w:rsidTr="00304AFB">
        <w:tc>
          <w:tcPr>
            <w:tcW w:w="567" w:type="dxa"/>
            <w:tcBorders>
              <w:top w:val="single" w:sz="4" w:space="0" w:color="auto"/>
              <w:left w:val="single" w:sz="4" w:space="0" w:color="auto"/>
              <w:bottom w:val="single" w:sz="4" w:space="0" w:color="auto"/>
              <w:right w:val="single" w:sz="4" w:space="0" w:color="auto"/>
            </w:tcBorders>
          </w:tcPr>
          <w:p w:rsidR="00D864E2" w:rsidRPr="00B727A4" w:rsidRDefault="00D864E2" w:rsidP="00D864E2">
            <w:pPr>
              <w:numPr>
                <w:ilvl w:val="0"/>
                <w:numId w:val="44"/>
              </w:numPr>
              <w:rPr>
                <w:sz w:val="20"/>
                <w:szCs w:val="20"/>
              </w:rPr>
            </w:pPr>
          </w:p>
        </w:tc>
        <w:tc>
          <w:tcPr>
            <w:tcW w:w="494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 xml:space="preserve">Реализация товаров с лотка, из палатки, с использованием холодильного оборудования, в том числе: </w:t>
            </w:r>
          </w:p>
        </w:tc>
        <w:tc>
          <w:tcPr>
            <w:tcW w:w="1986"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500</w:t>
            </w:r>
          </w:p>
        </w:tc>
        <w:tc>
          <w:tcPr>
            <w:tcW w:w="213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1000</w:t>
            </w:r>
          </w:p>
        </w:tc>
      </w:tr>
      <w:tr w:rsidR="00D864E2" w:rsidRPr="00B727A4" w:rsidTr="00304AFB">
        <w:tc>
          <w:tcPr>
            <w:tcW w:w="567"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ind w:left="360"/>
              <w:rPr>
                <w:sz w:val="20"/>
                <w:szCs w:val="20"/>
              </w:rPr>
            </w:pPr>
          </w:p>
        </w:tc>
        <w:tc>
          <w:tcPr>
            <w:tcW w:w="494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ind w:left="1152"/>
              <w:jc w:val="both"/>
              <w:rPr>
                <w:sz w:val="20"/>
                <w:szCs w:val="20"/>
              </w:rPr>
            </w:pPr>
            <w:r w:rsidRPr="00B727A4">
              <w:rPr>
                <w:sz w:val="20"/>
                <w:szCs w:val="20"/>
              </w:rPr>
              <w:t xml:space="preserve">-   кваса (из цистерны, из </w:t>
            </w:r>
            <w:proofErr w:type="spellStart"/>
            <w:r w:rsidRPr="00B727A4">
              <w:rPr>
                <w:sz w:val="20"/>
                <w:szCs w:val="20"/>
              </w:rPr>
              <w:t>кег</w:t>
            </w:r>
            <w:proofErr w:type="spellEnd"/>
            <w:r w:rsidRPr="00B727A4">
              <w:rPr>
                <w:sz w:val="20"/>
                <w:szCs w:val="20"/>
              </w:rPr>
              <w:t>), сладкой ваты, мороженного</w:t>
            </w:r>
          </w:p>
        </w:tc>
        <w:tc>
          <w:tcPr>
            <w:tcW w:w="1986"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500</w:t>
            </w:r>
          </w:p>
        </w:tc>
        <w:tc>
          <w:tcPr>
            <w:tcW w:w="213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w:t>
            </w:r>
          </w:p>
        </w:tc>
      </w:tr>
      <w:tr w:rsidR="00D864E2" w:rsidRPr="00B727A4" w:rsidTr="00304AFB">
        <w:tc>
          <w:tcPr>
            <w:tcW w:w="567"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ind w:left="360"/>
              <w:rPr>
                <w:sz w:val="20"/>
                <w:szCs w:val="20"/>
              </w:rPr>
            </w:pPr>
          </w:p>
        </w:tc>
        <w:tc>
          <w:tcPr>
            <w:tcW w:w="494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ind w:left="1152"/>
              <w:jc w:val="both"/>
              <w:rPr>
                <w:sz w:val="20"/>
                <w:szCs w:val="20"/>
              </w:rPr>
            </w:pPr>
            <w:r w:rsidRPr="00B727A4">
              <w:rPr>
                <w:sz w:val="20"/>
                <w:szCs w:val="20"/>
              </w:rPr>
              <w:t>-  плодоовощной продукцией</w:t>
            </w:r>
          </w:p>
        </w:tc>
        <w:tc>
          <w:tcPr>
            <w:tcW w:w="1986"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500</w:t>
            </w:r>
          </w:p>
        </w:tc>
        <w:tc>
          <w:tcPr>
            <w:tcW w:w="213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1000</w:t>
            </w:r>
          </w:p>
        </w:tc>
      </w:tr>
      <w:tr w:rsidR="00D864E2" w:rsidRPr="00B727A4" w:rsidTr="00304AFB">
        <w:tc>
          <w:tcPr>
            <w:tcW w:w="567"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ind w:left="360"/>
              <w:rPr>
                <w:sz w:val="20"/>
                <w:szCs w:val="20"/>
              </w:rPr>
            </w:pPr>
          </w:p>
        </w:tc>
        <w:tc>
          <w:tcPr>
            <w:tcW w:w="494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ind w:left="1152"/>
              <w:jc w:val="both"/>
              <w:rPr>
                <w:sz w:val="20"/>
                <w:szCs w:val="20"/>
              </w:rPr>
            </w:pPr>
            <w:r w:rsidRPr="00B727A4">
              <w:rPr>
                <w:sz w:val="20"/>
                <w:szCs w:val="20"/>
              </w:rPr>
              <w:t>- прочих товаров (очков, сувениров, игрушек и т.п.)</w:t>
            </w:r>
          </w:p>
        </w:tc>
        <w:tc>
          <w:tcPr>
            <w:tcW w:w="1986"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500</w:t>
            </w:r>
          </w:p>
        </w:tc>
        <w:tc>
          <w:tcPr>
            <w:tcW w:w="213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w:t>
            </w:r>
          </w:p>
        </w:tc>
      </w:tr>
      <w:tr w:rsidR="00D864E2" w:rsidRPr="00B727A4" w:rsidTr="00304AFB">
        <w:tc>
          <w:tcPr>
            <w:tcW w:w="567" w:type="dxa"/>
            <w:tcBorders>
              <w:top w:val="single" w:sz="4" w:space="0" w:color="auto"/>
              <w:left w:val="single" w:sz="4" w:space="0" w:color="auto"/>
              <w:bottom w:val="single" w:sz="4" w:space="0" w:color="auto"/>
              <w:right w:val="single" w:sz="4" w:space="0" w:color="auto"/>
            </w:tcBorders>
          </w:tcPr>
          <w:p w:rsidR="00D864E2" w:rsidRPr="00B727A4" w:rsidRDefault="00D864E2" w:rsidP="00D864E2">
            <w:pPr>
              <w:numPr>
                <w:ilvl w:val="0"/>
                <w:numId w:val="44"/>
              </w:numPr>
              <w:rPr>
                <w:sz w:val="20"/>
                <w:szCs w:val="20"/>
              </w:rPr>
            </w:pPr>
          </w:p>
        </w:tc>
        <w:tc>
          <w:tcPr>
            <w:tcW w:w="494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Реализация с автомашин муки, сахара, картофеля, живой рыбы</w:t>
            </w:r>
          </w:p>
        </w:tc>
        <w:tc>
          <w:tcPr>
            <w:tcW w:w="1986"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1500</w:t>
            </w:r>
          </w:p>
        </w:tc>
        <w:tc>
          <w:tcPr>
            <w:tcW w:w="213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2000</w:t>
            </w:r>
          </w:p>
        </w:tc>
      </w:tr>
      <w:tr w:rsidR="00D864E2" w:rsidRPr="00B727A4" w:rsidTr="00304AFB">
        <w:tc>
          <w:tcPr>
            <w:tcW w:w="567" w:type="dxa"/>
            <w:tcBorders>
              <w:top w:val="single" w:sz="4" w:space="0" w:color="auto"/>
              <w:left w:val="single" w:sz="4" w:space="0" w:color="auto"/>
              <w:bottom w:val="single" w:sz="4" w:space="0" w:color="auto"/>
              <w:right w:val="single" w:sz="4" w:space="0" w:color="auto"/>
            </w:tcBorders>
          </w:tcPr>
          <w:p w:rsidR="00D864E2" w:rsidRPr="00B727A4" w:rsidRDefault="00D864E2" w:rsidP="00D864E2">
            <w:pPr>
              <w:numPr>
                <w:ilvl w:val="0"/>
                <w:numId w:val="44"/>
              </w:numPr>
              <w:rPr>
                <w:sz w:val="20"/>
                <w:szCs w:val="20"/>
              </w:rPr>
            </w:pPr>
          </w:p>
        </w:tc>
        <w:tc>
          <w:tcPr>
            <w:tcW w:w="494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Реализация бахчевых, в том числе с автомашин</w:t>
            </w:r>
          </w:p>
        </w:tc>
        <w:tc>
          <w:tcPr>
            <w:tcW w:w="1986"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1500</w:t>
            </w:r>
          </w:p>
        </w:tc>
        <w:tc>
          <w:tcPr>
            <w:tcW w:w="213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2000</w:t>
            </w:r>
          </w:p>
        </w:tc>
      </w:tr>
      <w:tr w:rsidR="00D864E2" w:rsidRPr="00B727A4" w:rsidTr="00304AFB">
        <w:tc>
          <w:tcPr>
            <w:tcW w:w="567" w:type="dxa"/>
            <w:tcBorders>
              <w:top w:val="single" w:sz="4" w:space="0" w:color="auto"/>
              <w:left w:val="single" w:sz="4" w:space="0" w:color="auto"/>
              <w:bottom w:val="single" w:sz="4" w:space="0" w:color="auto"/>
              <w:right w:val="single" w:sz="4" w:space="0" w:color="auto"/>
            </w:tcBorders>
          </w:tcPr>
          <w:p w:rsidR="00D864E2" w:rsidRPr="00B727A4" w:rsidRDefault="00D864E2" w:rsidP="00D864E2">
            <w:pPr>
              <w:numPr>
                <w:ilvl w:val="0"/>
                <w:numId w:val="44"/>
              </w:numPr>
              <w:rPr>
                <w:sz w:val="20"/>
                <w:szCs w:val="20"/>
              </w:rPr>
            </w:pPr>
          </w:p>
        </w:tc>
        <w:tc>
          <w:tcPr>
            <w:tcW w:w="494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Реализация цемента, стройматериалов, в том числе с автомашин</w:t>
            </w:r>
          </w:p>
        </w:tc>
        <w:tc>
          <w:tcPr>
            <w:tcW w:w="1986"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1500</w:t>
            </w:r>
          </w:p>
        </w:tc>
        <w:tc>
          <w:tcPr>
            <w:tcW w:w="213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2000</w:t>
            </w:r>
          </w:p>
        </w:tc>
      </w:tr>
      <w:tr w:rsidR="00D864E2" w:rsidRPr="00B727A4" w:rsidTr="00304AFB">
        <w:tc>
          <w:tcPr>
            <w:tcW w:w="567" w:type="dxa"/>
            <w:tcBorders>
              <w:top w:val="single" w:sz="4" w:space="0" w:color="auto"/>
              <w:left w:val="single" w:sz="4" w:space="0" w:color="auto"/>
              <w:bottom w:val="single" w:sz="4" w:space="0" w:color="auto"/>
              <w:right w:val="single" w:sz="4" w:space="0" w:color="auto"/>
            </w:tcBorders>
          </w:tcPr>
          <w:p w:rsidR="00D864E2" w:rsidRPr="00B727A4" w:rsidRDefault="00D864E2" w:rsidP="00D864E2">
            <w:pPr>
              <w:numPr>
                <w:ilvl w:val="0"/>
                <w:numId w:val="44"/>
              </w:numPr>
              <w:rPr>
                <w:sz w:val="20"/>
                <w:szCs w:val="20"/>
              </w:rPr>
            </w:pPr>
          </w:p>
        </w:tc>
        <w:tc>
          <w:tcPr>
            <w:tcW w:w="494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Реализация воздушно-гелиевых шаров</w:t>
            </w:r>
          </w:p>
        </w:tc>
        <w:tc>
          <w:tcPr>
            <w:tcW w:w="1986"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500</w:t>
            </w:r>
          </w:p>
        </w:tc>
        <w:tc>
          <w:tcPr>
            <w:tcW w:w="213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w:t>
            </w:r>
          </w:p>
        </w:tc>
      </w:tr>
      <w:tr w:rsidR="00D864E2" w:rsidRPr="00B727A4" w:rsidTr="00304AFB">
        <w:tc>
          <w:tcPr>
            <w:tcW w:w="567" w:type="dxa"/>
            <w:tcBorders>
              <w:top w:val="single" w:sz="4" w:space="0" w:color="auto"/>
              <w:left w:val="single" w:sz="4" w:space="0" w:color="auto"/>
              <w:bottom w:val="single" w:sz="4" w:space="0" w:color="auto"/>
              <w:right w:val="single" w:sz="4" w:space="0" w:color="auto"/>
            </w:tcBorders>
          </w:tcPr>
          <w:p w:rsidR="00D864E2" w:rsidRPr="00B727A4" w:rsidRDefault="00D864E2" w:rsidP="00D864E2">
            <w:pPr>
              <w:numPr>
                <w:ilvl w:val="0"/>
                <w:numId w:val="44"/>
              </w:numPr>
              <w:rPr>
                <w:sz w:val="20"/>
                <w:szCs w:val="20"/>
              </w:rPr>
            </w:pPr>
          </w:p>
        </w:tc>
        <w:tc>
          <w:tcPr>
            <w:tcW w:w="494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 xml:space="preserve">Реализация елей, сосен, елочных украшений, новогодних подарков, сувениров </w:t>
            </w:r>
          </w:p>
        </w:tc>
        <w:tc>
          <w:tcPr>
            <w:tcW w:w="1986"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3000</w:t>
            </w:r>
          </w:p>
        </w:tc>
        <w:tc>
          <w:tcPr>
            <w:tcW w:w="213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6000</w:t>
            </w:r>
          </w:p>
        </w:tc>
      </w:tr>
      <w:tr w:rsidR="00D864E2" w:rsidRPr="00B727A4" w:rsidTr="00304AFB">
        <w:tc>
          <w:tcPr>
            <w:tcW w:w="567" w:type="dxa"/>
            <w:tcBorders>
              <w:top w:val="single" w:sz="4" w:space="0" w:color="auto"/>
              <w:left w:val="single" w:sz="4" w:space="0" w:color="auto"/>
              <w:bottom w:val="single" w:sz="4" w:space="0" w:color="auto"/>
              <w:right w:val="single" w:sz="4" w:space="0" w:color="auto"/>
            </w:tcBorders>
          </w:tcPr>
          <w:p w:rsidR="00D864E2" w:rsidRPr="00B727A4" w:rsidRDefault="00D864E2" w:rsidP="00D864E2">
            <w:pPr>
              <w:numPr>
                <w:ilvl w:val="0"/>
                <w:numId w:val="44"/>
              </w:numPr>
              <w:rPr>
                <w:sz w:val="20"/>
                <w:szCs w:val="20"/>
              </w:rPr>
            </w:pPr>
          </w:p>
        </w:tc>
        <w:tc>
          <w:tcPr>
            <w:tcW w:w="494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both"/>
              <w:rPr>
                <w:sz w:val="20"/>
                <w:szCs w:val="20"/>
              </w:rPr>
            </w:pPr>
            <w:r w:rsidRPr="00B727A4">
              <w:rPr>
                <w:sz w:val="20"/>
                <w:szCs w:val="20"/>
              </w:rPr>
              <w:t>Площадки летних кафе</w:t>
            </w:r>
          </w:p>
        </w:tc>
        <w:tc>
          <w:tcPr>
            <w:tcW w:w="1986"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1500</w:t>
            </w:r>
          </w:p>
        </w:tc>
        <w:tc>
          <w:tcPr>
            <w:tcW w:w="213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2000</w:t>
            </w:r>
          </w:p>
        </w:tc>
      </w:tr>
      <w:tr w:rsidR="00D864E2" w:rsidRPr="00B727A4" w:rsidTr="00304AFB">
        <w:tc>
          <w:tcPr>
            <w:tcW w:w="567"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ind w:left="360"/>
              <w:rPr>
                <w:sz w:val="20"/>
                <w:szCs w:val="20"/>
              </w:rPr>
            </w:pPr>
          </w:p>
        </w:tc>
        <w:tc>
          <w:tcPr>
            <w:tcW w:w="494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rPr>
                <w:sz w:val="20"/>
                <w:szCs w:val="20"/>
              </w:rPr>
            </w:pPr>
            <w:r w:rsidRPr="00B727A4">
              <w:rPr>
                <w:sz w:val="20"/>
                <w:szCs w:val="20"/>
              </w:rPr>
              <w:t xml:space="preserve">Предоставление услуг, в </w:t>
            </w:r>
            <w:proofErr w:type="spellStart"/>
            <w:r w:rsidRPr="00B727A4">
              <w:rPr>
                <w:sz w:val="20"/>
                <w:szCs w:val="20"/>
              </w:rPr>
              <w:t>т.ч</w:t>
            </w:r>
            <w:proofErr w:type="spellEnd"/>
            <w:r w:rsidRPr="00B727A4">
              <w:rPr>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jc w:val="center"/>
              <w:rPr>
                <w:sz w:val="20"/>
                <w:szCs w:val="20"/>
              </w:rPr>
            </w:pPr>
          </w:p>
        </w:tc>
        <w:tc>
          <w:tcPr>
            <w:tcW w:w="2139" w:type="dxa"/>
            <w:tcBorders>
              <w:top w:val="single" w:sz="4" w:space="0" w:color="auto"/>
              <w:left w:val="single" w:sz="4" w:space="0" w:color="auto"/>
              <w:bottom w:val="single" w:sz="4" w:space="0" w:color="auto"/>
              <w:right w:val="single" w:sz="4" w:space="0" w:color="auto"/>
            </w:tcBorders>
          </w:tcPr>
          <w:p w:rsidR="00D864E2" w:rsidRPr="00B727A4" w:rsidRDefault="00D864E2" w:rsidP="00304AFB">
            <w:pPr>
              <w:jc w:val="center"/>
              <w:rPr>
                <w:sz w:val="20"/>
                <w:szCs w:val="20"/>
              </w:rPr>
            </w:pPr>
          </w:p>
        </w:tc>
      </w:tr>
      <w:tr w:rsidR="00D864E2" w:rsidRPr="00B727A4" w:rsidTr="00304AFB">
        <w:tc>
          <w:tcPr>
            <w:tcW w:w="567" w:type="dxa"/>
            <w:tcBorders>
              <w:top w:val="single" w:sz="4" w:space="0" w:color="auto"/>
              <w:left w:val="single" w:sz="4" w:space="0" w:color="auto"/>
              <w:bottom w:val="single" w:sz="4" w:space="0" w:color="auto"/>
              <w:right w:val="single" w:sz="4" w:space="0" w:color="auto"/>
            </w:tcBorders>
          </w:tcPr>
          <w:p w:rsidR="00D864E2" w:rsidRPr="00B727A4" w:rsidRDefault="00D864E2" w:rsidP="00D864E2">
            <w:pPr>
              <w:numPr>
                <w:ilvl w:val="0"/>
                <w:numId w:val="44"/>
              </w:numPr>
              <w:rPr>
                <w:sz w:val="20"/>
                <w:szCs w:val="20"/>
              </w:rPr>
            </w:pPr>
          </w:p>
        </w:tc>
        <w:tc>
          <w:tcPr>
            <w:tcW w:w="494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ind w:left="1152"/>
              <w:rPr>
                <w:sz w:val="20"/>
                <w:szCs w:val="20"/>
              </w:rPr>
            </w:pPr>
            <w:r w:rsidRPr="00B727A4">
              <w:rPr>
                <w:sz w:val="20"/>
                <w:szCs w:val="20"/>
              </w:rPr>
              <w:t>- услуг отдыха и развлечений с использованием батута</w:t>
            </w:r>
          </w:p>
        </w:tc>
        <w:tc>
          <w:tcPr>
            <w:tcW w:w="1986"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2000</w:t>
            </w:r>
          </w:p>
        </w:tc>
        <w:tc>
          <w:tcPr>
            <w:tcW w:w="213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3000</w:t>
            </w:r>
          </w:p>
        </w:tc>
      </w:tr>
      <w:tr w:rsidR="00D864E2" w:rsidRPr="00B727A4" w:rsidTr="00304AFB">
        <w:tc>
          <w:tcPr>
            <w:tcW w:w="567" w:type="dxa"/>
            <w:tcBorders>
              <w:top w:val="single" w:sz="4" w:space="0" w:color="auto"/>
              <w:left w:val="single" w:sz="4" w:space="0" w:color="auto"/>
              <w:bottom w:val="single" w:sz="4" w:space="0" w:color="auto"/>
              <w:right w:val="single" w:sz="4" w:space="0" w:color="auto"/>
            </w:tcBorders>
          </w:tcPr>
          <w:p w:rsidR="00D864E2" w:rsidRPr="00B727A4" w:rsidRDefault="00D864E2" w:rsidP="00D864E2">
            <w:pPr>
              <w:numPr>
                <w:ilvl w:val="0"/>
                <w:numId w:val="44"/>
              </w:numPr>
              <w:rPr>
                <w:sz w:val="20"/>
                <w:szCs w:val="20"/>
              </w:rPr>
            </w:pPr>
          </w:p>
        </w:tc>
        <w:tc>
          <w:tcPr>
            <w:tcW w:w="494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ind w:left="1152"/>
              <w:rPr>
                <w:sz w:val="20"/>
                <w:szCs w:val="20"/>
              </w:rPr>
            </w:pPr>
            <w:r w:rsidRPr="00B727A4">
              <w:rPr>
                <w:sz w:val="20"/>
                <w:szCs w:val="20"/>
              </w:rPr>
              <w:t>- услуг отдыха и развлечений с использованием аттракционов, передвижных зверинцев</w:t>
            </w:r>
          </w:p>
        </w:tc>
        <w:tc>
          <w:tcPr>
            <w:tcW w:w="1986"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2000</w:t>
            </w:r>
          </w:p>
        </w:tc>
        <w:tc>
          <w:tcPr>
            <w:tcW w:w="213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3000</w:t>
            </w:r>
          </w:p>
        </w:tc>
      </w:tr>
      <w:tr w:rsidR="00D864E2" w:rsidRPr="00B727A4" w:rsidTr="00304AFB">
        <w:tc>
          <w:tcPr>
            <w:tcW w:w="567" w:type="dxa"/>
            <w:tcBorders>
              <w:top w:val="single" w:sz="4" w:space="0" w:color="auto"/>
              <w:left w:val="single" w:sz="4" w:space="0" w:color="auto"/>
              <w:bottom w:val="single" w:sz="4" w:space="0" w:color="auto"/>
              <w:right w:val="single" w:sz="4" w:space="0" w:color="auto"/>
            </w:tcBorders>
          </w:tcPr>
          <w:p w:rsidR="00D864E2" w:rsidRPr="00B727A4" w:rsidRDefault="00D864E2" w:rsidP="00D864E2">
            <w:pPr>
              <w:numPr>
                <w:ilvl w:val="0"/>
                <w:numId w:val="44"/>
              </w:numPr>
              <w:rPr>
                <w:sz w:val="20"/>
                <w:szCs w:val="20"/>
              </w:rPr>
            </w:pPr>
          </w:p>
        </w:tc>
        <w:tc>
          <w:tcPr>
            <w:tcW w:w="494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ind w:left="1152"/>
              <w:rPr>
                <w:sz w:val="20"/>
                <w:szCs w:val="20"/>
              </w:rPr>
            </w:pPr>
            <w:r w:rsidRPr="00B727A4">
              <w:rPr>
                <w:sz w:val="20"/>
                <w:szCs w:val="20"/>
              </w:rPr>
              <w:t>- услуг проката</w:t>
            </w:r>
          </w:p>
        </w:tc>
        <w:tc>
          <w:tcPr>
            <w:tcW w:w="1986"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1000</w:t>
            </w:r>
          </w:p>
        </w:tc>
        <w:tc>
          <w:tcPr>
            <w:tcW w:w="213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1500</w:t>
            </w:r>
          </w:p>
        </w:tc>
      </w:tr>
      <w:tr w:rsidR="00D864E2" w:rsidRPr="00B727A4" w:rsidTr="00304AFB">
        <w:tc>
          <w:tcPr>
            <w:tcW w:w="567" w:type="dxa"/>
            <w:tcBorders>
              <w:top w:val="single" w:sz="4" w:space="0" w:color="auto"/>
              <w:left w:val="single" w:sz="4" w:space="0" w:color="auto"/>
              <w:bottom w:val="single" w:sz="4" w:space="0" w:color="auto"/>
              <w:right w:val="single" w:sz="4" w:space="0" w:color="auto"/>
            </w:tcBorders>
          </w:tcPr>
          <w:p w:rsidR="00D864E2" w:rsidRPr="00B727A4" w:rsidRDefault="00D864E2" w:rsidP="00D864E2">
            <w:pPr>
              <w:numPr>
                <w:ilvl w:val="0"/>
                <w:numId w:val="44"/>
              </w:numPr>
              <w:rPr>
                <w:sz w:val="20"/>
                <w:szCs w:val="20"/>
              </w:rPr>
            </w:pPr>
          </w:p>
        </w:tc>
        <w:tc>
          <w:tcPr>
            <w:tcW w:w="494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ind w:left="1152"/>
              <w:rPr>
                <w:sz w:val="20"/>
                <w:szCs w:val="20"/>
              </w:rPr>
            </w:pPr>
            <w:r w:rsidRPr="00B727A4">
              <w:rPr>
                <w:sz w:val="20"/>
                <w:szCs w:val="20"/>
              </w:rPr>
              <w:t xml:space="preserve">- </w:t>
            </w:r>
            <w:proofErr w:type="spellStart"/>
            <w:r w:rsidRPr="00B727A4">
              <w:rPr>
                <w:sz w:val="20"/>
                <w:szCs w:val="20"/>
              </w:rPr>
              <w:t>фотоуслуг</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500</w:t>
            </w:r>
          </w:p>
        </w:tc>
        <w:tc>
          <w:tcPr>
            <w:tcW w:w="213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w:t>
            </w:r>
          </w:p>
        </w:tc>
      </w:tr>
      <w:tr w:rsidR="00D864E2" w:rsidRPr="00B727A4" w:rsidTr="00304AFB">
        <w:tc>
          <w:tcPr>
            <w:tcW w:w="567" w:type="dxa"/>
            <w:tcBorders>
              <w:top w:val="single" w:sz="4" w:space="0" w:color="auto"/>
              <w:left w:val="single" w:sz="4" w:space="0" w:color="auto"/>
              <w:bottom w:val="single" w:sz="4" w:space="0" w:color="auto"/>
              <w:right w:val="single" w:sz="4" w:space="0" w:color="auto"/>
            </w:tcBorders>
          </w:tcPr>
          <w:p w:rsidR="00D864E2" w:rsidRPr="00B727A4" w:rsidRDefault="00D864E2" w:rsidP="00D864E2">
            <w:pPr>
              <w:numPr>
                <w:ilvl w:val="0"/>
                <w:numId w:val="44"/>
              </w:numPr>
              <w:rPr>
                <w:sz w:val="20"/>
                <w:szCs w:val="20"/>
              </w:rPr>
            </w:pPr>
          </w:p>
        </w:tc>
        <w:tc>
          <w:tcPr>
            <w:tcW w:w="4947"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ind w:left="1152"/>
              <w:rPr>
                <w:sz w:val="20"/>
                <w:szCs w:val="20"/>
              </w:rPr>
            </w:pPr>
            <w:r w:rsidRPr="00B727A4">
              <w:rPr>
                <w:sz w:val="20"/>
                <w:szCs w:val="20"/>
              </w:rPr>
              <w:t xml:space="preserve">- прочих услуг </w:t>
            </w:r>
          </w:p>
        </w:tc>
        <w:tc>
          <w:tcPr>
            <w:tcW w:w="1986"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500</w:t>
            </w:r>
          </w:p>
        </w:tc>
        <w:tc>
          <w:tcPr>
            <w:tcW w:w="2139"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1000</w:t>
            </w:r>
          </w:p>
        </w:tc>
      </w:tr>
    </w:tbl>
    <w:p w:rsidR="00D864E2" w:rsidRPr="00B727A4" w:rsidRDefault="00D864E2" w:rsidP="00D864E2">
      <w:pPr>
        <w:ind w:firstLine="709"/>
        <w:rPr>
          <w:sz w:val="20"/>
          <w:szCs w:val="20"/>
        </w:rPr>
      </w:pPr>
      <w:r w:rsidRPr="00B727A4">
        <w:rPr>
          <w:sz w:val="20"/>
          <w:szCs w:val="20"/>
        </w:rPr>
        <w:t>Примечание: период размещения нестационарного торгового объекта на срок от 15 до 30 дней приравнивается к 1 месяцу.</w:t>
      </w:r>
    </w:p>
    <w:p w:rsidR="00D864E2" w:rsidRPr="00B727A4" w:rsidRDefault="00D864E2" w:rsidP="00D864E2">
      <w:pPr>
        <w:rPr>
          <w:sz w:val="20"/>
          <w:szCs w:val="20"/>
        </w:rPr>
      </w:pPr>
    </w:p>
    <w:p w:rsidR="00D864E2" w:rsidRPr="00B727A4" w:rsidRDefault="00D864E2" w:rsidP="00D864E2">
      <w:pPr>
        <w:jc w:val="center"/>
        <w:rPr>
          <w:sz w:val="20"/>
          <w:szCs w:val="20"/>
        </w:rPr>
      </w:pPr>
      <w:r w:rsidRPr="00B727A4">
        <w:rPr>
          <w:sz w:val="20"/>
          <w:szCs w:val="20"/>
        </w:rPr>
        <w:t xml:space="preserve">Базовая стартовая цена права </w:t>
      </w:r>
    </w:p>
    <w:p w:rsidR="00D864E2" w:rsidRPr="00B727A4" w:rsidRDefault="00D864E2" w:rsidP="00D864E2">
      <w:pPr>
        <w:jc w:val="center"/>
        <w:rPr>
          <w:sz w:val="20"/>
          <w:szCs w:val="20"/>
        </w:rPr>
      </w:pPr>
      <w:r w:rsidRPr="00B727A4">
        <w:rPr>
          <w:sz w:val="20"/>
          <w:szCs w:val="20"/>
        </w:rPr>
        <w:t>при размещении нестационарного торгового объекта при проведении праздничных, общественно-политических и спортивно-массовых мероприятий, имеющих краткосрочный характер в расчете на 1 день (до 14 дней)</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47"/>
        <w:gridCol w:w="1986"/>
        <w:gridCol w:w="1963"/>
      </w:tblGrid>
      <w:tr w:rsidR="00D864E2" w:rsidRPr="00B727A4" w:rsidTr="00304AFB">
        <w:trPr>
          <w:trHeight w:val="896"/>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864E2" w:rsidRPr="00B727A4" w:rsidRDefault="00D864E2" w:rsidP="00304AFB">
            <w:pPr>
              <w:jc w:val="center"/>
              <w:rPr>
                <w:sz w:val="20"/>
                <w:szCs w:val="20"/>
                <w:vertAlign w:val="subscript"/>
              </w:rPr>
            </w:pPr>
            <w:r w:rsidRPr="00B727A4">
              <w:rPr>
                <w:sz w:val="20"/>
                <w:szCs w:val="20"/>
              </w:rPr>
              <w:t>№ п/п</w:t>
            </w:r>
          </w:p>
        </w:tc>
        <w:tc>
          <w:tcPr>
            <w:tcW w:w="4947" w:type="dxa"/>
            <w:vMerge w:val="restart"/>
            <w:tcBorders>
              <w:top w:val="single" w:sz="4" w:space="0" w:color="auto"/>
              <w:left w:val="single" w:sz="4" w:space="0" w:color="auto"/>
              <w:bottom w:val="single" w:sz="4" w:space="0" w:color="auto"/>
              <w:right w:val="single" w:sz="4" w:space="0" w:color="auto"/>
            </w:tcBorders>
            <w:vAlign w:val="center"/>
            <w:hideMark/>
          </w:tcPr>
          <w:p w:rsidR="00D864E2" w:rsidRPr="00B727A4" w:rsidRDefault="00D864E2" w:rsidP="00304AFB">
            <w:pPr>
              <w:jc w:val="center"/>
              <w:rPr>
                <w:sz w:val="20"/>
                <w:szCs w:val="20"/>
              </w:rPr>
            </w:pPr>
            <w:r w:rsidRPr="00B727A4">
              <w:rPr>
                <w:sz w:val="20"/>
                <w:szCs w:val="20"/>
              </w:rPr>
              <w:t xml:space="preserve">Тип объекта развозной и разносной торговли, ассортимент товаров  </w:t>
            </w:r>
          </w:p>
        </w:tc>
        <w:tc>
          <w:tcPr>
            <w:tcW w:w="3949" w:type="dxa"/>
            <w:gridSpan w:val="2"/>
            <w:tcBorders>
              <w:top w:val="single" w:sz="4" w:space="0" w:color="auto"/>
              <w:left w:val="single" w:sz="4" w:space="0" w:color="auto"/>
              <w:bottom w:val="single" w:sz="4" w:space="0" w:color="auto"/>
              <w:right w:val="single" w:sz="4" w:space="0" w:color="auto"/>
            </w:tcBorders>
            <w:vAlign w:val="center"/>
          </w:tcPr>
          <w:p w:rsidR="00D864E2" w:rsidRPr="00B727A4" w:rsidRDefault="00D864E2" w:rsidP="00304AFB">
            <w:pPr>
              <w:jc w:val="center"/>
              <w:rPr>
                <w:sz w:val="20"/>
                <w:szCs w:val="20"/>
              </w:rPr>
            </w:pPr>
            <w:r w:rsidRPr="00B727A4">
              <w:rPr>
                <w:sz w:val="20"/>
                <w:szCs w:val="20"/>
              </w:rPr>
              <w:t xml:space="preserve">Базовая стартовая цена (БСЦ) в день (рублей) </w:t>
            </w:r>
          </w:p>
          <w:p w:rsidR="00D864E2" w:rsidRPr="00B727A4" w:rsidRDefault="00D864E2" w:rsidP="00304AFB">
            <w:pPr>
              <w:jc w:val="center"/>
              <w:rPr>
                <w:sz w:val="20"/>
                <w:szCs w:val="20"/>
              </w:rPr>
            </w:pPr>
          </w:p>
        </w:tc>
      </w:tr>
      <w:tr w:rsidR="00D864E2" w:rsidRPr="00B727A4" w:rsidTr="00304AFB">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64E2" w:rsidRPr="00B727A4" w:rsidRDefault="00D864E2" w:rsidP="00304AFB">
            <w:pPr>
              <w:rPr>
                <w:sz w:val="20"/>
                <w:szCs w:val="20"/>
                <w:vertAlign w:val="sub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4E2" w:rsidRPr="00B727A4" w:rsidRDefault="00D864E2" w:rsidP="00304AFB">
            <w:pPr>
              <w:rPr>
                <w:sz w:val="20"/>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D864E2" w:rsidRPr="00B727A4" w:rsidRDefault="00D864E2" w:rsidP="00304AFB">
            <w:pPr>
              <w:jc w:val="center"/>
              <w:rPr>
                <w:sz w:val="20"/>
                <w:szCs w:val="20"/>
              </w:rPr>
            </w:pPr>
            <w:r w:rsidRPr="00B727A4">
              <w:rPr>
                <w:sz w:val="20"/>
                <w:szCs w:val="20"/>
              </w:rPr>
              <w:t>за 1 торговое место площадью</w:t>
            </w:r>
          </w:p>
          <w:p w:rsidR="00D864E2" w:rsidRPr="00B727A4" w:rsidRDefault="00D864E2" w:rsidP="00304AFB">
            <w:pPr>
              <w:jc w:val="center"/>
              <w:rPr>
                <w:sz w:val="20"/>
                <w:szCs w:val="20"/>
              </w:rPr>
            </w:pPr>
            <w:r w:rsidRPr="00B727A4">
              <w:rPr>
                <w:sz w:val="20"/>
                <w:szCs w:val="20"/>
              </w:rPr>
              <w:t xml:space="preserve">до 50 </w:t>
            </w:r>
            <w:proofErr w:type="spellStart"/>
            <w:r w:rsidRPr="00B727A4">
              <w:rPr>
                <w:sz w:val="20"/>
                <w:szCs w:val="20"/>
              </w:rPr>
              <w:t>кв.м</w:t>
            </w:r>
            <w:proofErr w:type="spellEnd"/>
          </w:p>
        </w:tc>
        <w:tc>
          <w:tcPr>
            <w:tcW w:w="1963" w:type="dxa"/>
            <w:tcBorders>
              <w:top w:val="single" w:sz="4" w:space="0" w:color="auto"/>
              <w:left w:val="single" w:sz="4" w:space="0" w:color="auto"/>
              <w:bottom w:val="single" w:sz="4" w:space="0" w:color="auto"/>
              <w:right w:val="single" w:sz="4" w:space="0" w:color="auto"/>
            </w:tcBorders>
            <w:vAlign w:val="center"/>
            <w:hideMark/>
          </w:tcPr>
          <w:p w:rsidR="00D864E2" w:rsidRPr="00B727A4" w:rsidRDefault="00D864E2" w:rsidP="00304AFB">
            <w:pPr>
              <w:jc w:val="center"/>
              <w:rPr>
                <w:sz w:val="20"/>
                <w:szCs w:val="20"/>
              </w:rPr>
            </w:pPr>
            <w:r w:rsidRPr="00B727A4">
              <w:rPr>
                <w:sz w:val="20"/>
                <w:szCs w:val="20"/>
              </w:rPr>
              <w:t xml:space="preserve">за 1 торговое место площадью свыше 50 </w:t>
            </w:r>
            <w:proofErr w:type="spellStart"/>
            <w:r w:rsidRPr="00B727A4">
              <w:rPr>
                <w:sz w:val="20"/>
                <w:szCs w:val="20"/>
              </w:rPr>
              <w:t>кв.м</w:t>
            </w:r>
            <w:proofErr w:type="spellEnd"/>
          </w:p>
        </w:tc>
      </w:tr>
      <w:tr w:rsidR="00D864E2" w:rsidRPr="00B727A4" w:rsidTr="00304AFB">
        <w:trPr>
          <w:trHeight w:val="715"/>
        </w:trPr>
        <w:tc>
          <w:tcPr>
            <w:tcW w:w="567" w:type="dxa"/>
            <w:tcBorders>
              <w:top w:val="single" w:sz="4" w:space="0" w:color="auto"/>
              <w:left w:val="single" w:sz="4" w:space="0" w:color="auto"/>
              <w:bottom w:val="single" w:sz="4" w:space="0" w:color="auto"/>
              <w:right w:val="single" w:sz="4" w:space="0" w:color="auto"/>
            </w:tcBorders>
            <w:vAlign w:val="center"/>
            <w:hideMark/>
          </w:tcPr>
          <w:p w:rsidR="00D864E2" w:rsidRPr="00B727A4" w:rsidRDefault="00D864E2" w:rsidP="00304AFB">
            <w:pPr>
              <w:jc w:val="center"/>
              <w:rPr>
                <w:sz w:val="20"/>
                <w:szCs w:val="20"/>
              </w:rPr>
            </w:pPr>
            <w:r w:rsidRPr="00B727A4">
              <w:rPr>
                <w:sz w:val="20"/>
                <w:szCs w:val="20"/>
              </w:rPr>
              <w:t>1.</w:t>
            </w:r>
          </w:p>
        </w:tc>
        <w:tc>
          <w:tcPr>
            <w:tcW w:w="4947" w:type="dxa"/>
            <w:tcBorders>
              <w:top w:val="single" w:sz="4" w:space="0" w:color="auto"/>
              <w:left w:val="single" w:sz="4" w:space="0" w:color="auto"/>
              <w:bottom w:val="single" w:sz="4" w:space="0" w:color="auto"/>
              <w:right w:val="single" w:sz="4" w:space="0" w:color="auto"/>
            </w:tcBorders>
            <w:vAlign w:val="center"/>
            <w:hideMark/>
          </w:tcPr>
          <w:p w:rsidR="00D864E2" w:rsidRPr="00B727A4" w:rsidRDefault="00D864E2" w:rsidP="00304AFB">
            <w:pPr>
              <w:jc w:val="both"/>
              <w:rPr>
                <w:sz w:val="20"/>
                <w:szCs w:val="20"/>
              </w:rPr>
            </w:pPr>
            <w:r w:rsidRPr="00B727A4">
              <w:rPr>
                <w:sz w:val="20"/>
                <w:szCs w:val="20"/>
              </w:rPr>
              <w:t>Размещение нестационарного торгового объекта или нестационарного объекта по оказанию услуг</w:t>
            </w:r>
          </w:p>
        </w:tc>
        <w:tc>
          <w:tcPr>
            <w:tcW w:w="1986" w:type="dxa"/>
            <w:tcBorders>
              <w:top w:val="single" w:sz="4" w:space="0" w:color="auto"/>
              <w:left w:val="single" w:sz="4" w:space="0" w:color="auto"/>
              <w:bottom w:val="single" w:sz="4" w:space="0" w:color="auto"/>
              <w:right w:val="single" w:sz="4" w:space="0" w:color="auto"/>
            </w:tcBorders>
            <w:vAlign w:val="center"/>
            <w:hideMark/>
          </w:tcPr>
          <w:p w:rsidR="00D864E2" w:rsidRPr="00B727A4" w:rsidRDefault="00D864E2" w:rsidP="00304AFB">
            <w:pPr>
              <w:jc w:val="center"/>
              <w:rPr>
                <w:sz w:val="20"/>
                <w:szCs w:val="20"/>
              </w:rPr>
            </w:pPr>
            <w:r w:rsidRPr="00B727A4">
              <w:rPr>
                <w:sz w:val="20"/>
                <w:szCs w:val="20"/>
              </w:rPr>
              <w:t>300</w:t>
            </w:r>
          </w:p>
        </w:tc>
        <w:tc>
          <w:tcPr>
            <w:tcW w:w="1963" w:type="dxa"/>
            <w:tcBorders>
              <w:top w:val="single" w:sz="4" w:space="0" w:color="auto"/>
              <w:left w:val="single" w:sz="4" w:space="0" w:color="auto"/>
              <w:bottom w:val="single" w:sz="4" w:space="0" w:color="auto"/>
              <w:right w:val="single" w:sz="4" w:space="0" w:color="auto"/>
            </w:tcBorders>
            <w:vAlign w:val="center"/>
            <w:hideMark/>
          </w:tcPr>
          <w:p w:rsidR="00D864E2" w:rsidRPr="00B727A4" w:rsidRDefault="00D864E2" w:rsidP="00304AFB">
            <w:pPr>
              <w:jc w:val="center"/>
              <w:rPr>
                <w:sz w:val="20"/>
                <w:szCs w:val="20"/>
              </w:rPr>
            </w:pPr>
            <w:r w:rsidRPr="00B727A4">
              <w:rPr>
                <w:sz w:val="20"/>
                <w:szCs w:val="20"/>
              </w:rPr>
              <w:t>500</w:t>
            </w:r>
          </w:p>
        </w:tc>
      </w:tr>
      <w:tr w:rsidR="00D864E2" w:rsidRPr="00B727A4" w:rsidTr="00304AFB">
        <w:trPr>
          <w:trHeight w:val="715"/>
        </w:trPr>
        <w:tc>
          <w:tcPr>
            <w:tcW w:w="567" w:type="dxa"/>
            <w:tcBorders>
              <w:top w:val="single" w:sz="4" w:space="0" w:color="auto"/>
              <w:left w:val="single" w:sz="4" w:space="0" w:color="auto"/>
              <w:bottom w:val="single" w:sz="4" w:space="0" w:color="auto"/>
              <w:right w:val="single" w:sz="4" w:space="0" w:color="auto"/>
            </w:tcBorders>
            <w:vAlign w:val="center"/>
            <w:hideMark/>
          </w:tcPr>
          <w:p w:rsidR="00D864E2" w:rsidRPr="00B727A4" w:rsidRDefault="00D864E2" w:rsidP="00304AFB">
            <w:pPr>
              <w:jc w:val="center"/>
              <w:rPr>
                <w:sz w:val="20"/>
                <w:szCs w:val="20"/>
              </w:rPr>
            </w:pPr>
            <w:r w:rsidRPr="00B727A4">
              <w:rPr>
                <w:sz w:val="20"/>
                <w:szCs w:val="20"/>
              </w:rPr>
              <w:t>2.</w:t>
            </w:r>
          </w:p>
        </w:tc>
        <w:tc>
          <w:tcPr>
            <w:tcW w:w="4947" w:type="dxa"/>
            <w:tcBorders>
              <w:top w:val="single" w:sz="4" w:space="0" w:color="auto"/>
              <w:left w:val="single" w:sz="4" w:space="0" w:color="auto"/>
              <w:bottom w:val="single" w:sz="4" w:space="0" w:color="auto"/>
              <w:right w:val="single" w:sz="4" w:space="0" w:color="auto"/>
            </w:tcBorders>
            <w:vAlign w:val="center"/>
            <w:hideMark/>
          </w:tcPr>
          <w:p w:rsidR="00D864E2" w:rsidRPr="00B727A4" w:rsidRDefault="00D864E2" w:rsidP="00304AFB">
            <w:pPr>
              <w:jc w:val="both"/>
              <w:rPr>
                <w:sz w:val="20"/>
                <w:szCs w:val="20"/>
              </w:rPr>
            </w:pPr>
            <w:r w:rsidRPr="00B727A4">
              <w:rPr>
                <w:sz w:val="20"/>
                <w:szCs w:val="20"/>
              </w:rPr>
              <w:t>Реализация цветов</w:t>
            </w:r>
          </w:p>
        </w:tc>
        <w:tc>
          <w:tcPr>
            <w:tcW w:w="1986" w:type="dxa"/>
            <w:tcBorders>
              <w:top w:val="single" w:sz="4" w:space="0" w:color="auto"/>
              <w:left w:val="single" w:sz="4" w:space="0" w:color="auto"/>
              <w:bottom w:val="single" w:sz="4" w:space="0" w:color="auto"/>
              <w:right w:val="single" w:sz="4" w:space="0" w:color="auto"/>
            </w:tcBorders>
            <w:vAlign w:val="center"/>
            <w:hideMark/>
          </w:tcPr>
          <w:p w:rsidR="00D864E2" w:rsidRPr="00B727A4" w:rsidRDefault="00D864E2" w:rsidP="00304AFB">
            <w:pPr>
              <w:jc w:val="center"/>
              <w:rPr>
                <w:sz w:val="20"/>
                <w:szCs w:val="20"/>
              </w:rPr>
            </w:pPr>
            <w:r w:rsidRPr="00B727A4">
              <w:rPr>
                <w:sz w:val="20"/>
                <w:szCs w:val="20"/>
              </w:rPr>
              <w:t>500</w:t>
            </w:r>
          </w:p>
        </w:tc>
        <w:tc>
          <w:tcPr>
            <w:tcW w:w="1963" w:type="dxa"/>
            <w:tcBorders>
              <w:top w:val="single" w:sz="4" w:space="0" w:color="auto"/>
              <w:left w:val="single" w:sz="4" w:space="0" w:color="auto"/>
              <w:bottom w:val="single" w:sz="4" w:space="0" w:color="auto"/>
              <w:right w:val="single" w:sz="4" w:space="0" w:color="auto"/>
            </w:tcBorders>
            <w:vAlign w:val="center"/>
            <w:hideMark/>
          </w:tcPr>
          <w:p w:rsidR="00D864E2" w:rsidRPr="00B727A4" w:rsidRDefault="00D864E2" w:rsidP="00304AFB">
            <w:pPr>
              <w:jc w:val="center"/>
              <w:rPr>
                <w:sz w:val="20"/>
                <w:szCs w:val="20"/>
              </w:rPr>
            </w:pPr>
            <w:r w:rsidRPr="00B727A4">
              <w:rPr>
                <w:sz w:val="20"/>
                <w:szCs w:val="20"/>
              </w:rPr>
              <w:t>1000</w:t>
            </w:r>
          </w:p>
        </w:tc>
      </w:tr>
      <w:tr w:rsidR="00D864E2" w:rsidRPr="00B727A4" w:rsidTr="00304AFB">
        <w:trPr>
          <w:trHeight w:val="715"/>
        </w:trPr>
        <w:tc>
          <w:tcPr>
            <w:tcW w:w="567" w:type="dxa"/>
            <w:tcBorders>
              <w:top w:val="single" w:sz="4" w:space="0" w:color="auto"/>
              <w:left w:val="single" w:sz="4" w:space="0" w:color="auto"/>
              <w:bottom w:val="single" w:sz="4" w:space="0" w:color="auto"/>
              <w:right w:val="single" w:sz="4" w:space="0" w:color="auto"/>
            </w:tcBorders>
            <w:vAlign w:val="center"/>
            <w:hideMark/>
          </w:tcPr>
          <w:p w:rsidR="00D864E2" w:rsidRPr="00B727A4" w:rsidRDefault="00D864E2" w:rsidP="00304AFB">
            <w:pPr>
              <w:jc w:val="center"/>
              <w:rPr>
                <w:sz w:val="20"/>
                <w:szCs w:val="20"/>
              </w:rPr>
            </w:pPr>
            <w:r w:rsidRPr="00B727A4">
              <w:rPr>
                <w:sz w:val="20"/>
                <w:szCs w:val="20"/>
              </w:rPr>
              <w:t>3.</w:t>
            </w:r>
          </w:p>
        </w:tc>
        <w:tc>
          <w:tcPr>
            <w:tcW w:w="4947" w:type="dxa"/>
            <w:tcBorders>
              <w:top w:val="single" w:sz="4" w:space="0" w:color="auto"/>
              <w:left w:val="single" w:sz="4" w:space="0" w:color="auto"/>
              <w:bottom w:val="single" w:sz="4" w:space="0" w:color="auto"/>
              <w:right w:val="single" w:sz="4" w:space="0" w:color="auto"/>
            </w:tcBorders>
            <w:vAlign w:val="center"/>
            <w:hideMark/>
          </w:tcPr>
          <w:p w:rsidR="00D864E2" w:rsidRPr="00B727A4" w:rsidRDefault="00D864E2" w:rsidP="00304AFB">
            <w:pPr>
              <w:jc w:val="both"/>
              <w:rPr>
                <w:sz w:val="20"/>
                <w:szCs w:val="20"/>
              </w:rPr>
            </w:pPr>
            <w:r w:rsidRPr="00B727A4">
              <w:rPr>
                <w:sz w:val="20"/>
                <w:szCs w:val="20"/>
              </w:rPr>
              <w:t>Реализация шашлыка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D864E2" w:rsidRPr="00B727A4" w:rsidRDefault="00D864E2" w:rsidP="00304AFB">
            <w:pPr>
              <w:jc w:val="center"/>
              <w:rPr>
                <w:sz w:val="20"/>
                <w:szCs w:val="20"/>
              </w:rPr>
            </w:pPr>
            <w:r w:rsidRPr="00B727A4">
              <w:rPr>
                <w:sz w:val="20"/>
                <w:szCs w:val="20"/>
              </w:rPr>
              <w:t>500</w:t>
            </w:r>
          </w:p>
        </w:tc>
        <w:tc>
          <w:tcPr>
            <w:tcW w:w="1963" w:type="dxa"/>
            <w:tcBorders>
              <w:top w:val="single" w:sz="4" w:space="0" w:color="auto"/>
              <w:left w:val="single" w:sz="4" w:space="0" w:color="auto"/>
              <w:bottom w:val="single" w:sz="4" w:space="0" w:color="auto"/>
              <w:right w:val="single" w:sz="4" w:space="0" w:color="auto"/>
            </w:tcBorders>
            <w:vAlign w:val="center"/>
            <w:hideMark/>
          </w:tcPr>
          <w:p w:rsidR="00D864E2" w:rsidRPr="00B727A4" w:rsidRDefault="00D864E2" w:rsidP="00304AFB">
            <w:pPr>
              <w:jc w:val="center"/>
              <w:rPr>
                <w:sz w:val="20"/>
                <w:szCs w:val="20"/>
              </w:rPr>
            </w:pPr>
            <w:r w:rsidRPr="00B727A4">
              <w:rPr>
                <w:sz w:val="20"/>
                <w:szCs w:val="20"/>
              </w:rPr>
              <w:t>2000</w:t>
            </w:r>
          </w:p>
        </w:tc>
      </w:tr>
    </w:tbl>
    <w:p w:rsidR="00D864E2" w:rsidRPr="00B727A4" w:rsidRDefault="00D864E2" w:rsidP="00D864E2">
      <w:pPr>
        <w:jc w:val="right"/>
        <w:rPr>
          <w:sz w:val="20"/>
          <w:szCs w:val="20"/>
        </w:rPr>
      </w:pPr>
    </w:p>
    <w:p w:rsidR="00D864E2" w:rsidRPr="00B727A4" w:rsidRDefault="00D864E2" w:rsidP="00D864E2">
      <w:pPr>
        <w:jc w:val="right"/>
        <w:rPr>
          <w:sz w:val="20"/>
          <w:szCs w:val="20"/>
        </w:rPr>
      </w:pPr>
      <w:r w:rsidRPr="00B727A4">
        <w:rPr>
          <w:sz w:val="20"/>
          <w:szCs w:val="20"/>
        </w:rPr>
        <w:t>Таблица 2</w:t>
      </w:r>
    </w:p>
    <w:p w:rsidR="00D864E2" w:rsidRPr="00B727A4" w:rsidRDefault="00D864E2" w:rsidP="00D864E2">
      <w:pPr>
        <w:jc w:val="center"/>
        <w:rPr>
          <w:sz w:val="20"/>
          <w:szCs w:val="20"/>
        </w:rPr>
      </w:pPr>
      <w:bookmarkStart w:id="77" w:name="_Hlk81903865"/>
      <w:r w:rsidRPr="00B727A4">
        <w:rPr>
          <w:sz w:val="20"/>
          <w:szCs w:val="20"/>
        </w:rPr>
        <w:t xml:space="preserve">Коэффициент, учитывающий территориальное расположение </w:t>
      </w:r>
    </w:p>
    <w:p w:rsidR="00D864E2" w:rsidRPr="00B727A4" w:rsidRDefault="00D864E2" w:rsidP="00D864E2">
      <w:pPr>
        <w:jc w:val="center"/>
        <w:rPr>
          <w:sz w:val="20"/>
          <w:szCs w:val="20"/>
        </w:rPr>
      </w:pPr>
      <w:r w:rsidRPr="00B727A4">
        <w:rPr>
          <w:sz w:val="20"/>
          <w:szCs w:val="20"/>
        </w:rPr>
        <w:t>нестационарного торгового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D864E2" w:rsidRPr="00B727A4" w:rsidTr="00304AFB">
        <w:tc>
          <w:tcPr>
            <w:tcW w:w="675" w:type="dxa"/>
            <w:tcBorders>
              <w:top w:val="single" w:sz="4" w:space="0" w:color="auto"/>
              <w:left w:val="single" w:sz="4" w:space="0" w:color="auto"/>
              <w:bottom w:val="single" w:sz="4" w:space="0" w:color="auto"/>
              <w:right w:val="single" w:sz="4" w:space="0" w:color="auto"/>
            </w:tcBorders>
            <w:hideMark/>
          </w:tcPr>
          <w:bookmarkEnd w:id="77"/>
          <w:p w:rsidR="00D864E2" w:rsidRPr="00B727A4" w:rsidRDefault="00D864E2" w:rsidP="00304AFB">
            <w:pPr>
              <w:jc w:val="center"/>
              <w:rPr>
                <w:sz w:val="20"/>
                <w:szCs w:val="20"/>
              </w:rPr>
            </w:pPr>
            <w:r w:rsidRPr="00B727A4">
              <w:rPr>
                <w:sz w:val="20"/>
                <w:szCs w:val="20"/>
              </w:rPr>
              <w:t>№ п/п</w:t>
            </w:r>
          </w:p>
        </w:tc>
        <w:tc>
          <w:tcPr>
            <w:tcW w:w="5705"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Месторасположение нестационарного торгового объекта</w:t>
            </w:r>
          </w:p>
        </w:tc>
        <w:tc>
          <w:tcPr>
            <w:tcW w:w="3191"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Коэффициент, учитывающий территориальное расположение нестационарного торгового объекта,</w:t>
            </w:r>
          </w:p>
          <w:p w:rsidR="00D864E2" w:rsidRPr="00B727A4" w:rsidRDefault="00D864E2" w:rsidP="00304AFB">
            <w:pPr>
              <w:jc w:val="center"/>
              <w:rPr>
                <w:sz w:val="20"/>
                <w:szCs w:val="20"/>
                <w:vertAlign w:val="subscript"/>
              </w:rPr>
            </w:pPr>
            <w:r w:rsidRPr="00B727A4">
              <w:rPr>
                <w:sz w:val="20"/>
                <w:szCs w:val="20"/>
              </w:rPr>
              <w:t xml:space="preserve">К </w:t>
            </w:r>
            <w:r w:rsidRPr="00B727A4">
              <w:rPr>
                <w:sz w:val="20"/>
                <w:szCs w:val="20"/>
                <w:vertAlign w:val="subscript"/>
              </w:rPr>
              <w:t>мест.</w:t>
            </w:r>
          </w:p>
        </w:tc>
      </w:tr>
      <w:tr w:rsidR="00D864E2" w:rsidRPr="00B727A4" w:rsidTr="00304AFB">
        <w:tc>
          <w:tcPr>
            <w:tcW w:w="675"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1</w:t>
            </w:r>
          </w:p>
        </w:tc>
        <w:tc>
          <w:tcPr>
            <w:tcW w:w="5705"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с. Аликово</w:t>
            </w:r>
          </w:p>
        </w:tc>
        <w:tc>
          <w:tcPr>
            <w:tcW w:w="3191"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1</w:t>
            </w:r>
          </w:p>
        </w:tc>
      </w:tr>
      <w:tr w:rsidR="00D864E2" w:rsidRPr="00B727A4" w:rsidTr="00304AFB">
        <w:tc>
          <w:tcPr>
            <w:tcW w:w="675"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2</w:t>
            </w:r>
          </w:p>
        </w:tc>
        <w:tc>
          <w:tcPr>
            <w:tcW w:w="5705"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В сельских поселениях</w:t>
            </w:r>
          </w:p>
        </w:tc>
        <w:tc>
          <w:tcPr>
            <w:tcW w:w="3191" w:type="dxa"/>
            <w:tcBorders>
              <w:top w:val="single" w:sz="4" w:space="0" w:color="auto"/>
              <w:left w:val="single" w:sz="4" w:space="0" w:color="auto"/>
              <w:bottom w:val="single" w:sz="4" w:space="0" w:color="auto"/>
              <w:right w:val="single" w:sz="4" w:space="0" w:color="auto"/>
            </w:tcBorders>
            <w:hideMark/>
          </w:tcPr>
          <w:p w:rsidR="00D864E2" w:rsidRPr="00B727A4" w:rsidRDefault="00D864E2" w:rsidP="00304AFB">
            <w:pPr>
              <w:jc w:val="center"/>
              <w:rPr>
                <w:sz w:val="20"/>
                <w:szCs w:val="20"/>
              </w:rPr>
            </w:pPr>
            <w:r w:rsidRPr="00B727A4">
              <w:rPr>
                <w:sz w:val="20"/>
                <w:szCs w:val="20"/>
              </w:rPr>
              <w:t>0,7</w:t>
            </w:r>
          </w:p>
        </w:tc>
      </w:tr>
    </w:tbl>
    <w:p w:rsidR="00D864E2" w:rsidRDefault="00D864E2" w:rsidP="00D864E2">
      <w:pPr>
        <w:autoSpaceDE w:val="0"/>
        <w:autoSpaceDN w:val="0"/>
        <w:adjustRightInd w:val="0"/>
        <w:ind w:hanging="142"/>
        <w:jc w:val="right"/>
        <w:rPr>
          <w:sz w:val="20"/>
          <w:szCs w:val="20"/>
        </w:rPr>
      </w:pPr>
    </w:p>
    <w:p w:rsidR="00D864E2" w:rsidRPr="00B727A4" w:rsidRDefault="00D864E2" w:rsidP="00D864E2">
      <w:pPr>
        <w:autoSpaceDE w:val="0"/>
        <w:autoSpaceDN w:val="0"/>
        <w:adjustRightInd w:val="0"/>
        <w:ind w:hanging="142"/>
        <w:jc w:val="right"/>
        <w:rPr>
          <w:sz w:val="20"/>
          <w:szCs w:val="20"/>
        </w:rPr>
      </w:pPr>
      <w:r w:rsidRPr="00B727A4">
        <w:rPr>
          <w:sz w:val="20"/>
          <w:szCs w:val="20"/>
        </w:rPr>
        <w:t xml:space="preserve">  Приложение № 6</w:t>
      </w:r>
    </w:p>
    <w:p w:rsidR="00D864E2" w:rsidRPr="00B727A4" w:rsidRDefault="00D864E2" w:rsidP="00D864E2">
      <w:pPr>
        <w:autoSpaceDE w:val="0"/>
        <w:autoSpaceDN w:val="0"/>
        <w:adjustRightInd w:val="0"/>
        <w:ind w:left="6372" w:firstLine="708"/>
        <w:jc w:val="right"/>
        <w:rPr>
          <w:sz w:val="20"/>
          <w:szCs w:val="20"/>
        </w:rPr>
      </w:pPr>
    </w:p>
    <w:p w:rsidR="00D864E2" w:rsidRPr="00B727A4" w:rsidRDefault="00D864E2" w:rsidP="00D864E2">
      <w:pPr>
        <w:jc w:val="right"/>
        <w:rPr>
          <w:sz w:val="20"/>
          <w:szCs w:val="20"/>
        </w:rPr>
      </w:pPr>
      <w:r w:rsidRPr="00B727A4">
        <w:rPr>
          <w:sz w:val="20"/>
          <w:szCs w:val="20"/>
        </w:rPr>
        <w:t xml:space="preserve">УТВЕРЖДЕНО                                                                                                     </w:t>
      </w:r>
    </w:p>
    <w:p w:rsidR="00D864E2" w:rsidRPr="00B727A4" w:rsidRDefault="00D864E2" w:rsidP="00D864E2">
      <w:pPr>
        <w:jc w:val="right"/>
        <w:rPr>
          <w:sz w:val="20"/>
          <w:szCs w:val="20"/>
        </w:rPr>
      </w:pPr>
      <w:r w:rsidRPr="00B727A4">
        <w:rPr>
          <w:sz w:val="20"/>
          <w:szCs w:val="20"/>
        </w:rPr>
        <w:t>постановлением администрации</w:t>
      </w:r>
    </w:p>
    <w:p w:rsidR="00D864E2" w:rsidRPr="00B727A4" w:rsidRDefault="00D864E2" w:rsidP="00D864E2">
      <w:pPr>
        <w:tabs>
          <w:tab w:val="left" w:pos="5670"/>
        </w:tabs>
        <w:jc w:val="right"/>
        <w:rPr>
          <w:sz w:val="20"/>
          <w:szCs w:val="20"/>
        </w:rPr>
      </w:pPr>
      <w:r w:rsidRPr="00B727A4">
        <w:rPr>
          <w:sz w:val="20"/>
          <w:szCs w:val="20"/>
        </w:rPr>
        <w:t xml:space="preserve">                      Аликовского района Чувашской Республики</w:t>
      </w:r>
    </w:p>
    <w:p w:rsidR="00D864E2" w:rsidRPr="00B727A4" w:rsidRDefault="00D864E2" w:rsidP="00D864E2">
      <w:pPr>
        <w:pStyle w:val="20"/>
        <w:rPr>
          <w:szCs w:val="20"/>
        </w:rPr>
      </w:pPr>
      <w:r w:rsidRPr="00B727A4">
        <w:rPr>
          <w:szCs w:val="20"/>
        </w:rPr>
        <w:t xml:space="preserve">                                                                                                     от 19.11.2021 г. № 1000</w:t>
      </w:r>
    </w:p>
    <w:p w:rsidR="00D864E2" w:rsidRPr="00B727A4" w:rsidRDefault="00D864E2" w:rsidP="00D864E2">
      <w:pPr>
        <w:jc w:val="center"/>
        <w:rPr>
          <w:sz w:val="20"/>
          <w:szCs w:val="20"/>
        </w:rPr>
      </w:pPr>
    </w:p>
    <w:p w:rsidR="00D864E2" w:rsidRPr="00B727A4" w:rsidRDefault="00D864E2" w:rsidP="00D864E2">
      <w:pPr>
        <w:jc w:val="center"/>
        <w:rPr>
          <w:sz w:val="20"/>
          <w:szCs w:val="20"/>
        </w:rPr>
      </w:pPr>
      <w:r w:rsidRPr="00B727A4">
        <w:rPr>
          <w:sz w:val="20"/>
          <w:szCs w:val="20"/>
        </w:rPr>
        <w:t>Типовая форма разрешения на право размещения нестационарного торгового объекта по предоставлению услуг при проведении районных культурно-массовых и спортивно-зрелищных мероприятий</w:t>
      </w:r>
    </w:p>
    <w:p w:rsidR="00D864E2" w:rsidRPr="00B727A4" w:rsidRDefault="00D864E2" w:rsidP="00D864E2">
      <w:pPr>
        <w:jc w:val="right"/>
        <w:rPr>
          <w:sz w:val="20"/>
          <w:szCs w:val="20"/>
        </w:rPr>
      </w:pPr>
    </w:p>
    <w:p w:rsidR="00D864E2" w:rsidRPr="00B727A4" w:rsidRDefault="00D864E2" w:rsidP="00D864E2">
      <w:pPr>
        <w:jc w:val="center"/>
        <w:rPr>
          <w:sz w:val="20"/>
          <w:szCs w:val="20"/>
        </w:rPr>
      </w:pPr>
      <w:r w:rsidRPr="00B727A4">
        <w:rPr>
          <w:sz w:val="20"/>
          <w:szCs w:val="20"/>
        </w:rPr>
        <w:t>Администрация Аликовского района Чувашской Республики</w:t>
      </w:r>
    </w:p>
    <w:p w:rsidR="00D864E2" w:rsidRPr="00B727A4" w:rsidRDefault="00D864E2" w:rsidP="00D864E2">
      <w:pPr>
        <w:jc w:val="center"/>
        <w:rPr>
          <w:sz w:val="20"/>
          <w:szCs w:val="20"/>
        </w:rPr>
      </w:pPr>
      <w:r w:rsidRPr="00B727A4">
        <w:rPr>
          <w:sz w:val="20"/>
          <w:szCs w:val="20"/>
        </w:rPr>
        <w:t xml:space="preserve"> </w:t>
      </w:r>
    </w:p>
    <w:p w:rsidR="00D864E2" w:rsidRPr="00B727A4" w:rsidRDefault="00D864E2" w:rsidP="00D864E2">
      <w:pPr>
        <w:pStyle w:val="1"/>
        <w:jc w:val="center"/>
        <w:rPr>
          <w:sz w:val="20"/>
          <w:szCs w:val="20"/>
          <w:u w:val="single"/>
        </w:rPr>
      </w:pPr>
      <w:r w:rsidRPr="00B727A4">
        <w:rPr>
          <w:sz w:val="20"/>
          <w:szCs w:val="20"/>
        </w:rPr>
        <w:t xml:space="preserve">РАЗРЕШЕНИЕ № </w:t>
      </w:r>
      <w:r w:rsidRPr="00B727A4">
        <w:rPr>
          <w:sz w:val="20"/>
          <w:szCs w:val="20"/>
          <w:u w:val="single"/>
        </w:rPr>
        <w:t>_____</w:t>
      </w:r>
    </w:p>
    <w:p w:rsidR="00D864E2" w:rsidRPr="00B727A4" w:rsidRDefault="00D864E2" w:rsidP="00D864E2">
      <w:pPr>
        <w:jc w:val="center"/>
        <w:rPr>
          <w:bCs/>
          <w:sz w:val="20"/>
          <w:szCs w:val="20"/>
        </w:rPr>
      </w:pPr>
      <w:r w:rsidRPr="00B727A4">
        <w:rPr>
          <w:bCs/>
          <w:sz w:val="20"/>
          <w:szCs w:val="20"/>
        </w:rPr>
        <w:t>на участие в мероприятиях, приуроченных к празднованию</w:t>
      </w:r>
    </w:p>
    <w:p w:rsidR="00D864E2" w:rsidRPr="00B727A4" w:rsidRDefault="00D864E2" w:rsidP="00D864E2">
      <w:pPr>
        <w:jc w:val="center"/>
        <w:rPr>
          <w:b/>
          <w:bCs/>
          <w:sz w:val="20"/>
          <w:szCs w:val="20"/>
        </w:rPr>
      </w:pPr>
      <w:r w:rsidRPr="00B727A4">
        <w:rPr>
          <w:b/>
          <w:bCs/>
          <w:sz w:val="20"/>
          <w:szCs w:val="20"/>
        </w:rPr>
        <w:t>__________________________________________________</w:t>
      </w:r>
    </w:p>
    <w:p w:rsidR="00D864E2" w:rsidRPr="00D864E2" w:rsidRDefault="00D864E2" w:rsidP="00D864E2">
      <w:pPr>
        <w:jc w:val="center"/>
        <w:rPr>
          <w:bCs/>
          <w:sz w:val="20"/>
          <w:szCs w:val="20"/>
        </w:rPr>
      </w:pPr>
    </w:p>
    <w:p w:rsidR="00D864E2" w:rsidRPr="00B727A4" w:rsidRDefault="00D864E2" w:rsidP="00D864E2">
      <w:pPr>
        <w:pStyle w:val="af"/>
        <w:tabs>
          <w:tab w:val="left" w:pos="708"/>
        </w:tabs>
        <w:jc w:val="center"/>
        <w:rPr>
          <w:bCs/>
          <w:sz w:val="20"/>
          <w:szCs w:val="20"/>
          <w:u w:val="single"/>
        </w:rPr>
      </w:pPr>
      <w:r w:rsidRPr="00B727A4">
        <w:rPr>
          <w:sz w:val="20"/>
          <w:szCs w:val="20"/>
        </w:rPr>
        <w:t>Кому</w:t>
      </w:r>
      <w:r w:rsidRPr="00B727A4">
        <w:rPr>
          <w:bCs/>
          <w:sz w:val="20"/>
          <w:szCs w:val="20"/>
        </w:rPr>
        <w:t xml:space="preserve">: </w:t>
      </w:r>
      <w:r w:rsidRPr="00B727A4">
        <w:rPr>
          <w:bCs/>
          <w:sz w:val="20"/>
          <w:szCs w:val="20"/>
          <w:u w:val="single"/>
        </w:rPr>
        <w:t>______________________________________</w:t>
      </w:r>
    </w:p>
    <w:p w:rsidR="00D864E2" w:rsidRPr="00B727A4" w:rsidRDefault="00D864E2" w:rsidP="00D864E2">
      <w:pPr>
        <w:pStyle w:val="af"/>
        <w:tabs>
          <w:tab w:val="left" w:pos="708"/>
        </w:tabs>
        <w:jc w:val="center"/>
        <w:rPr>
          <w:bCs/>
          <w:sz w:val="20"/>
          <w:szCs w:val="20"/>
          <w:u w:val="single"/>
        </w:rPr>
      </w:pPr>
    </w:p>
    <w:p w:rsidR="00D864E2" w:rsidRPr="00B727A4" w:rsidRDefault="00D864E2" w:rsidP="00D864E2">
      <w:pPr>
        <w:pStyle w:val="af"/>
        <w:tabs>
          <w:tab w:val="left" w:pos="708"/>
        </w:tabs>
        <w:jc w:val="center"/>
        <w:rPr>
          <w:sz w:val="20"/>
          <w:szCs w:val="20"/>
          <w:vertAlign w:val="superscript"/>
        </w:rPr>
      </w:pPr>
      <w:r w:rsidRPr="00B727A4">
        <w:rPr>
          <w:bCs/>
          <w:sz w:val="20"/>
          <w:szCs w:val="20"/>
          <w:u w:val="single"/>
        </w:rPr>
        <w:t>на право размещения нестационарного объекта</w:t>
      </w:r>
    </w:p>
    <w:p w:rsidR="00D864E2" w:rsidRPr="00B727A4" w:rsidRDefault="00D864E2" w:rsidP="00D864E2">
      <w:pPr>
        <w:ind w:firstLine="708"/>
        <w:jc w:val="center"/>
        <w:rPr>
          <w:sz w:val="20"/>
          <w:szCs w:val="20"/>
          <w:vertAlign w:val="superscript"/>
        </w:rPr>
      </w:pPr>
    </w:p>
    <w:p w:rsidR="00D864E2" w:rsidRPr="00B727A4" w:rsidRDefault="00D864E2" w:rsidP="00D864E2">
      <w:pPr>
        <w:jc w:val="center"/>
        <w:rPr>
          <w:b/>
          <w:bCs/>
          <w:sz w:val="20"/>
          <w:szCs w:val="20"/>
        </w:rPr>
      </w:pPr>
      <w:r w:rsidRPr="00B727A4">
        <w:rPr>
          <w:sz w:val="20"/>
          <w:szCs w:val="20"/>
        </w:rPr>
        <w:t xml:space="preserve">По адресу: </w:t>
      </w:r>
      <w:r w:rsidRPr="00B727A4">
        <w:rPr>
          <w:b/>
          <w:sz w:val="20"/>
          <w:szCs w:val="20"/>
        </w:rPr>
        <w:t>_______________________________________________________</w:t>
      </w:r>
    </w:p>
    <w:p w:rsidR="00D864E2" w:rsidRPr="00B727A4" w:rsidRDefault="00D864E2" w:rsidP="00D864E2">
      <w:pPr>
        <w:rPr>
          <w:b/>
          <w:sz w:val="20"/>
          <w:szCs w:val="20"/>
        </w:rPr>
      </w:pPr>
    </w:p>
    <w:p w:rsidR="00D864E2" w:rsidRPr="00B727A4" w:rsidRDefault="00D864E2" w:rsidP="00D864E2">
      <w:pPr>
        <w:jc w:val="center"/>
        <w:rPr>
          <w:sz w:val="20"/>
          <w:szCs w:val="20"/>
        </w:rPr>
      </w:pPr>
      <w:r w:rsidRPr="00B727A4">
        <w:rPr>
          <w:bCs/>
          <w:sz w:val="20"/>
          <w:szCs w:val="20"/>
        </w:rPr>
        <w:lastRenderedPageBreak/>
        <w:t>Часы работы:  ____________________________________________________</w:t>
      </w:r>
      <w:r w:rsidRPr="00B727A4">
        <w:rPr>
          <w:bCs/>
          <w:sz w:val="20"/>
          <w:szCs w:val="20"/>
          <w:u w:val="single"/>
        </w:rPr>
        <w:br/>
      </w:r>
    </w:p>
    <w:p w:rsidR="00D864E2" w:rsidRPr="00B727A4" w:rsidRDefault="00D864E2" w:rsidP="00D864E2">
      <w:pPr>
        <w:rPr>
          <w:bCs/>
          <w:sz w:val="20"/>
          <w:szCs w:val="20"/>
        </w:rPr>
      </w:pPr>
      <w:r w:rsidRPr="00B727A4">
        <w:rPr>
          <w:bCs/>
          <w:sz w:val="20"/>
          <w:szCs w:val="20"/>
        </w:rPr>
        <w:t>Разрешение действительно:</w:t>
      </w:r>
    </w:p>
    <w:p w:rsidR="00D864E2" w:rsidRPr="00B727A4" w:rsidRDefault="00D864E2" w:rsidP="00D864E2">
      <w:pPr>
        <w:rPr>
          <w:bCs/>
          <w:sz w:val="20"/>
          <w:szCs w:val="20"/>
          <w:u w:val="single"/>
        </w:rPr>
      </w:pPr>
      <w:r w:rsidRPr="00B727A4">
        <w:rPr>
          <w:bCs/>
          <w:sz w:val="20"/>
          <w:szCs w:val="20"/>
          <w:u w:val="single"/>
        </w:rPr>
        <w:t xml:space="preserve"> _______________________________________________________________ </w:t>
      </w:r>
    </w:p>
    <w:p w:rsidR="00D864E2" w:rsidRPr="00B727A4" w:rsidRDefault="00D864E2" w:rsidP="00D864E2">
      <w:pPr>
        <w:rPr>
          <w:sz w:val="20"/>
          <w:szCs w:val="20"/>
        </w:rPr>
      </w:pPr>
    </w:p>
    <w:p w:rsidR="00D864E2" w:rsidRPr="00B727A4" w:rsidRDefault="00D864E2" w:rsidP="00D864E2">
      <w:pPr>
        <w:jc w:val="right"/>
        <w:rPr>
          <w:sz w:val="20"/>
          <w:szCs w:val="20"/>
        </w:rPr>
      </w:pPr>
      <w:r w:rsidRPr="00B727A4">
        <w:rPr>
          <w:sz w:val="20"/>
          <w:szCs w:val="20"/>
        </w:rPr>
        <w:t xml:space="preserve"> </w:t>
      </w:r>
    </w:p>
    <w:p w:rsidR="00D864E2" w:rsidRPr="00B727A4" w:rsidRDefault="00D864E2" w:rsidP="00D864E2">
      <w:pPr>
        <w:rPr>
          <w:sz w:val="20"/>
          <w:szCs w:val="20"/>
        </w:rPr>
      </w:pPr>
    </w:p>
    <w:p w:rsidR="00D864E2" w:rsidRPr="00B727A4" w:rsidRDefault="00D864E2" w:rsidP="00D864E2">
      <w:pPr>
        <w:rPr>
          <w:sz w:val="20"/>
          <w:szCs w:val="20"/>
        </w:rPr>
      </w:pPr>
      <w:r w:rsidRPr="00B727A4">
        <w:rPr>
          <w:sz w:val="20"/>
          <w:szCs w:val="20"/>
        </w:rPr>
        <w:t xml:space="preserve">Глава администрации </w:t>
      </w:r>
    </w:p>
    <w:p w:rsidR="00D864E2" w:rsidRPr="00B727A4" w:rsidRDefault="00D864E2" w:rsidP="00D864E2">
      <w:pPr>
        <w:rPr>
          <w:sz w:val="20"/>
          <w:szCs w:val="20"/>
        </w:rPr>
      </w:pPr>
      <w:r w:rsidRPr="00B727A4">
        <w:rPr>
          <w:sz w:val="20"/>
          <w:szCs w:val="20"/>
        </w:rPr>
        <w:t xml:space="preserve">Аликовского района                             _______________   _______________________                                                                                                                        </w:t>
      </w:r>
    </w:p>
    <w:p w:rsidR="00D864E2" w:rsidRPr="00B727A4" w:rsidRDefault="00D864E2" w:rsidP="00D864E2">
      <w:pPr>
        <w:rPr>
          <w:sz w:val="20"/>
          <w:szCs w:val="20"/>
        </w:rPr>
      </w:pPr>
    </w:p>
    <w:p w:rsidR="00D864E2" w:rsidRPr="00B727A4" w:rsidRDefault="00D864E2" w:rsidP="00D864E2">
      <w:pPr>
        <w:rPr>
          <w:sz w:val="20"/>
          <w:szCs w:val="20"/>
        </w:rPr>
      </w:pPr>
      <w:r w:rsidRPr="00B727A4">
        <w:rPr>
          <w:sz w:val="20"/>
          <w:szCs w:val="20"/>
        </w:rPr>
        <w:t xml:space="preserve"> «____» «________» ______год                  </w:t>
      </w:r>
      <w:proofErr w:type="gramStart"/>
      <w:r w:rsidRPr="00B727A4">
        <w:rPr>
          <w:sz w:val="20"/>
          <w:szCs w:val="20"/>
        </w:rPr>
        <w:t xml:space="preserve">   (</w:t>
      </w:r>
      <w:proofErr w:type="gramEnd"/>
      <w:r w:rsidRPr="00B727A4">
        <w:rPr>
          <w:sz w:val="20"/>
          <w:szCs w:val="20"/>
        </w:rPr>
        <w:t>подпись)                        (Ф.И.О.)</w:t>
      </w:r>
    </w:p>
    <w:p w:rsidR="00D864E2" w:rsidRPr="00B727A4" w:rsidRDefault="00D864E2" w:rsidP="00D864E2">
      <w:pPr>
        <w:tabs>
          <w:tab w:val="left" w:pos="5529"/>
        </w:tabs>
        <w:jc w:val="both"/>
        <w:rPr>
          <w:sz w:val="20"/>
          <w:szCs w:val="20"/>
        </w:rPr>
      </w:pPr>
    </w:p>
    <w:p w:rsidR="00D864E2" w:rsidRPr="00B727A4" w:rsidRDefault="00D864E2" w:rsidP="00D864E2">
      <w:pPr>
        <w:jc w:val="right"/>
        <w:rPr>
          <w:sz w:val="20"/>
          <w:szCs w:val="20"/>
        </w:rPr>
      </w:pPr>
    </w:p>
    <w:p w:rsidR="00D864E2" w:rsidRPr="00B727A4" w:rsidRDefault="00D864E2" w:rsidP="00D864E2">
      <w:pPr>
        <w:pStyle w:val="20"/>
        <w:rPr>
          <w:szCs w:val="20"/>
        </w:rPr>
      </w:pPr>
    </w:p>
    <w:p w:rsidR="00D864E2" w:rsidRPr="00B727A4" w:rsidRDefault="00D864E2" w:rsidP="00D864E2">
      <w:pPr>
        <w:pStyle w:val="20"/>
        <w:rPr>
          <w:szCs w:val="20"/>
        </w:rPr>
      </w:pPr>
    </w:p>
    <w:p w:rsidR="00D864E2" w:rsidRPr="00B727A4" w:rsidRDefault="00D864E2" w:rsidP="00D864E2">
      <w:pPr>
        <w:jc w:val="right"/>
        <w:rPr>
          <w:sz w:val="20"/>
          <w:szCs w:val="20"/>
        </w:rPr>
      </w:pPr>
      <w:r w:rsidRPr="00B727A4">
        <w:rPr>
          <w:sz w:val="20"/>
          <w:szCs w:val="20"/>
        </w:rPr>
        <w:t xml:space="preserve"> Приложение № 7</w:t>
      </w:r>
    </w:p>
    <w:p w:rsidR="00D864E2" w:rsidRPr="00B727A4" w:rsidRDefault="00D864E2" w:rsidP="00D864E2">
      <w:pPr>
        <w:jc w:val="right"/>
        <w:rPr>
          <w:sz w:val="20"/>
          <w:szCs w:val="20"/>
        </w:rPr>
      </w:pPr>
    </w:p>
    <w:p w:rsidR="00D864E2" w:rsidRPr="00B727A4" w:rsidRDefault="00D864E2" w:rsidP="00D864E2">
      <w:pPr>
        <w:jc w:val="right"/>
        <w:rPr>
          <w:sz w:val="20"/>
          <w:szCs w:val="20"/>
        </w:rPr>
      </w:pPr>
      <w:r w:rsidRPr="00B727A4">
        <w:rPr>
          <w:sz w:val="20"/>
          <w:szCs w:val="20"/>
        </w:rPr>
        <w:t xml:space="preserve">УТВЕРЖДЕНО                                                                                                     </w:t>
      </w:r>
    </w:p>
    <w:p w:rsidR="00D864E2" w:rsidRPr="00B727A4" w:rsidRDefault="00D864E2" w:rsidP="00D864E2">
      <w:pPr>
        <w:jc w:val="right"/>
        <w:rPr>
          <w:sz w:val="20"/>
          <w:szCs w:val="20"/>
        </w:rPr>
      </w:pPr>
      <w:r w:rsidRPr="00B727A4">
        <w:rPr>
          <w:sz w:val="20"/>
          <w:szCs w:val="20"/>
        </w:rPr>
        <w:t>постановлением администрации</w:t>
      </w:r>
    </w:p>
    <w:p w:rsidR="00D864E2" w:rsidRPr="00B727A4" w:rsidRDefault="00D864E2" w:rsidP="00D864E2">
      <w:pPr>
        <w:tabs>
          <w:tab w:val="left" w:pos="5670"/>
        </w:tabs>
        <w:jc w:val="right"/>
        <w:rPr>
          <w:sz w:val="20"/>
          <w:szCs w:val="20"/>
        </w:rPr>
      </w:pPr>
      <w:r w:rsidRPr="00B727A4">
        <w:rPr>
          <w:sz w:val="20"/>
          <w:szCs w:val="20"/>
        </w:rPr>
        <w:t xml:space="preserve">                      Аликовского района Чувашской Республики</w:t>
      </w:r>
    </w:p>
    <w:p w:rsidR="00D864E2" w:rsidRPr="00D864E2" w:rsidRDefault="00D864E2" w:rsidP="00D864E2">
      <w:pPr>
        <w:pStyle w:val="20"/>
        <w:jc w:val="right"/>
        <w:rPr>
          <w:b w:val="0"/>
          <w:szCs w:val="20"/>
        </w:rPr>
      </w:pPr>
      <w:r w:rsidRPr="00B727A4">
        <w:rPr>
          <w:szCs w:val="20"/>
        </w:rPr>
        <w:t xml:space="preserve">                                                                                                     </w:t>
      </w:r>
      <w:r w:rsidRPr="00D864E2">
        <w:rPr>
          <w:b w:val="0"/>
          <w:szCs w:val="20"/>
        </w:rPr>
        <w:t>от 19.11.2021 г. № 1000</w:t>
      </w:r>
    </w:p>
    <w:p w:rsidR="00D864E2" w:rsidRPr="00B727A4" w:rsidRDefault="00D864E2" w:rsidP="00D864E2">
      <w:pPr>
        <w:jc w:val="right"/>
        <w:rPr>
          <w:sz w:val="20"/>
          <w:szCs w:val="20"/>
        </w:rPr>
      </w:pPr>
    </w:p>
    <w:p w:rsidR="00D864E2" w:rsidRPr="00B727A4" w:rsidRDefault="00D864E2" w:rsidP="00D864E2">
      <w:pPr>
        <w:jc w:val="center"/>
        <w:rPr>
          <w:sz w:val="20"/>
          <w:szCs w:val="20"/>
        </w:rPr>
      </w:pPr>
      <w:bookmarkStart w:id="78" w:name="_Hlk82506605"/>
      <w:r w:rsidRPr="00B727A4">
        <w:rPr>
          <w:sz w:val="20"/>
          <w:szCs w:val="20"/>
        </w:rPr>
        <w:t>Порядок принятия решения о заключении договора на размещение</w:t>
      </w:r>
    </w:p>
    <w:p w:rsidR="00D864E2" w:rsidRPr="00B727A4" w:rsidRDefault="00D864E2" w:rsidP="00D864E2">
      <w:pPr>
        <w:jc w:val="center"/>
        <w:rPr>
          <w:sz w:val="20"/>
          <w:szCs w:val="20"/>
        </w:rPr>
      </w:pPr>
      <w:r w:rsidRPr="00B727A4">
        <w:rPr>
          <w:sz w:val="20"/>
          <w:szCs w:val="20"/>
        </w:rPr>
        <w:t>нестационарного торгового объекта без проведения торгов на территории Аликовского района Чувашской Республики</w:t>
      </w:r>
    </w:p>
    <w:bookmarkEnd w:id="78"/>
    <w:p w:rsidR="00D864E2" w:rsidRPr="00B727A4" w:rsidRDefault="00D864E2" w:rsidP="00D864E2">
      <w:pPr>
        <w:jc w:val="center"/>
        <w:rPr>
          <w:sz w:val="20"/>
          <w:szCs w:val="20"/>
        </w:rPr>
      </w:pPr>
    </w:p>
    <w:p w:rsidR="00D864E2" w:rsidRPr="00B727A4" w:rsidRDefault="00D864E2" w:rsidP="00D864E2">
      <w:pPr>
        <w:ind w:firstLine="709"/>
        <w:rPr>
          <w:sz w:val="20"/>
          <w:szCs w:val="20"/>
        </w:rPr>
      </w:pPr>
      <w:r w:rsidRPr="00B727A4">
        <w:rPr>
          <w:sz w:val="20"/>
          <w:szCs w:val="20"/>
        </w:rPr>
        <w:t>1. Настоящий Порядок разработан в целях   принятия решения о заключении договора на размещение нестационарного торгового объекта без проведения торгов на территории Аликовского района Чувашской Республики.</w:t>
      </w:r>
    </w:p>
    <w:p w:rsidR="00D864E2" w:rsidRPr="00B727A4" w:rsidRDefault="00D864E2" w:rsidP="00D864E2">
      <w:pPr>
        <w:ind w:firstLine="709"/>
        <w:jc w:val="both"/>
        <w:rPr>
          <w:sz w:val="20"/>
          <w:szCs w:val="20"/>
        </w:rPr>
      </w:pPr>
      <w:r w:rsidRPr="00B727A4">
        <w:rPr>
          <w:sz w:val="20"/>
          <w:szCs w:val="20"/>
        </w:rPr>
        <w:t xml:space="preserve">2. Настоящее Порядок распространяется на отношения, связанные с размещением нестационарных торговых объектов на земельных участках, находящихся в муниципальной собственности Аликовского района, и земельных участках, государственная собственность на которые не разграничена. </w:t>
      </w:r>
    </w:p>
    <w:p w:rsidR="00D864E2" w:rsidRPr="00B727A4" w:rsidRDefault="00D864E2" w:rsidP="00D864E2">
      <w:pPr>
        <w:ind w:firstLine="709"/>
        <w:jc w:val="both"/>
        <w:rPr>
          <w:sz w:val="20"/>
          <w:szCs w:val="20"/>
        </w:rPr>
      </w:pPr>
      <w:r w:rsidRPr="00B727A4">
        <w:rPr>
          <w:sz w:val="20"/>
          <w:szCs w:val="20"/>
        </w:rPr>
        <w:t>3. Действие настоящего Порядка не распространяется на правоотношения, связанные с:</w:t>
      </w:r>
    </w:p>
    <w:p w:rsidR="00D864E2" w:rsidRPr="00B727A4" w:rsidRDefault="00D864E2" w:rsidP="00D864E2">
      <w:pPr>
        <w:ind w:firstLine="709"/>
        <w:jc w:val="both"/>
        <w:rPr>
          <w:sz w:val="20"/>
          <w:szCs w:val="20"/>
        </w:rPr>
      </w:pPr>
      <w:r w:rsidRPr="00B727A4">
        <w:rPr>
          <w:sz w:val="20"/>
          <w:szCs w:val="20"/>
        </w:rPr>
        <w:t>а) продажей товаров на розничных рынках;</w:t>
      </w:r>
    </w:p>
    <w:p w:rsidR="00D864E2" w:rsidRPr="00B727A4" w:rsidRDefault="00D864E2" w:rsidP="00D864E2">
      <w:pPr>
        <w:ind w:firstLine="709"/>
        <w:jc w:val="both"/>
        <w:rPr>
          <w:sz w:val="20"/>
          <w:szCs w:val="20"/>
        </w:rPr>
      </w:pPr>
      <w:r w:rsidRPr="00B727A4">
        <w:rPr>
          <w:sz w:val="20"/>
          <w:szCs w:val="20"/>
        </w:rPr>
        <w:t xml:space="preserve">б) продажей товаров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 </w:t>
      </w:r>
    </w:p>
    <w:p w:rsidR="00D864E2" w:rsidRPr="00B727A4" w:rsidRDefault="00D864E2" w:rsidP="00D864E2">
      <w:pPr>
        <w:ind w:firstLine="709"/>
        <w:jc w:val="both"/>
        <w:rPr>
          <w:sz w:val="20"/>
          <w:szCs w:val="20"/>
        </w:rPr>
      </w:pPr>
      <w:r w:rsidRPr="00B727A4">
        <w:rPr>
          <w:sz w:val="20"/>
          <w:szCs w:val="20"/>
        </w:rPr>
        <w:t>в) при размещении временных объектов быстрого обслуживания (сезонных кафе) на территориях, прилегающих к стационарным объектам общественного питания;</w:t>
      </w:r>
    </w:p>
    <w:p w:rsidR="00D864E2" w:rsidRPr="00B727A4" w:rsidRDefault="00D864E2" w:rsidP="00D864E2">
      <w:pPr>
        <w:ind w:firstLine="709"/>
        <w:jc w:val="both"/>
        <w:rPr>
          <w:sz w:val="20"/>
          <w:szCs w:val="20"/>
        </w:rPr>
      </w:pPr>
      <w:r w:rsidRPr="00B727A4">
        <w:rPr>
          <w:sz w:val="20"/>
          <w:szCs w:val="20"/>
        </w:rPr>
        <w:t xml:space="preserve"> г) размещением нестационарных торговых объектов по результатам проведения торгов на территории Аликовского района Чувашской Республики. </w:t>
      </w:r>
    </w:p>
    <w:p w:rsidR="00D864E2" w:rsidRPr="00B727A4" w:rsidRDefault="00D864E2" w:rsidP="00D864E2">
      <w:pPr>
        <w:ind w:firstLine="709"/>
        <w:jc w:val="both"/>
        <w:rPr>
          <w:sz w:val="20"/>
          <w:szCs w:val="20"/>
        </w:rPr>
      </w:pPr>
      <w:r w:rsidRPr="00B727A4">
        <w:rPr>
          <w:sz w:val="20"/>
          <w:szCs w:val="20"/>
        </w:rPr>
        <w:t>4. Термины и понятия, используемые для целей настоящего Порядка:</w:t>
      </w:r>
    </w:p>
    <w:p w:rsidR="00D864E2" w:rsidRPr="00B727A4" w:rsidRDefault="00D864E2" w:rsidP="00D864E2">
      <w:pPr>
        <w:ind w:firstLine="709"/>
        <w:jc w:val="both"/>
        <w:rPr>
          <w:sz w:val="20"/>
          <w:szCs w:val="20"/>
        </w:rPr>
      </w:pPr>
      <w:r w:rsidRPr="00B727A4">
        <w:rPr>
          <w:sz w:val="20"/>
          <w:szCs w:val="20"/>
        </w:rP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D864E2" w:rsidRPr="00B727A4" w:rsidRDefault="00D864E2" w:rsidP="00D864E2">
      <w:pPr>
        <w:ind w:firstLine="709"/>
        <w:jc w:val="both"/>
        <w:rPr>
          <w:sz w:val="20"/>
          <w:szCs w:val="20"/>
        </w:rPr>
      </w:pPr>
      <w:r w:rsidRPr="00B727A4">
        <w:rPr>
          <w:sz w:val="20"/>
          <w:szCs w:val="20"/>
        </w:rPr>
        <w:t xml:space="preserve">хозяйствующий субъект - юридическое лицо, индивидуальный предприниматель, осуществляющий торговую деятельность на территории Аликовского района; </w:t>
      </w:r>
    </w:p>
    <w:p w:rsidR="00D864E2" w:rsidRPr="00B727A4" w:rsidRDefault="00D864E2" w:rsidP="00D864E2">
      <w:pPr>
        <w:ind w:firstLine="709"/>
        <w:jc w:val="both"/>
        <w:rPr>
          <w:sz w:val="20"/>
          <w:szCs w:val="20"/>
        </w:rPr>
      </w:pPr>
      <w:r w:rsidRPr="00B727A4">
        <w:rPr>
          <w:sz w:val="20"/>
          <w:szCs w:val="20"/>
        </w:rPr>
        <w:t xml:space="preserve">уполномоченный орган – администрация   Аликовского района Чувашской Республики; </w:t>
      </w:r>
    </w:p>
    <w:p w:rsidR="00D864E2" w:rsidRPr="00B727A4" w:rsidRDefault="00D864E2" w:rsidP="00D864E2">
      <w:pPr>
        <w:ind w:firstLine="709"/>
        <w:jc w:val="both"/>
        <w:rPr>
          <w:sz w:val="20"/>
          <w:szCs w:val="20"/>
        </w:rPr>
      </w:pPr>
      <w:r w:rsidRPr="00B727A4">
        <w:rPr>
          <w:sz w:val="20"/>
          <w:szCs w:val="20"/>
        </w:rPr>
        <w:t xml:space="preserve">договор на размещение нестационарного торгового объекта без проведения торгов (далее - Договор) - договор, заключаемый между хозяйствующим субъектом и уполномоченным органом. </w:t>
      </w:r>
    </w:p>
    <w:p w:rsidR="00D864E2" w:rsidRPr="00B727A4" w:rsidRDefault="00D864E2" w:rsidP="00D864E2">
      <w:pPr>
        <w:ind w:firstLine="709"/>
        <w:jc w:val="both"/>
        <w:rPr>
          <w:sz w:val="20"/>
          <w:szCs w:val="20"/>
        </w:rPr>
      </w:pPr>
      <w:r w:rsidRPr="00B727A4">
        <w:rPr>
          <w:sz w:val="20"/>
          <w:szCs w:val="20"/>
        </w:rPr>
        <w:t xml:space="preserve"> 5. Размещение нестационарных торговых объектов на земельных участках, находящихся в муниципальной собственности Аликовского района, и земельных участках, государственная собственность на которые не разграничена, осуществляется без предоставления земельных участков и установления сервитута. </w:t>
      </w:r>
    </w:p>
    <w:p w:rsidR="00D864E2" w:rsidRPr="00B727A4" w:rsidRDefault="00D864E2" w:rsidP="00D864E2">
      <w:pPr>
        <w:ind w:firstLine="709"/>
        <w:jc w:val="both"/>
        <w:rPr>
          <w:sz w:val="20"/>
          <w:szCs w:val="20"/>
        </w:rPr>
      </w:pPr>
      <w:r w:rsidRPr="00B727A4">
        <w:rPr>
          <w:sz w:val="20"/>
          <w:szCs w:val="20"/>
        </w:rPr>
        <w:t xml:space="preserve">6. Размещение нестационарных торговых объектов на земельных участках, находящихся в муниципальной собственности, и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на территории Аликовского района. </w:t>
      </w:r>
    </w:p>
    <w:p w:rsidR="00D864E2" w:rsidRPr="00B727A4" w:rsidRDefault="00D864E2" w:rsidP="00D864E2">
      <w:pPr>
        <w:ind w:firstLine="709"/>
        <w:jc w:val="both"/>
        <w:rPr>
          <w:sz w:val="20"/>
          <w:szCs w:val="20"/>
        </w:rPr>
      </w:pPr>
      <w:r w:rsidRPr="00B727A4">
        <w:rPr>
          <w:sz w:val="20"/>
          <w:szCs w:val="20"/>
        </w:rPr>
        <w:t>7. Основанием для размещения нестационарного торгового объекта является Договор.</w:t>
      </w:r>
    </w:p>
    <w:p w:rsidR="00D864E2" w:rsidRPr="00B727A4" w:rsidRDefault="00D864E2" w:rsidP="00D864E2">
      <w:pPr>
        <w:ind w:firstLine="709"/>
        <w:jc w:val="both"/>
        <w:rPr>
          <w:sz w:val="20"/>
          <w:szCs w:val="20"/>
        </w:rPr>
      </w:pPr>
      <w:r w:rsidRPr="00B727A4">
        <w:rPr>
          <w:sz w:val="20"/>
          <w:szCs w:val="20"/>
        </w:rPr>
        <w:t>8. Без проведения торгов договоры в местах, определенных схемой размещения нестационарных торговых объектов, заключаются в случаях:</w:t>
      </w:r>
    </w:p>
    <w:p w:rsidR="00D864E2" w:rsidRPr="00B727A4" w:rsidRDefault="00D864E2" w:rsidP="00D864E2">
      <w:pPr>
        <w:ind w:firstLine="709"/>
        <w:jc w:val="both"/>
        <w:rPr>
          <w:sz w:val="20"/>
          <w:szCs w:val="20"/>
        </w:rPr>
      </w:pPr>
      <w:r w:rsidRPr="00B727A4">
        <w:rPr>
          <w:sz w:val="20"/>
          <w:szCs w:val="20"/>
        </w:rPr>
        <w:lastRenderedPageBreak/>
        <w:t xml:space="preserve"> 1) размещения на новый срок нестационарного торгового объекта, размещенного по действующему договору в соответствии со схемой размещения нестационарных торговых объектов, хозяйствующим субъектом, надлежащим образом, исполняющим свои обязанности по действующему договору; </w:t>
      </w:r>
    </w:p>
    <w:p w:rsidR="00D864E2" w:rsidRPr="00B727A4" w:rsidRDefault="00D864E2" w:rsidP="00D864E2">
      <w:pPr>
        <w:ind w:firstLine="709"/>
        <w:jc w:val="both"/>
        <w:rPr>
          <w:sz w:val="20"/>
          <w:szCs w:val="20"/>
        </w:rPr>
      </w:pPr>
      <w:r w:rsidRPr="00B727A4">
        <w:rPr>
          <w:sz w:val="20"/>
          <w:szCs w:val="20"/>
        </w:rPr>
        <w:t>2) размещения на новый срок нестационарного торгового объекта, размещенного в соответствии со схемой размещения нестационарных торговых объектов, хозяйствующим субъектом, надлежащим образом, исполняющим свои обязательства по действующему договору аренды земельного участка, заключенному до 1 марта 2015 года и предусматривающему размещение нестационарного торгового объекта;</w:t>
      </w:r>
    </w:p>
    <w:p w:rsidR="00D864E2" w:rsidRPr="00B727A4" w:rsidRDefault="00D864E2" w:rsidP="00D864E2">
      <w:pPr>
        <w:ind w:firstLine="709"/>
        <w:jc w:val="both"/>
        <w:rPr>
          <w:sz w:val="20"/>
          <w:szCs w:val="20"/>
        </w:rPr>
      </w:pPr>
      <w:r w:rsidRPr="00B727A4">
        <w:rPr>
          <w:sz w:val="20"/>
          <w:szCs w:val="20"/>
        </w:rPr>
        <w:t xml:space="preserve"> 3) предоставления компенсационного места (места размещения, сопоставимого по местоположению и площади с местом размещения, исключенным из схемы размещения нестационарных торговых объектов) при досрочном прекращении действия договора при принятии органом местного самоуправления решений: </w:t>
      </w:r>
    </w:p>
    <w:p w:rsidR="00D864E2" w:rsidRPr="00B727A4" w:rsidRDefault="00D864E2" w:rsidP="00D864E2">
      <w:pPr>
        <w:ind w:firstLine="709"/>
        <w:jc w:val="both"/>
        <w:rPr>
          <w:sz w:val="20"/>
          <w:szCs w:val="20"/>
        </w:rPr>
      </w:pPr>
      <w:r w:rsidRPr="00B727A4">
        <w:rPr>
          <w:sz w:val="20"/>
          <w:szCs w:val="20"/>
        </w:rPr>
        <w:t>а)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D864E2" w:rsidRPr="00B727A4" w:rsidRDefault="00D864E2" w:rsidP="00D864E2">
      <w:pPr>
        <w:ind w:firstLine="709"/>
        <w:jc w:val="both"/>
        <w:rPr>
          <w:sz w:val="20"/>
          <w:szCs w:val="20"/>
        </w:rPr>
      </w:pPr>
      <w:r w:rsidRPr="00B727A4">
        <w:rPr>
          <w:sz w:val="20"/>
          <w:szCs w:val="20"/>
        </w:rPr>
        <w:t xml:space="preserve"> 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 </w:t>
      </w:r>
    </w:p>
    <w:p w:rsidR="00D864E2" w:rsidRPr="00B727A4" w:rsidRDefault="00D864E2" w:rsidP="00D864E2">
      <w:pPr>
        <w:ind w:firstLine="709"/>
        <w:jc w:val="both"/>
        <w:rPr>
          <w:sz w:val="20"/>
          <w:szCs w:val="20"/>
        </w:rPr>
      </w:pPr>
      <w:r w:rsidRPr="00B727A4">
        <w:rPr>
          <w:sz w:val="20"/>
          <w:szCs w:val="20"/>
        </w:rPr>
        <w:t>в) о размещении объектов капитального строительства.</w:t>
      </w:r>
    </w:p>
    <w:p w:rsidR="00D864E2" w:rsidRPr="00B727A4" w:rsidRDefault="00D864E2" w:rsidP="00D864E2">
      <w:pPr>
        <w:ind w:firstLine="709"/>
        <w:jc w:val="both"/>
        <w:rPr>
          <w:sz w:val="20"/>
          <w:szCs w:val="20"/>
        </w:rPr>
      </w:pPr>
      <w:r w:rsidRPr="00B727A4">
        <w:rPr>
          <w:sz w:val="20"/>
          <w:szCs w:val="20"/>
        </w:rPr>
        <w:t xml:space="preserve"> 9. Решение об отказе хозяйствующему субъекту в заключении договора на новый срок без проведения торгов принимается органом местного самоуправления в следующих случаях:</w:t>
      </w:r>
    </w:p>
    <w:p w:rsidR="00D864E2" w:rsidRPr="00B727A4" w:rsidRDefault="00D864E2" w:rsidP="00D864E2">
      <w:pPr>
        <w:ind w:firstLine="709"/>
        <w:jc w:val="both"/>
        <w:rPr>
          <w:sz w:val="20"/>
          <w:szCs w:val="20"/>
        </w:rPr>
      </w:pPr>
      <w:r w:rsidRPr="00B727A4">
        <w:rPr>
          <w:sz w:val="20"/>
          <w:szCs w:val="20"/>
        </w:rPr>
        <w:t xml:space="preserve"> 1)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 о месте размещения нестационарного торгового объекта и его площади; о требованиях к внешнему виду нестационарного торгового объекта; о специализации и виде нестационарного торгового объекта; о порядке, об условиях и о сроках внесения платы за размещение нестационарного торгового объекта; об обязательствах хозяйствующего субъекта соблюдать требования к осуществлению деятельности в нестационарном торговом объекте; </w:t>
      </w:r>
    </w:p>
    <w:p w:rsidR="00D864E2" w:rsidRPr="00B727A4" w:rsidRDefault="00D864E2" w:rsidP="00D864E2">
      <w:pPr>
        <w:ind w:firstLine="709"/>
        <w:jc w:val="both"/>
        <w:rPr>
          <w:sz w:val="20"/>
          <w:szCs w:val="20"/>
        </w:rPr>
      </w:pPr>
      <w:r w:rsidRPr="00B727A4">
        <w:rPr>
          <w:sz w:val="20"/>
          <w:szCs w:val="20"/>
        </w:rPr>
        <w:t>2) изменения правил землепользования и застройки, правил благоустройства территории, условий использования территорий, а также правил пожарной безопасности, санитарных правил, гигиенических и экологических нормативов. В этом случае хозяйствующему субъекту органом местного самоуправления предоставляется компенсационное место.</w:t>
      </w:r>
    </w:p>
    <w:p w:rsidR="00D864E2" w:rsidRPr="00B727A4" w:rsidRDefault="00D864E2" w:rsidP="00D864E2">
      <w:pPr>
        <w:ind w:firstLine="709"/>
        <w:jc w:val="both"/>
        <w:rPr>
          <w:sz w:val="20"/>
          <w:szCs w:val="20"/>
        </w:rPr>
      </w:pPr>
      <w:r w:rsidRPr="00B727A4">
        <w:rPr>
          <w:sz w:val="20"/>
          <w:szCs w:val="20"/>
        </w:rPr>
        <w:t xml:space="preserve">10. Право на заключение Договора без проведения торгов предоставляется хозяйствующему субъекту, подавшему в уполномоченный орган заявление о заключении договора на размещение нестационарного торгового объекта (далее - заявление). </w:t>
      </w:r>
    </w:p>
    <w:p w:rsidR="00D864E2" w:rsidRPr="00B727A4" w:rsidRDefault="00D864E2" w:rsidP="00D864E2">
      <w:pPr>
        <w:ind w:firstLine="709"/>
        <w:jc w:val="both"/>
        <w:rPr>
          <w:sz w:val="20"/>
          <w:szCs w:val="20"/>
        </w:rPr>
      </w:pPr>
      <w:r w:rsidRPr="00B727A4">
        <w:rPr>
          <w:sz w:val="20"/>
          <w:szCs w:val="20"/>
        </w:rPr>
        <w:t xml:space="preserve">11. Уполномоченным органом на заключение Договора без проведения торгов является администрации Аликовского района Чувашской Республики. </w:t>
      </w:r>
    </w:p>
    <w:p w:rsidR="00D864E2" w:rsidRPr="00B727A4" w:rsidRDefault="00D864E2" w:rsidP="00D864E2">
      <w:pPr>
        <w:ind w:firstLine="709"/>
        <w:jc w:val="both"/>
        <w:rPr>
          <w:sz w:val="20"/>
          <w:szCs w:val="20"/>
        </w:rPr>
      </w:pPr>
      <w:r w:rsidRPr="00B727A4">
        <w:rPr>
          <w:sz w:val="20"/>
          <w:szCs w:val="20"/>
        </w:rPr>
        <w:t xml:space="preserve">11. К заявлению прилагаются следующие документы: </w:t>
      </w:r>
    </w:p>
    <w:p w:rsidR="00D864E2" w:rsidRPr="00B727A4" w:rsidRDefault="00D864E2" w:rsidP="00D864E2">
      <w:pPr>
        <w:ind w:firstLine="709"/>
        <w:jc w:val="both"/>
        <w:rPr>
          <w:sz w:val="20"/>
          <w:szCs w:val="20"/>
        </w:rPr>
      </w:pPr>
      <w:r w:rsidRPr="00B727A4">
        <w:rPr>
          <w:sz w:val="20"/>
          <w:szCs w:val="20"/>
        </w:rPr>
        <w:t xml:space="preserve">1) выписка из Единого государственного реестра индивидуальных предпринимателей или юридических лиц. В случае непредставления хозяйствующим субъектом выписки из Единого государственного реестра индивидуальных предпринимателей или юридических лиц указанные документы уполномоченный орган запрашивает самостоятельно; </w:t>
      </w:r>
    </w:p>
    <w:p w:rsidR="00D864E2" w:rsidRPr="00B727A4" w:rsidRDefault="00D864E2" w:rsidP="00D864E2">
      <w:pPr>
        <w:ind w:firstLine="709"/>
        <w:jc w:val="both"/>
        <w:rPr>
          <w:sz w:val="20"/>
          <w:szCs w:val="20"/>
        </w:rPr>
      </w:pPr>
      <w:r w:rsidRPr="00B727A4">
        <w:rPr>
          <w:sz w:val="20"/>
          <w:szCs w:val="20"/>
        </w:rPr>
        <w:t xml:space="preserve">2) копия документа, удостоверяющего личность индивидуального предпринимателя, уполномоченного лица на подачу заявления; </w:t>
      </w:r>
    </w:p>
    <w:p w:rsidR="00D864E2" w:rsidRPr="00B727A4" w:rsidRDefault="00D864E2" w:rsidP="00D864E2">
      <w:pPr>
        <w:ind w:firstLine="709"/>
        <w:jc w:val="both"/>
        <w:rPr>
          <w:sz w:val="20"/>
          <w:szCs w:val="20"/>
        </w:rPr>
      </w:pPr>
      <w:r w:rsidRPr="00B727A4">
        <w:rPr>
          <w:sz w:val="20"/>
          <w:szCs w:val="20"/>
        </w:rPr>
        <w:t xml:space="preserve">3) копия документа, подтверждающего полномочия лица на подачу заявления (для юридических лиц); </w:t>
      </w:r>
    </w:p>
    <w:p w:rsidR="00D864E2" w:rsidRPr="00B727A4" w:rsidRDefault="00D864E2" w:rsidP="00D864E2">
      <w:pPr>
        <w:ind w:firstLine="709"/>
        <w:jc w:val="both"/>
        <w:rPr>
          <w:sz w:val="20"/>
          <w:szCs w:val="20"/>
        </w:rPr>
      </w:pPr>
      <w:r w:rsidRPr="00B727A4">
        <w:rPr>
          <w:sz w:val="20"/>
          <w:szCs w:val="20"/>
        </w:rPr>
        <w:t>4) схема границ места размещения нестационарного торгового объекта.</w:t>
      </w:r>
    </w:p>
    <w:p w:rsidR="00D864E2" w:rsidRPr="00B727A4" w:rsidRDefault="00D864E2" w:rsidP="00D864E2">
      <w:pPr>
        <w:ind w:firstLine="709"/>
        <w:jc w:val="both"/>
        <w:rPr>
          <w:sz w:val="20"/>
          <w:szCs w:val="20"/>
        </w:rPr>
      </w:pPr>
      <w:r w:rsidRPr="00B727A4">
        <w:rPr>
          <w:sz w:val="20"/>
          <w:szCs w:val="20"/>
        </w:rPr>
        <w:t xml:space="preserve"> 11. В течение 30 (тридцати) дней со дня поступления заявления уполномоченный орган рассматривает поступившее заявление и принимает одно из следующих решений: </w:t>
      </w:r>
    </w:p>
    <w:p w:rsidR="00D864E2" w:rsidRPr="00B727A4" w:rsidRDefault="00D864E2" w:rsidP="00D864E2">
      <w:pPr>
        <w:ind w:firstLine="709"/>
        <w:jc w:val="both"/>
        <w:rPr>
          <w:sz w:val="20"/>
          <w:szCs w:val="20"/>
        </w:rPr>
      </w:pPr>
      <w:r w:rsidRPr="00B727A4">
        <w:rPr>
          <w:sz w:val="20"/>
          <w:szCs w:val="20"/>
        </w:rPr>
        <w:t xml:space="preserve">1) о заключении Договора и направляет (выдает) проект Договора хозяйствующему субъекту или его полномочному представителю; </w:t>
      </w:r>
    </w:p>
    <w:p w:rsidR="00D864E2" w:rsidRPr="00B727A4" w:rsidRDefault="00D864E2" w:rsidP="00D864E2">
      <w:pPr>
        <w:ind w:firstLine="709"/>
        <w:jc w:val="both"/>
        <w:rPr>
          <w:sz w:val="20"/>
          <w:szCs w:val="20"/>
        </w:rPr>
      </w:pPr>
      <w:r w:rsidRPr="00B727A4">
        <w:rPr>
          <w:sz w:val="20"/>
          <w:szCs w:val="20"/>
        </w:rPr>
        <w:t>2) об отказе в заключении Договора и направляет (выдает) уведомление об отказе в заключении Договора хозяйствующему субъекту или его полномочному представителю.</w:t>
      </w:r>
    </w:p>
    <w:p w:rsidR="00D864E2" w:rsidRPr="00B727A4" w:rsidRDefault="00D864E2" w:rsidP="00D864E2">
      <w:pPr>
        <w:ind w:firstLine="709"/>
        <w:jc w:val="both"/>
        <w:rPr>
          <w:sz w:val="20"/>
          <w:szCs w:val="20"/>
        </w:rPr>
      </w:pPr>
      <w:r w:rsidRPr="00B727A4">
        <w:rPr>
          <w:sz w:val="20"/>
          <w:szCs w:val="20"/>
        </w:rPr>
        <w:t xml:space="preserve"> 12. Решение об отказе хозяйствующему субъекту в заключении договора на новый срок без проведения торгов принимается уполномоченным органом в следующих случаях: </w:t>
      </w:r>
    </w:p>
    <w:p w:rsidR="00D864E2" w:rsidRPr="00B727A4" w:rsidRDefault="00D864E2" w:rsidP="00D864E2">
      <w:pPr>
        <w:ind w:firstLine="709"/>
        <w:jc w:val="both"/>
        <w:rPr>
          <w:sz w:val="20"/>
          <w:szCs w:val="20"/>
        </w:rPr>
      </w:pPr>
      <w:r w:rsidRPr="00B727A4">
        <w:rPr>
          <w:sz w:val="20"/>
          <w:szCs w:val="20"/>
        </w:rPr>
        <w:t>1)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w:t>
      </w:r>
    </w:p>
    <w:p w:rsidR="00D864E2" w:rsidRPr="00B727A4" w:rsidRDefault="00D864E2" w:rsidP="00D864E2">
      <w:pPr>
        <w:ind w:firstLine="709"/>
        <w:jc w:val="both"/>
        <w:rPr>
          <w:sz w:val="20"/>
          <w:szCs w:val="20"/>
        </w:rPr>
      </w:pPr>
      <w:r w:rsidRPr="00B727A4">
        <w:rPr>
          <w:sz w:val="20"/>
          <w:szCs w:val="20"/>
        </w:rPr>
        <w:t xml:space="preserve">- о месте размещения нестационарного торгового объекта и его площади; </w:t>
      </w:r>
    </w:p>
    <w:p w:rsidR="00D864E2" w:rsidRPr="00B727A4" w:rsidRDefault="00D864E2" w:rsidP="00D864E2">
      <w:pPr>
        <w:ind w:firstLine="709"/>
        <w:jc w:val="both"/>
        <w:rPr>
          <w:sz w:val="20"/>
          <w:szCs w:val="20"/>
        </w:rPr>
      </w:pPr>
      <w:r w:rsidRPr="00B727A4">
        <w:rPr>
          <w:sz w:val="20"/>
          <w:szCs w:val="20"/>
        </w:rPr>
        <w:t>-о требованиях к внешнему виду нестационарного торгового объекта;</w:t>
      </w:r>
    </w:p>
    <w:p w:rsidR="00D864E2" w:rsidRPr="00B727A4" w:rsidRDefault="00D864E2" w:rsidP="00D864E2">
      <w:pPr>
        <w:ind w:firstLine="709"/>
        <w:jc w:val="both"/>
        <w:rPr>
          <w:sz w:val="20"/>
          <w:szCs w:val="20"/>
        </w:rPr>
      </w:pPr>
      <w:r w:rsidRPr="00B727A4">
        <w:rPr>
          <w:sz w:val="20"/>
          <w:szCs w:val="20"/>
        </w:rPr>
        <w:t xml:space="preserve">- о специализации и виде нестационарного торгового объекта; </w:t>
      </w:r>
    </w:p>
    <w:p w:rsidR="00D864E2" w:rsidRPr="00B727A4" w:rsidRDefault="00D864E2" w:rsidP="00D864E2">
      <w:pPr>
        <w:ind w:firstLine="709"/>
        <w:jc w:val="both"/>
        <w:rPr>
          <w:sz w:val="20"/>
          <w:szCs w:val="20"/>
        </w:rPr>
      </w:pPr>
      <w:r w:rsidRPr="00B727A4">
        <w:rPr>
          <w:sz w:val="20"/>
          <w:szCs w:val="20"/>
        </w:rPr>
        <w:t>-о порядке, об условиях и о сроках внесения платы за размещение нестационарного торгового объекта;</w:t>
      </w:r>
    </w:p>
    <w:p w:rsidR="00D864E2" w:rsidRPr="00B727A4" w:rsidRDefault="00D864E2" w:rsidP="00D864E2">
      <w:pPr>
        <w:ind w:firstLine="709"/>
        <w:jc w:val="both"/>
        <w:rPr>
          <w:sz w:val="20"/>
          <w:szCs w:val="20"/>
        </w:rPr>
      </w:pPr>
      <w:r w:rsidRPr="00B727A4">
        <w:rPr>
          <w:sz w:val="20"/>
          <w:szCs w:val="20"/>
        </w:rPr>
        <w:t>- об обязательствах хозяйствующего субъекта соблюдать требования к осуществлению деятельности в нестационарном торговом объекте;</w:t>
      </w:r>
    </w:p>
    <w:p w:rsidR="00D864E2" w:rsidRPr="00B727A4" w:rsidRDefault="00D864E2" w:rsidP="00D864E2">
      <w:pPr>
        <w:ind w:firstLine="709"/>
        <w:jc w:val="both"/>
        <w:rPr>
          <w:sz w:val="20"/>
          <w:szCs w:val="20"/>
        </w:rPr>
      </w:pPr>
      <w:r w:rsidRPr="00B727A4">
        <w:rPr>
          <w:sz w:val="20"/>
          <w:szCs w:val="20"/>
        </w:rPr>
        <w:t xml:space="preserve"> 2) изменения правил землепользования и застройки, правил благоустройства территории, условий использования территорий, а также правил пожарной безопасности, санитарных правил, гигиенических и экологических нормативов. В этом случае хозяйствующему субъекту органом местного самоуправления предоставляется компенсационное место. </w:t>
      </w:r>
    </w:p>
    <w:p w:rsidR="00D864E2" w:rsidRPr="00B727A4" w:rsidRDefault="00D864E2" w:rsidP="00D864E2">
      <w:pPr>
        <w:ind w:firstLine="709"/>
        <w:jc w:val="both"/>
        <w:rPr>
          <w:sz w:val="20"/>
          <w:szCs w:val="20"/>
        </w:rPr>
      </w:pPr>
      <w:r w:rsidRPr="00B727A4">
        <w:rPr>
          <w:sz w:val="20"/>
          <w:szCs w:val="20"/>
        </w:rPr>
        <w:lastRenderedPageBreak/>
        <w:t>13. Ежегодный размер платы за размещение нестационарного торгового объекта без проведения торгов определяется в соответствии п.1.5   постановления администрации Аликовского района Чувашской Республики «О размещении нестационарных торговых объектов на территории муниципального образования – Аликовский район Чувашской Республики».</w:t>
      </w:r>
    </w:p>
    <w:p w:rsidR="00D864E2" w:rsidRPr="00B727A4" w:rsidRDefault="00D864E2" w:rsidP="00D864E2">
      <w:pPr>
        <w:ind w:firstLine="709"/>
        <w:jc w:val="both"/>
        <w:rPr>
          <w:sz w:val="20"/>
          <w:szCs w:val="20"/>
        </w:rPr>
      </w:pPr>
      <w:r w:rsidRPr="00B727A4">
        <w:rPr>
          <w:sz w:val="20"/>
          <w:szCs w:val="20"/>
        </w:rPr>
        <w:t xml:space="preserve"> 15. Условия, сроки и порядок оплаты ежегодной платы за размещение нестационарного торгового объекта устанавливаются Договором. </w:t>
      </w:r>
    </w:p>
    <w:p w:rsidR="00D864E2" w:rsidRPr="00B727A4" w:rsidRDefault="00D864E2" w:rsidP="00D864E2">
      <w:pPr>
        <w:ind w:firstLine="709"/>
        <w:jc w:val="both"/>
        <w:rPr>
          <w:sz w:val="20"/>
          <w:szCs w:val="20"/>
        </w:rPr>
      </w:pPr>
      <w:r w:rsidRPr="00B727A4">
        <w:rPr>
          <w:sz w:val="20"/>
          <w:szCs w:val="20"/>
        </w:rPr>
        <w:t>16. Договор заключается с хозяйствующим субъектом без права уступки права на размещение нестационарного торгового объекта другим лицам.</w:t>
      </w:r>
    </w:p>
    <w:p w:rsidR="00D864E2" w:rsidRPr="00B727A4" w:rsidRDefault="00D864E2" w:rsidP="00D864E2">
      <w:pPr>
        <w:ind w:firstLine="709"/>
        <w:jc w:val="both"/>
        <w:rPr>
          <w:sz w:val="20"/>
          <w:szCs w:val="20"/>
        </w:rPr>
      </w:pPr>
      <w:r w:rsidRPr="00B727A4">
        <w:rPr>
          <w:sz w:val="20"/>
          <w:szCs w:val="20"/>
        </w:rPr>
        <w:t>17. Договор прекращает свое действие по окончании срока.</w:t>
      </w:r>
    </w:p>
    <w:p w:rsidR="00D864E2" w:rsidRPr="00B727A4" w:rsidRDefault="00D864E2" w:rsidP="00D864E2">
      <w:pPr>
        <w:jc w:val="both"/>
        <w:rPr>
          <w:sz w:val="20"/>
          <w:szCs w:val="20"/>
        </w:rPr>
      </w:pPr>
    </w:p>
    <w:p w:rsidR="00D864E2" w:rsidRPr="00B727A4" w:rsidRDefault="00D864E2" w:rsidP="00D864E2">
      <w:pPr>
        <w:tabs>
          <w:tab w:val="left" w:pos="5529"/>
        </w:tabs>
        <w:jc w:val="both"/>
        <w:rPr>
          <w:sz w:val="20"/>
          <w:szCs w:val="20"/>
        </w:rPr>
      </w:pPr>
    </w:p>
    <w:p w:rsidR="00D864E2" w:rsidRPr="00B727A4" w:rsidRDefault="00D864E2" w:rsidP="00D864E2">
      <w:pPr>
        <w:tabs>
          <w:tab w:val="left" w:pos="5529"/>
        </w:tabs>
        <w:jc w:val="both"/>
        <w:rPr>
          <w:sz w:val="20"/>
          <w:szCs w:val="20"/>
        </w:rPr>
      </w:pPr>
    </w:p>
    <w:p w:rsidR="00D864E2" w:rsidRPr="00B727A4" w:rsidRDefault="00D864E2" w:rsidP="00D864E2">
      <w:pPr>
        <w:shd w:val="clear" w:color="auto" w:fill="FFFFFF"/>
        <w:spacing w:line="338" w:lineRule="atLeast"/>
        <w:ind w:firstLine="709"/>
        <w:jc w:val="both"/>
        <w:rPr>
          <w:sz w:val="20"/>
          <w:szCs w:val="20"/>
        </w:rPr>
      </w:pPr>
    </w:p>
    <w:p w:rsidR="00DB1D93" w:rsidRPr="00E14CD9" w:rsidRDefault="00DB1D93" w:rsidP="00DB1D93">
      <w:pPr>
        <w:shd w:val="clear" w:color="auto" w:fill="FFFFFF"/>
        <w:ind w:firstLine="709"/>
        <w:jc w:val="both"/>
        <w:rPr>
          <w:sz w:val="20"/>
          <w:szCs w:val="20"/>
        </w:rPr>
      </w:pPr>
    </w:p>
    <w:p w:rsidR="00843A89" w:rsidRPr="00423ADB" w:rsidRDefault="00843A89" w:rsidP="00843A89">
      <w:pPr>
        <w:rPr>
          <w:sz w:val="20"/>
          <w:szCs w:val="20"/>
        </w:rPr>
      </w:pPr>
    </w:p>
    <w:p w:rsidR="00843A89" w:rsidRPr="00423ADB" w:rsidRDefault="00843A89" w:rsidP="00843A89">
      <w:pPr>
        <w:ind w:right="-142"/>
        <w:rPr>
          <w:sz w:val="20"/>
          <w:szCs w:val="20"/>
        </w:rPr>
      </w:pPr>
    </w:p>
    <w:p w:rsidR="00C30F18" w:rsidRDefault="00C30F18" w:rsidP="00796FA7">
      <w:pPr>
        <w:rPr>
          <w:sz w:val="22"/>
          <w:szCs w:val="22"/>
        </w:rPr>
      </w:pPr>
    </w:p>
    <w:p w:rsidR="00C30F18" w:rsidRDefault="00C30F18" w:rsidP="00796FA7">
      <w:pPr>
        <w:rPr>
          <w:sz w:val="22"/>
          <w:szCs w:val="22"/>
        </w:rPr>
      </w:pPr>
    </w:p>
    <w:p w:rsidR="00C30F18" w:rsidRDefault="00C30F18" w:rsidP="00796FA7">
      <w:pPr>
        <w:rPr>
          <w:sz w:val="22"/>
          <w:szCs w:val="22"/>
        </w:rPr>
      </w:pPr>
    </w:p>
    <w:p w:rsidR="00C30F18" w:rsidRDefault="00C30F18" w:rsidP="00796FA7">
      <w:pPr>
        <w:rPr>
          <w:sz w:val="22"/>
          <w:szCs w:val="22"/>
        </w:rPr>
      </w:pPr>
    </w:p>
    <w:p w:rsidR="00C30F18" w:rsidRDefault="00C30F18" w:rsidP="00796FA7">
      <w:pPr>
        <w:rPr>
          <w:sz w:val="22"/>
          <w:szCs w:val="22"/>
        </w:rPr>
      </w:pPr>
    </w:p>
    <w:p w:rsidR="00C30F18" w:rsidRDefault="00C30F18"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4"/>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8F19D5" w:rsidP="002C0F64">
            <w:pPr>
              <w:rPr>
                <w:sz w:val="18"/>
                <w:szCs w:val="18"/>
              </w:rPr>
            </w:pPr>
            <w:r>
              <w:rPr>
                <w:sz w:val="18"/>
                <w:szCs w:val="18"/>
              </w:rPr>
              <w:t>Т.Г. Козлова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8F19D5">
            <w:pPr>
              <w:rPr>
                <w:sz w:val="18"/>
                <w:szCs w:val="18"/>
              </w:rPr>
            </w:pPr>
            <w:r>
              <w:rPr>
                <w:sz w:val="18"/>
                <w:szCs w:val="18"/>
              </w:rPr>
              <w:t xml:space="preserve">Подписано в печать  </w:t>
            </w:r>
            <w:r w:rsidR="008F19D5">
              <w:rPr>
                <w:sz w:val="18"/>
                <w:szCs w:val="18"/>
              </w:rPr>
              <w:t>19</w:t>
            </w:r>
            <w:r w:rsidR="00DF3A79">
              <w:rPr>
                <w:sz w:val="18"/>
                <w:szCs w:val="18"/>
              </w:rPr>
              <w:t>.11</w:t>
            </w:r>
            <w:r w:rsidR="006F62D8">
              <w:rPr>
                <w:sz w:val="18"/>
                <w:szCs w:val="18"/>
              </w:rPr>
              <w:t>.202</w:t>
            </w:r>
            <w:r w:rsidR="0020671C">
              <w:rPr>
                <w:sz w:val="18"/>
                <w:szCs w:val="18"/>
              </w:rPr>
              <w:t>1</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8F19D5">
      <w:headerReference w:type="even" r:id="rId37"/>
      <w:footerReference w:type="default" r:id="rId38"/>
      <w:footerReference w:type="first" r:id="rId39"/>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7AC" w:rsidRDefault="00FE27AC" w:rsidP="00F23871">
      <w:r>
        <w:separator/>
      </w:r>
    </w:p>
  </w:endnote>
  <w:endnote w:type="continuationSeparator" w:id="0">
    <w:p w:rsidR="00FE27AC" w:rsidRDefault="00FE27AC"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EC">
    <w:panose1 w:val="00000000000000000000"/>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sІУ©ъЕй">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D5" w:rsidRDefault="008F19D5">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D5" w:rsidRDefault="008F19D5">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D5" w:rsidRDefault="008F19D5">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A22689" w:rsidRDefault="00A22689">
        <w:pPr>
          <w:pStyle w:val="ad"/>
          <w:jc w:val="center"/>
        </w:pPr>
        <w:r>
          <w:fldChar w:fldCharType="begin"/>
        </w:r>
        <w:r>
          <w:instrText xml:space="preserve"> PAGE   \* MERGEFORMAT </w:instrText>
        </w:r>
        <w:r>
          <w:fldChar w:fldCharType="separate"/>
        </w:r>
        <w:r w:rsidR="00263FB9">
          <w:rPr>
            <w:noProof/>
          </w:rPr>
          <w:t>104</w:t>
        </w:r>
        <w:r>
          <w:rPr>
            <w:noProof/>
          </w:rPr>
          <w:fldChar w:fldCharType="end"/>
        </w:r>
      </w:p>
    </w:sdtContent>
  </w:sdt>
  <w:p w:rsidR="00A22689" w:rsidRDefault="00A22689">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89" w:rsidRDefault="00A22689">
    <w:pPr>
      <w:pStyle w:val="ad"/>
    </w:pPr>
  </w:p>
  <w:p w:rsidR="00A22689" w:rsidRDefault="00A2268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7AC" w:rsidRDefault="00FE27AC" w:rsidP="00F23871">
      <w:r>
        <w:separator/>
      </w:r>
    </w:p>
  </w:footnote>
  <w:footnote w:type="continuationSeparator" w:id="0">
    <w:p w:rsidR="00FE27AC" w:rsidRDefault="00FE27AC"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89" w:rsidRDefault="00A22689">
    <w:pPr>
      <w:pStyle w:val="af"/>
      <w:jc w:val="center"/>
    </w:pPr>
    <w:r>
      <w:fldChar w:fldCharType="begin"/>
    </w:r>
    <w:r>
      <w:instrText xml:space="preserve"> PAGE   \* MERGEFORMAT </w:instrText>
    </w:r>
    <w:r>
      <w:fldChar w:fldCharType="separate"/>
    </w:r>
    <w:r w:rsidR="00263FB9">
      <w:rPr>
        <w:noProof/>
      </w:rPr>
      <w:t>8</w:t>
    </w:r>
    <w:r>
      <w:fldChar w:fldCharType="end"/>
    </w:r>
  </w:p>
  <w:p w:rsidR="00A22689" w:rsidRDefault="00A22689">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D5" w:rsidRDefault="008F19D5">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D5" w:rsidRDefault="008F19D5">
    <w:pPr>
      <w:pStyle w:val="af"/>
      <w:jc w:val="center"/>
    </w:pPr>
    <w:r>
      <w:fldChar w:fldCharType="begin"/>
    </w:r>
    <w:r>
      <w:instrText>PAGE   \* MERGEFORMAT</w:instrText>
    </w:r>
    <w:r>
      <w:fldChar w:fldCharType="separate"/>
    </w:r>
    <w:r w:rsidR="00263FB9">
      <w:rPr>
        <w:noProof/>
      </w:rPr>
      <w:t>21</w:t>
    </w:r>
    <w:r>
      <w:fldChar w:fldCharType="end"/>
    </w:r>
  </w:p>
  <w:p w:rsidR="008F19D5" w:rsidRDefault="008F19D5">
    <w:pPr>
      <w:pStyle w:val="af"/>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D5" w:rsidRDefault="008F19D5">
    <w:pPr>
      <w:pStyle w:val="af"/>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4E2" w:rsidRDefault="00D864E2">
    <w:pPr>
      <w:pStyle w:val="af"/>
      <w:jc w:val="center"/>
    </w:pPr>
    <w:r>
      <w:fldChar w:fldCharType="begin"/>
    </w:r>
    <w:r>
      <w:instrText>PAGE   \* MERGEFORMAT</w:instrText>
    </w:r>
    <w:r>
      <w:fldChar w:fldCharType="separate"/>
    </w:r>
    <w:r w:rsidR="00263FB9">
      <w:rPr>
        <w:noProof/>
      </w:rPr>
      <w:t>104</w:t>
    </w:r>
    <w:r>
      <w:fldChar w:fldCharType="end"/>
    </w:r>
  </w:p>
  <w:p w:rsidR="00D864E2" w:rsidRDefault="00D864E2">
    <w:pPr>
      <w:pStyle w:val="af"/>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89" w:rsidRDefault="00A22689">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22689" w:rsidRDefault="00A22689">
    <w:pPr>
      <w:pStyle w:val="af"/>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B595392"/>
    <w:multiLevelType w:val="hybridMultilevel"/>
    <w:tmpl w:val="748ED5A8"/>
    <w:lvl w:ilvl="0" w:tplc="50E6DB7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F564F73"/>
    <w:multiLevelType w:val="multilevel"/>
    <w:tmpl w:val="226E4EA6"/>
    <w:lvl w:ilvl="0">
      <w:start w:val="1"/>
      <w:numFmt w:val="decimal"/>
      <w:lvlText w:val="%1."/>
      <w:lvlJc w:val="left"/>
      <w:pPr>
        <w:ind w:left="360" w:hanging="360"/>
      </w:pPr>
      <w:rPr>
        <w:rFonts w:cs="Times New Roman" w:hint="default"/>
        <w:b w:val="0"/>
        <w:color w:val="000000"/>
      </w:rPr>
    </w:lvl>
    <w:lvl w:ilvl="1">
      <w:start w:val="1"/>
      <w:numFmt w:val="decimal"/>
      <w:lvlText w:val="%1.%2."/>
      <w:lvlJc w:val="left"/>
      <w:pPr>
        <w:ind w:left="1080" w:hanging="360"/>
      </w:pPr>
      <w:rPr>
        <w:rFonts w:cs="Times New Roman" w:hint="default"/>
        <w:b/>
        <w:color w:val="106BBE"/>
      </w:rPr>
    </w:lvl>
    <w:lvl w:ilvl="2">
      <w:start w:val="1"/>
      <w:numFmt w:val="decimal"/>
      <w:lvlText w:val="%1.%2.%3."/>
      <w:lvlJc w:val="left"/>
      <w:pPr>
        <w:ind w:left="2160" w:hanging="720"/>
      </w:pPr>
      <w:rPr>
        <w:rFonts w:cs="Times New Roman" w:hint="default"/>
        <w:b/>
        <w:color w:val="106BBE"/>
      </w:rPr>
    </w:lvl>
    <w:lvl w:ilvl="3">
      <w:start w:val="1"/>
      <w:numFmt w:val="decimal"/>
      <w:lvlText w:val="%1.%2.%3.%4."/>
      <w:lvlJc w:val="left"/>
      <w:pPr>
        <w:ind w:left="2880" w:hanging="720"/>
      </w:pPr>
      <w:rPr>
        <w:rFonts w:cs="Times New Roman" w:hint="default"/>
        <w:b/>
        <w:color w:val="106BBE"/>
      </w:rPr>
    </w:lvl>
    <w:lvl w:ilvl="4">
      <w:start w:val="1"/>
      <w:numFmt w:val="decimal"/>
      <w:lvlText w:val="%1.%2.%3.%4.%5."/>
      <w:lvlJc w:val="left"/>
      <w:pPr>
        <w:ind w:left="3960" w:hanging="1080"/>
      </w:pPr>
      <w:rPr>
        <w:rFonts w:cs="Times New Roman" w:hint="default"/>
        <w:b/>
        <w:color w:val="106BBE"/>
      </w:rPr>
    </w:lvl>
    <w:lvl w:ilvl="5">
      <w:start w:val="1"/>
      <w:numFmt w:val="decimal"/>
      <w:lvlText w:val="%1.%2.%3.%4.%5.%6."/>
      <w:lvlJc w:val="left"/>
      <w:pPr>
        <w:ind w:left="4680" w:hanging="1080"/>
      </w:pPr>
      <w:rPr>
        <w:rFonts w:cs="Times New Roman" w:hint="default"/>
        <w:b/>
        <w:color w:val="106BBE"/>
      </w:rPr>
    </w:lvl>
    <w:lvl w:ilvl="6">
      <w:start w:val="1"/>
      <w:numFmt w:val="decimal"/>
      <w:lvlText w:val="%1.%2.%3.%4.%5.%6.%7."/>
      <w:lvlJc w:val="left"/>
      <w:pPr>
        <w:ind w:left="5760" w:hanging="1440"/>
      </w:pPr>
      <w:rPr>
        <w:rFonts w:cs="Times New Roman" w:hint="default"/>
        <w:b/>
        <w:color w:val="106BBE"/>
      </w:rPr>
    </w:lvl>
    <w:lvl w:ilvl="7">
      <w:start w:val="1"/>
      <w:numFmt w:val="decimal"/>
      <w:lvlText w:val="%1.%2.%3.%4.%5.%6.%7.%8."/>
      <w:lvlJc w:val="left"/>
      <w:pPr>
        <w:ind w:left="6480" w:hanging="1440"/>
      </w:pPr>
      <w:rPr>
        <w:rFonts w:cs="Times New Roman" w:hint="default"/>
        <w:b/>
        <w:color w:val="106BBE"/>
      </w:rPr>
    </w:lvl>
    <w:lvl w:ilvl="8">
      <w:start w:val="1"/>
      <w:numFmt w:val="decimal"/>
      <w:lvlText w:val="%1.%2.%3.%4.%5.%6.%7.%8.%9."/>
      <w:lvlJc w:val="left"/>
      <w:pPr>
        <w:ind w:left="7560" w:hanging="1800"/>
      </w:pPr>
      <w:rPr>
        <w:rFonts w:cs="Times New Roman" w:hint="default"/>
        <w:b/>
        <w:color w:val="106BBE"/>
      </w:rPr>
    </w:lvl>
  </w:abstractNum>
  <w:abstractNum w:abstractNumId="10" w15:restartNumberingAfterBreak="0">
    <w:nsid w:val="224F76FE"/>
    <w:multiLevelType w:val="hybridMultilevel"/>
    <w:tmpl w:val="6A26D3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72C0932"/>
    <w:multiLevelType w:val="hybridMultilevel"/>
    <w:tmpl w:val="31640EBC"/>
    <w:lvl w:ilvl="0" w:tplc="E4BE0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8A2092F"/>
    <w:multiLevelType w:val="multilevel"/>
    <w:tmpl w:val="13AAE090"/>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636786"/>
    <w:multiLevelType w:val="multilevel"/>
    <w:tmpl w:val="BEA07736"/>
    <w:lvl w:ilvl="0">
      <w:start w:val="1"/>
      <w:numFmt w:val="decimal"/>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F120520"/>
    <w:multiLevelType w:val="hybridMultilevel"/>
    <w:tmpl w:val="80F23E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111205B"/>
    <w:multiLevelType w:val="multilevel"/>
    <w:tmpl w:val="D83AAE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23C7504"/>
    <w:multiLevelType w:val="multilevel"/>
    <w:tmpl w:val="D5A81A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A93EBF"/>
    <w:multiLevelType w:val="hybridMultilevel"/>
    <w:tmpl w:val="F5E85468"/>
    <w:lvl w:ilvl="0" w:tplc="AE581362">
      <w:start w:val="2"/>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0" w15:restartNumberingAfterBreak="0">
    <w:nsid w:val="3700426F"/>
    <w:multiLevelType w:val="multilevel"/>
    <w:tmpl w:val="2B523718"/>
    <w:lvl w:ilvl="0">
      <w:start w:val="1"/>
      <w:numFmt w:val="decimal"/>
      <w:lvlText w:val="%1."/>
      <w:lvlJc w:val="left"/>
      <w:pPr>
        <w:ind w:left="1080" w:hanging="360"/>
      </w:pPr>
      <w:rPr>
        <w:rFonts w:hint="default"/>
      </w:rPr>
    </w:lvl>
    <w:lvl w:ilvl="1">
      <w:start w:val="1"/>
      <w:numFmt w:val="decimal"/>
      <w:isLgl/>
      <w:lvlText w:val="%1.%2."/>
      <w:lvlJc w:val="left"/>
      <w:pPr>
        <w:ind w:left="1155" w:hanging="435"/>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21" w15:restartNumberingAfterBreak="0">
    <w:nsid w:val="39F065DD"/>
    <w:multiLevelType w:val="hybridMultilevel"/>
    <w:tmpl w:val="23189AB2"/>
    <w:lvl w:ilvl="0" w:tplc="8398FB8E">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C9D1888"/>
    <w:multiLevelType w:val="multilevel"/>
    <w:tmpl w:val="D9505F5E"/>
    <w:lvl w:ilvl="0">
      <w:start w:val="1"/>
      <w:numFmt w:val="decimal"/>
      <w:lvlText w:val="%1."/>
      <w:lvlJc w:val="left"/>
      <w:pPr>
        <w:ind w:left="1599" w:hanging="46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3" w15:restartNumberingAfterBreak="0">
    <w:nsid w:val="433514FB"/>
    <w:multiLevelType w:val="hybridMultilevel"/>
    <w:tmpl w:val="5BA89B2E"/>
    <w:lvl w:ilvl="0" w:tplc="3E781344">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4"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5" w15:restartNumberingAfterBreak="0">
    <w:nsid w:val="47E265E6"/>
    <w:multiLevelType w:val="hybridMultilevel"/>
    <w:tmpl w:val="6ABE64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931113D"/>
    <w:multiLevelType w:val="hybridMultilevel"/>
    <w:tmpl w:val="89E474F4"/>
    <w:lvl w:ilvl="0" w:tplc="8E0843EE">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15:restartNumberingAfterBreak="0">
    <w:nsid w:val="4E5A0B12"/>
    <w:multiLevelType w:val="hybridMultilevel"/>
    <w:tmpl w:val="D2408CE2"/>
    <w:lvl w:ilvl="0" w:tplc="19923B9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2170762"/>
    <w:multiLevelType w:val="hybridMultilevel"/>
    <w:tmpl w:val="32D6BC8E"/>
    <w:lvl w:ilvl="0" w:tplc="5380EBA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1"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9D16EC9"/>
    <w:multiLevelType w:val="hybridMultilevel"/>
    <w:tmpl w:val="D6588D78"/>
    <w:lvl w:ilvl="0" w:tplc="F6FEF4AA">
      <w:start w:val="1"/>
      <w:numFmt w:val="decimal"/>
      <w:suff w:val="nothing"/>
      <w:lvlText w:val="%1."/>
      <w:lvlJc w:val="left"/>
      <w:pPr>
        <w:ind w:left="0" w:firstLine="567"/>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3"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4"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5" w15:restartNumberingAfterBreak="0">
    <w:nsid w:val="5FF5721A"/>
    <w:multiLevelType w:val="multilevel"/>
    <w:tmpl w:val="C54C938C"/>
    <w:lvl w:ilvl="0">
      <w:start w:val="1"/>
      <w:numFmt w:val="decimal"/>
      <w:lvlText w:val="1.2.%1."/>
      <w:lvlJc w:val="left"/>
      <w:rPr>
        <w:rFonts w:ascii="Times New Roman" w:eastAsia="Times New Roman" w:hAnsi="Times New Roman" w:cs="Times New Roman"/>
        <w:b w:val="0"/>
        <w:bCs w:val="0"/>
        <w:i w:val="0"/>
        <w:iCs w:val="0"/>
        <w:smallCaps w:val="0"/>
        <w:strike w:val="0"/>
        <w:color w:val="auto"/>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94336A"/>
    <w:multiLevelType w:val="multilevel"/>
    <w:tmpl w:val="62605E0E"/>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643109"/>
    <w:multiLevelType w:val="multilevel"/>
    <w:tmpl w:val="B98472F4"/>
    <w:lvl w:ilvl="0">
      <w:start w:val="5"/>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A55C96"/>
    <w:multiLevelType w:val="multilevel"/>
    <w:tmpl w:val="54DE39EA"/>
    <w:lvl w:ilvl="0">
      <w:start w:val="1"/>
      <w:numFmt w:val="decimal"/>
      <w:lvlText w:val="%1."/>
      <w:lvlJc w:val="left"/>
      <w:pPr>
        <w:ind w:left="1155" w:hanging="360"/>
      </w:pPr>
      <w:rPr>
        <w:rFonts w:ascii="Times New Roman" w:eastAsia="Times New Roman" w:hAnsi="Times New Roman" w:cs="Times New Roman"/>
      </w:rPr>
    </w:lvl>
    <w:lvl w:ilvl="1">
      <w:start w:val="2"/>
      <w:numFmt w:val="decimal"/>
      <w:isLgl/>
      <w:lvlText w:val="%1.%2."/>
      <w:lvlJc w:val="left"/>
      <w:pPr>
        <w:ind w:left="1515" w:hanging="720"/>
      </w:pPr>
      <w:rPr>
        <w:rFonts w:hint="default"/>
      </w:rPr>
    </w:lvl>
    <w:lvl w:ilvl="2">
      <w:start w:val="6"/>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595" w:hanging="1800"/>
      </w:pPr>
      <w:rPr>
        <w:rFonts w:hint="default"/>
      </w:rPr>
    </w:lvl>
  </w:abstractNum>
  <w:abstractNum w:abstractNumId="39" w15:restartNumberingAfterBreak="0">
    <w:nsid w:val="776812CF"/>
    <w:multiLevelType w:val="singleLevel"/>
    <w:tmpl w:val="953E056A"/>
    <w:lvl w:ilvl="0">
      <w:start w:val="1"/>
      <w:numFmt w:val="decimal"/>
      <w:lvlText w:val="%1."/>
      <w:lvlJc w:val="left"/>
      <w:pPr>
        <w:tabs>
          <w:tab w:val="num" w:pos="1350"/>
        </w:tabs>
        <w:ind w:left="1350" w:hanging="495"/>
      </w:pPr>
      <w:rPr>
        <w:rFonts w:hint="default"/>
      </w:rPr>
    </w:lvl>
  </w:abstractNum>
  <w:abstractNum w:abstractNumId="40" w15:restartNumberingAfterBreak="0">
    <w:nsid w:val="796D25EB"/>
    <w:multiLevelType w:val="hybridMultilevel"/>
    <w:tmpl w:val="D68A0A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ED92175"/>
    <w:multiLevelType w:val="hybridMultilevel"/>
    <w:tmpl w:val="3482AD80"/>
    <w:lvl w:ilvl="0" w:tplc="0419000F">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44"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FE260E8"/>
    <w:multiLevelType w:val="hybridMultilevel"/>
    <w:tmpl w:val="DEF87F3C"/>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num>
  <w:num w:numId="7">
    <w:abstractNumId w:val="22"/>
  </w:num>
  <w:num w:numId="8">
    <w:abstractNumId w:val="32"/>
  </w:num>
  <w:num w:numId="9">
    <w:abstractNumId w:val="21"/>
  </w:num>
  <w:num w:numId="10">
    <w:abstractNumId w:val="14"/>
  </w:num>
  <w:num w:numId="11">
    <w:abstractNumId w:val="15"/>
  </w:num>
  <w:num w:numId="12">
    <w:abstractNumId w:val="10"/>
  </w:num>
  <w:num w:numId="13">
    <w:abstractNumId w:val="38"/>
  </w:num>
  <w:num w:numId="14">
    <w:abstractNumId w:val="35"/>
  </w:num>
  <w:num w:numId="15">
    <w:abstractNumId w:val="13"/>
  </w:num>
  <w:num w:numId="16">
    <w:abstractNumId w:val="36"/>
  </w:num>
  <w:num w:numId="17">
    <w:abstractNumId w:val="37"/>
  </w:num>
  <w:num w:numId="18">
    <w:abstractNumId w:val="43"/>
  </w:num>
  <w:num w:numId="19">
    <w:abstractNumId w:val="28"/>
  </w:num>
  <w:num w:numId="20">
    <w:abstractNumId w:val="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7"/>
  </w:num>
  <w:num w:numId="24">
    <w:abstractNumId w:val="4"/>
  </w:num>
  <w:num w:numId="25">
    <w:abstractNumId w:val="27"/>
  </w:num>
  <w:num w:numId="26">
    <w:abstractNumId w:val="18"/>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4"/>
  </w:num>
  <w:num w:numId="30">
    <w:abstractNumId w:val="44"/>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6"/>
  </w:num>
  <w:num w:numId="37">
    <w:abstractNumId w:val="39"/>
  </w:num>
  <w:num w:numId="38">
    <w:abstractNumId w:val="19"/>
  </w:num>
  <w:num w:numId="39">
    <w:abstractNumId w:val="23"/>
  </w:num>
  <w:num w:numId="40">
    <w:abstractNumId w:val="29"/>
  </w:num>
  <w:num w:numId="41">
    <w:abstractNumId w:val="40"/>
  </w:num>
  <w:num w:numId="42">
    <w:abstractNumId w:val="9"/>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0671C"/>
    <w:rsid w:val="0022516B"/>
    <w:rsid w:val="002268B0"/>
    <w:rsid w:val="00227ADA"/>
    <w:rsid w:val="0026003A"/>
    <w:rsid w:val="00263FB9"/>
    <w:rsid w:val="00266A53"/>
    <w:rsid w:val="00274CA3"/>
    <w:rsid w:val="002910F6"/>
    <w:rsid w:val="00295E85"/>
    <w:rsid w:val="002A55FC"/>
    <w:rsid w:val="002C0F64"/>
    <w:rsid w:val="002D498D"/>
    <w:rsid w:val="0031116C"/>
    <w:rsid w:val="00330C9E"/>
    <w:rsid w:val="0033202E"/>
    <w:rsid w:val="00365A9B"/>
    <w:rsid w:val="00381DC1"/>
    <w:rsid w:val="00382DF3"/>
    <w:rsid w:val="00391D94"/>
    <w:rsid w:val="00404687"/>
    <w:rsid w:val="00404EF1"/>
    <w:rsid w:val="0046308E"/>
    <w:rsid w:val="00463571"/>
    <w:rsid w:val="00472F70"/>
    <w:rsid w:val="00477CE3"/>
    <w:rsid w:val="004A375D"/>
    <w:rsid w:val="004D36CD"/>
    <w:rsid w:val="004E5012"/>
    <w:rsid w:val="004F04A1"/>
    <w:rsid w:val="00501901"/>
    <w:rsid w:val="00521410"/>
    <w:rsid w:val="00545C50"/>
    <w:rsid w:val="00574CC6"/>
    <w:rsid w:val="0057615B"/>
    <w:rsid w:val="00576C5C"/>
    <w:rsid w:val="005774E3"/>
    <w:rsid w:val="00584409"/>
    <w:rsid w:val="0058457F"/>
    <w:rsid w:val="0058695C"/>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17E35"/>
    <w:rsid w:val="00832A9B"/>
    <w:rsid w:val="008413A1"/>
    <w:rsid w:val="00843A89"/>
    <w:rsid w:val="00852565"/>
    <w:rsid w:val="00857EDB"/>
    <w:rsid w:val="00863C51"/>
    <w:rsid w:val="00864A66"/>
    <w:rsid w:val="00867D29"/>
    <w:rsid w:val="00872559"/>
    <w:rsid w:val="008917A5"/>
    <w:rsid w:val="008F19D5"/>
    <w:rsid w:val="008F269A"/>
    <w:rsid w:val="008F505C"/>
    <w:rsid w:val="008F65AE"/>
    <w:rsid w:val="008F7267"/>
    <w:rsid w:val="00906BF8"/>
    <w:rsid w:val="00925471"/>
    <w:rsid w:val="00927F96"/>
    <w:rsid w:val="00932476"/>
    <w:rsid w:val="0093449A"/>
    <w:rsid w:val="009506FF"/>
    <w:rsid w:val="009823C0"/>
    <w:rsid w:val="00983A9F"/>
    <w:rsid w:val="00983F4E"/>
    <w:rsid w:val="00985BEB"/>
    <w:rsid w:val="009A4A8A"/>
    <w:rsid w:val="009B3118"/>
    <w:rsid w:val="009C1101"/>
    <w:rsid w:val="009F3360"/>
    <w:rsid w:val="00A005BC"/>
    <w:rsid w:val="00A13774"/>
    <w:rsid w:val="00A21EA1"/>
    <w:rsid w:val="00A22689"/>
    <w:rsid w:val="00A27369"/>
    <w:rsid w:val="00A34B00"/>
    <w:rsid w:val="00A55DB6"/>
    <w:rsid w:val="00A61137"/>
    <w:rsid w:val="00AA1BE9"/>
    <w:rsid w:val="00AC03AB"/>
    <w:rsid w:val="00AC78F2"/>
    <w:rsid w:val="00AE3D09"/>
    <w:rsid w:val="00B12EFD"/>
    <w:rsid w:val="00B14261"/>
    <w:rsid w:val="00B1535B"/>
    <w:rsid w:val="00B174B6"/>
    <w:rsid w:val="00B42235"/>
    <w:rsid w:val="00B53D26"/>
    <w:rsid w:val="00B61887"/>
    <w:rsid w:val="00B61F93"/>
    <w:rsid w:val="00B7241E"/>
    <w:rsid w:val="00B768A3"/>
    <w:rsid w:val="00B81DE4"/>
    <w:rsid w:val="00BC5023"/>
    <w:rsid w:val="00C1309B"/>
    <w:rsid w:val="00C217FB"/>
    <w:rsid w:val="00C30F18"/>
    <w:rsid w:val="00C351EB"/>
    <w:rsid w:val="00C37415"/>
    <w:rsid w:val="00C53805"/>
    <w:rsid w:val="00C668F2"/>
    <w:rsid w:val="00CA0236"/>
    <w:rsid w:val="00CA404D"/>
    <w:rsid w:val="00CB516C"/>
    <w:rsid w:val="00CC1652"/>
    <w:rsid w:val="00CD5432"/>
    <w:rsid w:val="00CD7D2C"/>
    <w:rsid w:val="00D17BEF"/>
    <w:rsid w:val="00D248D1"/>
    <w:rsid w:val="00D77AFE"/>
    <w:rsid w:val="00D83D9E"/>
    <w:rsid w:val="00D864E2"/>
    <w:rsid w:val="00DA7E3E"/>
    <w:rsid w:val="00DB1D93"/>
    <w:rsid w:val="00DF3A79"/>
    <w:rsid w:val="00E84E32"/>
    <w:rsid w:val="00E9650D"/>
    <w:rsid w:val="00EA310F"/>
    <w:rsid w:val="00EF4AF7"/>
    <w:rsid w:val="00F00547"/>
    <w:rsid w:val="00F22CBF"/>
    <w:rsid w:val="00F23871"/>
    <w:rsid w:val="00F2763E"/>
    <w:rsid w:val="00F35284"/>
    <w:rsid w:val="00F60190"/>
    <w:rsid w:val="00F957B3"/>
    <w:rsid w:val="00FA5642"/>
    <w:rsid w:val="00FB334F"/>
    <w:rsid w:val="00FD22FE"/>
    <w:rsid w:val="00FD23B5"/>
    <w:rsid w:val="00FE27AC"/>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535BC4"/>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003A"/>
    <w:pPr>
      <w:keepNext/>
      <w:outlineLvl w:val="0"/>
    </w:pPr>
    <w:rPr>
      <w:sz w:val="28"/>
    </w:rPr>
  </w:style>
  <w:style w:type="paragraph" w:styleId="20">
    <w:name w:val="heading 2"/>
    <w:aliases w:val="H2"/>
    <w:basedOn w:val="a0"/>
    <w:next w:val="a0"/>
    <w:link w:val="21"/>
    <w:qFormat/>
    <w:rsid w:val="0026003A"/>
    <w:pPr>
      <w:keepNext/>
      <w:jc w:val="center"/>
      <w:outlineLvl w:val="1"/>
    </w:pPr>
    <w:rPr>
      <w:b/>
      <w:bCs/>
      <w:sz w:val="20"/>
    </w:rPr>
  </w:style>
  <w:style w:type="paragraph" w:styleId="30">
    <w:name w:val="heading 3"/>
    <w:aliases w:val="H3,&quot;Сапфир&quot;"/>
    <w:basedOn w:val="a0"/>
    <w:next w:val="a0"/>
    <w:link w:val="31"/>
    <w:qFormat/>
    <w:rsid w:val="0026003A"/>
    <w:pPr>
      <w:keepNext/>
      <w:ind w:firstLine="720"/>
      <w:jc w:val="center"/>
      <w:outlineLvl w:val="2"/>
    </w:pPr>
    <w:rPr>
      <w:b/>
      <w:bCs/>
      <w:sz w:val="20"/>
    </w:rPr>
  </w:style>
  <w:style w:type="paragraph" w:styleId="4">
    <w:name w:val="heading 4"/>
    <w:basedOn w:val="a0"/>
    <w:next w:val="a0"/>
    <w:link w:val="40"/>
    <w:qFormat/>
    <w:rsid w:val="0026003A"/>
    <w:pPr>
      <w:keepNext/>
      <w:outlineLvl w:val="3"/>
    </w:pPr>
    <w:rPr>
      <w:b/>
      <w:bCs/>
      <w:sz w:val="22"/>
    </w:rPr>
  </w:style>
  <w:style w:type="paragraph" w:styleId="5">
    <w:name w:val="heading 5"/>
    <w:basedOn w:val="a0"/>
    <w:next w:val="a0"/>
    <w:link w:val="50"/>
    <w:qFormat/>
    <w:rsid w:val="0026003A"/>
    <w:pPr>
      <w:keepNext/>
      <w:ind w:firstLine="708"/>
      <w:jc w:val="both"/>
      <w:outlineLvl w:val="4"/>
    </w:pPr>
    <w:rPr>
      <w:b/>
      <w:bCs/>
      <w:sz w:val="12"/>
    </w:rPr>
  </w:style>
  <w:style w:type="paragraph" w:styleId="6">
    <w:name w:val="heading 6"/>
    <w:aliases w:val="H6"/>
    <w:basedOn w:val="a0"/>
    <w:next w:val="a0"/>
    <w:link w:val="60"/>
    <w:qFormat/>
    <w:rsid w:val="0026003A"/>
    <w:pPr>
      <w:keepNext/>
      <w:jc w:val="center"/>
      <w:outlineLvl w:val="5"/>
    </w:pPr>
    <w:rPr>
      <w:b/>
      <w:bCs/>
      <w:sz w:val="22"/>
    </w:rPr>
  </w:style>
  <w:style w:type="paragraph" w:styleId="7">
    <w:name w:val="heading 7"/>
    <w:basedOn w:val="a0"/>
    <w:next w:val="a0"/>
    <w:link w:val="70"/>
    <w:qFormat/>
    <w:rsid w:val="0026003A"/>
    <w:pPr>
      <w:keepNext/>
      <w:jc w:val="both"/>
      <w:outlineLvl w:val="6"/>
    </w:pPr>
    <w:rPr>
      <w:b/>
      <w:bCs/>
      <w:sz w:val="20"/>
      <w:szCs w:val="28"/>
    </w:rPr>
  </w:style>
  <w:style w:type="paragraph" w:styleId="8">
    <w:name w:val="heading 8"/>
    <w:basedOn w:val="a0"/>
    <w:next w:val="a0"/>
    <w:link w:val="80"/>
    <w:qFormat/>
    <w:rsid w:val="0026003A"/>
    <w:pPr>
      <w:keepNext/>
      <w:jc w:val="right"/>
      <w:outlineLvl w:val="7"/>
    </w:pPr>
    <w:rPr>
      <w:b/>
      <w:bCs/>
      <w:sz w:val="16"/>
      <w:szCs w:val="28"/>
    </w:rPr>
  </w:style>
  <w:style w:type="paragraph" w:styleId="9">
    <w:name w:val="heading 9"/>
    <w:basedOn w:val="a0"/>
    <w:next w:val="a0"/>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003A"/>
    <w:rPr>
      <w:rFonts w:ascii="Times New Roman" w:eastAsia="Times New Roman" w:hAnsi="Times New Roman" w:cs="Times New Roman"/>
      <w:sz w:val="28"/>
      <w:szCs w:val="24"/>
      <w:lang w:eastAsia="ru-RU"/>
    </w:rPr>
  </w:style>
  <w:style w:type="character" w:customStyle="1" w:styleId="21">
    <w:name w:val="Заголовок 2 Знак"/>
    <w:aliases w:val="H2 Знак"/>
    <w:basedOn w:val="a1"/>
    <w:link w:val="20"/>
    <w:uiPriority w:val="99"/>
    <w:rsid w:val="0026003A"/>
    <w:rPr>
      <w:rFonts w:ascii="Times New Roman" w:eastAsia="Times New Roman" w:hAnsi="Times New Roman" w:cs="Times New Roman"/>
      <w:b/>
      <w:bCs/>
      <w:sz w:val="20"/>
      <w:szCs w:val="24"/>
      <w:lang w:eastAsia="ru-RU"/>
    </w:rPr>
  </w:style>
  <w:style w:type="character" w:customStyle="1" w:styleId="31">
    <w:name w:val="Заголовок 3 Знак"/>
    <w:aliases w:val="H3 Знак,&quot;Сапфир&quot; Знак"/>
    <w:basedOn w:val="a1"/>
    <w:link w:val="30"/>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aliases w:val="H6 Знак"/>
    <w:basedOn w:val="a1"/>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1"/>
    <w:link w:val="9"/>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rsid w:val="0026003A"/>
    <w:rPr>
      <w:sz w:val="16"/>
    </w:rPr>
  </w:style>
  <w:style w:type="character" w:customStyle="1" w:styleId="a5">
    <w:name w:val="Основной текст Знак"/>
    <w:aliases w:val="Основной текст Знак Знак Знак1,bt Знак1"/>
    <w:basedOn w:val="a1"/>
    <w:link w:val="a4"/>
    <w:rsid w:val="0026003A"/>
    <w:rPr>
      <w:rFonts w:ascii="Times New Roman" w:eastAsia="Times New Roman" w:hAnsi="Times New Roman" w:cs="Times New Roman"/>
      <w:sz w:val="16"/>
      <w:szCs w:val="24"/>
      <w:lang w:eastAsia="ru-RU"/>
    </w:rPr>
  </w:style>
  <w:style w:type="paragraph" w:styleId="22">
    <w:name w:val="Body Text 2"/>
    <w:basedOn w:val="a0"/>
    <w:link w:val="23"/>
    <w:rsid w:val="0026003A"/>
    <w:rPr>
      <w:sz w:val="18"/>
    </w:rPr>
  </w:style>
  <w:style w:type="character" w:customStyle="1" w:styleId="23">
    <w:name w:val="Основной текст 2 Знак"/>
    <w:basedOn w:val="a1"/>
    <w:link w:val="22"/>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rsid w:val="0026003A"/>
    <w:rPr>
      <w:rFonts w:ascii="Arial" w:eastAsia="Times New Roman" w:hAnsi="Arial" w:cs="Arial"/>
      <w:color w:val="000000"/>
      <w:sz w:val="26"/>
      <w:szCs w:val="26"/>
      <w:lang w:eastAsia="ru-RU"/>
    </w:rPr>
  </w:style>
  <w:style w:type="paragraph" w:styleId="a8">
    <w:name w:val="Title"/>
    <w:basedOn w:val="a0"/>
    <w:link w:val="a9"/>
    <w:qFormat/>
    <w:rsid w:val="0026003A"/>
    <w:pPr>
      <w:jc w:val="center"/>
    </w:pPr>
    <w:rPr>
      <w:sz w:val="28"/>
    </w:rPr>
  </w:style>
  <w:style w:type="character" w:customStyle="1" w:styleId="a9">
    <w:name w:val="Заголовок Знак"/>
    <w:basedOn w:val="a1"/>
    <w:link w:val="a8"/>
    <w:uiPriority w:val="99"/>
    <w:rsid w:val="0026003A"/>
    <w:rPr>
      <w:rFonts w:ascii="Times New Roman" w:eastAsia="Times New Roman" w:hAnsi="Times New Roman" w:cs="Times New Roman"/>
      <w:sz w:val="28"/>
      <w:szCs w:val="24"/>
      <w:lang w:eastAsia="ru-RU"/>
    </w:rPr>
  </w:style>
  <w:style w:type="paragraph" w:styleId="32">
    <w:name w:val="Body Text 3"/>
    <w:basedOn w:val="a0"/>
    <w:link w:val="33"/>
    <w:rsid w:val="0026003A"/>
    <w:pPr>
      <w:jc w:val="both"/>
    </w:pPr>
    <w:rPr>
      <w:sz w:val="18"/>
      <w:szCs w:val="28"/>
    </w:rPr>
  </w:style>
  <w:style w:type="character" w:customStyle="1" w:styleId="33">
    <w:name w:val="Основной текст 3 Знак"/>
    <w:basedOn w:val="a1"/>
    <w:link w:val="32"/>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4">
    <w:name w:val="Body Text Indent 2"/>
    <w:basedOn w:val="a0"/>
    <w:link w:val="25"/>
    <w:rsid w:val="0026003A"/>
    <w:pPr>
      <w:ind w:firstLine="540"/>
      <w:jc w:val="both"/>
    </w:pPr>
    <w:rPr>
      <w:sz w:val="18"/>
    </w:rPr>
  </w:style>
  <w:style w:type="character" w:customStyle="1" w:styleId="25">
    <w:name w:val="Основной текст с отступом 2 Знак"/>
    <w:basedOn w:val="a1"/>
    <w:link w:val="24"/>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4">
    <w:name w:val="Body Text Indent 3"/>
    <w:basedOn w:val="a0"/>
    <w:link w:val="35"/>
    <w:rsid w:val="0026003A"/>
    <w:pPr>
      <w:ind w:left="6660"/>
    </w:pPr>
    <w:rPr>
      <w:sz w:val="20"/>
    </w:rPr>
  </w:style>
  <w:style w:type="character" w:customStyle="1" w:styleId="35">
    <w:name w:val="Основной текст с отступом 3 Знак"/>
    <w:basedOn w:val="a1"/>
    <w:link w:val="34"/>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uiPriority w:val="99"/>
    <w:rsid w:val="0026003A"/>
    <w:pPr>
      <w:spacing w:before="100" w:beforeAutospacing="1" w:after="100" w:afterAutospacing="1"/>
    </w:pPr>
  </w:style>
  <w:style w:type="character" w:customStyle="1" w:styleId="ac">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rsid w:val="0026003A"/>
    <w:pPr>
      <w:tabs>
        <w:tab w:val="center" w:pos="4677"/>
        <w:tab w:val="right" w:pos="9355"/>
      </w:tabs>
    </w:pPr>
    <w:rPr>
      <w:sz w:val="26"/>
    </w:rPr>
  </w:style>
  <w:style w:type="character" w:customStyle="1" w:styleId="ae">
    <w:name w:val="Нижний колонтитул Знак"/>
    <w:basedOn w:val="a1"/>
    <w:link w:val="ad"/>
    <w:rsid w:val="0026003A"/>
    <w:rPr>
      <w:rFonts w:ascii="Times New Roman" w:eastAsia="Times New Roman" w:hAnsi="Times New Roman" w:cs="Times New Roman"/>
      <w:sz w:val="26"/>
      <w:szCs w:val="24"/>
      <w:lang w:eastAsia="ru-RU"/>
    </w:rPr>
  </w:style>
  <w:style w:type="character" w:customStyle="1" w:styleId="12">
    <w:name w:val="Нижний колонтитул Знак1"/>
    <w:basedOn w:val="a1"/>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3">
    <w:name w:val="Верхний колонтитул Знак1"/>
    <w:aliases w:val="Even Знак1"/>
    <w:basedOn w:val="a1"/>
    <w:uiPriority w:val="99"/>
    <w:semiHidden/>
    <w:rsid w:val="0026003A"/>
    <w:rPr>
      <w:sz w:val="24"/>
      <w:szCs w:val="24"/>
    </w:rPr>
  </w:style>
  <w:style w:type="character" w:styleId="af1">
    <w:name w:val="page number"/>
    <w:basedOn w:val="a1"/>
    <w:rsid w:val="0026003A"/>
  </w:style>
  <w:style w:type="paragraph" w:customStyle="1" w:styleId="xl22">
    <w:name w:val="xl22"/>
    <w:basedOn w:val="a0"/>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4">
    <w:name w:val="Абзац списка1"/>
    <w:basedOn w:val="a0"/>
    <w:link w:val="ListParagraphChar"/>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rsid w:val="0026003A"/>
    <w:rPr>
      <w:b/>
      <w:bCs/>
      <w:color w:val="008000"/>
      <w:sz w:val="20"/>
      <w:szCs w:val="20"/>
      <w:u w:val="single"/>
    </w:rPr>
  </w:style>
  <w:style w:type="paragraph" w:styleId="af3">
    <w:name w:val="Subtitle"/>
    <w:basedOn w:val="a0"/>
    <w:link w:val="af4"/>
    <w:qFormat/>
    <w:rsid w:val="0026003A"/>
    <w:pPr>
      <w:jc w:val="center"/>
    </w:pPr>
    <w:rPr>
      <w:b/>
      <w:bCs/>
      <w:sz w:val="28"/>
    </w:rPr>
  </w:style>
  <w:style w:type="character" w:customStyle="1" w:styleId="af4">
    <w:name w:val="Подзаголовок Знак"/>
    <w:basedOn w:val="a1"/>
    <w:link w:val="af3"/>
    <w:rsid w:val="0026003A"/>
    <w:rPr>
      <w:rFonts w:ascii="Times New Roman" w:eastAsia="Times New Roman" w:hAnsi="Times New Roman" w:cs="Times New Roman"/>
      <w:b/>
      <w:bCs/>
      <w:sz w:val="28"/>
      <w:szCs w:val="24"/>
      <w:lang w:eastAsia="ru-RU"/>
    </w:rPr>
  </w:style>
  <w:style w:type="paragraph" w:customStyle="1" w:styleId="15">
    <w:name w:val="Основной текст с отступом1"/>
    <w:basedOn w:val="a0"/>
    <w:rsid w:val="0026003A"/>
    <w:pPr>
      <w:ind w:firstLine="709"/>
      <w:jc w:val="both"/>
    </w:pPr>
    <w:rPr>
      <w:sz w:val="28"/>
    </w:rPr>
  </w:style>
  <w:style w:type="character" w:styleId="af5">
    <w:name w:val="Hyperlink"/>
    <w:basedOn w:val="a1"/>
    <w:uiPriority w:val="99"/>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rsid w:val="0026003A"/>
    <w:rPr>
      <w:rFonts w:ascii="Tahoma" w:hAnsi="Tahoma" w:cs="Tahoma"/>
      <w:sz w:val="16"/>
      <w:szCs w:val="16"/>
    </w:rPr>
  </w:style>
  <w:style w:type="character" w:customStyle="1" w:styleId="af9">
    <w:name w:val="Текст выноски Знак"/>
    <w:basedOn w:val="a1"/>
    <w:link w:val="af8"/>
    <w:rsid w:val="0026003A"/>
    <w:rPr>
      <w:rFonts w:ascii="Tahoma" w:eastAsia="Times New Roman" w:hAnsi="Tahoma" w:cs="Tahoma"/>
      <w:sz w:val="16"/>
      <w:szCs w:val="16"/>
      <w:lang w:eastAsia="ru-RU"/>
    </w:rPr>
  </w:style>
  <w:style w:type="character" w:customStyle="1" w:styleId="16">
    <w:name w:val="Текст выноски Знак1"/>
    <w:basedOn w:val="a1"/>
    <w:uiPriority w:val="99"/>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rsid w:val="0026003A"/>
    <w:pPr>
      <w:widowControl w:val="0"/>
      <w:autoSpaceDE w:val="0"/>
      <w:autoSpaceDN w:val="0"/>
      <w:adjustRightInd w:val="0"/>
      <w:jc w:val="both"/>
    </w:pPr>
    <w:rPr>
      <w:rFonts w:ascii="Arial" w:hAnsi="Arial"/>
    </w:rPr>
  </w:style>
  <w:style w:type="paragraph" w:styleId="afc">
    <w:name w:val="Document Map"/>
    <w:basedOn w:val="a0"/>
    <w:link w:val="afd"/>
    <w:rsid w:val="0026003A"/>
    <w:pPr>
      <w:shd w:val="clear" w:color="auto" w:fill="000080"/>
    </w:pPr>
    <w:rPr>
      <w:rFonts w:ascii="Tahoma" w:hAnsi="Tahoma" w:cs="Tahoma"/>
    </w:rPr>
  </w:style>
  <w:style w:type="character" w:customStyle="1" w:styleId="afd">
    <w:name w:val="Схема документа Знак"/>
    <w:basedOn w:val="a1"/>
    <w:link w:val="afc"/>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7">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uiPriority w:val="99"/>
    <w:rsid w:val="0026003A"/>
    <w:rPr>
      <w:rFonts w:ascii="Courier New" w:hAnsi="Courier New" w:cs="Courier New"/>
      <w:sz w:val="20"/>
      <w:szCs w:val="20"/>
    </w:rPr>
  </w:style>
  <w:style w:type="character" w:customStyle="1" w:styleId="aff1">
    <w:name w:val="Текст Знак"/>
    <w:basedOn w:val="a1"/>
    <w:link w:val="aff0"/>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18">
    <w:name w:val="Заголовок1"/>
    <w:basedOn w:val="a0"/>
    <w:next w:val="a4"/>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0"/>
    <w:rsid w:val="0026003A"/>
    <w:pPr>
      <w:suppressLineNumbers/>
      <w:suppressAutoHyphens/>
    </w:pPr>
    <w:rPr>
      <w:lang w:eastAsia="ar-SA"/>
    </w:rPr>
  </w:style>
  <w:style w:type="paragraph" w:customStyle="1" w:styleId="aff3">
    <w:name w:val="Заголовок таблицы"/>
    <w:basedOn w:val="aff2"/>
    <w:rsid w:val="0026003A"/>
    <w:pPr>
      <w:jc w:val="center"/>
    </w:pPr>
    <w:rPr>
      <w:b/>
      <w:bCs/>
    </w:rPr>
  </w:style>
  <w:style w:type="paragraph" w:styleId="aff4">
    <w:name w:val="Body Text First Indent"/>
    <w:basedOn w:val="a4"/>
    <w:link w:val="aff5"/>
    <w:uiPriority w:val="99"/>
    <w:semiHidden/>
    <w:rsid w:val="0026003A"/>
    <w:pPr>
      <w:spacing w:after="120"/>
      <w:ind w:firstLine="210"/>
    </w:pPr>
    <w:rPr>
      <w:sz w:val="20"/>
      <w:szCs w:val="20"/>
    </w:rPr>
  </w:style>
  <w:style w:type="character" w:customStyle="1" w:styleId="aff5">
    <w:name w:val="Красная строка Знак"/>
    <w:basedOn w:val="a5"/>
    <w:link w:val="aff4"/>
    <w:uiPriority w:val="99"/>
    <w:semiHidden/>
    <w:rsid w:val="0026003A"/>
    <w:rPr>
      <w:rFonts w:ascii="Times New Roman" w:eastAsia="Times New Roman" w:hAnsi="Times New Roman" w:cs="Times New Roman"/>
      <w:sz w:val="20"/>
      <w:szCs w:val="20"/>
      <w:lang w:eastAsia="ru-RU"/>
    </w:rPr>
  </w:style>
  <w:style w:type="paragraph" w:styleId="aff6">
    <w:name w:val="List Paragraph"/>
    <w:basedOn w:val="a0"/>
    <w:link w:val="aff7"/>
    <w:uiPriority w:val="34"/>
    <w:qFormat/>
    <w:rsid w:val="0026003A"/>
    <w:pPr>
      <w:ind w:left="720"/>
      <w:contextualSpacing/>
    </w:pPr>
  </w:style>
  <w:style w:type="paragraph" w:customStyle="1" w:styleId="aff8">
    <w:name w:val="Прижатый влево"/>
    <w:basedOn w:val="a0"/>
    <w:next w:val="a0"/>
    <w:rsid w:val="0026003A"/>
    <w:pPr>
      <w:autoSpaceDE w:val="0"/>
      <w:autoSpaceDN w:val="0"/>
      <w:adjustRightInd w:val="0"/>
    </w:pPr>
    <w:rPr>
      <w:rFonts w:ascii="Arial" w:hAnsi="Arial" w:cs="Arial"/>
    </w:rPr>
  </w:style>
  <w:style w:type="paragraph" w:customStyle="1" w:styleId="aff9">
    <w:name w:val="a"/>
    <w:basedOn w:val="a0"/>
    <w:rsid w:val="0026003A"/>
    <w:pPr>
      <w:spacing w:before="100" w:beforeAutospacing="1" w:after="100" w:afterAutospacing="1"/>
    </w:pPr>
    <w:rPr>
      <w:color w:val="424242"/>
      <w:sz w:val="17"/>
      <w:szCs w:val="17"/>
    </w:rPr>
  </w:style>
  <w:style w:type="table" w:styleId="affa">
    <w:name w:val="Table Grid"/>
    <w:basedOn w:val="a2"/>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26003A"/>
    <w:pPr>
      <w:spacing w:before="100" w:beforeAutospacing="1" w:after="100" w:afterAutospacing="1"/>
    </w:pPr>
  </w:style>
  <w:style w:type="paragraph" w:styleId="affb">
    <w:name w:val="No Spacing"/>
    <w:link w:val="affc"/>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uiPriority w:val="99"/>
    <w:rsid w:val="0026003A"/>
    <w:pPr>
      <w:spacing w:before="100" w:beforeAutospacing="1" w:after="100" w:afterAutospacing="1"/>
    </w:pPr>
  </w:style>
  <w:style w:type="character" w:customStyle="1" w:styleId="apple-converted-space">
    <w:name w:val="apple-converted-space"/>
    <w:basedOn w:val="a1"/>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d">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e">
    <w:name w:val="caption"/>
    <w:basedOn w:val="a0"/>
    <w:next w:val="a0"/>
    <w:qFormat/>
    <w:rsid w:val="0026003A"/>
    <w:pPr>
      <w:framePr w:w="4295" w:h="1134" w:hSpace="141" w:wrap="around" w:vAnchor="text" w:hAnchor="page" w:x="1008" w:y="295"/>
    </w:pPr>
    <w:rPr>
      <w:rFonts w:ascii="Arial Cyr Chuv" w:hAnsi="Arial Cyr Chuv"/>
      <w:b/>
      <w:sz w:val="26"/>
    </w:rPr>
  </w:style>
  <w:style w:type="character" w:customStyle="1" w:styleId="afff">
    <w:name w:val="Опечатки"/>
    <w:uiPriority w:val="99"/>
    <w:rsid w:val="0026003A"/>
    <w:rPr>
      <w:color w:val="FF0000"/>
    </w:rPr>
  </w:style>
  <w:style w:type="paragraph" w:customStyle="1" w:styleId="afff0">
    <w:name w:val="Словарная статья"/>
    <w:basedOn w:val="a0"/>
    <w:next w:val="a0"/>
    <w:uiPriority w:val="99"/>
    <w:rsid w:val="0026003A"/>
    <w:pPr>
      <w:widowControl w:val="0"/>
      <w:autoSpaceDE w:val="0"/>
      <w:autoSpaceDN w:val="0"/>
      <w:adjustRightInd w:val="0"/>
      <w:ind w:right="118"/>
      <w:jc w:val="both"/>
    </w:pPr>
    <w:rPr>
      <w:rFonts w:ascii="Arial" w:hAnsi="Arial" w:cs="Arial"/>
    </w:rPr>
  </w:style>
  <w:style w:type="character" w:customStyle="1" w:styleId="afff1">
    <w:name w:val="Сравнение редакций. Добавленный фрагмент"/>
    <w:rsid w:val="0026003A"/>
    <w:rPr>
      <w:color w:val="0000FF"/>
    </w:rPr>
  </w:style>
  <w:style w:type="character" w:customStyle="1" w:styleId="afff2">
    <w:name w:val="Сравнение редакций. Удаленный фрагмент"/>
    <w:uiPriority w:val="99"/>
    <w:rsid w:val="0026003A"/>
    <w:rPr>
      <w:strike/>
      <w:color w:val="808000"/>
    </w:rPr>
  </w:style>
  <w:style w:type="character" w:customStyle="1" w:styleId="afff3">
    <w:name w:val="Подпись к таблице_"/>
    <w:basedOn w:val="a1"/>
    <w:link w:val="afff4"/>
    <w:rsid w:val="0026003A"/>
    <w:rPr>
      <w:shd w:val="clear" w:color="auto" w:fill="FFFFFF"/>
    </w:rPr>
  </w:style>
  <w:style w:type="paragraph" w:customStyle="1" w:styleId="afff4">
    <w:name w:val="Подпись к таблице"/>
    <w:basedOn w:val="a0"/>
    <w:link w:val="afff3"/>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6">
    <w:name w:val="Основной текст (3)_"/>
    <w:basedOn w:val="a1"/>
    <w:link w:val="37"/>
    <w:rsid w:val="0026003A"/>
    <w:rPr>
      <w:shd w:val="clear" w:color="auto" w:fill="FFFFFF"/>
    </w:rPr>
  </w:style>
  <w:style w:type="paragraph" w:customStyle="1" w:styleId="37">
    <w:name w:val="Основной текст (3)"/>
    <w:basedOn w:val="a0"/>
    <w:link w:val="36"/>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6">
    <w:name w:val="Основной текст (2)_"/>
    <w:basedOn w:val="a1"/>
    <w:link w:val="27"/>
    <w:rsid w:val="0026003A"/>
    <w:rPr>
      <w:sz w:val="28"/>
      <w:szCs w:val="28"/>
      <w:shd w:val="clear" w:color="auto" w:fill="FFFFFF"/>
    </w:rPr>
  </w:style>
  <w:style w:type="paragraph" w:customStyle="1" w:styleId="27">
    <w:name w:val="Основной текст (2)"/>
    <w:basedOn w:val="a0"/>
    <w:link w:val="26"/>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6"/>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6"/>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6"/>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5">
    <w:name w:val="FollowedHyperlink"/>
    <w:basedOn w:val="a1"/>
    <w:uiPriority w:val="99"/>
    <w:unhideWhenUsed/>
    <w:rsid w:val="00925471"/>
    <w:rPr>
      <w:color w:val="800080"/>
      <w:u w:val="single"/>
    </w:rPr>
  </w:style>
  <w:style w:type="paragraph" w:customStyle="1" w:styleId="font5">
    <w:name w:val="font5"/>
    <w:basedOn w:val="a0"/>
    <w:rsid w:val="00925471"/>
    <w:pPr>
      <w:spacing w:before="100" w:beforeAutospacing="1" w:after="100" w:afterAutospacing="1"/>
    </w:pPr>
    <w:rPr>
      <w:color w:val="000000"/>
      <w:sz w:val="16"/>
      <w:szCs w:val="16"/>
    </w:rPr>
  </w:style>
  <w:style w:type="paragraph" w:customStyle="1" w:styleId="font6">
    <w:name w:val="font6"/>
    <w:basedOn w:val="a0"/>
    <w:rsid w:val="00925471"/>
    <w:pPr>
      <w:spacing w:before="100" w:beforeAutospacing="1" w:after="100" w:afterAutospacing="1"/>
    </w:pPr>
    <w:rPr>
      <w:sz w:val="16"/>
      <w:szCs w:val="16"/>
    </w:rPr>
  </w:style>
  <w:style w:type="paragraph" w:customStyle="1" w:styleId="xl64">
    <w:name w:val="xl64"/>
    <w:basedOn w:val="a0"/>
    <w:rsid w:val="00925471"/>
    <w:pPr>
      <w:spacing w:before="100" w:beforeAutospacing="1" w:after="100" w:afterAutospacing="1"/>
      <w:jc w:val="center"/>
      <w:textAlignment w:val="center"/>
    </w:pPr>
    <w:rPr>
      <w:sz w:val="20"/>
      <w:szCs w:val="20"/>
    </w:rPr>
  </w:style>
  <w:style w:type="paragraph" w:customStyle="1" w:styleId="xl65">
    <w:name w:val="xl65"/>
    <w:basedOn w:val="a0"/>
    <w:rsid w:val="00925471"/>
    <w:pPr>
      <w:spacing w:before="100" w:beforeAutospacing="1" w:after="100" w:afterAutospacing="1"/>
    </w:pPr>
    <w:rPr>
      <w:sz w:val="20"/>
      <w:szCs w:val="20"/>
    </w:rPr>
  </w:style>
  <w:style w:type="paragraph" w:customStyle="1" w:styleId="xl66">
    <w:name w:val="xl66"/>
    <w:basedOn w:val="a0"/>
    <w:rsid w:val="00925471"/>
    <w:pPr>
      <w:spacing w:before="100" w:beforeAutospacing="1" w:after="100" w:afterAutospacing="1"/>
    </w:pPr>
    <w:rPr>
      <w:color w:val="FF0000"/>
      <w:sz w:val="20"/>
      <w:szCs w:val="20"/>
    </w:rPr>
  </w:style>
  <w:style w:type="paragraph" w:customStyle="1" w:styleId="xl67">
    <w:name w:val="xl67"/>
    <w:basedOn w:val="a0"/>
    <w:rsid w:val="00925471"/>
    <w:pPr>
      <w:spacing w:before="100" w:beforeAutospacing="1" w:after="100" w:afterAutospacing="1"/>
      <w:jc w:val="right"/>
    </w:pPr>
    <w:rPr>
      <w:sz w:val="20"/>
      <w:szCs w:val="20"/>
    </w:rPr>
  </w:style>
  <w:style w:type="paragraph" w:customStyle="1" w:styleId="xl68">
    <w:name w:val="xl68"/>
    <w:basedOn w:val="a0"/>
    <w:rsid w:val="00925471"/>
    <w:pPr>
      <w:spacing w:before="100" w:beforeAutospacing="1" w:after="100" w:afterAutospacing="1"/>
      <w:jc w:val="right"/>
    </w:pPr>
    <w:rPr>
      <w:sz w:val="20"/>
      <w:szCs w:val="20"/>
    </w:rPr>
  </w:style>
  <w:style w:type="paragraph" w:customStyle="1" w:styleId="xl69">
    <w:name w:val="xl6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rsid w:val="00925471"/>
    <w:pPr>
      <w:spacing w:before="100" w:beforeAutospacing="1" w:after="100" w:afterAutospacing="1"/>
    </w:pPr>
    <w:rPr>
      <w:color w:val="FF0000"/>
    </w:rPr>
  </w:style>
  <w:style w:type="paragraph" w:customStyle="1" w:styleId="xl91">
    <w:name w:val="xl91"/>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rsid w:val="00925471"/>
    <w:pPr>
      <w:pBdr>
        <w:right w:val="single" w:sz="4" w:space="0" w:color="auto"/>
      </w:pBdr>
      <w:spacing w:before="100" w:beforeAutospacing="1" w:after="100" w:afterAutospacing="1"/>
      <w:textAlignment w:val="top"/>
    </w:pPr>
  </w:style>
  <w:style w:type="paragraph" w:customStyle="1" w:styleId="xl108">
    <w:name w:val="xl108"/>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925471"/>
    <w:pPr>
      <w:spacing w:before="100" w:beforeAutospacing="1" w:after="100" w:afterAutospacing="1"/>
      <w:jc w:val="center"/>
    </w:pPr>
    <w:rPr>
      <w:b/>
      <w:bCs/>
      <w:sz w:val="22"/>
      <w:szCs w:val="22"/>
    </w:rPr>
  </w:style>
  <w:style w:type="paragraph" w:customStyle="1" w:styleId="xl110">
    <w:name w:val="xl110"/>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rsid w:val="00925471"/>
    <w:pPr>
      <w:spacing w:before="100" w:beforeAutospacing="1" w:after="100" w:afterAutospacing="1"/>
      <w:textAlignment w:val="top"/>
    </w:pPr>
    <w:rPr>
      <w:rFonts w:ascii="Arial" w:hAnsi="Arial" w:cs="Arial"/>
    </w:rPr>
  </w:style>
  <w:style w:type="paragraph" w:customStyle="1" w:styleId="xl130">
    <w:name w:val="xl130"/>
    <w:basedOn w:val="a0"/>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rsid w:val="00925471"/>
    <w:pPr>
      <w:pBdr>
        <w:bottom w:val="single" w:sz="4" w:space="0" w:color="auto"/>
      </w:pBdr>
      <w:spacing w:before="100" w:beforeAutospacing="1" w:after="100" w:afterAutospacing="1"/>
      <w:textAlignment w:val="top"/>
    </w:pPr>
  </w:style>
  <w:style w:type="paragraph" w:customStyle="1" w:styleId="xl132">
    <w:name w:val="xl132"/>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rsid w:val="00925471"/>
    <w:pPr>
      <w:pBdr>
        <w:right w:val="single" w:sz="4" w:space="0" w:color="auto"/>
      </w:pBdr>
      <w:spacing w:before="100" w:beforeAutospacing="1" w:after="100" w:afterAutospacing="1"/>
      <w:textAlignment w:val="top"/>
    </w:pPr>
  </w:style>
  <w:style w:type="paragraph" w:customStyle="1" w:styleId="xl134">
    <w:name w:val="xl13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rsid w:val="00925471"/>
    <w:pPr>
      <w:pBdr>
        <w:right w:val="single" w:sz="4" w:space="0" w:color="auto"/>
      </w:pBdr>
      <w:spacing w:before="100" w:beforeAutospacing="1" w:after="100" w:afterAutospacing="1"/>
      <w:textAlignment w:val="top"/>
    </w:pPr>
  </w:style>
  <w:style w:type="paragraph" w:customStyle="1" w:styleId="xl138">
    <w:name w:val="xl13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rsid w:val="00925471"/>
    <w:pPr>
      <w:pBdr>
        <w:right w:val="single" w:sz="4" w:space="0" w:color="auto"/>
      </w:pBdr>
      <w:spacing w:before="100" w:beforeAutospacing="1" w:after="100" w:afterAutospacing="1"/>
      <w:textAlignment w:val="top"/>
    </w:pPr>
  </w:style>
  <w:style w:type="paragraph" w:customStyle="1" w:styleId="xl142">
    <w:name w:val="xl14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rsid w:val="00925471"/>
    <w:pPr>
      <w:spacing w:before="100" w:beforeAutospacing="1" w:after="100" w:afterAutospacing="1"/>
      <w:jc w:val="center"/>
    </w:pPr>
  </w:style>
  <w:style w:type="paragraph" w:customStyle="1" w:styleId="xl146">
    <w:name w:val="xl146"/>
    <w:basedOn w:val="a0"/>
    <w:rsid w:val="00925471"/>
    <w:pPr>
      <w:spacing w:before="100" w:beforeAutospacing="1" w:after="100" w:afterAutospacing="1"/>
      <w:jc w:val="center"/>
    </w:pPr>
  </w:style>
  <w:style w:type="paragraph" w:customStyle="1" w:styleId="xl147">
    <w:name w:val="xl147"/>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rsid w:val="00925471"/>
    <w:pPr>
      <w:pBdr>
        <w:right w:val="single" w:sz="4" w:space="0" w:color="auto"/>
      </w:pBdr>
      <w:spacing w:before="100" w:beforeAutospacing="1" w:after="100" w:afterAutospacing="1"/>
      <w:textAlignment w:val="top"/>
    </w:pPr>
  </w:style>
  <w:style w:type="paragraph" w:customStyle="1" w:styleId="xl149">
    <w:name w:val="xl149"/>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8">
    <w:name w:val="Абзац списка2"/>
    <w:basedOn w:val="a0"/>
    <w:rsid w:val="001E1E14"/>
    <w:pPr>
      <w:spacing w:after="200" w:line="276" w:lineRule="auto"/>
      <w:ind w:left="720"/>
      <w:contextualSpacing/>
    </w:pPr>
    <w:rPr>
      <w:rFonts w:ascii="Calibri" w:eastAsia="Calibri" w:hAnsi="Calibri"/>
      <w:sz w:val="22"/>
      <w:szCs w:val="22"/>
      <w:lang w:val="en-US" w:eastAsia="en-US"/>
    </w:rPr>
  </w:style>
  <w:style w:type="table" w:customStyle="1" w:styleId="19">
    <w:name w:val="Сетка таблицы1"/>
    <w:basedOn w:val="a2"/>
    <w:next w:val="affa"/>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6">
    <w:name w:val="Информация об изменениях"/>
    <w:basedOn w:val="a0"/>
    <w:next w:val="a0"/>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7">
    <w:name w:val="Информация об изменениях документа"/>
    <w:basedOn w:val="af7"/>
    <w:next w:val="a0"/>
    <w:uiPriority w:val="99"/>
    <w:rsid w:val="001E1E14"/>
    <w:pPr>
      <w:widowControl w:val="0"/>
      <w:spacing w:before="75"/>
    </w:pPr>
    <w:rPr>
      <w:color w:val="353842"/>
      <w:sz w:val="24"/>
      <w:szCs w:val="24"/>
      <w:shd w:val="clear" w:color="auto" w:fill="F0F0F0"/>
    </w:rPr>
  </w:style>
  <w:style w:type="paragraph" w:customStyle="1" w:styleId="afff8">
    <w:name w:val="Подзаголовок для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E1E14"/>
    <w:rPr>
      <w:rFonts w:ascii="Courier New" w:eastAsia="Times New Roman" w:hAnsi="Courier New" w:cs="Courier New"/>
      <w:sz w:val="20"/>
      <w:szCs w:val="20"/>
      <w:lang w:eastAsia="ru-RU"/>
    </w:rPr>
  </w:style>
  <w:style w:type="paragraph" w:customStyle="1" w:styleId="afff9">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a">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b">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b">
    <w:name w:val="Утратил силу"/>
    <w:rsid w:val="001E1E14"/>
    <w:rPr>
      <w:strike/>
      <w:color w:val="808000"/>
      <w:sz w:val="26"/>
      <w:szCs w:val="26"/>
    </w:rPr>
  </w:style>
  <w:style w:type="character" w:customStyle="1" w:styleId="afffc">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d">
    <w:name w:val="Активная гипертекстовая ссылка"/>
    <w:basedOn w:val="af2"/>
    <w:rsid w:val="001E1E14"/>
    <w:rPr>
      <w:rFonts w:cs="Times New Roman"/>
      <w:b/>
      <w:bCs/>
      <w:color w:val="106BBE"/>
      <w:sz w:val="20"/>
      <w:szCs w:val="20"/>
      <w:u w:val="single"/>
    </w:rPr>
  </w:style>
  <w:style w:type="paragraph" w:customStyle="1" w:styleId="afffe">
    <w:name w:val="Внимание"/>
    <w:basedOn w:val="a0"/>
    <w:next w:val="a0"/>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
    <w:name w:val="Внимание: криминал!!"/>
    <w:basedOn w:val="afffe"/>
    <w:next w:val="a0"/>
    <w:rsid w:val="001E1E14"/>
  </w:style>
  <w:style w:type="paragraph" w:customStyle="1" w:styleId="affff0">
    <w:name w:val="Внимание: недобросовестность!"/>
    <w:basedOn w:val="afffe"/>
    <w:next w:val="a0"/>
    <w:rsid w:val="001E1E14"/>
  </w:style>
  <w:style w:type="character" w:customStyle="1" w:styleId="affff1">
    <w:name w:val="Выделение для Базового Поиска"/>
    <w:basedOn w:val="ac"/>
    <w:rsid w:val="001E1E14"/>
    <w:rPr>
      <w:rFonts w:cs="Times New Roman"/>
      <w:b/>
      <w:bCs/>
      <w:color w:val="0058A9"/>
      <w:sz w:val="20"/>
      <w:szCs w:val="20"/>
    </w:rPr>
  </w:style>
  <w:style w:type="character" w:customStyle="1" w:styleId="affff2">
    <w:name w:val="Выделение для Базового Поиска (курсив)"/>
    <w:basedOn w:val="affff1"/>
    <w:rsid w:val="001E1E14"/>
    <w:rPr>
      <w:rFonts w:cs="Times New Roman"/>
      <w:b/>
      <w:bCs/>
      <w:i/>
      <w:iCs/>
      <w:color w:val="0058A9"/>
      <w:sz w:val="20"/>
      <w:szCs w:val="20"/>
    </w:rPr>
  </w:style>
  <w:style w:type="paragraph" w:customStyle="1" w:styleId="affff3">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4">
    <w:name w:val="Основное меню (преемственное)"/>
    <w:basedOn w:val="a0"/>
    <w:next w:val="a0"/>
    <w:rsid w:val="001E1E14"/>
    <w:pPr>
      <w:widowControl w:val="0"/>
      <w:autoSpaceDE w:val="0"/>
      <w:autoSpaceDN w:val="0"/>
      <w:adjustRightInd w:val="0"/>
      <w:ind w:firstLine="720"/>
      <w:jc w:val="both"/>
    </w:pPr>
    <w:rPr>
      <w:rFonts w:ascii="Verdana" w:hAnsi="Verdana" w:cs="Verdana"/>
      <w:sz w:val="22"/>
      <w:szCs w:val="22"/>
    </w:rPr>
  </w:style>
  <w:style w:type="paragraph" w:customStyle="1" w:styleId="affff5">
    <w:name w:val="Заголовок группы контролов"/>
    <w:basedOn w:val="a0"/>
    <w:next w:val="a0"/>
    <w:rsid w:val="001E1E14"/>
    <w:pPr>
      <w:widowControl w:val="0"/>
      <w:autoSpaceDE w:val="0"/>
      <w:autoSpaceDN w:val="0"/>
      <w:adjustRightInd w:val="0"/>
      <w:ind w:firstLine="720"/>
      <w:jc w:val="both"/>
    </w:pPr>
    <w:rPr>
      <w:rFonts w:ascii="Arial" w:hAnsi="Arial" w:cs="Arial"/>
      <w:b/>
      <w:bCs/>
      <w:color w:val="000000"/>
    </w:rPr>
  </w:style>
  <w:style w:type="paragraph" w:customStyle="1" w:styleId="affff6">
    <w:name w:val="Заголовок для информации об изменениях"/>
    <w:basedOn w:val="1"/>
    <w:next w:val="a0"/>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7">
    <w:name w:val="Заголовок распахивающейся части диалога"/>
    <w:basedOn w:val="a0"/>
    <w:next w:val="a0"/>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8">
    <w:name w:val="Заголовок своего сообщения"/>
    <w:basedOn w:val="ac"/>
    <w:rsid w:val="001E1E14"/>
    <w:rPr>
      <w:rFonts w:cs="Times New Roman"/>
      <w:b/>
      <w:bCs/>
      <w:color w:val="26282F"/>
      <w:sz w:val="20"/>
      <w:szCs w:val="20"/>
    </w:rPr>
  </w:style>
  <w:style w:type="character" w:customStyle="1" w:styleId="affff9">
    <w:name w:val="Заголовок чужого сообщения"/>
    <w:basedOn w:val="ac"/>
    <w:rsid w:val="001E1E14"/>
    <w:rPr>
      <w:rFonts w:cs="Times New Roman"/>
      <w:b/>
      <w:bCs/>
      <w:color w:val="FF0000"/>
      <w:sz w:val="20"/>
      <w:szCs w:val="20"/>
    </w:rPr>
  </w:style>
  <w:style w:type="paragraph" w:customStyle="1" w:styleId="affffa">
    <w:name w:val="Заголовок ЭР (левое окно)"/>
    <w:basedOn w:val="a0"/>
    <w:next w:val="a0"/>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b">
    <w:name w:val="Заголовок ЭР (правое окно)"/>
    <w:basedOn w:val="affffa"/>
    <w:next w:val="a0"/>
    <w:rsid w:val="001E1E14"/>
    <w:pPr>
      <w:spacing w:after="0"/>
      <w:jc w:val="left"/>
    </w:pPr>
  </w:style>
  <w:style w:type="paragraph" w:customStyle="1" w:styleId="affffc">
    <w:name w:val="Интерактивный заголовок"/>
    <w:basedOn w:val="18"/>
    <w:next w:val="a0"/>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d">
    <w:name w:val="Текст информации об изменениях"/>
    <w:basedOn w:val="a0"/>
    <w:next w:val="a0"/>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e">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f">
    <w:name w:val="Колонтитул (левый)"/>
    <w:basedOn w:val="afff9"/>
    <w:next w:val="a0"/>
    <w:rsid w:val="001E1E14"/>
    <w:pPr>
      <w:widowControl w:val="0"/>
    </w:pPr>
    <w:rPr>
      <w:sz w:val="14"/>
      <w:szCs w:val="14"/>
    </w:rPr>
  </w:style>
  <w:style w:type="paragraph" w:customStyle="1" w:styleId="afffff0">
    <w:name w:val="Колонтитул (правый)"/>
    <w:basedOn w:val="afffa"/>
    <w:next w:val="a0"/>
    <w:rsid w:val="001E1E14"/>
    <w:pPr>
      <w:widowControl w:val="0"/>
    </w:pPr>
    <w:rPr>
      <w:sz w:val="14"/>
      <w:szCs w:val="14"/>
    </w:rPr>
  </w:style>
  <w:style w:type="paragraph" w:customStyle="1" w:styleId="afffff1">
    <w:name w:val="Комментарий пользователя"/>
    <w:basedOn w:val="af7"/>
    <w:next w:val="a0"/>
    <w:rsid w:val="001E1E14"/>
    <w:pPr>
      <w:widowControl w:val="0"/>
      <w:spacing w:before="75"/>
      <w:jc w:val="left"/>
    </w:pPr>
    <w:rPr>
      <w:i w:val="0"/>
      <w:iCs w:val="0"/>
      <w:color w:val="353842"/>
      <w:sz w:val="24"/>
      <w:szCs w:val="24"/>
      <w:shd w:val="clear" w:color="auto" w:fill="FFDFE0"/>
    </w:rPr>
  </w:style>
  <w:style w:type="paragraph" w:customStyle="1" w:styleId="afffff2">
    <w:name w:val="Куда обратиться?"/>
    <w:basedOn w:val="afffe"/>
    <w:next w:val="a0"/>
    <w:rsid w:val="001E1E14"/>
  </w:style>
  <w:style w:type="paragraph" w:customStyle="1" w:styleId="afffff3">
    <w:name w:val="Моноширинный"/>
    <w:basedOn w:val="a0"/>
    <w:next w:val="a0"/>
    <w:rsid w:val="001E1E14"/>
    <w:pPr>
      <w:widowControl w:val="0"/>
      <w:autoSpaceDE w:val="0"/>
      <w:autoSpaceDN w:val="0"/>
      <w:adjustRightInd w:val="0"/>
    </w:pPr>
    <w:rPr>
      <w:rFonts w:ascii="Courier New" w:hAnsi="Courier New" w:cs="Courier New"/>
    </w:rPr>
  </w:style>
  <w:style w:type="character" w:customStyle="1" w:styleId="afffff4">
    <w:name w:val="Найденные слова"/>
    <w:basedOn w:val="ac"/>
    <w:uiPriority w:val="99"/>
    <w:rsid w:val="001E1E14"/>
    <w:rPr>
      <w:rFonts w:cs="Times New Roman"/>
      <w:b/>
      <w:bCs w:val="0"/>
      <w:color w:val="26282F"/>
      <w:sz w:val="20"/>
      <w:szCs w:val="20"/>
      <w:shd w:val="clear" w:color="auto" w:fill="FFF580"/>
    </w:rPr>
  </w:style>
  <w:style w:type="paragraph" w:customStyle="1" w:styleId="afffff5">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6">
    <w:name w:val="Необходимые документы"/>
    <w:basedOn w:val="afffe"/>
    <w:next w:val="a0"/>
    <w:rsid w:val="001E1E14"/>
    <w:pPr>
      <w:ind w:firstLine="118"/>
    </w:pPr>
  </w:style>
  <w:style w:type="paragraph" w:customStyle="1" w:styleId="afffff7">
    <w:name w:val="Оглавление"/>
    <w:basedOn w:val="aa"/>
    <w:next w:val="a0"/>
    <w:rsid w:val="001E1E14"/>
    <w:pPr>
      <w:widowControl w:val="0"/>
      <w:ind w:left="140"/>
      <w:jc w:val="left"/>
    </w:pPr>
    <w:rPr>
      <w:sz w:val="24"/>
      <w:szCs w:val="24"/>
    </w:rPr>
  </w:style>
  <w:style w:type="paragraph" w:customStyle="1" w:styleId="afffff8">
    <w:name w:val="Переменная часть"/>
    <w:basedOn w:val="affff4"/>
    <w:next w:val="a0"/>
    <w:rsid w:val="001E1E14"/>
    <w:rPr>
      <w:sz w:val="18"/>
      <w:szCs w:val="18"/>
    </w:rPr>
  </w:style>
  <w:style w:type="paragraph" w:customStyle="1" w:styleId="afffff9">
    <w:name w:val="Подвал для информации об изменениях"/>
    <w:basedOn w:val="1"/>
    <w:next w:val="a0"/>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a">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b">
    <w:name w:val="Постоянная часть"/>
    <w:basedOn w:val="affff4"/>
    <w:next w:val="a0"/>
    <w:rsid w:val="001E1E14"/>
    <w:rPr>
      <w:sz w:val="20"/>
      <w:szCs w:val="20"/>
    </w:rPr>
  </w:style>
  <w:style w:type="paragraph" w:customStyle="1" w:styleId="afffffc">
    <w:name w:val="Пример."/>
    <w:basedOn w:val="afffe"/>
    <w:next w:val="a0"/>
    <w:rsid w:val="001E1E14"/>
  </w:style>
  <w:style w:type="paragraph" w:customStyle="1" w:styleId="afffffd">
    <w:name w:val="Примечание."/>
    <w:basedOn w:val="afffe"/>
    <w:next w:val="a0"/>
    <w:rsid w:val="001E1E14"/>
  </w:style>
  <w:style w:type="character" w:customStyle="1" w:styleId="afffffe">
    <w:name w:val="Продолжение ссылки"/>
    <w:basedOn w:val="af2"/>
    <w:uiPriority w:val="99"/>
    <w:rsid w:val="001E1E14"/>
    <w:rPr>
      <w:rFonts w:cs="Times New Roman"/>
      <w:b/>
      <w:bCs/>
      <w:color w:val="106BBE"/>
      <w:sz w:val="20"/>
      <w:szCs w:val="20"/>
      <w:u w:val="single"/>
    </w:rPr>
  </w:style>
  <w:style w:type="character" w:customStyle="1" w:styleId="affffff">
    <w:name w:val="Сравнение редакций"/>
    <w:basedOn w:val="ac"/>
    <w:rsid w:val="001E1E14"/>
    <w:rPr>
      <w:rFonts w:cs="Times New Roman"/>
      <w:b/>
      <w:bCs w:val="0"/>
      <w:color w:val="26282F"/>
      <w:sz w:val="20"/>
      <w:szCs w:val="20"/>
    </w:rPr>
  </w:style>
  <w:style w:type="paragraph" w:customStyle="1" w:styleId="affffff0">
    <w:name w:val="Ссылка на официальную публикацию"/>
    <w:basedOn w:val="a0"/>
    <w:next w:val="a0"/>
    <w:rsid w:val="001E1E14"/>
    <w:pPr>
      <w:widowControl w:val="0"/>
      <w:autoSpaceDE w:val="0"/>
      <w:autoSpaceDN w:val="0"/>
      <w:adjustRightInd w:val="0"/>
      <w:ind w:firstLine="720"/>
      <w:jc w:val="both"/>
    </w:pPr>
    <w:rPr>
      <w:rFonts w:ascii="Arial" w:hAnsi="Arial" w:cs="Arial"/>
    </w:rPr>
  </w:style>
  <w:style w:type="character" w:customStyle="1" w:styleId="affffff1">
    <w:name w:val="Ссылка на утративший силу документ"/>
    <w:basedOn w:val="af2"/>
    <w:uiPriority w:val="99"/>
    <w:rsid w:val="001E1E14"/>
    <w:rPr>
      <w:rFonts w:cs="Times New Roman"/>
      <w:b/>
      <w:bCs/>
      <w:color w:val="749232"/>
      <w:sz w:val="20"/>
      <w:szCs w:val="20"/>
      <w:u w:val="single"/>
    </w:rPr>
  </w:style>
  <w:style w:type="paragraph" w:customStyle="1" w:styleId="affffff2">
    <w:name w:val="Текст в таблице"/>
    <w:basedOn w:val="afb"/>
    <w:next w:val="a0"/>
    <w:rsid w:val="001E1E14"/>
    <w:pPr>
      <w:ind w:firstLine="500"/>
    </w:pPr>
    <w:rPr>
      <w:rFonts w:cs="Arial"/>
    </w:rPr>
  </w:style>
  <w:style w:type="paragraph" w:customStyle="1" w:styleId="affffff3">
    <w:name w:val="Текст ЭР (см. также)"/>
    <w:basedOn w:val="a0"/>
    <w:next w:val="a0"/>
    <w:rsid w:val="001E1E14"/>
    <w:pPr>
      <w:widowControl w:val="0"/>
      <w:autoSpaceDE w:val="0"/>
      <w:autoSpaceDN w:val="0"/>
      <w:adjustRightInd w:val="0"/>
      <w:spacing w:before="200"/>
    </w:pPr>
    <w:rPr>
      <w:rFonts w:ascii="Arial" w:hAnsi="Arial" w:cs="Arial"/>
      <w:sz w:val="20"/>
      <w:szCs w:val="20"/>
    </w:rPr>
  </w:style>
  <w:style w:type="paragraph" w:customStyle="1" w:styleId="affffff4">
    <w:name w:val="Технический комментарий"/>
    <w:basedOn w:val="a0"/>
    <w:next w:val="a0"/>
    <w:rsid w:val="001E1E14"/>
    <w:pPr>
      <w:widowControl w:val="0"/>
      <w:autoSpaceDE w:val="0"/>
      <w:autoSpaceDN w:val="0"/>
      <w:adjustRightInd w:val="0"/>
    </w:pPr>
    <w:rPr>
      <w:rFonts w:ascii="Arial" w:hAnsi="Arial" w:cs="Arial"/>
      <w:color w:val="463F31"/>
      <w:shd w:val="clear" w:color="auto" w:fill="FFFFA6"/>
    </w:rPr>
  </w:style>
  <w:style w:type="paragraph" w:customStyle="1" w:styleId="affffff5">
    <w:name w:val="Формула"/>
    <w:basedOn w:val="a0"/>
    <w:next w:val="a0"/>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6">
    <w:name w:val="Центрированный (таблица)"/>
    <w:basedOn w:val="afb"/>
    <w:next w:val="a0"/>
    <w:rsid w:val="001E1E14"/>
    <w:pPr>
      <w:jc w:val="center"/>
    </w:pPr>
    <w:rPr>
      <w:rFonts w:cs="Arial"/>
    </w:rPr>
  </w:style>
  <w:style w:type="paragraph" w:customStyle="1" w:styleId="-">
    <w:name w:val="ЭР-содержание (правое окно)"/>
    <w:basedOn w:val="a0"/>
    <w:next w:val="a0"/>
    <w:rsid w:val="001E1E14"/>
    <w:pPr>
      <w:widowControl w:val="0"/>
      <w:autoSpaceDE w:val="0"/>
      <w:autoSpaceDN w:val="0"/>
      <w:adjustRightInd w:val="0"/>
      <w:spacing w:before="300"/>
    </w:pPr>
    <w:rPr>
      <w:rFonts w:ascii="Arial" w:hAnsi="Arial" w:cs="Arial"/>
    </w:rPr>
  </w:style>
  <w:style w:type="paragraph" w:customStyle="1" w:styleId="38">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9">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c">
    <w:name w:val="Основной текст Знак1"/>
    <w:aliases w:val="Основной текст1 Знак,Основной текст Знак Знак Знак,bt Знак,Основной текст Знак Знак1"/>
    <w:basedOn w:val="a1"/>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9">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d">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7">
    <w:name w:val="раздилитель сноски"/>
    <w:basedOn w:val="a0"/>
    <w:next w:val="affffff8"/>
    <w:rsid w:val="00637515"/>
    <w:pPr>
      <w:spacing w:after="120"/>
      <w:jc w:val="both"/>
    </w:pPr>
    <w:rPr>
      <w:szCs w:val="20"/>
      <w:lang w:val="en-US"/>
    </w:rPr>
  </w:style>
  <w:style w:type="paragraph" w:styleId="affffff8">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Footnote text,Schriftart: 9 pt,Schriftart: 10 pt,o,fn"/>
    <w:basedOn w:val="a0"/>
    <w:link w:val="affffff9"/>
    <w:rsid w:val="00637515"/>
    <w:pPr>
      <w:widowControl w:val="0"/>
      <w:spacing w:before="60" w:line="300" w:lineRule="auto"/>
      <w:ind w:firstLine="1140"/>
      <w:jc w:val="both"/>
    </w:pPr>
    <w:rPr>
      <w:sz w:val="20"/>
      <w:szCs w:val="20"/>
    </w:rPr>
  </w:style>
  <w:style w:type="character" w:customStyle="1" w:styleId="affffff9">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f8"/>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rsid w:val="00637515"/>
    <w:pPr>
      <w:spacing w:before="100" w:beforeAutospacing="1" w:after="100" w:afterAutospacing="1"/>
    </w:pPr>
  </w:style>
  <w:style w:type="paragraph" w:customStyle="1" w:styleId="affffffa">
    <w:basedOn w:val="a0"/>
    <w:next w:val="a8"/>
    <w:link w:val="affffffb"/>
    <w:qFormat/>
    <w:rsid w:val="009506FF"/>
    <w:pPr>
      <w:jc w:val="center"/>
    </w:pPr>
    <w:rPr>
      <w:b/>
      <w:bCs/>
      <w:sz w:val="32"/>
    </w:rPr>
  </w:style>
  <w:style w:type="paragraph" w:customStyle="1" w:styleId="61">
    <w:name w:val="Абзац списка6"/>
    <w:basedOn w:val="a0"/>
    <w:rsid w:val="00F957B3"/>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F957B3"/>
    <w:pPr>
      <w:widowControl w:val="0"/>
      <w:snapToGrid w:val="0"/>
      <w:spacing w:after="0" w:line="336" w:lineRule="auto"/>
      <w:ind w:firstLine="840"/>
    </w:pPr>
    <w:rPr>
      <w:rFonts w:ascii="Times New Roman" w:eastAsia="Times New Roman" w:hAnsi="Times New Roman" w:cs="Times New Roman"/>
      <w:sz w:val="20"/>
      <w:szCs w:val="20"/>
      <w:lang w:eastAsia="ru-RU"/>
    </w:rPr>
  </w:style>
  <w:style w:type="numbering" w:customStyle="1" w:styleId="1e">
    <w:name w:val="Нет списка1"/>
    <w:next w:val="a3"/>
    <w:uiPriority w:val="99"/>
    <w:semiHidden/>
    <w:unhideWhenUsed/>
    <w:rsid w:val="00F957B3"/>
  </w:style>
  <w:style w:type="character" w:styleId="affffffc">
    <w:name w:val="footnote reference"/>
    <w:uiPriority w:val="99"/>
    <w:unhideWhenUsed/>
    <w:rsid w:val="00F957B3"/>
    <w:rPr>
      <w:vertAlign w:val="superscript"/>
    </w:rPr>
  </w:style>
  <w:style w:type="paragraph" w:customStyle="1" w:styleId="ConsPlusDocList">
    <w:name w:val="ConsPlusDocList"/>
    <w:rsid w:val="00F95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F957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f">
    <w:name w:val="заголовок 1"/>
    <w:basedOn w:val="a0"/>
    <w:next w:val="a0"/>
    <w:rsid w:val="00F957B3"/>
    <w:pPr>
      <w:keepNext/>
      <w:jc w:val="center"/>
    </w:pPr>
    <w:rPr>
      <w:rFonts w:ascii="TimesET" w:hAnsi="TimesET"/>
      <w:szCs w:val="20"/>
    </w:rPr>
  </w:style>
  <w:style w:type="paragraph" w:customStyle="1" w:styleId="2a">
    <w:name w:val="заголовок 2"/>
    <w:basedOn w:val="a0"/>
    <w:next w:val="a0"/>
    <w:rsid w:val="00F957B3"/>
    <w:pPr>
      <w:keepNext/>
      <w:jc w:val="both"/>
    </w:pPr>
    <w:rPr>
      <w:rFonts w:ascii="TimesEC" w:hAnsi="TimesEC"/>
      <w:szCs w:val="20"/>
    </w:rPr>
  </w:style>
  <w:style w:type="table" w:customStyle="1" w:styleId="2b">
    <w:name w:val="Сетка таблицы2"/>
    <w:basedOn w:val="a2"/>
    <w:next w:val="affa"/>
    <w:uiPriority w:val="59"/>
    <w:rsid w:val="00F957B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F957B3"/>
  </w:style>
  <w:style w:type="paragraph" w:customStyle="1" w:styleId="affffffd">
    <w:name w:val="Знак"/>
    <w:basedOn w:val="a0"/>
    <w:rsid w:val="00F957B3"/>
    <w:pPr>
      <w:widowControl w:val="0"/>
      <w:jc w:val="both"/>
    </w:pPr>
    <w:rPr>
      <w:rFonts w:ascii="Tahoma" w:eastAsia="SimSun" w:hAnsi="Tahoma" w:cs="Tahoma"/>
      <w:kern w:val="2"/>
      <w:lang w:val="en-US" w:eastAsia="zh-CN"/>
    </w:rPr>
  </w:style>
  <w:style w:type="character" w:customStyle="1" w:styleId="1f0">
    <w:name w:val="Замещающий текст1"/>
    <w:semiHidden/>
    <w:rsid w:val="00F957B3"/>
    <w:rPr>
      <w:rFonts w:cs="Times New Roman"/>
      <w:color w:val="808080"/>
    </w:rPr>
  </w:style>
  <w:style w:type="paragraph" w:customStyle="1" w:styleId="112">
    <w:name w:val="Абзац списка11"/>
    <w:basedOn w:val="a0"/>
    <w:rsid w:val="00F957B3"/>
    <w:pPr>
      <w:ind w:left="720"/>
      <w:contextualSpacing/>
    </w:pPr>
    <w:rPr>
      <w:rFonts w:eastAsia="Calibri"/>
      <w:sz w:val="26"/>
      <w:szCs w:val="22"/>
      <w:lang w:eastAsia="en-US"/>
    </w:rPr>
  </w:style>
  <w:style w:type="character" w:styleId="affffffe">
    <w:name w:val="annotation reference"/>
    <w:rsid w:val="00F957B3"/>
    <w:rPr>
      <w:rFonts w:cs="Times New Roman"/>
      <w:sz w:val="16"/>
      <w:szCs w:val="16"/>
    </w:rPr>
  </w:style>
  <w:style w:type="paragraph" w:styleId="afffffff">
    <w:name w:val="annotation text"/>
    <w:basedOn w:val="a0"/>
    <w:link w:val="afffffff0"/>
    <w:rsid w:val="00F957B3"/>
    <w:rPr>
      <w:rFonts w:eastAsia="Calibri"/>
      <w:sz w:val="20"/>
      <w:szCs w:val="20"/>
      <w:lang w:val="x-none"/>
    </w:rPr>
  </w:style>
  <w:style w:type="character" w:customStyle="1" w:styleId="afffffff0">
    <w:name w:val="Текст примечания Знак"/>
    <w:basedOn w:val="a1"/>
    <w:link w:val="afffffff"/>
    <w:rsid w:val="00F957B3"/>
    <w:rPr>
      <w:rFonts w:ascii="Times New Roman" w:eastAsia="Calibri" w:hAnsi="Times New Roman" w:cs="Times New Roman"/>
      <w:sz w:val="20"/>
      <w:szCs w:val="20"/>
      <w:lang w:val="x-none" w:eastAsia="ru-RU"/>
    </w:rPr>
  </w:style>
  <w:style w:type="paragraph" w:styleId="afffffff1">
    <w:name w:val="annotation subject"/>
    <w:basedOn w:val="afffffff"/>
    <w:next w:val="afffffff"/>
    <w:link w:val="afffffff2"/>
    <w:rsid w:val="00F957B3"/>
    <w:rPr>
      <w:b/>
      <w:bCs/>
    </w:rPr>
  </w:style>
  <w:style w:type="character" w:customStyle="1" w:styleId="afffffff2">
    <w:name w:val="Тема примечания Знак"/>
    <w:basedOn w:val="afffffff0"/>
    <w:link w:val="afffffff1"/>
    <w:rsid w:val="00F957B3"/>
    <w:rPr>
      <w:rFonts w:ascii="Times New Roman" w:eastAsia="Calibri" w:hAnsi="Times New Roman" w:cs="Times New Roman"/>
      <w:b/>
      <w:bCs/>
      <w:sz w:val="20"/>
      <w:szCs w:val="20"/>
      <w:lang w:val="x-none" w:eastAsia="ru-RU"/>
    </w:rPr>
  </w:style>
  <w:style w:type="paragraph" w:customStyle="1" w:styleId="xl63">
    <w:name w:val="xl63"/>
    <w:basedOn w:val="a0"/>
    <w:rsid w:val="00F957B3"/>
    <w:pPr>
      <w:shd w:val="clear" w:color="000000" w:fill="FFFFFF"/>
      <w:spacing w:before="100" w:beforeAutospacing="1" w:after="100" w:afterAutospacing="1"/>
    </w:pPr>
  </w:style>
  <w:style w:type="numbering" w:customStyle="1" w:styleId="2c">
    <w:name w:val="Нет списка2"/>
    <w:next w:val="a3"/>
    <w:uiPriority w:val="99"/>
    <w:semiHidden/>
    <w:rsid w:val="00F957B3"/>
  </w:style>
  <w:style w:type="character" w:customStyle="1" w:styleId="2d">
    <w:name w:val="Замещающий текст2"/>
    <w:semiHidden/>
    <w:rsid w:val="00F957B3"/>
    <w:rPr>
      <w:rFonts w:cs="Times New Roman"/>
      <w:color w:val="808080"/>
    </w:rPr>
  </w:style>
  <w:style w:type="numbering" w:customStyle="1" w:styleId="1110">
    <w:name w:val="Нет списка111"/>
    <w:next w:val="a3"/>
    <w:semiHidden/>
    <w:unhideWhenUsed/>
    <w:rsid w:val="00F957B3"/>
  </w:style>
  <w:style w:type="table" w:customStyle="1" w:styleId="113">
    <w:name w:val="Сетка таблицы11"/>
    <w:basedOn w:val="a2"/>
    <w:next w:val="affa"/>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3"/>
    <w:uiPriority w:val="99"/>
    <w:semiHidden/>
    <w:unhideWhenUsed/>
    <w:rsid w:val="00F957B3"/>
  </w:style>
  <w:style w:type="character" w:customStyle="1" w:styleId="3b">
    <w:name w:val="Замещающий текст3"/>
    <w:semiHidden/>
    <w:rsid w:val="00F957B3"/>
    <w:rPr>
      <w:rFonts w:ascii="Times New Roman" w:hAnsi="Times New Roman" w:cs="Times New Roman" w:hint="default"/>
      <w:color w:val="808080"/>
    </w:rPr>
  </w:style>
  <w:style w:type="table" w:customStyle="1" w:styleId="211">
    <w:name w:val="Сетка таблицы21"/>
    <w:basedOn w:val="a2"/>
    <w:next w:val="affa"/>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semiHidden/>
    <w:unhideWhenUsed/>
    <w:rsid w:val="00F957B3"/>
  </w:style>
  <w:style w:type="character" w:customStyle="1" w:styleId="44">
    <w:name w:val="Замещающий текст4"/>
    <w:semiHidden/>
    <w:rsid w:val="00F957B3"/>
    <w:rPr>
      <w:rFonts w:cs="Times New Roman"/>
      <w:color w:val="808080"/>
    </w:rPr>
  </w:style>
  <w:style w:type="numbering" w:customStyle="1" w:styleId="120">
    <w:name w:val="Нет списка12"/>
    <w:next w:val="a3"/>
    <w:uiPriority w:val="99"/>
    <w:semiHidden/>
    <w:unhideWhenUsed/>
    <w:rsid w:val="00F957B3"/>
  </w:style>
  <w:style w:type="table" w:customStyle="1" w:styleId="3c">
    <w:name w:val="Сетка таблицы3"/>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F957B3"/>
  </w:style>
  <w:style w:type="character" w:customStyle="1" w:styleId="54">
    <w:name w:val="Замещающий текст5"/>
    <w:semiHidden/>
    <w:rsid w:val="00F957B3"/>
    <w:rPr>
      <w:rFonts w:cs="Times New Roman"/>
      <w:color w:val="808080"/>
    </w:rPr>
  </w:style>
  <w:style w:type="numbering" w:customStyle="1" w:styleId="130">
    <w:name w:val="Нет списка13"/>
    <w:next w:val="a3"/>
    <w:uiPriority w:val="99"/>
    <w:semiHidden/>
    <w:unhideWhenUsed/>
    <w:rsid w:val="00F957B3"/>
  </w:style>
  <w:style w:type="table" w:customStyle="1" w:styleId="45">
    <w:name w:val="Сетка таблицы4"/>
    <w:basedOn w:val="a2"/>
    <w:next w:val="affa"/>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rsid w:val="00F957B3"/>
  </w:style>
  <w:style w:type="paragraph" w:customStyle="1" w:styleId="63">
    <w:name w:val="Абзац списка6"/>
    <w:basedOn w:val="a0"/>
    <w:rsid w:val="00F957B3"/>
    <w:pPr>
      <w:ind w:left="720"/>
      <w:contextualSpacing/>
    </w:pPr>
    <w:rPr>
      <w:rFonts w:eastAsia="Calibri"/>
    </w:rPr>
  </w:style>
  <w:style w:type="character" w:customStyle="1" w:styleId="64">
    <w:name w:val="Замещающий текст6"/>
    <w:semiHidden/>
    <w:rsid w:val="00F957B3"/>
    <w:rPr>
      <w:rFonts w:cs="Times New Roman"/>
      <w:color w:val="808080"/>
    </w:rPr>
  </w:style>
  <w:style w:type="numbering" w:customStyle="1" w:styleId="140">
    <w:name w:val="Нет списка14"/>
    <w:next w:val="a3"/>
    <w:uiPriority w:val="99"/>
    <w:semiHidden/>
    <w:unhideWhenUsed/>
    <w:rsid w:val="00F957B3"/>
  </w:style>
  <w:style w:type="table" w:customStyle="1" w:styleId="55">
    <w:name w:val="Сетка таблицы5"/>
    <w:basedOn w:val="a2"/>
    <w:next w:val="affa"/>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rsid w:val="00F957B3"/>
  </w:style>
  <w:style w:type="paragraph" w:customStyle="1" w:styleId="72">
    <w:name w:val="Абзац списка7"/>
    <w:basedOn w:val="a0"/>
    <w:rsid w:val="00F957B3"/>
    <w:pPr>
      <w:ind w:left="720"/>
      <w:contextualSpacing/>
    </w:pPr>
    <w:rPr>
      <w:rFonts w:eastAsia="Calibri"/>
    </w:rPr>
  </w:style>
  <w:style w:type="character" w:customStyle="1" w:styleId="73">
    <w:name w:val="Замещающий текст7"/>
    <w:semiHidden/>
    <w:rsid w:val="00F957B3"/>
    <w:rPr>
      <w:rFonts w:cs="Times New Roman"/>
      <w:color w:val="808080"/>
    </w:rPr>
  </w:style>
  <w:style w:type="numbering" w:customStyle="1" w:styleId="150">
    <w:name w:val="Нет списка15"/>
    <w:next w:val="a3"/>
    <w:uiPriority w:val="99"/>
    <w:semiHidden/>
    <w:unhideWhenUsed/>
    <w:rsid w:val="00F957B3"/>
  </w:style>
  <w:style w:type="table" w:customStyle="1" w:styleId="65">
    <w:name w:val="Сетка таблицы6"/>
    <w:basedOn w:val="a2"/>
    <w:next w:val="affa"/>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F957B3"/>
  </w:style>
  <w:style w:type="numbering" w:customStyle="1" w:styleId="81">
    <w:name w:val="Нет списка8"/>
    <w:next w:val="a3"/>
    <w:uiPriority w:val="99"/>
    <w:semiHidden/>
    <w:unhideWhenUsed/>
    <w:rsid w:val="00F957B3"/>
  </w:style>
  <w:style w:type="table" w:customStyle="1" w:styleId="74">
    <w:name w:val="Сетка таблицы7"/>
    <w:basedOn w:val="a2"/>
    <w:next w:val="affa"/>
    <w:rsid w:val="00F957B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F957B3"/>
  </w:style>
  <w:style w:type="numbering" w:customStyle="1" w:styleId="212">
    <w:name w:val="Нет списка21"/>
    <w:next w:val="a3"/>
    <w:uiPriority w:val="99"/>
    <w:semiHidden/>
    <w:rsid w:val="00F957B3"/>
  </w:style>
  <w:style w:type="numbering" w:customStyle="1" w:styleId="1120">
    <w:name w:val="Нет списка112"/>
    <w:next w:val="a3"/>
    <w:uiPriority w:val="99"/>
    <w:semiHidden/>
    <w:unhideWhenUsed/>
    <w:rsid w:val="00F957B3"/>
  </w:style>
  <w:style w:type="numbering" w:customStyle="1" w:styleId="312">
    <w:name w:val="Нет списка31"/>
    <w:next w:val="a3"/>
    <w:uiPriority w:val="99"/>
    <w:semiHidden/>
    <w:unhideWhenUsed/>
    <w:rsid w:val="00F957B3"/>
  </w:style>
  <w:style w:type="numbering" w:customStyle="1" w:styleId="410">
    <w:name w:val="Нет списка41"/>
    <w:next w:val="a3"/>
    <w:uiPriority w:val="99"/>
    <w:semiHidden/>
    <w:unhideWhenUsed/>
    <w:rsid w:val="00F957B3"/>
  </w:style>
  <w:style w:type="numbering" w:customStyle="1" w:styleId="121">
    <w:name w:val="Нет списка121"/>
    <w:next w:val="a3"/>
    <w:uiPriority w:val="99"/>
    <w:semiHidden/>
    <w:unhideWhenUsed/>
    <w:rsid w:val="00F957B3"/>
  </w:style>
  <w:style w:type="table" w:customStyle="1" w:styleId="313">
    <w:name w:val="Сетка таблицы31"/>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F957B3"/>
  </w:style>
  <w:style w:type="numbering" w:customStyle="1" w:styleId="131">
    <w:name w:val="Нет списка131"/>
    <w:next w:val="a3"/>
    <w:uiPriority w:val="99"/>
    <w:semiHidden/>
    <w:unhideWhenUsed/>
    <w:rsid w:val="00F957B3"/>
  </w:style>
  <w:style w:type="table" w:customStyle="1" w:styleId="411">
    <w:name w:val="Сетка таблицы41"/>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rsid w:val="00F957B3"/>
  </w:style>
  <w:style w:type="numbering" w:customStyle="1" w:styleId="141">
    <w:name w:val="Нет списка141"/>
    <w:next w:val="a3"/>
    <w:uiPriority w:val="99"/>
    <w:semiHidden/>
    <w:unhideWhenUsed/>
    <w:rsid w:val="00F957B3"/>
  </w:style>
  <w:style w:type="table" w:customStyle="1" w:styleId="511">
    <w:name w:val="Сетка таблицы51"/>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rsid w:val="00F957B3"/>
  </w:style>
  <w:style w:type="numbering" w:customStyle="1" w:styleId="151">
    <w:name w:val="Нет списка151"/>
    <w:next w:val="a3"/>
    <w:uiPriority w:val="99"/>
    <w:semiHidden/>
    <w:unhideWhenUsed/>
    <w:rsid w:val="00F957B3"/>
  </w:style>
  <w:style w:type="table" w:customStyle="1" w:styleId="611">
    <w:name w:val="Сетка таблицы61"/>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3"/>
    <w:uiPriority w:val="99"/>
    <w:semiHidden/>
    <w:unhideWhenUsed/>
    <w:rsid w:val="00F957B3"/>
  </w:style>
  <w:style w:type="numbering" w:customStyle="1" w:styleId="91">
    <w:name w:val="Нет списка9"/>
    <w:next w:val="a3"/>
    <w:uiPriority w:val="99"/>
    <w:semiHidden/>
    <w:unhideWhenUsed/>
    <w:rsid w:val="00F957B3"/>
  </w:style>
  <w:style w:type="table" w:customStyle="1" w:styleId="82">
    <w:name w:val="Сетка таблицы8"/>
    <w:basedOn w:val="a2"/>
    <w:next w:val="affa"/>
    <w:uiPriority w:val="59"/>
    <w:rsid w:val="00F957B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F957B3"/>
  </w:style>
  <w:style w:type="numbering" w:customStyle="1" w:styleId="220">
    <w:name w:val="Нет списка22"/>
    <w:next w:val="a3"/>
    <w:uiPriority w:val="99"/>
    <w:semiHidden/>
    <w:rsid w:val="00F957B3"/>
  </w:style>
  <w:style w:type="numbering" w:customStyle="1" w:styleId="1130">
    <w:name w:val="Нет списка113"/>
    <w:next w:val="a3"/>
    <w:uiPriority w:val="99"/>
    <w:semiHidden/>
    <w:unhideWhenUsed/>
    <w:rsid w:val="00F957B3"/>
  </w:style>
  <w:style w:type="table" w:customStyle="1" w:styleId="122">
    <w:name w:val="Сетка таблицы12"/>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F957B3"/>
  </w:style>
  <w:style w:type="table" w:customStyle="1" w:styleId="221">
    <w:name w:val="Сетка таблицы22"/>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F957B3"/>
  </w:style>
  <w:style w:type="numbering" w:customStyle="1" w:styleId="1220">
    <w:name w:val="Нет списка122"/>
    <w:next w:val="a3"/>
    <w:uiPriority w:val="99"/>
    <w:semiHidden/>
    <w:unhideWhenUsed/>
    <w:rsid w:val="00F957B3"/>
  </w:style>
  <w:style w:type="table" w:customStyle="1" w:styleId="321">
    <w:name w:val="Сетка таблицы32"/>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F957B3"/>
  </w:style>
  <w:style w:type="numbering" w:customStyle="1" w:styleId="132">
    <w:name w:val="Нет списка132"/>
    <w:next w:val="a3"/>
    <w:uiPriority w:val="99"/>
    <w:semiHidden/>
    <w:unhideWhenUsed/>
    <w:rsid w:val="00F957B3"/>
  </w:style>
  <w:style w:type="table" w:customStyle="1" w:styleId="421">
    <w:name w:val="Сетка таблицы42"/>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rsid w:val="00F957B3"/>
  </w:style>
  <w:style w:type="numbering" w:customStyle="1" w:styleId="142">
    <w:name w:val="Нет списка142"/>
    <w:next w:val="a3"/>
    <w:uiPriority w:val="99"/>
    <w:semiHidden/>
    <w:unhideWhenUsed/>
    <w:rsid w:val="00F957B3"/>
  </w:style>
  <w:style w:type="table" w:customStyle="1" w:styleId="521">
    <w:name w:val="Сетка таблицы52"/>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uiPriority w:val="99"/>
    <w:semiHidden/>
    <w:rsid w:val="00F957B3"/>
  </w:style>
  <w:style w:type="numbering" w:customStyle="1" w:styleId="152">
    <w:name w:val="Нет списка152"/>
    <w:next w:val="a3"/>
    <w:uiPriority w:val="99"/>
    <w:semiHidden/>
    <w:unhideWhenUsed/>
    <w:rsid w:val="00F957B3"/>
  </w:style>
  <w:style w:type="table" w:customStyle="1" w:styleId="621">
    <w:name w:val="Сетка таблицы62"/>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F957B3"/>
  </w:style>
  <w:style w:type="table" w:customStyle="1" w:styleId="92">
    <w:name w:val="Сетка таблицы9"/>
    <w:basedOn w:val="a2"/>
    <w:next w:val="affa"/>
    <w:uiPriority w:val="59"/>
    <w:rsid w:val="00F957B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Заголовок приложения"/>
    <w:basedOn w:val="a0"/>
    <w:next w:val="a0"/>
    <w:rsid w:val="009506FF"/>
    <w:pPr>
      <w:widowControl w:val="0"/>
      <w:autoSpaceDE w:val="0"/>
      <w:autoSpaceDN w:val="0"/>
      <w:adjustRightInd w:val="0"/>
      <w:jc w:val="right"/>
    </w:pPr>
    <w:rPr>
      <w:rFonts w:ascii="Arial" w:hAnsi="Arial" w:cs="Arial"/>
    </w:rPr>
  </w:style>
  <w:style w:type="paragraph" w:customStyle="1" w:styleId="afffffff4">
    <w:name w:val="Объект"/>
    <w:basedOn w:val="a0"/>
    <w:next w:val="a0"/>
    <w:rsid w:val="009506FF"/>
    <w:pPr>
      <w:widowControl w:val="0"/>
      <w:autoSpaceDE w:val="0"/>
      <w:autoSpaceDN w:val="0"/>
      <w:adjustRightInd w:val="0"/>
      <w:jc w:val="both"/>
    </w:pPr>
    <w:rPr>
      <w:rFonts w:ascii="Arial" w:hAnsi="Arial" w:cs="Arial"/>
      <w:sz w:val="26"/>
      <w:szCs w:val="26"/>
    </w:rPr>
  </w:style>
  <w:style w:type="paragraph" w:customStyle="1" w:styleId="afffffff5">
    <w:name w:val="Подчёркнуный текст"/>
    <w:basedOn w:val="a0"/>
    <w:next w:val="a0"/>
    <w:rsid w:val="009506FF"/>
    <w:pPr>
      <w:widowControl w:val="0"/>
      <w:autoSpaceDE w:val="0"/>
      <w:autoSpaceDN w:val="0"/>
      <w:adjustRightInd w:val="0"/>
      <w:jc w:val="both"/>
    </w:pPr>
    <w:rPr>
      <w:rFonts w:ascii="Arial" w:hAnsi="Arial" w:cs="Arial"/>
    </w:rPr>
  </w:style>
  <w:style w:type="character" w:customStyle="1" w:styleId="affffffb">
    <w:name w:val="Название Знак"/>
    <w:link w:val="affffffa"/>
    <w:rsid w:val="009506FF"/>
    <w:rPr>
      <w:rFonts w:ascii="Times New Roman" w:eastAsia="Times New Roman" w:hAnsi="Times New Roman" w:cs="Times New Roman"/>
      <w:b/>
      <w:bCs/>
      <w:sz w:val="32"/>
      <w:szCs w:val="24"/>
      <w:lang w:eastAsia="ru-RU"/>
    </w:rPr>
  </w:style>
  <w:style w:type="character" w:customStyle="1" w:styleId="HTML1">
    <w:name w:val="Стандартный HTML Знак1"/>
    <w:uiPriority w:val="99"/>
    <w:semiHidden/>
    <w:rsid w:val="009506FF"/>
    <w:rPr>
      <w:rFonts w:ascii="Consolas" w:eastAsia="Times New Roman" w:hAnsi="Consolas"/>
      <w:lang w:eastAsia="en-US"/>
    </w:rPr>
  </w:style>
  <w:style w:type="character" w:customStyle="1" w:styleId="56">
    <w:name w:val="Знак Знак5"/>
    <w:locked/>
    <w:rsid w:val="009506FF"/>
    <w:rPr>
      <w:rFonts w:ascii="Arial" w:hAnsi="Arial"/>
      <w:b/>
      <w:color w:val="26282F"/>
      <w:sz w:val="24"/>
      <w:lang w:val="ru-RU" w:eastAsia="ru-RU"/>
    </w:rPr>
  </w:style>
  <w:style w:type="character" w:customStyle="1" w:styleId="83">
    <w:name w:val="Замещающий текст8"/>
    <w:semiHidden/>
    <w:rsid w:val="009506FF"/>
    <w:rPr>
      <w:rFonts w:cs="Times New Roman"/>
      <w:color w:val="808080"/>
    </w:rPr>
  </w:style>
  <w:style w:type="character" w:customStyle="1" w:styleId="affc">
    <w:name w:val="Без интервала Знак"/>
    <w:link w:val="affb"/>
    <w:rsid w:val="009506FF"/>
    <w:rPr>
      <w:rFonts w:ascii="Times New Roman" w:eastAsia="Times New Roman" w:hAnsi="Times New Roman" w:cs="Times New Roman"/>
      <w:sz w:val="20"/>
      <w:szCs w:val="20"/>
      <w:lang w:eastAsia="ru-RU"/>
    </w:rPr>
  </w:style>
  <w:style w:type="paragraph" w:customStyle="1" w:styleId="afffffff6">
    <w:name w:val="Интерфейс"/>
    <w:basedOn w:val="a0"/>
    <w:next w:val="a0"/>
    <w:uiPriority w:val="99"/>
    <w:rsid w:val="009506FF"/>
    <w:pPr>
      <w:autoSpaceDE w:val="0"/>
      <w:autoSpaceDN w:val="0"/>
      <w:adjustRightInd w:val="0"/>
      <w:ind w:firstLine="720"/>
      <w:jc w:val="both"/>
    </w:pPr>
    <w:rPr>
      <w:rFonts w:ascii="Arial" w:eastAsia="Calibri" w:hAnsi="Arial" w:cs="Arial"/>
      <w:color w:val="000000"/>
      <w:sz w:val="20"/>
      <w:szCs w:val="20"/>
      <w:lang w:eastAsia="en-US"/>
    </w:rPr>
  </w:style>
  <w:style w:type="paragraph" w:customStyle="1" w:styleId="afffffff7">
    <w:name w:val="Нормальный (справка)"/>
    <w:basedOn w:val="a0"/>
    <w:next w:val="a0"/>
    <w:uiPriority w:val="99"/>
    <w:rsid w:val="009506FF"/>
    <w:pPr>
      <w:autoSpaceDE w:val="0"/>
      <w:autoSpaceDN w:val="0"/>
      <w:adjustRightInd w:val="0"/>
      <w:ind w:left="170" w:right="170"/>
    </w:pPr>
    <w:rPr>
      <w:rFonts w:ascii="Arial" w:eastAsia="Calibri" w:hAnsi="Arial" w:cs="Arial"/>
      <w:sz w:val="26"/>
      <w:szCs w:val="26"/>
      <w:lang w:eastAsia="en-US"/>
    </w:rPr>
  </w:style>
  <w:style w:type="paragraph" w:customStyle="1" w:styleId="afffffff8">
    <w:name w:val="Информация о версии"/>
    <w:basedOn w:val="a0"/>
    <w:next w:val="a0"/>
    <w:uiPriority w:val="99"/>
    <w:rsid w:val="009506FF"/>
    <w:pPr>
      <w:autoSpaceDE w:val="0"/>
      <w:autoSpaceDN w:val="0"/>
      <w:adjustRightInd w:val="0"/>
      <w:spacing w:before="75"/>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9">
    <w:name w:val="Нормальный (лев. подпись)"/>
    <w:basedOn w:val="a0"/>
    <w:next w:val="a0"/>
    <w:uiPriority w:val="99"/>
    <w:rsid w:val="009506FF"/>
    <w:pPr>
      <w:autoSpaceDE w:val="0"/>
      <w:autoSpaceDN w:val="0"/>
      <w:adjustRightInd w:val="0"/>
    </w:pPr>
    <w:rPr>
      <w:rFonts w:ascii="Arial" w:eastAsia="Calibri" w:hAnsi="Arial" w:cs="Arial"/>
      <w:sz w:val="26"/>
      <w:szCs w:val="26"/>
      <w:lang w:eastAsia="en-US"/>
    </w:rPr>
  </w:style>
  <w:style w:type="paragraph" w:customStyle="1" w:styleId="afffffffa">
    <w:name w:val="Нормальный (прав. подпись)"/>
    <w:basedOn w:val="a0"/>
    <w:next w:val="a0"/>
    <w:uiPriority w:val="99"/>
    <w:rsid w:val="009506FF"/>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0"/>
    <w:next w:val="a0"/>
    <w:uiPriority w:val="99"/>
    <w:rsid w:val="009506FF"/>
    <w:pPr>
      <w:autoSpaceDE w:val="0"/>
      <w:autoSpaceDN w:val="0"/>
      <w:adjustRightInd w:val="0"/>
    </w:pPr>
    <w:rPr>
      <w:rFonts w:ascii="Courier New" w:eastAsia="Calibri" w:hAnsi="Courier New" w:cs="Courier New"/>
      <w:sz w:val="26"/>
      <w:szCs w:val="26"/>
      <w:lang w:eastAsia="en-US"/>
    </w:rPr>
  </w:style>
  <w:style w:type="paragraph" w:customStyle="1" w:styleId="afffffffb">
    <w:name w:val="Нормальный (аннотация)"/>
    <w:basedOn w:val="a0"/>
    <w:next w:val="a0"/>
    <w:uiPriority w:val="99"/>
    <w:rsid w:val="009506FF"/>
    <w:pPr>
      <w:autoSpaceDE w:val="0"/>
      <w:autoSpaceDN w:val="0"/>
      <w:adjustRightInd w:val="0"/>
      <w:ind w:firstLine="720"/>
      <w:jc w:val="both"/>
    </w:pPr>
    <w:rPr>
      <w:rFonts w:ascii="Arial" w:eastAsia="Calibri" w:hAnsi="Arial" w:cs="Arial"/>
      <w:sz w:val="26"/>
      <w:szCs w:val="26"/>
      <w:lang w:eastAsia="en-US"/>
    </w:rPr>
  </w:style>
  <w:style w:type="character" w:customStyle="1" w:styleId="afffffffc">
    <w:name w:val="Цветовое выделение для Нормальный"/>
    <w:uiPriority w:val="99"/>
    <w:rsid w:val="009506FF"/>
    <w:rPr>
      <w:sz w:val="26"/>
      <w:szCs w:val="26"/>
    </w:rPr>
  </w:style>
  <w:style w:type="character" w:customStyle="1" w:styleId="1f1">
    <w:name w:val="Название Знак1"/>
    <w:rsid w:val="009506FF"/>
    <w:rPr>
      <w:rFonts w:ascii="Cambria" w:eastAsia="Times New Roman" w:hAnsi="Cambria" w:cs="Times New Roman"/>
      <w:color w:val="17365D"/>
      <w:spacing w:val="5"/>
      <w:kern w:val="28"/>
      <w:sz w:val="52"/>
      <w:szCs w:val="52"/>
    </w:rPr>
  </w:style>
  <w:style w:type="character" w:customStyle="1" w:styleId="Absatz-Standardschriftart">
    <w:name w:val="Absatz-Standardschriftart"/>
    <w:rsid w:val="009506FF"/>
  </w:style>
  <w:style w:type="character" w:customStyle="1" w:styleId="WW8Num2z0">
    <w:name w:val="WW8Num2z0"/>
    <w:rsid w:val="009506FF"/>
    <w:rPr>
      <w:sz w:val="24"/>
    </w:rPr>
  </w:style>
  <w:style w:type="character" w:customStyle="1" w:styleId="1f2">
    <w:name w:val="Основной шрифт абзаца1"/>
    <w:rsid w:val="009506FF"/>
  </w:style>
  <w:style w:type="paragraph" w:styleId="afffffffd">
    <w:name w:val="List"/>
    <w:basedOn w:val="a4"/>
    <w:rsid w:val="009506FF"/>
    <w:pPr>
      <w:jc w:val="both"/>
    </w:pPr>
    <w:rPr>
      <w:rFonts w:ascii="Lucida Sans" w:hAnsi="Lucida Sans"/>
      <w:sz w:val="24"/>
      <w:lang w:eastAsia="ar-SA"/>
    </w:rPr>
  </w:style>
  <w:style w:type="paragraph" w:customStyle="1" w:styleId="1f3">
    <w:name w:val="Название1"/>
    <w:basedOn w:val="a0"/>
    <w:rsid w:val="009506FF"/>
    <w:pPr>
      <w:suppressLineNumbers/>
      <w:spacing w:before="120" w:after="120"/>
    </w:pPr>
    <w:rPr>
      <w:rFonts w:ascii="Lucida Sans" w:hAnsi="Lucida Sans"/>
      <w:i/>
      <w:iCs/>
      <w:lang w:eastAsia="ar-SA"/>
    </w:rPr>
  </w:style>
  <w:style w:type="paragraph" w:customStyle="1" w:styleId="1f4">
    <w:name w:val="Указатель1"/>
    <w:basedOn w:val="a0"/>
    <w:rsid w:val="009506FF"/>
    <w:pPr>
      <w:suppressLineNumbers/>
    </w:pPr>
    <w:rPr>
      <w:rFonts w:ascii="Lucida Sans" w:hAnsi="Lucida Sans"/>
      <w:lang w:eastAsia="ar-SA"/>
    </w:rPr>
  </w:style>
  <w:style w:type="paragraph" w:customStyle="1" w:styleId="ConsTitle">
    <w:name w:val="ConsTitle"/>
    <w:rsid w:val="009506FF"/>
    <w:pPr>
      <w:suppressAutoHyphens/>
      <w:autoSpaceDE w:val="0"/>
      <w:spacing w:after="0" w:line="240" w:lineRule="auto"/>
    </w:pPr>
    <w:rPr>
      <w:rFonts w:ascii="Arial" w:eastAsia="Times New Roman" w:hAnsi="Arial" w:cs="Arial"/>
      <w:b/>
      <w:bCs/>
      <w:sz w:val="20"/>
      <w:szCs w:val="20"/>
      <w:lang w:eastAsia="ar-SA"/>
    </w:rPr>
  </w:style>
  <w:style w:type="paragraph" w:customStyle="1" w:styleId="213">
    <w:name w:val="Основной текст с отступом 21"/>
    <w:basedOn w:val="a0"/>
    <w:rsid w:val="009506FF"/>
    <w:pPr>
      <w:widowControl w:val="0"/>
      <w:ind w:firstLine="720"/>
      <w:jc w:val="both"/>
    </w:pPr>
    <w:rPr>
      <w:sz w:val="26"/>
      <w:lang w:eastAsia="ar-SA"/>
    </w:rPr>
  </w:style>
  <w:style w:type="paragraph" w:customStyle="1" w:styleId="afffffffe">
    <w:name w:val="Содержимое врезки"/>
    <w:basedOn w:val="a4"/>
    <w:rsid w:val="009506FF"/>
    <w:pPr>
      <w:jc w:val="both"/>
    </w:pPr>
    <w:rPr>
      <w:sz w:val="24"/>
      <w:lang w:eastAsia="ar-SA"/>
    </w:rPr>
  </w:style>
  <w:style w:type="character" w:customStyle="1" w:styleId="WW-Absatz-Standardschriftart">
    <w:name w:val="WW-Absatz-Standardschriftart"/>
    <w:rsid w:val="009506FF"/>
  </w:style>
  <w:style w:type="character" w:customStyle="1" w:styleId="WW-Absatz-Standardschriftart1">
    <w:name w:val="WW-Absatz-Standardschriftart1"/>
    <w:rsid w:val="009506FF"/>
  </w:style>
  <w:style w:type="character" w:customStyle="1" w:styleId="WW-Absatz-Standardschriftart11">
    <w:name w:val="WW-Absatz-Standardschriftart11"/>
    <w:rsid w:val="009506FF"/>
  </w:style>
  <w:style w:type="character" w:customStyle="1" w:styleId="WW-Absatz-Standardschriftart111">
    <w:name w:val="WW-Absatz-Standardschriftart111"/>
    <w:rsid w:val="009506FF"/>
  </w:style>
  <w:style w:type="character" w:customStyle="1" w:styleId="WW-Absatz-Standardschriftart1111">
    <w:name w:val="WW-Absatz-Standardschriftart1111"/>
    <w:rsid w:val="009506FF"/>
  </w:style>
  <w:style w:type="character" w:customStyle="1" w:styleId="WW-Absatz-Standardschriftart11111">
    <w:name w:val="WW-Absatz-Standardschriftart11111"/>
    <w:rsid w:val="009506FF"/>
  </w:style>
  <w:style w:type="character" w:customStyle="1" w:styleId="WW-Absatz-Standardschriftart111111">
    <w:name w:val="WW-Absatz-Standardschriftart111111"/>
    <w:rsid w:val="009506FF"/>
  </w:style>
  <w:style w:type="character" w:customStyle="1" w:styleId="WW-Absatz-Standardschriftart1111111">
    <w:name w:val="WW-Absatz-Standardschriftart1111111"/>
    <w:rsid w:val="009506FF"/>
  </w:style>
  <w:style w:type="character" w:customStyle="1" w:styleId="WW-Absatz-Standardschriftart11111111">
    <w:name w:val="WW-Absatz-Standardschriftart11111111"/>
    <w:rsid w:val="009506FF"/>
  </w:style>
  <w:style w:type="character" w:customStyle="1" w:styleId="WW-Absatz-Standardschriftart111111111">
    <w:name w:val="WW-Absatz-Standardschriftart111111111"/>
    <w:rsid w:val="009506FF"/>
  </w:style>
  <w:style w:type="character" w:customStyle="1" w:styleId="WW-Absatz-Standardschriftart1111111111">
    <w:name w:val="WW-Absatz-Standardschriftart1111111111"/>
    <w:rsid w:val="009506FF"/>
  </w:style>
  <w:style w:type="paragraph" w:customStyle="1" w:styleId="1f5">
    <w:name w:val="Цитата1"/>
    <w:basedOn w:val="a0"/>
    <w:rsid w:val="009506FF"/>
    <w:pPr>
      <w:widowControl w:val="0"/>
      <w:ind w:left="1200" w:right="2165"/>
      <w:jc w:val="center"/>
    </w:pPr>
    <w:rPr>
      <w:szCs w:val="26"/>
      <w:lang w:eastAsia="ar-SA"/>
    </w:rPr>
  </w:style>
  <w:style w:type="paragraph" w:customStyle="1" w:styleId="46">
    <w:name w:val="Стиль4"/>
    <w:basedOn w:val="a0"/>
    <w:autoRedefine/>
    <w:rsid w:val="009506FF"/>
    <w:pPr>
      <w:widowControl w:val="0"/>
      <w:jc w:val="both"/>
    </w:pPr>
    <w:rPr>
      <w:bCs/>
      <w:sz w:val="28"/>
      <w:szCs w:val="28"/>
    </w:rPr>
  </w:style>
  <w:style w:type="character" w:customStyle="1" w:styleId="3d">
    <w:name w:val="Знак Знак3"/>
    <w:rsid w:val="009506FF"/>
    <w:rPr>
      <w:sz w:val="26"/>
    </w:rPr>
  </w:style>
  <w:style w:type="character" w:customStyle="1" w:styleId="2e">
    <w:name w:val="Знак Знак2"/>
    <w:rsid w:val="009506FF"/>
    <w:rPr>
      <w:sz w:val="24"/>
    </w:rPr>
  </w:style>
  <w:style w:type="character" w:customStyle="1" w:styleId="affffffff">
    <w:name w:val="Знак Знак"/>
    <w:rsid w:val="009506FF"/>
    <w:rPr>
      <w:rFonts w:ascii="Courier New" w:hAnsi="Courier New" w:cs="Courier New"/>
      <w:lang w:val="ru-RU" w:eastAsia="ru-RU"/>
    </w:rPr>
  </w:style>
  <w:style w:type="character" w:customStyle="1" w:styleId="WW8Num2z2">
    <w:name w:val="WW8Num2z2"/>
    <w:rsid w:val="009506FF"/>
    <w:rPr>
      <w:rFonts w:ascii="Wingdings" w:hAnsi="Wingdings"/>
    </w:rPr>
  </w:style>
  <w:style w:type="character" w:customStyle="1" w:styleId="1f6">
    <w:name w:val="Знак Знак1"/>
    <w:rsid w:val="009506FF"/>
    <w:rPr>
      <w:sz w:val="24"/>
    </w:rPr>
  </w:style>
  <w:style w:type="paragraph" w:styleId="affffffff0">
    <w:name w:val="endnote text"/>
    <w:basedOn w:val="a0"/>
    <w:link w:val="affffffff1"/>
    <w:rsid w:val="009506FF"/>
    <w:rPr>
      <w:sz w:val="20"/>
      <w:szCs w:val="20"/>
      <w:lang w:val="x-none" w:eastAsia="x-none"/>
    </w:rPr>
  </w:style>
  <w:style w:type="character" w:customStyle="1" w:styleId="affffffff1">
    <w:name w:val="Текст концевой сноски Знак"/>
    <w:basedOn w:val="a1"/>
    <w:link w:val="affffffff0"/>
    <w:rsid w:val="009506FF"/>
    <w:rPr>
      <w:rFonts w:ascii="Times New Roman" w:eastAsia="Times New Roman" w:hAnsi="Times New Roman" w:cs="Times New Roman"/>
      <w:sz w:val="20"/>
      <w:szCs w:val="20"/>
      <w:lang w:val="x-none" w:eastAsia="x-none"/>
    </w:rPr>
  </w:style>
  <w:style w:type="character" w:customStyle="1" w:styleId="EndnoteTextChar">
    <w:name w:val="Endnote Text Char"/>
    <w:rsid w:val="009506FF"/>
    <w:rPr>
      <w:rFonts w:ascii="Times New Roman" w:hAnsi="Times New Roman" w:cs="Times New Roman"/>
      <w:lang w:val="ru-RU" w:eastAsia="ru-RU" w:bidi="ar-SA"/>
    </w:rPr>
  </w:style>
  <w:style w:type="character" w:styleId="affffffff2">
    <w:name w:val="endnote reference"/>
    <w:rsid w:val="009506FF"/>
    <w:rPr>
      <w:vertAlign w:val="superscript"/>
    </w:rPr>
  </w:style>
  <w:style w:type="character" w:customStyle="1" w:styleId="153">
    <w:name w:val="Знак Знак15"/>
    <w:rsid w:val="009506FF"/>
    <w:rPr>
      <w:rFonts w:ascii="Arial" w:hAnsi="Arial" w:cs="Arial"/>
      <w:b/>
      <w:kern w:val="32"/>
      <w:sz w:val="32"/>
    </w:rPr>
  </w:style>
  <w:style w:type="character" w:customStyle="1" w:styleId="143">
    <w:name w:val="Знак Знак14"/>
    <w:rsid w:val="009506FF"/>
    <w:rPr>
      <w:rFonts w:ascii="Arial" w:hAnsi="Arial" w:cs="Arial"/>
      <w:b/>
      <w:i/>
      <w:sz w:val="28"/>
    </w:rPr>
  </w:style>
  <w:style w:type="character" w:customStyle="1" w:styleId="133">
    <w:name w:val="Знак Знак13"/>
    <w:rsid w:val="009506FF"/>
    <w:rPr>
      <w:rFonts w:ascii="Arial" w:hAnsi="Arial" w:cs="Arial"/>
      <w:b/>
      <w:sz w:val="26"/>
    </w:rPr>
  </w:style>
  <w:style w:type="character" w:customStyle="1" w:styleId="123">
    <w:name w:val="Знак Знак12"/>
    <w:rsid w:val="009506FF"/>
    <w:rPr>
      <w:b/>
      <w:sz w:val="26"/>
    </w:rPr>
  </w:style>
  <w:style w:type="character" w:customStyle="1" w:styleId="114">
    <w:name w:val="Знак Знак11"/>
    <w:rsid w:val="009506FF"/>
    <w:rPr>
      <w:b/>
      <w:i/>
      <w:sz w:val="26"/>
    </w:rPr>
  </w:style>
  <w:style w:type="character" w:customStyle="1" w:styleId="100">
    <w:name w:val="Знак Знак10"/>
    <w:rsid w:val="009506FF"/>
    <w:rPr>
      <w:sz w:val="26"/>
    </w:rPr>
  </w:style>
  <w:style w:type="character" w:customStyle="1" w:styleId="93">
    <w:name w:val="Знак Знак9"/>
    <w:rsid w:val="009506FF"/>
    <w:rPr>
      <w:sz w:val="26"/>
    </w:rPr>
  </w:style>
  <w:style w:type="character" w:customStyle="1" w:styleId="84">
    <w:name w:val="Знак Знак8"/>
    <w:rsid w:val="009506FF"/>
    <w:rPr>
      <w:sz w:val="24"/>
    </w:rPr>
  </w:style>
  <w:style w:type="character" w:customStyle="1" w:styleId="75">
    <w:name w:val="Знак Знак7"/>
    <w:rsid w:val="009506FF"/>
    <w:rPr>
      <w:sz w:val="24"/>
    </w:rPr>
  </w:style>
  <w:style w:type="character" w:customStyle="1" w:styleId="66">
    <w:name w:val="Знак Знак6"/>
    <w:rsid w:val="009506FF"/>
    <w:rPr>
      <w:sz w:val="16"/>
    </w:rPr>
  </w:style>
  <w:style w:type="paragraph" w:styleId="affffffff3">
    <w:name w:val="List Bullet"/>
    <w:basedOn w:val="a0"/>
    <w:autoRedefine/>
    <w:rsid w:val="009506FF"/>
    <w:pPr>
      <w:tabs>
        <w:tab w:val="num" w:pos="360"/>
      </w:tabs>
      <w:spacing w:line="360" w:lineRule="auto"/>
      <w:ind w:left="360" w:hanging="360"/>
      <w:jc w:val="both"/>
    </w:pPr>
    <w:rPr>
      <w:szCs w:val="22"/>
      <w:lang w:val="en-US" w:eastAsia="en-US"/>
    </w:rPr>
  </w:style>
  <w:style w:type="character" w:customStyle="1" w:styleId="ListBulletChar">
    <w:name w:val="List Bullet Char"/>
    <w:rsid w:val="009506FF"/>
    <w:rPr>
      <w:sz w:val="22"/>
      <w:lang w:val="en-US" w:eastAsia="en-US"/>
    </w:rPr>
  </w:style>
  <w:style w:type="character" w:customStyle="1" w:styleId="1f7">
    <w:name w:val="титул 1 Знак"/>
    <w:rsid w:val="009506FF"/>
    <w:rPr>
      <w:rFonts w:eastAsia="Times New Roman"/>
      <w:sz w:val="24"/>
      <w:lang w:val="x-none" w:eastAsia="ar-SA" w:bidi="ar-SA"/>
    </w:rPr>
  </w:style>
  <w:style w:type="paragraph" w:customStyle="1" w:styleId="1f8">
    <w:name w:val="титул 1"/>
    <w:basedOn w:val="a0"/>
    <w:rsid w:val="009506FF"/>
    <w:pPr>
      <w:autoSpaceDE w:val="0"/>
      <w:autoSpaceDN w:val="0"/>
      <w:adjustRightInd w:val="0"/>
      <w:spacing w:line="360" w:lineRule="auto"/>
      <w:ind w:left="1287" w:hanging="360"/>
      <w:jc w:val="both"/>
    </w:pPr>
    <w:rPr>
      <w:bCs/>
      <w:lang w:eastAsia="ar-SA"/>
    </w:rPr>
  </w:style>
  <w:style w:type="paragraph" w:customStyle="1" w:styleId="2">
    <w:name w:val="титул 2"/>
    <w:basedOn w:val="a0"/>
    <w:rsid w:val="009506FF"/>
    <w:pPr>
      <w:numPr>
        <w:ilvl w:val="1"/>
        <w:numId w:val="2"/>
      </w:numPr>
      <w:tabs>
        <w:tab w:val="left" w:pos="993"/>
      </w:tabs>
      <w:spacing w:line="360" w:lineRule="auto"/>
      <w:ind w:left="993"/>
      <w:jc w:val="both"/>
    </w:pPr>
    <w:rPr>
      <w:lang w:eastAsia="en-US"/>
    </w:rPr>
  </w:style>
  <w:style w:type="paragraph" w:customStyle="1" w:styleId="3">
    <w:name w:val="титул 3"/>
    <w:basedOn w:val="2"/>
    <w:rsid w:val="009506FF"/>
    <w:pPr>
      <w:numPr>
        <w:ilvl w:val="2"/>
      </w:numPr>
    </w:pPr>
    <w:rPr>
      <w:rFonts w:ascii="Calibri" w:hAnsi="Calibri"/>
      <w:sz w:val="20"/>
      <w:szCs w:val="20"/>
    </w:rPr>
  </w:style>
  <w:style w:type="paragraph" w:customStyle="1" w:styleId="ConsCell">
    <w:name w:val="ConsCell"/>
    <w:rsid w:val="009506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7">
    <w:name w:val="Абзац списка Знак"/>
    <w:link w:val="aff6"/>
    <w:uiPriority w:val="34"/>
    <w:rsid w:val="009506FF"/>
    <w:rPr>
      <w:rFonts w:ascii="Times New Roman" w:eastAsia="Times New Roman" w:hAnsi="Times New Roman" w:cs="Times New Roman"/>
      <w:sz w:val="24"/>
      <w:szCs w:val="24"/>
      <w:lang w:eastAsia="ru-RU"/>
    </w:rPr>
  </w:style>
  <w:style w:type="paragraph" w:customStyle="1" w:styleId="11">
    <w:name w:val="1.1. табл"/>
    <w:basedOn w:val="aff6"/>
    <w:link w:val="115"/>
    <w:qFormat/>
    <w:rsid w:val="009506FF"/>
    <w:pPr>
      <w:widowControl w:val="0"/>
      <w:numPr>
        <w:ilvl w:val="1"/>
        <w:numId w:val="3"/>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5">
    <w:name w:val="1.1. табл Знак"/>
    <w:link w:val="11"/>
    <w:rsid w:val="009506FF"/>
    <w:rPr>
      <w:rFonts w:ascii="Times New Roman" w:eastAsia="Calibri" w:hAnsi="Times New Roman" w:cs="Times New Roman"/>
      <w:color w:val="000000"/>
      <w:sz w:val="18"/>
      <w:szCs w:val="18"/>
      <w:lang w:val="x-none"/>
    </w:rPr>
  </w:style>
  <w:style w:type="paragraph" w:customStyle="1" w:styleId="xl154">
    <w:name w:val="xl154"/>
    <w:basedOn w:val="a0"/>
    <w:rsid w:val="009506FF"/>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55">
    <w:name w:val="xl155"/>
    <w:basedOn w:val="a0"/>
    <w:rsid w:val="009506FF"/>
    <w:pPr>
      <w:pBdr>
        <w:top w:val="single" w:sz="8" w:space="0" w:color="auto"/>
      </w:pBdr>
      <w:spacing w:before="100" w:beforeAutospacing="1" w:after="100" w:afterAutospacing="1"/>
      <w:textAlignment w:val="center"/>
    </w:pPr>
    <w:rPr>
      <w:sz w:val="16"/>
      <w:szCs w:val="16"/>
    </w:rPr>
  </w:style>
  <w:style w:type="paragraph" w:customStyle="1" w:styleId="xl156">
    <w:name w:val="xl156"/>
    <w:basedOn w:val="a0"/>
    <w:rsid w:val="009506FF"/>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7">
    <w:name w:val="xl157"/>
    <w:basedOn w:val="a0"/>
    <w:rsid w:val="009506FF"/>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8">
    <w:name w:val="xl158"/>
    <w:basedOn w:val="a0"/>
    <w:rsid w:val="009506FF"/>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9">
    <w:name w:val="xl159"/>
    <w:basedOn w:val="a0"/>
    <w:rsid w:val="009506FF"/>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0">
    <w:name w:val="xl160"/>
    <w:basedOn w:val="a0"/>
    <w:rsid w:val="009506FF"/>
    <w:pPr>
      <w:pBdr>
        <w:top w:val="single" w:sz="8" w:space="0" w:color="auto"/>
      </w:pBdr>
      <w:spacing w:before="100" w:beforeAutospacing="1" w:after="100" w:afterAutospacing="1"/>
      <w:textAlignment w:val="center"/>
    </w:pPr>
    <w:rPr>
      <w:sz w:val="16"/>
      <w:szCs w:val="16"/>
    </w:rPr>
  </w:style>
  <w:style w:type="paragraph" w:customStyle="1" w:styleId="xl161">
    <w:name w:val="xl161"/>
    <w:basedOn w:val="a0"/>
    <w:rsid w:val="009506FF"/>
    <w:pPr>
      <w:pBdr>
        <w:bottom w:val="single" w:sz="8" w:space="0" w:color="auto"/>
      </w:pBdr>
      <w:spacing w:before="100" w:beforeAutospacing="1" w:after="100" w:afterAutospacing="1"/>
      <w:textAlignment w:val="center"/>
    </w:pPr>
    <w:rPr>
      <w:sz w:val="16"/>
      <w:szCs w:val="16"/>
    </w:rPr>
  </w:style>
  <w:style w:type="paragraph" w:customStyle="1" w:styleId="xl162">
    <w:name w:val="xl162"/>
    <w:basedOn w:val="a0"/>
    <w:rsid w:val="009506FF"/>
    <w:pPr>
      <w:pBdr>
        <w:top w:val="single" w:sz="8" w:space="0" w:color="auto"/>
        <w:bottom w:val="single" w:sz="8" w:space="0" w:color="auto"/>
      </w:pBdr>
      <w:spacing w:before="100" w:beforeAutospacing="1" w:after="100" w:afterAutospacing="1"/>
      <w:textAlignment w:val="center"/>
    </w:pPr>
    <w:rPr>
      <w:sz w:val="16"/>
      <w:szCs w:val="16"/>
    </w:rPr>
  </w:style>
  <w:style w:type="paragraph" w:customStyle="1" w:styleId="xl163">
    <w:name w:val="xl163"/>
    <w:basedOn w:val="a0"/>
    <w:rsid w:val="009506FF"/>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4">
    <w:name w:val="xl164"/>
    <w:basedOn w:val="a0"/>
    <w:rsid w:val="009506FF"/>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5">
    <w:name w:val="xl165"/>
    <w:basedOn w:val="a0"/>
    <w:rsid w:val="009506FF"/>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66">
    <w:name w:val="xl166"/>
    <w:basedOn w:val="a0"/>
    <w:rsid w:val="009506FF"/>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7">
    <w:name w:val="xl167"/>
    <w:basedOn w:val="a0"/>
    <w:rsid w:val="009506FF"/>
    <w:pPr>
      <w:pBdr>
        <w:left w:val="single" w:sz="8" w:space="0" w:color="auto"/>
        <w:bottom w:val="single" w:sz="8" w:space="0" w:color="auto"/>
      </w:pBdr>
      <w:spacing w:before="100" w:beforeAutospacing="1" w:after="100" w:afterAutospacing="1"/>
      <w:textAlignment w:val="top"/>
    </w:pPr>
  </w:style>
  <w:style w:type="paragraph" w:customStyle="1" w:styleId="xl168">
    <w:name w:val="xl168"/>
    <w:basedOn w:val="a0"/>
    <w:rsid w:val="009506FF"/>
    <w:pPr>
      <w:pBdr>
        <w:bottom w:val="single" w:sz="8" w:space="0" w:color="auto"/>
        <w:right w:val="single" w:sz="8" w:space="0" w:color="auto"/>
      </w:pBdr>
      <w:spacing w:before="100" w:beforeAutospacing="1" w:after="100" w:afterAutospacing="1"/>
      <w:textAlignment w:val="top"/>
    </w:pPr>
  </w:style>
  <w:style w:type="paragraph" w:customStyle="1" w:styleId="xl169">
    <w:name w:val="xl169"/>
    <w:basedOn w:val="a0"/>
    <w:rsid w:val="009506FF"/>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0">
    <w:name w:val="xl170"/>
    <w:basedOn w:val="a0"/>
    <w:rsid w:val="009506FF"/>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1">
    <w:name w:val="xl171"/>
    <w:basedOn w:val="a0"/>
    <w:rsid w:val="009506FF"/>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2">
    <w:name w:val="xl172"/>
    <w:basedOn w:val="a0"/>
    <w:rsid w:val="009506FF"/>
    <w:pPr>
      <w:pBdr>
        <w:top w:val="single" w:sz="8" w:space="0" w:color="auto"/>
        <w:left w:val="single" w:sz="8" w:space="0" w:color="auto"/>
      </w:pBdr>
      <w:spacing w:before="100" w:beforeAutospacing="1" w:after="100" w:afterAutospacing="1"/>
      <w:jc w:val="both"/>
      <w:textAlignment w:val="center"/>
    </w:pPr>
    <w:rPr>
      <w:color w:val="000000"/>
      <w:sz w:val="16"/>
      <w:szCs w:val="16"/>
    </w:rPr>
  </w:style>
  <w:style w:type="paragraph" w:customStyle="1" w:styleId="xl173">
    <w:name w:val="xl173"/>
    <w:basedOn w:val="a0"/>
    <w:rsid w:val="009506FF"/>
    <w:pPr>
      <w:pBdr>
        <w:top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4">
    <w:name w:val="xl174"/>
    <w:basedOn w:val="a0"/>
    <w:rsid w:val="009506FF"/>
    <w:pPr>
      <w:pBdr>
        <w:left w:val="single" w:sz="8" w:space="0" w:color="auto"/>
      </w:pBdr>
      <w:spacing w:before="100" w:beforeAutospacing="1" w:after="100" w:afterAutospacing="1"/>
      <w:jc w:val="both"/>
      <w:textAlignment w:val="center"/>
    </w:pPr>
    <w:rPr>
      <w:color w:val="000000"/>
      <w:sz w:val="16"/>
      <w:szCs w:val="16"/>
    </w:rPr>
  </w:style>
  <w:style w:type="paragraph" w:customStyle="1" w:styleId="xl175">
    <w:name w:val="xl175"/>
    <w:basedOn w:val="a0"/>
    <w:rsid w:val="009506FF"/>
    <w:pPr>
      <w:pBdr>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76">
    <w:name w:val="xl176"/>
    <w:basedOn w:val="a0"/>
    <w:rsid w:val="009506FF"/>
    <w:pPr>
      <w:pBdr>
        <w:top w:val="single" w:sz="8" w:space="0" w:color="auto"/>
      </w:pBdr>
      <w:spacing w:before="100" w:beforeAutospacing="1" w:after="100" w:afterAutospacing="1"/>
      <w:jc w:val="both"/>
      <w:textAlignment w:val="center"/>
    </w:pPr>
    <w:rPr>
      <w:color w:val="000000"/>
      <w:sz w:val="16"/>
      <w:szCs w:val="16"/>
    </w:rPr>
  </w:style>
  <w:style w:type="paragraph" w:customStyle="1" w:styleId="xl177">
    <w:name w:val="xl177"/>
    <w:basedOn w:val="a0"/>
    <w:rsid w:val="009506FF"/>
    <w:pPr>
      <w:spacing w:before="100" w:beforeAutospacing="1" w:after="100" w:afterAutospacing="1"/>
      <w:jc w:val="both"/>
      <w:textAlignment w:val="center"/>
    </w:pPr>
    <w:rPr>
      <w:color w:val="000000"/>
      <w:sz w:val="16"/>
      <w:szCs w:val="16"/>
    </w:rPr>
  </w:style>
  <w:style w:type="paragraph" w:customStyle="1" w:styleId="xl178">
    <w:name w:val="xl178"/>
    <w:basedOn w:val="a0"/>
    <w:rsid w:val="009506FF"/>
    <w:pPr>
      <w:pBdr>
        <w:bottom w:val="single" w:sz="8" w:space="0" w:color="auto"/>
      </w:pBdr>
      <w:spacing w:before="100" w:beforeAutospacing="1" w:after="100" w:afterAutospacing="1"/>
      <w:jc w:val="both"/>
      <w:textAlignment w:val="center"/>
    </w:pPr>
    <w:rPr>
      <w:color w:val="000000"/>
      <w:sz w:val="16"/>
      <w:szCs w:val="16"/>
    </w:rPr>
  </w:style>
  <w:style w:type="paragraph" w:customStyle="1" w:styleId="xl179">
    <w:name w:val="xl179"/>
    <w:basedOn w:val="a0"/>
    <w:rsid w:val="009506FF"/>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0">
    <w:name w:val="xl180"/>
    <w:basedOn w:val="a0"/>
    <w:rsid w:val="009506FF"/>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1">
    <w:name w:val="xl181"/>
    <w:basedOn w:val="a0"/>
    <w:rsid w:val="009506FF"/>
    <w:pPr>
      <w:pBdr>
        <w:top w:val="single" w:sz="8" w:space="0" w:color="auto"/>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2">
    <w:name w:val="xl182"/>
    <w:basedOn w:val="a0"/>
    <w:rsid w:val="009506FF"/>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83">
    <w:name w:val="xl183"/>
    <w:basedOn w:val="a0"/>
    <w:rsid w:val="009506FF"/>
    <w:pPr>
      <w:pBdr>
        <w:top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4">
    <w:name w:val="xl184"/>
    <w:basedOn w:val="a0"/>
    <w:rsid w:val="009506FF"/>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5">
    <w:name w:val="xl185"/>
    <w:basedOn w:val="a0"/>
    <w:rsid w:val="009506FF"/>
    <w:pPr>
      <w:pBdr>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6">
    <w:name w:val="xl186"/>
    <w:basedOn w:val="a0"/>
    <w:rsid w:val="009506FF"/>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7">
    <w:name w:val="xl187"/>
    <w:basedOn w:val="a0"/>
    <w:rsid w:val="009506FF"/>
    <w:pPr>
      <w:pBdr>
        <w:left w:val="single" w:sz="8" w:space="0" w:color="auto"/>
      </w:pBdr>
      <w:spacing w:before="100" w:beforeAutospacing="1" w:after="100" w:afterAutospacing="1"/>
      <w:textAlignment w:val="top"/>
    </w:pPr>
  </w:style>
  <w:style w:type="paragraph" w:customStyle="1" w:styleId="xl188">
    <w:name w:val="xl188"/>
    <w:basedOn w:val="a0"/>
    <w:rsid w:val="009506FF"/>
    <w:pPr>
      <w:spacing w:before="100" w:beforeAutospacing="1" w:after="100" w:afterAutospacing="1"/>
      <w:textAlignment w:val="top"/>
    </w:pPr>
  </w:style>
  <w:style w:type="paragraph" w:customStyle="1" w:styleId="xl189">
    <w:name w:val="xl189"/>
    <w:basedOn w:val="a0"/>
    <w:rsid w:val="009506FF"/>
    <w:pPr>
      <w:pBdr>
        <w:top w:val="single" w:sz="8" w:space="0" w:color="auto"/>
        <w:bottom w:val="single" w:sz="8" w:space="0" w:color="auto"/>
      </w:pBdr>
      <w:spacing w:before="100" w:beforeAutospacing="1" w:after="100" w:afterAutospacing="1"/>
      <w:textAlignment w:val="center"/>
    </w:pPr>
  </w:style>
  <w:style w:type="paragraph" w:customStyle="1" w:styleId="xl190">
    <w:name w:val="xl190"/>
    <w:basedOn w:val="a0"/>
    <w:rsid w:val="009506FF"/>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1">
    <w:name w:val="xl191"/>
    <w:basedOn w:val="a0"/>
    <w:rsid w:val="009506FF"/>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2">
    <w:name w:val="xl192"/>
    <w:basedOn w:val="a0"/>
    <w:rsid w:val="009506FF"/>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3">
    <w:name w:val="xl193"/>
    <w:basedOn w:val="a0"/>
    <w:rsid w:val="009506FF"/>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94">
    <w:name w:val="xl194"/>
    <w:basedOn w:val="a0"/>
    <w:rsid w:val="009506FF"/>
    <w:pPr>
      <w:pBdr>
        <w:top w:val="single" w:sz="8" w:space="0" w:color="auto"/>
        <w:right w:val="single" w:sz="8" w:space="0" w:color="auto"/>
      </w:pBdr>
      <w:spacing w:before="100" w:beforeAutospacing="1" w:after="100" w:afterAutospacing="1"/>
      <w:textAlignment w:val="center"/>
    </w:pPr>
    <w:rPr>
      <w:sz w:val="16"/>
      <w:szCs w:val="16"/>
    </w:rPr>
  </w:style>
  <w:style w:type="paragraph" w:customStyle="1" w:styleId="xl195">
    <w:name w:val="xl195"/>
    <w:basedOn w:val="a0"/>
    <w:rsid w:val="009506FF"/>
    <w:pPr>
      <w:pBdr>
        <w:left w:val="single" w:sz="8" w:space="0" w:color="auto"/>
        <w:bottom w:val="single" w:sz="8" w:space="0" w:color="auto"/>
      </w:pBdr>
      <w:spacing w:before="100" w:beforeAutospacing="1" w:after="100" w:afterAutospacing="1"/>
      <w:textAlignment w:val="center"/>
    </w:pPr>
    <w:rPr>
      <w:sz w:val="16"/>
      <w:szCs w:val="16"/>
    </w:rPr>
  </w:style>
  <w:style w:type="paragraph" w:customStyle="1" w:styleId="xl196">
    <w:name w:val="xl196"/>
    <w:basedOn w:val="a0"/>
    <w:rsid w:val="009506FF"/>
    <w:pPr>
      <w:pBdr>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7">
    <w:name w:val="xl197"/>
    <w:basedOn w:val="a0"/>
    <w:rsid w:val="009506FF"/>
    <w:pPr>
      <w:pBdr>
        <w:left w:val="single" w:sz="8" w:space="0" w:color="auto"/>
        <w:right w:val="single" w:sz="8" w:space="0" w:color="auto"/>
      </w:pBdr>
      <w:spacing w:before="100" w:beforeAutospacing="1" w:after="100" w:afterAutospacing="1"/>
      <w:textAlignment w:val="center"/>
    </w:pPr>
  </w:style>
  <w:style w:type="paragraph" w:customStyle="1" w:styleId="xl198">
    <w:name w:val="xl198"/>
    <w:basedOn w:val="a0"/>
    <w:rsid w:val="009506FF"/>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2f">
    <w:name w:val="Знак Знак2 Знак Знак"/>
    <w:basedOn w:val="a0"/>
    <w:rsid w:val="009506FF"/>
    <w:pPr>
      <w:spacing w:before="100" w:beforeAutospacing="1" w:after="100" w:afterAutospacing="1"/>
    </w:pPr>
    <w:rPr>
      <w:rFonts w:ascii="Tahoma" w:hAnsi="Tahoma"/>
      <w:sz w:val="20"/>
      <w:szCs w:val="20"/>
      <w:lang w:val="en-US" w:eastAsia="en-US"/>
    </w:rPr>
  </w:style>
  <w:style w:type="paragraph" w:customStyle="1" w:styleId="1f9">
    <w:name w:val="Знак Знак1 Знак Знак"/>
    <w:basedOn w:val="a0"/>
    <w:rsid w:val="009506FF"/>
    <w:pPr>
      <w:spacing w:before="100" w:beforeAutospacing="1" w:after="100" w:afterAutospacing="1"/>
    </w:pPr>
    <w:rPr>
      <w:rFonts w:ascii="Tahoma" w:hAnsi="Tahoma" w:cs="Tahoma"/>
      <w:sz w:val="20"/>
      <w:szCs w:val="20"/>
      <w:lang w:val="en-US" w:eastAsia="en-US"/>
    </w:rPr>
  </w:style>
  <w:style w:type="character" w:customStyle="1" w:styleId="ListParagraphChar">
    <w:name w:val="List Paragraph Char"/>
    <w:link w:val="14"/>
    <w:locked/>
    <w:rsid w:val="009506FF"/>
    <w:rPr>
      <w:rFonts w:ascii="Calibri" w:eastAsia="Times New Roman" w:hAnsi="Calibri" w:cs="Times New Roman"/>
      <w:lang w:eastAsia="ru-RU"/>
    </w:rPr>
  </w:style>
  <w:style w:type="character" w:customStyle="1" w:styleId="2f0">
    <w:name w:val="Знак Знак2"/>
    <w:rsid w:val="009506FF"/>
    <w:rPr>
      <w:rFonts w:ascii="Arial" w:eastAsia="Times New Roman" w:hAnsi="Arial" w:cs="Arial"/>
      <w:b/>
      <w:bCs/>
      <w:color w:val="000080"/>
      <w:lang w:eastAsia="ru-RU"/>
    </w:rPr>
  </w:style>
  <w:style w:type="character" w:customStyle="1" w:styleId="1fa">
    <w:name w:val="Знак Знак1"/>
    <w:rsid w:val="009506FF"/>
    <w:rPr>
      <w:rFonts w:ascii="Arial" w:eastAsia="Times New Roman" w:hAnsi="Arial" w:cs="Arial"/>
      <w:sz w:val="22"/>
      <w:szCs w:val="22"/>
    </w:rPr>
  </w:style>
  <w:style w:type="character" w:customStyle="1" w:styleId="affffffff4">
    <w:name w:val="Знак Знак"/>
    <w:semiHidden/>
    <w:rsid w:val="009506FF"/>
    <w:rPr>
      <w:rFonts w:ascii="Arial" w:eastAsia="Times New Roman" w:hAnsi="Arial" w:cs="Arial"/>
      <w:sz w:val="22"/>
      <w:szCs w:val="22"/>
    </w:rPr>
  </w:style>
  <w:style w:type="paragraph" w:customStyle="1" w:styleId="CharChar">
    <w:name w:val="Char Char Знак"/>
    <w:basedOn w:val="a0"/>
    <w:rsid w:val="009506FF"/>
    <w:rPr>
      <w:rFonts w:ascii="Verdana" w:hAnsi="Verdana" w:cs="Verdana"/>
      <w:sz w:val="20"/>
      <w:szCs w:val="20"/>
      <w:lang w:val="en-US" w:eastAsia="en-US"/>
    </w:rPr>
  </w:style>
  <w:style w:type="paragraph" w:customStyle="1" w:styleId="57">
    <w:name w:val="Знак Знак5"/>
    <w:basedOn w:val="a0"/>
    <w:rsid w:val="009506FF"/>
    <w:rPr>
      <w:rFonts w:ascii="Verdana" w:hAnsi="Verdana" w:cs="Verdana"/>
      <w:sz w:val="20"/>
      <w:szCs w:val="20"/>
      <w:lang w:val="en-US" w:eastAsia="en-US"/>
    </w:rPr>
  </w:style>
  <w:style w:type="paragraph" w:customStyle="1" w:styleId="msonormalmailrucssattributepostfix">
    <w:name w:val="msonormal_mailru_css_attribute_postfix"/>
    <w:basedOn w:val="a0"/>
    <w:rsid w:val="009506FF"/>
    <w:pPr>
      <w:spacing w:before="100" w:beforeAutospacing="1" w:after="100" w:afterAutospacing="1"/>
    </w:pPr>
  </w:style>
  <w:style w:type="paragraph" w:customStyle="1" w:styleId="s1">
    <w:name w:val="s_1"/>
    <w:basedOn w:val="a0"/>
    <w:rsid w:val="009506FF"/>
    <w:pPr>
      <w:spacing w:before="100" w:beforeAutospacing="1" w:after="100" w:afterAutospacing="1"/>
    </w:pPr>
  </w:style>
  <w:style w:type="paragraph" w:customStyle="1" w:styleId="affffffff5">
    <w:basedOn w:val="a0"/>
    <w:next w:val="a8"/>
    <w:qFormat/>
    <w:rsid w:val="00A22689"/>
    <w:pPr>
      <w:jc w:val="center"/>
    </w:pPr>
    <w:rPr>
      <w:b/>
      <w:bCs/>
      <w:sz w:val="32"/>
    </w:rPr>
  </w:style>
  <w:style w:type="paragraph" w:customStyle="1" w:styleId="85">
    <w:name w:val="Абзац списка8"/>
    <w:basedOn w:val="a0"/>
    <w:rsid w:val="00A22689"/>
    <w:pPr>
      <w:spacing w:after="200" w:line="276" w:lineRule="auto"/>
      <w:ind w:left="720"/>
      <w:contextualSpacing/>
    </w:pPr>
    <w:rPr>
      <w:rFonts w:ascii="Calibri" w:eastAsia="Calibri" w:hAnsi="Calibri"/>
      <w:sz w:val="22"/>
      <w:szCs w:val="22"/>
      <w:lang w:val="en-US" w:eastAsia="en-US"/>
    </w:rPr>
  </w:style>
  <w:style w:type="paragraph" w:customStyle="1" w:styleId="67">
    <w:name w:val="Обычный6"/>
    <w:rsid w:val="00A22689"/>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Style15">
    <w:name w:val="Style15"/>
    <w:basedOn w:val="a0"/>
    <w:rsid w:val="00A22689"/>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A22689"/>
    <w:rPr>
      <w:rFonts w:ascii="Times New Roman" w:hAnsi="Times New Roman" w:cs="Times New Roman"/>
      <w:sz w:val="22"/>
      <w:szCs w:val="22"/>
    </w:rPr>
  </w:style>
  <w:style w:type="paragraph" w:customStyle="1" w:styleId="Style24">
    <w:name w:val="Style24"/>
    <w:basedOn w:val="a0"/>
    <w:rsid w:val="00A22689"/>
    <w:pPr>
      <w:widowControl w:val="0"/>
      <w:autoSpaceDE w:val="0"/>
      <w:autoSpaceDN w:val="0"/>
      <w:adjustRightInd w:val="0"/>
      <w:spacing w:line="274" w:lineRule="exact"/>
      <w:ind w:hanging="451"/>
    </w:pPr>
    <w:rPr>
      <w:rFonts w:ascii="Arial" w:hAnsi="Arial" w:cs="Arial"/>
    </w:rPr>
  </w:style>
  <w:style w:type="paragraph" w:customStyle="1" w:styleId="1fb">
    <w:name w:val="Знак Знак1 Знак Знак Знак Знак Знак Знак"/>
    <w:basedOn w:val="a0"/>
    <w:rsid w:val="00A22689"/>
    <w:pPr>
      <w:spacing w:before="100" w:beforeAutospacing="1" w:after="100" w:afterAutospacing="1"/>
    </w:pPr>
    <w:rPr>
      <w:rFonts w:ascii="Tahoma" w:hAnsi="Tahoma"/>
      <w:sz w:val="20"/>
      <w:szCs w:val="20"/>
      <w:lang w:val="en-US" w:eastAsia="en-US"/>
    </w:rPr>
  </w:style>
  <w:style w:type="paragraph" w:customStyle="1" w:styleId="76">
    <w:name w:val="Основной текст (7)"/>
    <w:basedOn w:val="a0"/>
    <w:rsid w:val="00A22689"/>
    <w:pPr>
      <w:shd w:val="clear" w:color="auto" w:fill="FFFFFF"/>
      <w:spacing w:line="0" w:lineRule="atLeast"/>
    </w:pPr>
    <w:rPr>
      <w:sz w:val="12"/>
      <w:szCs w:val="12"/>
      <w:lang w:val="x-none" w:eastAsia="x-none"/>
    </w:rPr>
  </w:style>
  <w:style w:type="paragraph" w:customStyle="1" w:styleId="86">
    <w:name w:val="Основной текст (8)"/>
    <w:basedOn w:val="a0"/>
    <w:rsid w:val="00A22689"/>
    <w:pPr>
      <w:shd w:val="clear" w:color="auto" w:fill="FFFFFF"/>
      <w:spacing w:line="0" w:lineRule="atLeast"/>
    </w:pPr>
    <w:rPr>
      <w:rFonts w:ascii="Palatino Linotype" w:eastAsia="Palatino Linotype" w:hAnsi="Palatino Linotype"/>
      <w:sz w:val="13"/>
      <w:szCs w:val="13"/>
      <w:lang w:val="x-none" w:eastAsia="x-none"/>
    </w:rPr>
  </w:style>
  <w:style w:type="character" w:styleId="affffffff6">
    <w:name w:val="Subtle Emphasis"/>
    <w:qFormat/>
    <w:rsid w:val="00A22689"/>
    <w:rPr>
      <w:i/>
      <w:iCs/>
      <w:color w:val="808080"/>
    </w:rPr>
  </w:style>
  <w:style w:type="paragraph" w:customStyle="1" w:styleId="CharChar4">
    <w:name w:val="Char Char4 Знак Знак Знак"/>
    <w:basedOn w:val="a0"/>
    <w:rsid w:val="00A22689"/>
    <w:pPr>
      <w:spacing w:after="160" w:line="240" w:lineRule="exact"/>
    </w:pPr>
    <w:rPr>
      <w:rFonts w:ascii="Verdana" w:hAnsi="Verdana"/>
      <w:sz w:val="20"/>
      <w:szCs w:val="20"/>
      <w:lang w:val="en-US" w:eastAsia="en-US"/>
    </w:rPr>
  </w:style>
  <w:style w:type="paragraph" w:customStyle="1" w:styleId="Style2">
    <w:name w:val="Style2"/>
    <w:basedOn w:val="a0"/>
    <w:rsid w:val="00A22689"/>
    <w:pPr>
      <w:widowControl w:val="0"/>
      <w:autoSpaceDE w:val="0"/>
      <w:autoSpaceDN w:val="0"/>
      <w:adjustRightInd w:val="0"/>
      <w:spacing w:line="322" w:lineRule="exact"/>
      <w:ind w:firstLine="706"/>
      <w:jc w:val="both"/>
    </w:pPr>
  </w:style>
  <w:style w:type="paragraph" w:customStyle="1" w:styleId="affffffff7">
    <w:name w:val="Знак Знак Знак Знак"/>
    <w:basedOn w:val="a0"/>
    <w:rsid w:val="00A22689"/>
    <w:pPr>
      <w:spacing w:before="100" w:beforeAutospacing="1" w:after="100" w:afterAutospacing="1"/>
    </w:pPr>
    <w:rPr>
      <w:rFonts w:ascii="Tahoma" w:hAnsi="Tahoma"/>
      <w:sz w:val="20"/>
      <w:szCs w:val="20"/>
      <w:lang w:val="en-US" w:eastAsia="en-US"/>
    </w:rPr>
  </w:style>
  <w:style w:type="paragraph" w:customStyle="1" w:styleId="68">
    <w:name w:val="Основной текст6"/>
    <w:basedOn w:val="a0"/>
    <w:rsid w:val="00A22689"/>
    <w:pPr>
      <w:shd w:val="clear" w:color="auto" w:fill="FFFFFF"/>
      <w:spacing w:after="240" w:line="274" w:lineRule="exact"/>
      <w:ind w:hanging="1380"/>
      <w:jc w:val="center"/>
    </w:pPr>
    <w:rPr>
      <w:sz w:val="23"/>
      <w:szCs w:val="23"/>
      <w:lang w:val="x-none" w:eastAsia="x-none"/>
    </w:rPr>
  </w:style>
  <w:style w:type="paragraph" w:customStyle="1" w:styleId="101">
    <w:name w:val="Основной текст (10)"/>
    <w:basedOn w:val="a0"/>
    <w:rsid w:val="00A22689"/>
    <w:pPr>
      <w:shd w:val="clear" w:color="auto" w:fill="FFFFFF"/>
      <w:spacing w:line="0" w:lineRule="atLeast"/>
    </w:pPr>
    <w:rPr>
      <w:rFonts w:ascii="Palatino Linotype" w:eastAsia="Palatino Linotype" w:hAnsi="Palatino Linotype"/>
      <w:sz w:val="8"/>
      <w:szCs w:val="8"/>
      <w:lang w:val="x-none" w:eastAsia="x-none"/>
    </w:rPr>
  </w:style>
  <w:style w:type="paragraph" w:customStyle="1" w:styleId="1fc">
    <w:name w:val="Знак1 Знак"/>
    <w:basedOn w:val="a0"/>
    <w:rsid w:val="00A22689"/>
    <w:pPr>
      <w:tabs>
        <w:tab w:val="num" w:pos="360"/>
      </w:tabs>
      <w:spacing w:after="160" w:line="240" w:lineRule="exact"/>
      <w:jc w:val="both"/>
    </w:pPr>
    <w:rPr>
      <w:rFonts w:ascii="Verdana" w:hAnsi="Verdana"/>
      <w:sz w:val="20"/>
      <w:szCs w:val="20"/>
      <w:lang w:val="en-US" w:eastAsia="en-US"/>
    </w:rPr>
  </w:style>
  <w:style w:type="paragraph" w:styleId="2f1">
    <w:name w:val="Quote"/>
    <w:basedOn w:val="a0"/>
    <w:next w:val="a0"/>
    <w:link w:val="2f2"/>
    <w:qFormat/>
    <w:rsid w:val="00A22689"/>
    <w:rPr>
      <w:i/>
      <w:iCs/>
      <w:color w:val="000000"/>
      <w:sz w:val="20"/>
      <w:szCs w:val="20"/>
    </w:rPr>
  </w:style>
  <w:style w:type="character" w:customStyle="1" w:styleId="2f2">
    <w:name w:val="Цитата 2 Знак"/>
    <w:basedOn w:val="a1"/>
    <w:link w:val="2f1"/>
    <w:rsid w:val="00A22689"/>
    <w:rPr>
      <w:rFonts w:ascii="Times New Roman" w:eastAsia="Times New Roman" w:hAnsi="Times New Roman" w:cs="Times New Roman"/>
      <w:i/>
      <w:iCs/>
      <w:color w:val="000000"/>
      <w:sz w:val="20"/>
      <w:szCs w:val="20"/>
      <w:lang w:eastAsia="ru-RU"/>
    </w:rPr>
  </w:style>
  <w:style w:type="paragraph" w:styleId="affffffff8">
    <w:name w:val="Intense Quote"/>
    <w:basedOn w:val="a0"/>
    <w:next w:val="a0"/>
    <w:link w:val="affffffff9"/>
    <w:qFormat/>
    <w:rsid w:val="00A22689"/>
    <w:pPr>
      <w:pBdr>
        <w:bottom w:val="single" w:sz="4" w:space="4" w:color="4F81BD"/>
      </w:pBdr>
      <w:spacing w:before="200" w:after="280"/>
      <w:ind w:left="936" w:right="936"/>
    </w:pPr>
    <w:rPr>
      <w:b/>
      <w:bCs/>
      <w:i/>
      <w:iCs/>
      <w:color w:val="4F81BD"/>
      <w:sz w:val="20"/>
      <w:szCs w:val="20"/>
    </w:rPr>
  </w:style>
  <w:style w:type="character" w:customStyle="1" w:styleId="affffffff9">
    <w:name w:val="Выделенная цитата Знак"/>
    <w:basedOn w:val="a1"/>
    <w:link w:val="affffffff8"/>
    <w:rsid w:val="00A22689"/>
    <w:rPr>
      <w:rFonts w:ascii="Times New Roman" w:eastAsia="Times New Roman" w:hAnsi="Times New Roman" w:cs="Times New Roman"/>
      <w:b/>
      <w:bCs/>
      <w:i/>
      <w:iCs/>
      <w:color w:val="4F81BD"/>
      <w:sz w:val="20"/>
      <w:szCs w:val="20"/>
      <w:lang w:eastAsia="ru-RU"/>
    </w:rPr>
  </w:style>
  <w:style w:type="paragraph" w:styleId="affffffffa">
    <w:name w:val="TOC Heading"/>
    <w:basedOn w:val="1"/>
    <w:next w:val="a0"/>
    <w:qFormat/>
    <w:rsid w:val="00A22689"/>
    <w:pPr>
      <w:spacing w:before="240" w:after="60"/>
      <w:outlineLvl w:val="9"/>
    </w:pPr>
    <w:rPr>
      <w:rFonts w:ascii="Cambria" w:hAnsi="Cambria"/>
      <w:b/>
      <w:bCs/>
      <w:kern w:val="32"/>
      <w:sz w:val="32"/>
      <w:szCs w:val="32"/>
    </w:rPr>
  </w:style>
  <w:style w:type="paragraph" w:customStyle="1" w:styleId="124">
    <w:name w:val="Основной текст (12)"/>
    <w:basedOn w:val="a0"/>
    <w:rsid w:val="00A22689"/>
    <w:pPr>
      <w:shd w:val="clear" w:color="auto" w:fill="FFFFFF"/>
      <w:spacing w:line="0" w:lineRule="atLeast"/>
    </w:pPr>
    <w:rPr>
      <w:sz w:val="23"/>
      <w:szCs w:val="23"/>
      <w:lang w:val="x-none" w:eastAsia="x-none"/>
    </w:rPr>
  </w:style>
  <w:style w:type="paragraph" w:styleId="affffffffb">
    <w:name w:val="Signature"/>
    <w:basedOn w:val="a0"/>
    <w:link w:val="affffffffc"/>
    <w:rsid w:val="00A22689"/>
    <w:rPr>
      <w:rFonts w:ascii="·sІУ©ъЕй" w:hAnsi="·sІУ©ъЕй"/>
      <w:szCs w:val="20"/>
      <w:lang w:val="x-none" w:eastAsia="x-none"/>
    </w:rPr>
  </w:style>
  <w:style w:type="character" w:customStyle="1" w:styleId="affffffffc">
    <w:name w:val="Подпись Знак"/>
    <w:basedOn w:val="a1"/>
    <w:link w:val="affffffffb"/>
    <w:rsid w:val="00A22689"/>
    <w:rPr>
      <w:rFonts w:ascii="·sІУ©ъЕй" w:eastAsia="Times New Roman" w:hAnsi="·sІУ©ъЕй" w:cs="Times New Roman"/>
      <w:sz w:val="24"/>
      <w:szCs w:val="20"/>
      <w:lang w:val="x-none" w:eastAsia="x-none"/>
    </w:rPr>
  </w:style>
  <w:style w:type="paragraph" w:customStyle="1" w:styleId="69">
    <w:name w:val="Основной текст (6)"/>
    <w:basedOn w:val="a0"/>
    <w:rsid w:val="00A22689"/>
    <w:pPr>
      <w:shd w:val="clear" w:color="auto" w:fill="FFFFFF"/>
      <w:spacing w:after="300" w:line="322" w:lineRule="exact"/>
      <w:ind w:hanging="360"/>
      <w:jc w:val="center"/>
    </w:pPr>
    <w:rPr>
      <w:sz w:val="28"/>
      <w:szCs w:val="28"/>
      <w:shd w:val="clear" w:color="auto" w:fill="FFFFFF"/>
    </w:rPr>
  </w:style>
  <w:style w:type="paragraph" w:customStyle="1" w:styleId="Point">
    <w:name w:val="Point"/>
    <w:basedOn w:val="a0"/>
    <w:rsid w:val="00A22689"/>
    <w:pPr>
      <w:spacing w:before="120" w:line="288" w:lineRule="auto"/>
      <w:ind w:firstLine="720"/>
      <w:jc w:val="both"/>
    </w:pPr>
  </w:style>
  <w:style w:type="paragraph" w:customStyle="1" w:styleId="BodyText22">
    <w:name w:val="Body Text 22"/>
    <w:basedOn w:val="a0"/>
    <w:rsid w:val="00A22689"/>
    <w:pPr>
      <w:ind w:firstLine="709"/>
      <w:jc w:val="both"/>
    </w:pPr>
    <w:rPr>
      <w:szCs w:val="20"/>
    </w:rPr>
  </w:style>
  <w:style w:type="paragraph" w:customStyle="1" w:styleId="BodyText21">
    <w:name w:val="Body Text 2.Основной текст 1"/>
    <w:basedOn w:val="a0"/>
    <w:rsid w:val="00A22689"/>
    <w:pPr>
      <w:ind w:firstLine="720"/>
      <w:jc w:val="both"/>
    </w:pPr>
    <w:rPr>
      <w:sz w:val="28"/>
      <w:szCs w:val="20"/>
    </w:rPr>
  </w:style>
  <w:style w:type="paragraph" w:customStyle="1" w:styleId="affffffffd">
    <w:name w:val="Скобки буквы"/>
    <w:basedOn w:val="a0"/>
    <w:rsid w:val="00A22689"/>
    <w:pPr>
      <w:tabs>
        <w:tab w:val="num" w:pos="360"/>
      </w:tabs>
      <w:ind w:left="360" w:hanging="360"/>
    </w:pPr>
    <w:rPr>
      <w:sz w:val="20"/>
      <w:szCs w:val="20"/>
      <w:lang w:eastAsia="en-US"/>
    </w:rPr>
  </w:style>
  <w:style w:type="paragraph" w:customStyle="1" w:styleId="a">
    <w:name w:val="Нумерованный абзац"/>
    <w:rsid w:val="00A22689"/>
    <w:pPr>
      <w:numPr>
        <w:numId w:val="9"/>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2f3">
    <w:name w:val="Основной текст с отступом2"/>
    <w:basedOn w:val="a0"/>
    <w:rsid w:val="00A22689"/>
    <w:pPr>
      <w:ind w:firstLine="709"/>
      <w:jc w:val="both"/>
    </w:pPr>
    <w:rPr>
      <w:sz w:val="28"/>
    </w:rPr>
  </w:style>
  <w:style w:type="paragraph" w:customStyle="1" w:styleId="1fd">
    <w:name w:val="Кластер_марк список 1 ур"/>
    <w:basedOn w:val="a0"/>
    <w:rsid w:val="00A22689"/>
    <w:pPr>
      <w:tabs>
        <w:tab w:val="num" w:pos="540"/>
      </w:tabs>
      <w:spacing w:line="276" w:lineRule="auto"/>
      <w:ind w:left="540" w:hanging="360"/>
      <w:jc w:val="lowKashida"/>
    </w:pPr>
    <w:rPr>
      <w:sz w:val="28"/>
      <w:szCs w:val="28"/>
    </w:rPr>
  </w:style>
  <w:style w:type="paragraph" w:customStyle="1" w:styleId="affffffffe">
    <w:name w:val="Кластер_обычный текст"/>
    <w:basedOn w:val="a0"/>
    <w:rsid w:val="00A22689"/>
    <w:pPr>
      <w:spacing w:before="240" w:after="240"/>
      <w:jc w:val="lowKashida"/>
    </w:pPr>
    <w:rPr>
      <w:sz w:val="28"/>
      <w:szCs w:val="28"/>
      <w:lang w:eastAsia="en-US"/>
    </w:rPr>
  </w:style>
  <w:style w:type="paragraph" w:customStyle="1" w:styleId="rt">
    <w:name w:val="rt"/>
    <w:basedOn w:val="a0"/>
    <w:rsid w:val="00A22689"/>
    <w:pPr>
      <w:spacing w:before="100" w:beforeAutospacing="1" w:after="100" w:afterAutospacing="1"/>
    </w:pPr>
  </w:style>
  <w:style w:type="paragraph" w:customStyle="1" w:styleId="afffffffff">
    <w:name w:val="рисунок"/>
    <w:basedOn w:val="a0"/>
    <w:autoRedefine/>
    <w:rsid w:val="00A22689"/>
    <w:pPr>
      <w:widowControl w:val="0"/>
      <w:autoSpaceDE w:val="0"/>
      <w:autoSpaceDN w:val="0"/>
      <w:adjustRightInd w:val="0"/>
      <w:jc w:val="both"/>
    </w:pPr>
    <w:rPr>
      <w:szCs w:val="16"/>
    </w:rPr>
  </w:style>
  <w:style w:type="paragraph" w:customStyle="1" w:styleId="mt">
    <w:name w:val="mt"/>
    <w:basedOn w:val="a0"/>
    <w:rsid w:val="00A22689"/>
    <w:pPr>
      <w:spacing w:after="75" w:line="336" w:lineRule="auto"/>
      <w:ind w:firstLine="450"/>
    </w:pPr>
    <w:rPr>
      <w:rFonts w:ascii="Symbol" w:hAnsi="Symbol"/>
      <w:color w:val="666666"/>
      <w:sz w:val="18"/>
      <w:szCs w:val="18"/>
    </w:rPr>
  </w:style>
  <w:style w:type="paragraph" w:customStyle="1" w:styleId="afffffffff0">
    <w:name w:val="Таблица Шапка"/>
    <w:basedOn w:val="a0"/>
    <w:rsid w:val="00A22689"/>
    <w:pPr>
      <w:spacing w:before="80" w:after="80" w:line="192" w:lineRule="auto"/>
      <w:jc w:val="center"/>
    </w:pPr>
    <w:rPr>
      <w:i/>
      <w:sz w:val="22"/>
    </w:rPr>
  </w:style>
  <w:style w:type="paragraph" w:customStyle="1" w:styleId="text">
    <w:name w:val="text"/>
    <w:basedOn w:val="a0"/>
    <w:rsid w:val="00A22689"/>
    <w:pPr>
      <w:spacing w:before="180" w:after="240"/>
      <w:ind w:left="240" w:right="240" w:firstLine="240"/>
      <w:jc w:val="both"/>
    </w:pPr>
    <w:rPr>
      <w:color w:val="606060"/>
      <w:sz w:val="21"/>
      <w:szCs w:val="21"/>
    </w:rPr>
  </w:style>
  <w:style w:type="paragraph" w:customStyle="1" w:styleId="CharChar0">
    <w:name w:val="Знак Знак Char Char Знак"/>
    <w:basedOn w:val="a0"/>
    <w:rsid w:val="00A22689"/>
    <w:pPr>
      <w:spacing w:after="160" w:line="240" w:lineRule="exact"/>
    </w:pPr>
    <w:rPr>
      <w:rFonts w:ascii="Arial" w:eastAsia="·sІУ©ъЕй" w:hAnsi="Arial" w:cs="Arial"/>
      <w:sz w:val="20"/>
      <w:szCs w:val="20"/>
      <w:lang w:val="ro-MD" w:eastAsia="en-US"/>
    </w:rPr>
  </w:style>
  <w:style w:type="paragraph" w:customStyle="1" w:styleId="a50">
    <w:name w:val="a5"/>
    <w:basedOn w:val="a0"/>
    <w:rsid w:val="00A22689"/>
    <w:pPr>
      <w:spacing w:before="100" w:beforeAutospacing="1" w:after="100" w:afterAutospacing="1"/>
    </w:pPr>
  </w:style>
  <w:style w:type="paragraph" w:customStyle="1" w:styleId="94">
    <w:name w:val="заголовок 9"/>
    <w:basedOn w:val="a0"/>
    <w:next w:val="a0"/>
    <w:rsid w:val="00A22689"/>
    <w:pPr>
      <w:keepNext/>
      <w:widowControl w:val="0"/>
      <w:autoSpaceDE w:val="0"/>
      <w:autoSpaceDN w:val="0"/>
      <w:jc w:val="center"/>
    </w:pPr>
    <w:rPr>
      <w:rFonts w:ascii="Arial" w:hAnsi="Arial" w:cs="Arial"/>
    </w:rPr>
  </w:style>
  <w:style w:type="paragraph" w:customStyle="1" w:styleId="a20">
    <w:name w:val="a2"/>
    <w:basedOn w:val="a0"/>
    <w:rsid w:val="00A22689"/>
    <w:pPr>
      <w:spacing w:before="100" w:beforeAutospacing="1" w:after="100" w:afterAutospacing="1"/>
    </w:pPr>
  </w:style>
  <w:style w:type="numbering" w:customStyle="1" w:styleId="102">
    <w:name w:val="Нет списка10"/>
    <w:next w:val="a3"/>
    <w:uiPriority w:val="99"/>
    <w:rsid w:val="008F19D5"/>
  </w:style>
  <w:style w:type="paragraph" w:customStyle="1" w:styleId="afffffffff1">
    <w:basedOn w:val="a0"/>
    <w:next w:val="a8"/>
    <w:qFormat/>
    <w:rsid w:val="008F19D5"/>
    <w:pPr>
      <w:jc w:val="center"/>
    </w:pPr>
    <w:rPr>
      <w:b/>
      <w:bCs/>
      <w:sz w:val="32"/>
    </w:rPr>
  </w:style>
  <w:style w:type="table" w:customStyle="1" w:styleId="103">
    <w:name w:val="Сетка таблицы10"/>
    <w:basedOn w:val="a2"/>
    <w:next w:val="affa"/>
    <w:rsid w:val="008F19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0">
    <w:name w:val="WW8Num1z0"/>
    <w:rsid w:val="008F19D5"/>
    <w:rPr>
      <w:rFonts w:hint="default"/>
    </w:rPr>
  </w:style>
  <w:style w:type="character" w:customStyle="1" w:styleId="WW8Num1z1">
    <w:name w:val="WW8Num1z1"/>
    <w:rsid w:val="008F19D5"/>
  </w:style>
  <w:style w:type="character" w:customStyle="1" w:styleId="WW8Num1z2">
    <w:name w:val="WW8Num1z2"/>
    <w:rsid w:val="008F19D5"/>
  </w:style>
  <w:style w:type="character" w:customStyle="1" w:styleId="WW8Num1z3">
    <w:name w:val="WW8Num1z3"/>
    <w:rsid w:val="008F19D5"/>
  </w:style>
  <w:style w:type="character" w:customStyle="1" w:styleId="WW8Num1z4">
    <w:name w:val="WW8Num1z4"/>
    <w:rsid w:val="008F19D5"/>
  </w:style>
  <w:style w:type="character" w:customStyle="1" w:styleId="WW8Num1z5">
    <w:name w:val="WW8Num1z5"/>
    <w:rsid w:val="008F19D5"/>
  </w:style>
  <w:style w:type="character" w:customStyle="1" w:styleId="WW8Num1z6">
    <w:name w:val="WW8Num1z6"/>
    <w:rsid w:val="008F19D5"/>
  </w:style>
  <w:style w:type="character" w:customStyle="1" w:styleId="WW8Num1z7">
    <w:name w:val="WW8Num1z7"/>
    <w:rsid w:val="008F19D5"/>
  </w:style>
  <w:style w:type="character" w:customStyle="1" w:styleId="WW8Num1z8">
    <w:name w:val="WW8Num1z8"/>
    <w:rsid w:val="008F19D5"/>
  </w:style>
  <w:style w:type="character" w:customStyle="1" w:styleId="2f4">
    <w:name w:val="Основной шрифт абзаца2"/>
    <w:rsid w:val="008F19D5"/>
  </w:style>
  <w:style w:type="paragraph" w:customStyle="1" w:styleId="2f5">
    <w:name w:val="Название2"/>
    <w:basedOn w:val="a0"/>
    <w:rsid w:val="008F19D5"/>
    <w:pPr>
      <w:suppressLineNumbers/>
      <w:suppressAutoHyphens/>
      <w:spacing w:before="120" w:after="120"/>
    </w:pPr>
    <w:rPr>
      <w:rFonts w:cs="Mangal"/>
      <w:i/>
      <w:iCs/>
      <w:lang w:eastAsia="ar-SA"/>
    </w:rPr>
  </w:style>
  <w:style w:type="paragraph" w:customStyle="1" w:styleId="2f6">
    <w:name w:val="Указатель2"/>
    <w:basedOn w:val="a0"/>
    <w:rsid w:val="008F19D5"/>
    <w:pPr>
      <w:suppressLineNumbers/>
      <w:suppressAutoHyphens/>
    </w:pPr>
    <w:rPr>
      <w:rFonts w:cs="Mangal"/>
      <w:lang w:eastAsia="ar-SA"/>
    </w:rPr>
  </w:style>
  <w:style w:type="paragraph" w:customStyle="1" w:styleId="msonormalbullet1gif">
    <w:name w:val="msonormalbullet1.gif"/>
    <w:basedOn w:val="a0"/>
    <w:rsid w:val="008F19D5"/>
    <w:pPr>
      <w:spacing w:before="280" w:after="280"/>
    </w:pPr>
    <w:rPr>
      <w:lang w:eastAsia="ar-SA"/>
    </w:rPr>
  </w:style>
  <w:style w:type="paragraph" w:customStyle="1" w:styleId="msonormalbullet3gif">
    <w:name w:val="msonormalbullet3.gif"/>
    <w:basedOn w:val="a0"/>
    <w:rsid w:val="008F19D5"/>
    <w:pPr>
      <w:spacing w:before="280" w:after="280"/>
    </w:pPr>
    <w:rPr>
      <w:lang w:eastAsia="ar-SA"/>
    </w:rPr>
  </w:style>
  <w:style w:type="paragraph" w:customStyle="1" w:styleId="xl240">
    <w:name w:val="xl240"/>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1">
    <w:name w:val="xl241"/>
    <w:basedOn w:val="a0"/>
    <w:rsid w:val="008F19D5"/>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2">
    <w:name w:val="xl242"/>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3">
    <w:name w:val="xl243"/>
    <w:basedOn w:val="a0"/>
    <w:rsid w:val="008F19D5"/>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4">
    <w:name w:val="xl244"/>
    <w:basedOn w:val="a0"/>
    <w:rsid w:val="008F19D5"/>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5">
    <w:name w:val="xl245"/>
    <w:basedOn w:val="a0"/>
    <w:rsid w:val="008F19D5"/>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6">
    <w:name w:val="xl246"/>
    <w:basedOn w:val="a0"/>
    <w:rsid w:val="008F19D5"/>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7">
    <w:name w:val="xl247"/>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rPr>
  </w:style>
  <w:style w:type="paragraph" w:customStyle="1" w:styleId="xl248">
    <w:name w:val="xl248"/>
    <w:basedOn w:val="a0"/>
    <w:rsid w:val="008F19D5"/>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249">
    <w:name w:val="xl249"/>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50">
    <w:name w:val="xl250"/>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51">
    <w:name w:val="xl251"/>
    <w:basedOn w:val="a0"/>
    <w:rsid w:val="008F19D5"/>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52">
    <w:name w:val="xl252"/>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16"/>
      <w:szCs w:val="16"/>
    </w:rPr>
  </w:style>
  <w:style w:type="paragraph" w:customStyle="1" w:styleId="xl253">
    <w:name w:val="xl253"/>
    <w:basedOn w:val="a0"/>
    <w:rsid w:val="008F19D5"/>
    <w:pPr>
      <w:spacing w:before="100" w:beforeAutospacing="1" w:after="100" w:afterAutospacing="1"/>
    </w:pPr>
    <w:rPr>
      <w:b/>
      <w:bCs/>
    </w:rPr>
  </w:style>
  <w:style w:type="paragraph" w:customStyle="1" w:styleId="xl254">
    <w:name w:val="xl254"/>
    <w:basedOn w:val="a0"/>
    <w:rsid w:val="008F19D5"/>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i/>
      <w:iCs/>
      <w:color w:val="000000"/>
      <w:sz w:val="20"/>
      <w:szCs w:val="20"/>
    </w:rPr>
  </w:style>
  <w:style w:type="paragraph" w:customStyle="1" w:styleId="xl255">
    <w:name w:val="xl255"/>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i/>
      <w:iCs/>
      <w:color w:val="000000"/>
      <w:sz w:val="20"/>
      <w:szCs w:val="20"/>
    </w:rPr>
  </w:style>
  <w:style w:type="paragraph" w:customStyle="1" w:styleId="xl256">
    <w:name w:val="xl256"/>
    <w:basedOn w:val="a0"/>
    <w:rsid w:val="008F19D5"/>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57">
    <w:name w:val="xl257"/>
    <w:basedOn w:val="a0"/>
    <w:rsid w:val="008F19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58">
    <w:name w:val="xl258"/>
    <w:basedOn w:val="a0"/>
    <w:rsid w:val="008F19D5"/>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16"/>
      <w:szCs w:val="16"/>
    </w:rPr>
  </w:style>
  <w:style w:type="paragraph" w:customStyle="1" w:styleId="xl259">
    <w:name w:val="xl259"/>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sz w:val="20"/>
      <w:szCs w:val="20"/>
    </w:rPr>
  </w:style>
  <w:style w:type="paragraph" w:customStyle="1" w:styleId="xl260">
    <w:name w:val="xl260"/>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261">
    <w:name w:val="xl261"/>
    <w:basedOn w:val="a0"/>
    <w:rsid w:val="008F19D5"/>
    <w:pPr>
      <w:spacing w:before="100" w:beforeAutospacing="1" w:after="100" w:afterAutospacing="1"/>
      <w:jc w:val="right"/>
    </w:pPr>
    <w:rPr>
      <w:sz w:val="20"/>
      <w:szCs w:val="20"/>
    </w:rPr>
  </w:style>
  <w:style w:type="paragraph" w:customStyle="1" w:styleId="xl262">
    <w:name w:val="xl262"/>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color w:val="000000"/>
      <w:sz w:val="16"/>
      <w:szCs w:val="16"/>
    </w:rPr>
  </w:style>
  <w:style w:type="paragraph" w:customStyle="1" w:styleId="xl263">
    <w:name w:val="xl263"/>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264">
    <w:name w:val="xl264"/>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65">
    <w:name w:val="xl265"/>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266">
    <w:name w:val="xl266"/>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267">
    <w:name w:val="xl267"/>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268">
    <w:name w:val="xl268"/>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paragraph" w:customStyle="1" w:styleId="xl269">
    <w:name w:val="xl269"/>
    <w:basedOn w:val="a0"/>
    <w:rsid w:val="008F19D5"/>
    <w:pPr>
      <w:spacing w:before="100" w:beforeAutospacing="1" w:after="100" w:afterAutospacing="1"/>
    </w:pPr>
    <w:rPr>
      <w:sz w:val="20"/>
      <w:szCs w:val="20"/>
    </w:rPr>
  </w:style>
  <w:style w:type="paragraph" w:customStyle="1" w:styleId="xl270">
    <w:name w:val="xl270"/>
    <w:basedOn w:val="a0"/>
    <w:rsid w:val="008F19D5"/>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color w:val="000000"/>
      <w:sz w:val="20"/>
      <w:szCs w:val="20"/>
    </w:rPr>
  </w:style>
  <w:style w:type="paragraph" w:customStyle="1" w:styleId="xl271">
    <w:name w:val="xl271"/>
    <w:basedOn w:val="a0"/>
    <w:rsid w:val="008F19D5"/>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20"/>
      <w:szCs w:val="20"/>
    </w:rPr>
  </w:style>
  <w:style w:type="paragraph" w:customStyle="1" w:styleId="xl272">
    <w:name w:val="xl272"/>
    <w:basedOn w:val="a0"/>
    <w:rsid w:val="008F19D5"/>
    <w:pPr>
      <w:pBdr>
        <w:bottom w:val="single" w:sz="4" w:space="0" w:color="000000"/>
        <w:right w:val="single" w:sz="8" w:space="0" w:color="000000"/>
      </w:pBdr>
      <w:shd w:val="clear" w:color="000000" w:fill="FFFF00"/>
      <w:spacing w:before="100" w:beforeAutospacing="1" w:after="100" w:afterAutospacing="1"/>
    </w:pPr>
    <w:rPr>
      <w:rFonts w:ascii="Arial" w:hAnsi="Arial" w:cs="Arial"/>
      <w:color w:val="000000"/>
      <w:sz w:val="16"/>
      <w:szCs w:val="16"/>
    </w:rPr>
  </w:style>
  <w:style w:type="paragraph" w:customStyle="1" w:styleId="xl273">
    <w:name w:val="xl273"/>
    <w:basedOn w:val="a0"/>
    <w:rsid w:val="008F19D5"/>
    <w:pPr>
      <w:pBdr>
        <w:top w:val="single" w:sz="8"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Arial" w:hAnsi="Arial" w:cs="Arial"/>
      <w:color w:val="000000"/>
      <w:sz w:val="16"/>
      <w:szCs w:val="16"/>
    </w:rPr>
  </w:style>
  <w:style w:type="paragraph" w:customStyle="1" w:styleId="xl274">
    <w:name w:val="xl274"/>
    <w:basedOn w:val="a0"/>
    <w:rsid w:val="008F19D5"/>
    <w:pPr>
      <w:pBdr>
        <w:left w:val="single" w:sz="4" w:space="0" w:color="000000"/>
        <w:bottom w:val="single" w:sz="4" w:space="0" w:color="000000"/>
        <w:right w:val="single" w:sz="4" w:space="0" w:color="000000"/>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75">
    <w:name w:val="xl275"/>
    <w:basedOn w:val="a0"/>
    <w:rsid w:val="008F19D5"/>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276">
    <w:name w:val="xl276"/>
    <w:basedOn w:val="a0"/>
    <w:rsid w:val="008F19D5"/>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77">
    <w:name w:val="xl277"/>
    <w:basedOn w:val="a0"/>
    <w:rsid w:val="008F19D5"/>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78">
    <w:name w:val="xl278"/>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79">
    <w:name w:val="xl279"/>
    <w:basedOn w:val="a0"/>
    <w:rsid w:val="008F19D5"/>
    <w:pPr>
      <w:pBdr>
        <w:left w:val="single" w:sz="4" w:space="0" w:color="000000"/>
        <w:bottom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280">
    <w:name w:val="xl280"/>
    <w:basedOn w:val="a0"/>
    <w:rsid w:val="008F19D5"/>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16"/>
      <w:szCs w:val="16"/>
    </w:rPr>
  </w:style>
  <w:style w:type="paragraph" w:customStyle="1" w:styleId="xl281">
    <w:name w:val="xl281"/>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82">
    <w:name w:val="xl282"/>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83">
    <w:name w:val="xl283"/>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rPr>
  </w:style>
  <w:style w:type="paragraph" w:customStyle="1" w:styleId="xl284">
    <w:name w:val="xl284"/>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85">
    <w:name w:val="xl285"/>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6"/>
      <w:szCs w:val="16"/>
    </w:rPr>
  </w:style>
  <w:style w:type="paragraph" w:customStyle="1" w:styleId="xl286">
    <w:name w:val="xl286"/>
    <w:basedOn w:val="a0"/>
    <w:rsid w:val="008F19D5"/>
    <w:pPr>
      <w:pBdr>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7">
    <w:name w:val="xl287"/>
    <w:basedOn w:val="a0"/>
    <w:rsid w:val="008F19D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color w:val="000000"/>
      <w:sz w:val="16"/>
      <w:szCs w:val="16"/>
    </w:rPr>
  </w:style>
  <w:style w:type="paragraph" w:customStyle="1" w:styleId="xl288">
    <w:name w:val="xl288"/>
    <w:basedOn w:val="a0"/>
    <w:rsid w:val="008F19D5"/>
    <w:pPr>
      <w:pBdr>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89">
    <w:name w:val="xl289"/>
    <w:basedOn w:val="a0"/>
    <w:rsid w:val="008F19D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b/>
      <w:bCs/>
      <w:color w:val="000000"/>
      <w:sz w:val="16"/>
      <w:szCs w:val="16"/>
    </w:rPr>
  </w:style>
  <w:style w:type="paragraph" w:customStyle="1" w:styleId="xl290">
    <w:name w:val="xl290"/>
    <w:basedOn w:val="a0"/>
    <w:rsid w:val="008F19D5"/>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0"/>
    <w:rsid w:val="008F19D5"/>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292">
    <w:name w:val="xl292"/>
    <w:basedOn w:val="a0"/>
    <w:rsid w:val="008F19D5"/>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93">
    <w:name w:val="xl293"/>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i/>
      <w:iCs/>
      <w:sz w:val="16"/>
      <w:szCs w:val="16"/>
    </w:rPr>
  </w:style>
  <w:style w:type="paragraph" w:customStyle="1" w:styleId="xl294">
    <w:name w:val="xl294"/>
    <w:basedOn w:val="a0"/>
    <w:rsid w:val="008F19D5"/>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95">
    <w:name w:val="xl295"/>
    <w:basedOn w:val="a0"/>
    <w:rsid w:val="008F19D5"/>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96">
    <w:name w:val="xl296"/>
    <w:basedOn w:val="a0"/>
    <w:rsid w:val="008F19D5"/>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rPr>
  </w:style>
  <w:style w:type="paragraph" w:customStyle="1" w:styleId="xl297">
    <w:name w:val="xl297"/>
    <w:basedOn w:val="a0"/>
    <w:rsid w:val="008F19D5"/>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16"/>
      <w:szCs w:val="16"/>
    </w:rPr>
  </w:style>
  <w:style w:type="paragraph" w:customStyle="1" w:styleId="xl298">
    <w:name w:val="xl298"/>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99">
    <w:name w:val="xl299"/>
    <w:basedOn w:val="a0"/>
    <w:rsid w:val="008F19D5"/>
    <w:pPr>
      <w:spacing w:before="100" w:beforeAutospacing="1" w:after="100" w:afterAutospacing="1"/>
    </w:pPr>
    <w:rPr>
      <w:i/>
      <w:iCs/>
    </w:rPr>
  </w:style>
  <w:style w:type="paragraph" w:customStyle="1" w:styleId="xl300">
    <w:name w:val="xl300"/>
    <w:basedOn w:val="a0"/>
    <w:rsid w:val="008F19D5"/>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301">
    <w:name w:val="xl301"/>
    <w:basedOn w:val="a0"/>
    <w:rsid w:val="008F19D5"/>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302">
    <w:name w:val="xl302"/>
    <w:basedOn w:val="a0"/>
    <w:rsid w:val="008F19D5"/>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303">
    <w:name w:val="xl303"/>
    <w:basedOn w:val="a0"/>
    <w:rsid w:val="008F19D5"/>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4">
    <w:name w:val="xl304"/>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05">
    <w:name w:val="xl305"/>
    <w:basedOn w:val="a0"/>
    <w:rsid w:val="008F19D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06">
    <w:name w:val="xl306"/>
    <w:basedOn w:val="a0"/>
    <w:rsid w:val="008F19D5"/>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307">
    <w:name w:val="xl307"/>
    <w:basedOn w:val="a0"/>
    <w:rsid w:val="008F19D5"/>
    <w:pPr>
      <w:pBdr>
        <w:left w:val="single" w:sz="4" w:space="0" w:color="000000"/>
        <w:bottom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308">
    <w:name w:val="xl308"/>
    <w:basedOn w:val="a0"/>
    <w:rsid w:val="008F19D5"/>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16"/>
      <w:szCs w:val="16"/>
    </w:rPr>
  </w:style>
  <w:style w:type="paragraph" w:customStyle="1" w:styleId="xl309">
    <w:name w:val="xl309"/>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38575554">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4.xml"/><Relationship Id="rId26" Type="http://schemas.openxmlformats.org/officeDocument/2006/relationships/hyperlink" Target="http://internet.garant.ru/document/redirect/74681710/0" TargetMode="External"/><Relationship Id="rId39" Type="http://schemas.openxmlformats.org/officeDocument/2006/relationships/footer" Target="footer5.xml"/><Relationship Id="rId21" Type="http://schemas.openxmlformats.org/officeDocument/2006/relationships/image" Target="media/image6.emf"/><Relationship Id="rId34" Type="http://schemas.openxmlformats.org/officeDocument/2006/relationships/hyperlink" Target="consultantplus://offline/main?base=MLAW;n=126786;fld=134;dst=10010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emf"/><Relationship Id="rId29" Type="http://schemas.openxmlformats.org/officeDocument/2006/relationships/hyperlink" Target="http://internet.garant.ru/document/redirect/12112604/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internet.garant.ru/document/redirect/71484172/0" TargetMode="External"/><Relationship Id="rId32" Type="http://schemas.openxmlformats.org/officeDocument/2006/relationships/header" Target="header5.xm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internet.garant.ru/document/redirect/12112604/783" TargetMode="External"/><Relationship Id="rId28" Type="http://schemas.openxmlformats.org/officeDocument/2006/relationships/hyperlink" Target="http://internet.garant.ru/document/redirect/22714488/0" TargetMode="External"/><Relationship Id="rId36" Type="http://schemas.openxmlformats.org/officeDocument/2006/relationships/hyperlink" Target="consultantplus://offline/main?base=MLAW;n=126786;fld=134;dst=100161" TargetMode="Externa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yperlink" Target="http://internet.garant.ru/document/redirect/70650726/0" TargetMode="External"/><Relationship Id="rId4" Type="http://schemas.openxmlformats.org/officeDocument/2006/relationships/settings" Target="settings.xml"/><Relationship Id="rId9" Type="http://schemas.openxmlformats.org/officeDocument/2006/relationships/hyperlink" Target="file:///C:\Users\Documents%20and%20Settings\&#1051;&#1080;&#1085;&#1072;\Local%20Settings\Temporary%20Internet%20Files\Local%20Settings\Documents%20and%20Settings\doc1\Local%20Settings\Temporary%20Internet%20Files\Content.IE5\9J5VFBST\&#1086;%20&#1089;&#1086;&#1079;&#1076;&#1072;&#1085;&#1080;&#1080;%20&#1082;&#1086;&#1084;&#1080;&#1089;&#1089;&#1080;&#1080;.doc" TargetMode="External"/><Relationship Id="rId14" Type="http://schemas.openxmlformats.org/officeDocument/2006/relationships/header" Target="header2.xml"/><Relationship Id="rId22" Type="http://schemas.openxmlformats.org/officeDocument/2006/relationships/image" Target="media/image7.emf"/><Relationship Id="rId27" Type="http://schemas.openxmlformats.org/officeDocument/2006/relationships/hyperlink" Target="http://internet.garant.ru/document/redirect/12112604/0" TargetMode="External"/><Relationship Id="rId30" Type="http://schemas.openxmlformats.org/officeDocument/2006/relationships/hyperlink" Target="http://internet.garant.ru/document/redirect/22708634/0" TargetMode="External"/><Relationship Id="rId35" Type="http://schemas.openxmlformats.org/officeDocument/2006/relationships/hyperlink" Target="consultantplus://offline/main?base=MLAW;n=126786;fld=134;dst=100141"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footer" Target="footer2.xml"/><Relationship Id="rId25" Type="http://schemas.openxmlformats.org/officeDocument/2006/relationships/hyperlink" Target="http://internet.garant.ru/document/redirect/12112604/78" TargetMode="External"/><Relationship Id="rId33" Type="http://schemas.openxmlformats.org/officeDocument/2006/relationships/hyperlink" Target="consultantplus://offline/main?base=LAW;n=105382;fld=134" TargetMode="External"/><Relationship Id="rId3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A9BAB-39CB-4DE5-A1C7-09D04675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104</Pages>
  <Words>40115</Words>
  <Characters>228657</Characters>
  <Application>Microsoft Office Word</Application>
  <DocSecurity>0</DocSecurity>
  <Lines>1905</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5</cp:revision>
  <dcterms:created xsi:type="dcterms:W3CDTF">2021-11-25T15:08:00Z</dcterms:created>
  <dcterms:modified xsi:type="dcterms:W3CDTF">2021-12-20T10:09:00Z</dcterms:modified>
</cp:coreProperties>
</file>