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7E3D7C" w:rsidRDefault="007E3D7C"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7E3D7C" w:rsidRDefault="007E3D7C"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7E3D7C" w:rsidRDefault="007E3D7C" w:rsidP="00C1309B">
                            <w:pPr>
                              <w:jc w:val="center"/>
                              <w:rPr>
                                <w:rFonts w:ascii="Book Antiqua" w:hAnsi="Book Antiqua"/>
                                <w:b/>
                                <w:bCs/>
                              </w:rPr>
                            </w:pPr>
                            <w:r>
                              <w:rPr>
                                <w:rFonts w:ascii="Book Antiqua" w:hAnsi="Book Antiqua"/>
                                <w:b/>
                                <w:bCs/>
                              </w:rPr>
                              <w:t>30.11.</w:t>
                            </w:r>
                          </w:p>
                          <w:p w:rsidR="007E3D7C" w:rsidRPr="00864A66" w:rsidRDefault="007E3D7C"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E3D7C" w:rsidRPr="00A22689" w:rsidRDefault="007E3D7C" w:rsidP="00C1309B">
                            <w:pPr>
                              <w:jc w:val="center"/>
                            </w:pPr>
                            <w:r w:rsidRPr="00864A66">
                              <w:rPr>
                                <w:rFonts w:ascii="Book Antiqua" w:hAnsi="Book Antiqua"/>
                                <w:b/>
                                <w:bCs/>
                              </w:rPr>
                              <w:t xml:space="preserve">№ </w:t>
                            </w:r>
                            <w:r>
                              <w:rPr>
                                <w:rFonts w:ascii="Book Antiqua" w:hAnsi="Book Antiqua"/>
                                <w:b/>
                                <w:bCs/>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7E3D7C" w:rsidRDefault="007E3D7C" w:rsidP="00C1309B">
                      <w:pPr>
                        <w:jc w:val="center"/>
                        <w:rPr>
                          <w:rFonts w:ascii="Book Antiqua" w:hAnsi="Book Antiqua"/>
                          <w:b/>
                          <w:bCs/>
                        </w:rPr>
                      </w:pPr>
                      <w:r>
                        <w:rPr>
                          <w:rFonts w:ascii="Book Antiqua" w:hAnsi="Book Antiqua"/>
                          <w:b/>
                          <w:bCs/>
                        </w:rPr>
                        <w:t>30.11.</w:t>
                      </w:r>
                    </w:p>
                    <w:p w:rsidR="007E3D7C" w:rsidRPr="00864A66" w:rsidRDefault="007E3D7C"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E3D7C" w:rsidRPr="00A22689" w:rsidRDefault="007E3D7C" w:rsidP="00C1309B">
                      <w:pPr>
                        <w:jc w:val="center"/>
                      </w:pPr>
                      <w:r w:rsidRPr="00864A66">
                        <w:rPr>
                          <w:rFonts w:ascii="Book Antiqua" w:hAnsi="Book Antiqua"/>
                          <w:b/>
                          <w:bCs/>
                        </w:rPr>
                        <w:t xml:space="preserve">№ </w:t>
                      </w:r>
                      <w:r>
                        <w:rPr>
                          <w:rFonts w:ascii="Book Antiqua" w:hAnsi="Book Antiqua"/>
                          <w:b/>
                          <w:bCs/>
                        </w:rPr>
                        <w:t>31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2C0F64" w:rsidRPr="00A61137" w:rsidRDefault="002C0F64" w:rsidP="00796FA7">
      <w:pPr>
        <w:rPr>
          <w:sz w:val="20"/>
          <w:szCs w:val="20"/>
        </w:rPr>
      </w:pPr>
    </w:p>
    <w:p w:rsidR="00817E35" w:rsidRPr="00817E35" w:rsidRDefault="00817E35" w:rsidP="00DA7E3E">
      <w:pPr>
        <w:numPr>
          <w:ilvl w:val="3"/>
          <w:numId w:val="1"/>
        </w:numPr>
        <w:ind w:right="4676" w:firstLine="567"/>
        <w:jc w:val="both"/>
        <w:rPr>
          <w:bCs/>
          <w:color w:val="000000" w:themeColor="text1"/>
          <w:sz w:val="20"/>
          <w:szCs w:val="20"/>
        </w:rPr>
      </w:pPr>
    </w:p>
    <w:p w:rsidR="00F957B3" w:rsidRPr="00A22689" w:rsidRDefault="00F957B3" w:rsidP="00A22689">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sidR="00A22689">
        <w:rPr>
          <w:color w:val="000000" w:themeColor="text1"/>
          <w:sz w:val="20"/>
          <w:szCs w:val="20"/>
        </w:rPr>
        <w:t xml:space="preserve"> Республики от 22</w:t>
      </w:r>
      <w:r>
        <w:rPr>
          <w:color w:val="000000" w:themeColor="text1"/>
          <w:sz w:val="20"/>
          <w:szCs w:val="20"/>
        </w:rPr>
        <w:t>.11.2021 г. №</w:t>
      </w:r>
      <w:r w:rsidRPr="00850286">
        <w:rPr>
          <w:color w:val="000000" w:themeColor="text1"/>
          <w:sz w:val="20"/>
          <w:szCs w:val="20"/>
        </w:rPr>
        <w:t xml:space="preserve"> </w:t>
      </w:r>
      <w:r w:rsidR="00A22689">
        <w:rPr>
          <w:color w:val="000000" w:themeColor="text1"/>
          <w:sz w:val="20"/>
          <w:szCs w:val="20"/>
        </w:rPr>
        <w:t>1004</w:t>
      </w:r>
      <w:r w:rsidRPr="00760086">
        <w:rPr>
          <w:bCs/>
          <w:color w:val="000000" w:themeColor="text1"/>
          <w:sz w:val="20"/>
          <w:szCs w:val="20"/>
        </w:rPr>
        <w:t xml:space="preserve"> «</w:t>
      </w:r>
      <w:r w:rsidR="00A22689" w:rsidRPr="00A22689">
        <w:rPr>
          <w:bCs/>
          <w:color w:val="000000" w:themeColor="text1"/>
          <w:sz w:val="20"/>
          <w:szCs w:val="20"/>
        </w:rPr>
        <w:t>О проведении районной информационной акции «Стоп ВИЧ/СПИД» в рамках Девятой Всероссийской акции «СтопВИЧ/СПИД», приуроченный к Всемирному Дню борьбы со СПИДом</w:t>
      </w:r>
      <w:r w:rsidRPr="00A22689">
        <w:rPr>
          <w:bCs/>
          <w:color w:val="000000" w:themeColor="text1"/>
          <w:sz w:val="20"/>
          <w:szCs w:val="20"/>
        </w:rPr>
        <w:t>»</w:t>
      </w:r>
    </w:p>
    <w:p w:rsidR="002C0F64" w:rsidRDefault="002C0F64" w:rsidP="00796FA7">
      <w:pPr>
        <w:rPr>
          <w:sz w:val="22"/>
          <w:szCs w:val="22"/>
        </w:rPr>
      </w:pPr>
    </w:p>
    <w:p w:rsidR="00A22689" w:rsidRPr="00EC32E8" w:rsidRDefault="00A22689" w:rsidP="00A22689">
      <w:pPr>
        <w:ind w:firstLine="709"/>
        <w:jc w:val="both"/>
        <w:rPr>
          <w:bCs/>
          <w:color w:val="000000"/>
          <w:sz w:val="20"/>
          <w:szCs w:val="20"/>
        </w:rPr>
      </w:pPr>
      <w:bookmarkStart w:id="0" w:name="sub_1000"/>
      <w:r w:rsidRPr="00EC32E8">
        <w:rPr>
          <w:bCs/>
          <w:color w:val="000000"/>
          <w:sz w:val="20"/>
          <w:szCs w:val="20"/>
        </w:rPr>
        <w:t xml:space="preserve">В рамках Девятой Всероссийской акции «Стоп ВИЧ/СПИД», приуроченный к Всемирному Дню борьбы со СПИДом, в целях предотвращения распространения заболевания на территории нашей страны, информирования населения о методах своевременной диагностики и основных мерах профилактики ВИЧ-инфекции, по формированию ценностного отношения к своему здоровью и здоровью окружающих, сознательного и ответственного поведения администрация Аликовского района Чувашской Республики </w:t>
      </w:r>
      <w:r>
        <w:rPr>
          <w:bCs/>
          <w:color w:val="000000"/>
          <w:sz w:val="20"/>
          <w:szCs w:val="20"/>
        </w:rPr>
        <w:t xml:space="preserve">                        </w:t>
      </w:r>
      <w:r w:rsidRPr="00EC32E8">
        <w:rPr>
          <w:bCs/>
          <w:color w:val="000000"/>
          <w:sz w:val="20"/>
          <w:szCs w:val="20"/>
        </w:rPr>
        <w:t>п о с т а н о в л я е т:</w:t>
      </w:r>
    </w:p>
    <w:p w:rsidR="00A22689" w:rsidRPr="00EC32E8" w:rsidRDefault="00A22689" w:rsidP="00A22689">
      <w:pPr>
        <w:ind w:firstLine="709"/>
        <w:jc w:val="both"/>
        <w:rPr>
          <w:b/>
          <w:bCs/>
          <w:color w:val="000000"/>
          <w:sz w:val="20"/>
          <w:szCs w:val="20"/>
        </w:rPr>
      </w:pPr>
      <w:r w:rsidRPr="00EC32E8">
        <w:rPr>
          <w:bCs/>
          <w:color w:val="000000"/>
          <w:sz w:val="20"/>
          <w:szCs w:val="20"/>
        </w:rPr>
        <w:t>1. Провести с 29 ноября по 5 декабря 2021 года районную информационную акцию «Стоп ВИЧ/СПИД», в рамках Девятой Всероссийской акции «СтопВИЧ/СПИД», приуроченный к Всемирному Дню борьбы со СПИДом.</w:t>
      </w:r>
    </w:p>
    <w:p w:rsidR="00A22689" w:rsidRPr="00EC32E8" w:rsidRDefault="00A22689" w:rsidP="00A22689">
      <w:pPr>
        <w:ind w:firstLine="709"/>
        <w:jc w:val="both"/>
        <w:rPr>
          <w:b/>
          <w:bCs/>
          <w:color w:val="000000"/>
          <w:sz w:val="20"/>
          <w:szCs w:val="20"/>
        </w:rPr>
      </w:pPr>
      <w:r w:rsidRPr="00EC32E8">
        <w:rPr>
          <w:bCs/>
          <w:color w:val="000000"/>
          <w:sz w:val="20"/>
          <w:szCs w:val="20"/>
        </w:rPr>
        <w:t>2. Утвердить план мероприятий по подготовке и проведению районной информационной акции «Стоп ВИЧ /СПИД», в рамках Девятой Всероссийской акции «СтопВИЧ/СПИД», приуроченный к Всемирному Дню борьбы со СПИДом (приложение).</w:t>
      </w:r>
    </w:p>
    <w:p w:rsidR="00A22689" w:rsidRPr="00EC32E8" w:rsidRDefault="00A22689" w:rsidP="00A22689">
      <w:pPr>
        <w:ind w:firstLine="709"/>
        <w:jc w:val="both"/>
        <w:rPr>
          <w:b/>
          <w:bCs/>
          <w:color w:val="000000"/>
          <w:sz w:val="20"/>
          <w:szCs w:val="20"/>
        </w:rPr>
      </w:pPr>
      <w:r w:rsidRPr="00EC32E8">
        <w:rPr>
          <w:bCs/>
          <w:color w:val="000000"/>
          <w:sz w:val="20"/>
          <w:szCs w:val="20"/>
        </w:rPr>
        <w:t>3. Сектору информационного обеспечения администрации Аликовского района разместить баннер и обеспечить информационное сопровождение о ходе проводимой акции.</w:t>
      </w:r>
    </w:p>
    <w:p w:rsidR="00A22689" w:rsidRPr="00EC32E8" w:rsidRDefault="00A22689" w:rsidP="00A22689">
      <w:pPr>
        <w:ind w:firstLine="709"/>
        <w:jc w:val="both"/>
        <w:rPr>
          <w:bCs/>
          <w:color w:val="000000"/>
          <w:sz w:val="20"/>
          <w:szCs w:val="20"/>
        </w:rPr>
      </w:pPr>
      <w:r w:rsidRPr="00EC32E8">
        <w:rPr>
          <w:bCs/>
          <w:color w:val="000000"/>
          <w:sz w:val="20"/>
          <w:szCs w:val="20"/>
        </w:rPr>
        <w:t>4. Рекомендовать главам сельских поселений, руководителям организаций и учреждений Аликовского района принять участие в районной информационной акции «Стоп ВИЧ/СПИД», в рамках Девятой Всероссийской акции «СтопВИЧ/СПИД», приуроченный к Всемирному Дню борьбы со СПИДом.</w:t>
      </w:r>
    </w:p>
    <w:p w:rsidR="00A22689" w:rsidRPr="00EC32E8" w:rsidRDefault="00A22689" w:rsidP="00A22689">
      <w:pPr>
        <w:ind w:firstLine="709"/>
        <w:jc w:val="both"/>
        <w:rPr>
          <w:b/>
          <w:bCs/>
          <w:color w:val="000000"/>
          <w:sz w:val="20"/>
          <w:szCs w:val="20"/>
        </w:rPr>
      </w:pPr>
      <w:r w:rsidRPr="00EC32E8">
        <w:rPr>
          <w:bCs/>
          <w:color w:val="000000"/>
          <w:sz w:val="20"/>
          <w:szCs w:val="20"/>
        </w:rPr>
        <w:t>5. Рекомендовать автономному учреждению «Редакция Аликовской районной газеты «Пурнăç çулěпе» оповестить население о проведении районной информационной акции «Стоп ВИЧ /СПИД», в рамках Девятой Всероссийской акции «СтопВИЧ/СПИД», приуроченный к Всемирному Дню борьбы со СПИДом.</w:t>
      </w:r>
    </w:p>
    <w:p w:rsidR="00A22689" w:rsidRPr="00EC32E8" w:rsidRDefault="00A22689" w:rsidP="00A22689">
      <w:pPr>
        <w:ind w:firstLine="709"/>
        <w:jc w:val="both"/>
        <w:rPr>
          <w:b/>
          <w:bCs/>
          <w:color w:val="000000"/>
          <w:sz w:val="20"/>
          <w:szCs w:val="20"/>
        </w:rPr>
      </w:pPr>
      <w:r w:rsidRPr="00EC32E8">
        <w:rPr>
          <w:bCs/>
          <w:color w:val="000000"/>
          <w:sz w:val="20"/>
          <w:szCs w:val="20"/>
        </w:rPr>
        <w:t>6. Контроль за исполнением настоящего постановления возложить на и.о. 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A22689" w:rsidRPr="00EC32E8" w:rsidRDefault="00A22689" w:rsidP="00A22689">
      <w:pPr>
        <w:rPr>
          <w:bCs/>
          <w:color w:val="000000"/>
          <w:sz w:val="20"/>
          <w:szCs w:val="20"/>
        </w:rPr>
      </w:pPr>
    </w:p>
    <w:p w:rsidR="00A22689" w:rsidRPr="00EC32E8" w:rsidRDefault="00A22689" w:rsidP="00A22689">
      <w:pPr>
        <w:rPr>
          <w:bCs/>
          <w:color w:val="000000"/>
          <w:sz w:val="20"/>
          <w:szCs w:val="20"/>
        </w:rPr>
      </w:pPr>
    </w:p>
    <w:p w:rsidR="00A22689" w:rsidRPr="00EC32E8" w:rsidRDefault="00A22689" w:rsidP="00A22689">
      <w:pPr>
        <w:rPr>
          <w:bCs/>
          <w:color w:val="000000"/>
          <w:sz w:val="20"/>
          <w:szCs w:val="20"/>
        </w:rPr>
      </w:pPr>
      <w:r w:rsidRPr="00EC32E8">
        <w:rPr>
          <w:bCs/>
          <w:color w:val="000000"/>
          <w:sz w:val="20"/>
          <w:szCs w:val="20"/>
        </w:rPr>
        <w:t xml:space="preserve">И.о. главы администрации </w:t>
      </w:r>
    </w:p>
    <w:p w:rsidR="00A22689" w:rsidRPr="00EC32E8" w:rsidRDefault="00A22689" w:rsidP="00A22689">
      <w:pPr>
        <w:rPr>
          <w:bCs/>
          <w:color w:val="000000"/>
          <w:sz w:val="20"/>
          <w:szCs w:val="20"/>
        </w:rPr>
      </w:pPr>
      <w:r w:rsidRPr="00EC32E8">
        <w:rPr>
          <w:bCs/>
          <w:color w:val="000000"/>
          <w:sz w:val="20"/>
          <w:szCs w:val="20"/>
        </w:rPr>
        <w:t xml:space="preserve">Аликовского района                                                    </w:t>
      </w:r>
      <w:r>
        <w:rPr>
          <w:bCs/>
          <w:color w:val="000000"/>
          <w:sz w:val="20"/>
          <w:szCs w:val="20"/>
        </w:rPr>
        <w:t xml:space="preserve">                          </w:t>
      </w:r>
      <w:r w:rsidRPr="00EC32E8">
        <w:rPr>
          <w:bCs/>
          <w:color w:val="000000"/>
          <w:sz w:val="20"/>
          <w:szCs w:val="20"/>
        </w:rPr>
        <w:t xml:space="preserve"> Л.М. Никитина</w:t>
      </w:r>
    </w:p>
    <w:p w:rsidR="00A22689" w:rsidRPr="00EC32E8" w:rsidRDefault="00A22689" w:rsidP="00A22689">
      <w:pPr>
        <w:rPr>
          <w:bCs/>
          <w:color w:val="000000"/>
          <w:sz w:val="20"/>
          <w:szCs w:val="20"/>
        </w:rPr>
      </w:pPr>
    </w:p>
    <w:p w:rsidR="00A22689" w:rsidRPr="00EC32E8" w:rsidRDefault="00A22689" w:rsidP="00A22689">
      <w:pPr>
        <w:jc w:val="right"/>
        <w:rPr>
          <w:bCs/>
          <w:color w:val="000000"/>
          <w:sz w:val="20"/>
          <w:szCs w:val="20"/>
        </w:rPr>
      </w:pPr>
      <w:r w:rsidRPr="00EC32E8">
        <w:rPr>
          <w:bCs/>
          <w:color w:val="000000"/>
          <w:sz w:val="20"/>
          <w:szCs w:val="20"/>
        </w:rPr>
        <w:t>Приложение</w:t>
      </w:r>
    </w:p>
    <w:p w:rsidR="00A22689" w:rsidRPr="00EC32E8" w:rsidRDefault="00A22689" w:rsidP="00A22689">
      <w:pPr>
        <w:jc w:val="right"/>
        <w:rPr>
          <w:bCs/>
          <w:color w:val="000000"/>
          <w:sz w:val="20"/>
          <w:szCs w:val="20"/>
        </w:rPr>
      </w:pPr>
      <w:r w:rsidRPr="00EC32E8">
        <w:rPr>
          <w:bCs/>
          <w:color w:val="000000"/>
          <w:sz w:val="20"/>
          <w:szCs w:val="20"/>
        </w:rPr>
        <w:t>УТВЕРЖДЕН</w:t>
      </w:r>
    </w:p>
    <w:p w:rsidR="00A22689" w:rsidRPr="00EC32E8" w:rsidRDefault="00A22689" w:rsidP="00A22689">
      <w:pPr>
        <w:jc w:val="right"/>
        <w:rPr>
          <w:bCs/>
          <w:color w:val="000000"/>
          <w:sz w:val="20"/>
          <w:szCs w:val="20"/>
        </w:rPr>
      </w:pPr>
      <w:r w:rsidRPr="00EC32E8">
        <w:rPr>
          <w:bCs/>
          <w:color w:val="000000"/>
          <w:sz w:val="20"/>
          <w:szCs w:val="20"/>
        </w:rPr>
        <w:t xml:space="preserve">постановлением администрации </w:t>
      </w:r>
    </w:p>
    <w:p w:rsidR="00A22689" w:rsidRPr="00EC32E8" w:rsidRDefault="00A22689" w:rsidP="003C48EF">
      <w:pPr>
        <w:numPr>
          <w:ilvl w:val="8"/>
          <w:numId w:val="5"/>
        </w:numPr>
        <w:jc w:val="right"/>
        <w:rPr>
          <w:bCs/>
          <w:color w:val="000000"/>
          <w:sz w:val="20"/>
          <w:szCs w:val="20"/>
        </w:rPr>
      </w:pPr>
      <w:r w:rsidRPr="00EC32E8">
        <w:rPr>
          <w:bCs/>
          <w:color w:val="000000"/>
          <w:sz w:val="20"/>
          <w:szCs w:val="20"/>
        </w:rPr>
        <w:t>Аликовского района Чувашской Республики</w:t>
      </w:r>
    </w:p>
    <w:p w:rsidR="00A22689" w:rsidRPr="00EC32E8" w:rsidRDefault="00A22689" w:rsidP="00A22689">
      <w:pPr>
        <w:jc w:val="right"/>
        <w:rPr>
          <w:bCs/>
          <w:color w:val="000000"/>
          <w:sz w:val="20"/>
          <w:szCs w:val="20"/>
        </w:rPr>
      </w:pPr>
      <w:r w:rsidRPr="00EC32E8">
        <w:rPr>
          <w:bCs/>
          <w:color w:val="000000"/>
          <w:sz w:val="20"/>
          <w:szCs w:val="20"/>
        </w:rPr>
        <w:t>от «22» ноября 2021 года № 1004</w:t>
      </w:r>
    </w:p>
    <w:p w:rsidR="00A22689" w:rsidRPr="00EC32E8" w:rsidRDefault="00A22689" w:rsidP="00A22689">
      <w:pPr>
        <w:jc w:val="center"/>
        <w:rPr>
          <w:bCs/>
          <w:color w:val="000000"/>
          <w:sz w:val="20"/>
          <w:szCs w:val="20"/>
        </w:rPr>
      </w:pPr>
      <w:r w:rsidRPr="00EC32E8">
        <w:rPr>
          <w:bCs/>
          <w:color w:val="000000"/>
          <w:sz w:val="20"/>
          <w:szCs w:val="20"/>
        </w:rPr>
        <w:t>План мероприятий</w:t>
      </w:r>
    </w:p>
    <w:p w:rsidR="00A22689" w:rsidRPr="00EC32E8" w:rsidRDefault="00A22689" w:rsidP="00A22689">
      <w:pPr>
        <w:jc w:val="center"/>
        <w:rPr>
          <w:bCs/>
          <w:color w:val="000000"/>
          <w:sz w:val="20"/>
          <w:szCs w:val="20"/>
        </w:rPr>
      </w:pPr>
      <w:r w:rsidRPr="00EC32E8">
        <w:rPr>
          <w:bCs/>
          <w:color w:val="000000"/>
          <w:sz w:val="20"/>
          <w:szCs w:val="20"/>
        </w:rPr>
        <w:t>по подготовке и проведению районной</w:t>
      </w:r>
    </w:p>
    <w:p w:rsidR="00A22689" w:rsidRPr="00EC32E8" w:rsidRDefault="00A22689" w:rsidP="00A22689">
      <w:pPr>
        <w:jc w:val="center"/>
        <w:rPr>
          <w:bCs/>
          <w:color w:val="000000"/>
          <w:sz w:val="20"/>
          <w:szCs w:val="20"/>
        </w:rPr>
      </w:pPr>
      <w:r w:rsidRPr="00EC32E8">
        <w:rPr>
          <w:bCs/>
          <w:color w:val="000000"/>
          <w:sz w:val="20"/>
          <w:szCs w:val="20"/>
        </w:rPr>
        <w:t>информационной акции «Стоп ВИЧ/СПИД», в рамках Девятой Всероссийской акции «Стоп ВИЧ/СПИД»,</w:t>
      </w:r>
      <w:bookmarkStart w:id="1" w:name="__DdeLink__2211_497780420"/>
      <w:r w:rsidRPr="00EC32E8">
        <w:rPr>
          <w:bCs/>
          <w:color w:val="000000"/>
          <w:sz w:val="20"/>
          <w:szCs w:val="20"/>
        </w:rPr>
        <w:t xml:space="preserve"> приуроченный к Всемирному Дню борьбы со СПИДом</w:t>
      </w:r>
      <w:bookmarkEnd w:id="1"/>
    </w:p>
    <w:p w:rsidR="00A22689" w:rsidRPr="00EC32E8" w:rsidRDefault="00A22689" w:rsidP="00A22689">
      <w:pPr>
        <w:rPr>
          <w:bCs/>
          <w:color w:val="000000"/>
          <w:sz w:val="20"/>
          <w:szCs w:val="20"/>
        </w:rPr>
      </w:pPr>
    </w:p>
    <w:tbl>
      <w:tblPr>
        <w:tblW w:w="9786" w:type="dxa"/>
        <w:tblLook w:val="0000" w:firstRow="0" w:lastRow="0" w:firstColumn="0" w:lastColumn="0" w:noHBand="0" w:noVBand="0"/>
      </w:tblPr>
      <w:tblGrid>
        <w:gridCol w:w="4281"/>
        <w:gridCol w:w="2085"/>
        <w:gridCol w:w="3420"/>
      </w:tblGrid>
      <w:tr w:rsidR="00A22689" w:rsidRPr="00EC32E8" w:rsidTr="00A22689">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Планируемые мероприятия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Срок</w:t>
            </w:r>
          </w:p>
          <w:p w:rsidR="00A22689" w:rsidRPr="00EC32E8" w:rsidRDefault="00A22689" w:rsidP="00A22689">
            <w:pPr>
              <w:rPr>
                <w:bCs/>
                <w:color w:val="000000"/>
                <w:sz w:val="20"/>
                <w:szCs w:val="20"/>
              </w:rPr>
            </w:pPr>
            <w:r w:rsidRPr="00EC32E8">
              <w:rPr>
                <w:bCs/>
                <w:color w:val="000000"/>
                <w:sz w:val="20"/>
                <w:szCs w:val="20"/>
              </w:rPr>
              <w:t>выполнения</w:t>
            </w:r>
          </w:p>
          <w:p w:rsidR="00A22689" w:rsidRPr="00EC32E8" w:rsidRDefault="00A22689" w:rsidP="00A22689">
            <w:pPr>
              <w:rPr>
                <w:bCs/>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lastRenderedPageBreak/>
              <w:t>Ответственный</w:t>
            </w:r>
          </w:p>
          <w:p w:rsidR="00A22689" w:rsidRPr="00EC32E8" w:rsidRDefault="00A22689" w:rsidP="00A22689">
            <w:pPr>
              <w:rPr>
                <w:bCs/>
                <w:color w:val="000000"/>
                <w:sz w:val="20"/>
                <w:szCs w:val="20"/>
              </w:rPr>
            </w:pPr>
          </w:p>
        </w:tc>
      </w:tr>
      <w:tr w:rsidR="00A22689" w:rsidRPr="00EC32E8" w:rsidTr="00A22689">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 xml:space="preserve">Разработка планов мероприятий по подготовке </w:t>
            </w:r>
          </w:p>
          <w:p w:rsidR="00A22689" w:rsidRPr="00EC32E8" w:rsidRDefault="00A22689" w:rsidP="00A22689">
            <w:pPr>
              <w:rPr>
                <w:bCs/>
                <w:color w:val="000000"/>
                <w:sz w:val="20"/>
                <w:szCs w:val="20"/>
              </w:rPr>
            </w:pPr>
            <w:r w:rsidRPr="00EC32E8">
              <w:rPr>
                <w:bCs/>
                <w:color w:val="000000"/>
                <w:sz w:val="20"/>
                <w:szCs w:val="20"/>
              </w:rPr>
              <w:t>районной информационной акции «Стоп ВИЧ /СПИД», приуроченной к Всемирному Дню борьбы со СПИДом.</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до 29 ноября 2021 года</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Администрация Аликовского района;</w:t>
            </w:r>
          </w:p>
          <w:p w:rsidR="00A22689" w:rsidRPr="00EC32E8" w:rsidRDefault="00A22689" w:rsidP="00A22689">
            <w:pPr>
              <w:rPr>
                <w:bCs/>
                <w:color w:val="000000"/>
                <w:sz w:val="20"/>
                <w:szCs w:val="20"/>
              </w:rPr>
            </w:pPr>
            <w:r w:rsidRPr="00EC32E8">
              <w:rPr>
                <w:bCs/>
                <w:color w:val="000000"/>
                <w:sz w:val="20"/>
                <w:szCs w:val="20"/>
              </w:rPr>
              <w:t>учреждения культуры, образования, здравоохранения, администрации сельских поселений (по согласованию)</w:t>
            </w:r>
          </w:p>
        </w:tc>
      </w:tr>
      <w:tr w:rsidR="00A22689" w:rsidRPr="00EC32E8" w:rsidTr="00A22689">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Размещение баннера и обеспечение информационного сопровождения  о ходе проводимой акции.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в период проведения акции</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Заведующий сектором информационного обеспечения администрации Аликовского района Григорьев В.В.</w:t>
            </w:r>
          </w:p>
        </w:tc>
      </w:tr>
      <w:tr w:rsidR="00A22689" w:rsidRPr="00EC32E8" w:rsidTr="00A22689">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Размещение информационных баннеров, стендов в учреждениях культуры, здравоохранения, торговых точках и других местах массового пребывания людей Аликовского района.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до 29 ноября 2021 года</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A22689" w:rsidRPr="00EC32E8" w:rsidRDefault="00A22689" w:rsidP="00A22689">
            <w:pPr>
              <w:rPr>
                <w:bCs/>
                <w:color w:val="000000"/>
                <w:sz w:val="20"/>
                <w:szCs w:val="20"/>
              </w:rPr>
            </w:pPr>
            <w:r w:rsidRPr="00EC32E8">
              <w:rPr>
                <w:bCs/>
                <w:color w:val="000000"/>
                <w:sz w:val="20"/>
                <w:szCs w:val="20"/>
              </w:rPr>
              <w:t>Руководители муниципальных бюджетных учреждений культуры, образования, здравоохранения, главы сельских поселений (по согласованию)</w:t>
            </w:r>
          </w:p>
        </w:tc>
      </w:tr>
      <w:tr w:rsidR="00A22689" w:rsidRPr="00EC32E8" w:rsidTr="00A22689">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 xml:space="preserve"> Освещение хода проведения районной  информационной акции «Стоп ВИЧ /СПИД», приуроченный к Всемирному Дню борьбы со СПИДом в районной газете «Пурнăç çулĕпе».</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в период проведения акции</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Главный редактор АУ «Редакция  Аликовской районной газеты «Пурнăç çулĕпе» Леонтьева М.М. (по согласованию)</w:t>
            </w:r>
          </w:p>
        </w:tc>
      </w:tr>
      <w:tr w:rsidR="00A22689" w:rsidRPr="00EC32E8" w:rsidTr="00A22689">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Проведение круглых столов, встреч, тематических бесед и информационных часов по теме профилактики распространения ВИЧ- инфекции и СПИДа в молодежной среде в общеобразовательных учреждениях, организациях района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в период проведения акции</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Отдел образования, социального развития, молодежной политики и спорта</w:t>
            </w:r>
          </w:p>
          <w:p w:rsidR="00A22689" w:rsidRPr="00EC32E8" w:rsidRDefault="00A22689" w:rsidP="00A22689">
            <w:pPr>
              <w:rPr>
                <w:bCs/>
                <w:color w:val="000000"/>
                <w:sz w:val="20"/>
                <w:szCs w:val="20"/>
              </w:rPr>
            </w:pPr>
            <w:r w:rsidRPr="00EC32E8">
              <w:rPr>
                <w:bCs/>
                <w:color w:val="000000"/>
                <w:sz w:val="20"/>
                <w:szCs w:val="20"/>
              </w:rPr>
              <w:t>администрации Аликовского района; главы сельских поселений; руководители организаций, учреждений района (по согласованию)</w:t>
            </w:r>
          </w:p>
        </w:tc>
      </w:tr>
      <w:tr w:rsidR="00A22689" w:rsidRPr="00EC32E8" w:rsidTr="00A22689">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 xml:space="preserve">Проведение акции #СТОПВИЧСПИД (фотографирование с хэштегом и выкладывание в социальной сети </w:t>
            </w:r>
            <w:r w:rsidRPr="00EC32E8">
              <w:rPr>
                <w:bCs/>
                <w:color w:val="000000"/>
                <w:sz w:val="20"/>
                <w:szCs w:val="20"/>
                <w:lang w:val="en-US"/>
              </w:rPr>
              <w:t>VK</w:t>
            </w:r>
            <w:r w:rsidRPr="00EC32E8">
              <w:rPr>
                <w:bCs/>
                <w:color w:val="000000"/>
                <w:sz w:val="20"/>
                <w:szCs w:val="20"/>
              </w:rPr>
              <w:t xml:space="preserve">, </w:t>
            </w:r>
            <w:r w:rsidRPr="00EC32E8">
              <w:rPr>
                <w:bCs/>
                <w:color w:val="000000"/>
                <w:sz w:val="20"/>
                <w:szCs w:val="20"/>
                <w:lang w:val="en-US"/>
              </w:rPr>
              <w:t>Instagram</w:t>
            </w:r>
            <w:r w:rsidRPr="00EC32E8">
              <w:rPr>
                <w:bCs/>
                <w:color w:val="000000"/>
                <w:sz w:val="20"/>
                <w:szCs w:val="20"/>
              </w:rPr>
              <w:t xml:space="preserve">, </w:t>
            </w:r>
            <w:r w:rsidRPr="00EC32E8">
              <w:rPr>
                <w:bCs/>
                <w:color w:val="000000"/>
                <w:sz w:val="20"/>
                <w:szCs w:val="20"/>
                <w:lang w:val="en-US"/>
              </w:rPr>
              <w:t>Twitter</w:t>
            </w:r>
            <w:r w:rsidRPr="00EC32E8">
              <w:rPr>
                <w:bCs/>
                <w:color w:val="000000"/>
                <w:sz w:val="20"/>
                <w:szCs w:val="20"/>
              </w:rPr>
              <w:t xml:space="preserve"> и т.д.).</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в период проведения акции</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A22689" w:rsidRPr="00EC32E8" w:rsidRDefault="00A22689" w:rsidP="00A22689">
            <w:pPr>
              <w:rPr>
                <w:bCs/>
                <w:color w:val="000000"/>
                <w:sz w:val="20"/>
                <w:szCs w:val="20"/>
              </w:rPr>
            </w:pPr>
            <w:r w:rsidRPr="00EC32E8">
              <w:rPr>
                <w:bCs/>
                <w:color w:val="000000"/>
                <w:sz w:val="20"/>
                <w:szCs w:val="20"/>
              </w:rPr>
              <w:t>БУ «Аликовская центральная районная больница» Минздрава Чувашии (по согласованию);</w:t>
            </w:r>
          </w:p>
          <w:p w:rsidR="00A22689" w:rsidRPr="00EC32E8" w:rsidRDefault="00A22689" w:rsidP="00A22689">
            <w:pPr>
              <w:rPr>
                <w:bCs/>
                <w:color w:val="000000"/>
                <w:sz w:val="20"/>
                <w:szCs w:val="20"/>
              </w:rPr>
            </w:pPr>
            <w:r w:rsidRPr="00EC32E8">
              <w:rPr>
                <w:bCs/>
                <w:color w:val="000000"/>
                <w:sz w:val="20"/>
                <w:szCs w:val="20"/>
              </w:rPr>
              <w:t>администрации сельских поселений Аликовского района (по согласованию);</w:t>
            </w:r>
          </w:p>
          <w:p w:rsidR="00A22689" w:rsidRPr="00EC32E8" w:rsidRDefault="00A22689" w:rsidP="00A22689">
            <w:pPr>
              <w:rPr>
                <w:bCs/>
                <w:color w:val="000000"/>
                <w:sz w:val="20"/>
                <w:szCs w:val="20"/>
              </w:rPr>
            </w:pPr>
            <w:r w:rsidRPr="00EC32E8">
              <w:rPr>
                <w:bCs/>
                <w:color w:val="000000"/>
                <w:sz w:val="20"/>
                <w:szCs w:val="20"/>
              </w:rPr>
              <w:t>отдел образования, социального развития, молодежной политики и спорта администрации Аликовского района</w:t>
            </w:r>
          </w:p>
        </w:tc>
      </w:tr>
    </w:tbl>
    <w:p w:rsidR="00A22689" w:rsidRPr="00EC32E8" w:rsidRDefault="00A22689" w:rsidP="00A22689">
      <w:pPr>
        <w:rPr>
          <w:bCs/>
          <w:color w:val="000000"/>
          <w:sz w:val="20"/>
          <w:szCs w:val="20"/>
        </w:rPr>
      </w:pPr>
    </w:p>
    <w:p w:rsidR="00A22689" w:rsidRPr="00EC32E8" w:rsidRDefault="00A22689" w:rsidP="00A22689">
      <w:pPr>
        <w:rPr>
          <w:bCs/>
          <w:color w:val="000000"/>
          <w:sz w:val="20"/>
          <w:szCs w:val="20"/>
        </w:rPr>
      </w:pPr>
    </w:p>
    <w:bookmarkEnd w:id="0"/>
    <w:p w:rsidR="009506FF" w:rsidRPr="00A22689" w:rsidRDefault="009506FF" w:rsidP="00A22689">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w:t>
      </w:r>
      <w:r w:rsidR="00A22689">
        <w:rPr>
          <w:color w:val="000000" w:themeColor="text1"/>
          <w:sz w:val="20"/>
          <w:szCs w:val="20"/>
        </w:rPr>
        <w:t>23</w:t>
      </w:r>
      <w:r>
        <w:rPr>
          <w:color w:val="000000" w:themeColor="text1"/>
          <w:sz w:val="20"/>
          <w:szCs w:val="20"/>
        </w:rPr>
        <w:t>.11.2021 г. №</w:t>
      </w:r>
      <w:r w:rsidRPr="00850286">
        <w:rPr>
          <w:color w:val="000000" w:themeColor="text1"/>
          <w:sz w:val="20"/>
          <w:szCs w:val="20"/>
        </w:rPr>
        <w:t xml:space="preserve"> </w:t>
      </w:r>
      <w:r w:rsidR="00A22689">
        <w:rPr>
          <w:color w:val="000000" w:themeColor="text1"/>
          <w:sz w:val="20"/>
          <w:szCs w:val="20"/>
        </w:rPr>
        <w:t>1008</w:t>
      </w:r>
      <w:r w:rsidRPr="00760086">
        <w:rPr>
          <w:bCs/>
          <w:color w:val="000000" w:themeColor="text1"/>
          <w:sz w:val="20"/>
          <w:szCs w:val="20"/>
        </w:rPr>
        <w:t xml:space="preserve"> «</w:t>
      </w:r>
      <w:r w:rsidR="00A22689" w:rsidRPr="00A22689">
        <w:rPr>
          <w:bCs/>
          <w:color w:val="000000" w:themeColor="text1"/>
          <w:sz w:val="20"/>
          <w:szCs w:val="20"/>
        </w:rPr>
        <w:t>О внесении изменений в муниципальную программу «Формирование современной городской среды на территории Аликовского района Чувашской Республики»</w:t>
      </w:r>
      <w:r w:rsidRPr="00A22689">
        <w:rPr>
          <w:bCs/>
          <w:color w:val="000000" w:themeColor="text1"/>
          <w:sz w:val="20"/>
          <w:szCs w:val="20"/>
        </w:rPr>
        <w:t>»</w:t>
      </w:r>
    </w:p>
    <w:p w:rsidR="00AE3D09" w:rsidRDefault="00AE3D09" w:rsidP="00AE3D09">
      <w:pPr>
        <w:autoSpaceDE w:val="0"/>
        <w:autoSpaceDN w:val="0"/>
        <w:adjustRightInd w:val="0"/>
        <w:rPr>
          <w:rFonts w:eastAsia="Calibri"/>
          <w:sz w:val="20"/>
          <w:szCs w:val="20"/>
        </w:rPr>
      </w:pPr>
    </w:p>
    <w:p w:rsidR="00A22689" w:rsidRPr="00A22689" w:rsidRDefault="00A22689" w:rsidP="00A22689">
      <w:pPr>
        <w:tabs>
          <w:tab w:val="left" w:pos="851"/>
        </w:tabs>
        <w:ind w:firstLine="709"/>
        <w:jc w:val="both"/>
        <w:rPr>
          <w:bCs/>
          <w:sz w:val="20"/>
          <w:szCs w:val="20"/>
        </w:rPr>
      </w:pPr>
      <w:r w:rsidRPr="00A22689">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A22689" w:rsidRPr="00A22689" w:rsidRDefault="00A22689" w:rsidP="003C48EF">
      <w:pPr>
        <w:numPr>
          <w:ilvl w:val="0"/>
          <w:numId w:val="6"/>
        </w:numPr>
        <w:tabs>
          <w:tab w:val="left" w:pos="993"/>
        </w:tabs>
        <w:ind w:left="0" w:firstLine="709"/>
        <w:jc w:val="both"/>
        <w:rPr>
          <w:sz w:val="20"/>
          <w:szCs w:val="20"/>
        </w:rPr>
      </w:pPr>
      <w:r w:rsidRPr="00A22689">
        <w:rPr>
          <w:sz w:val="20"/>
          <w:szCs w:val="20"/>
        </w:rPr>
        <w:t xml:space="preserve">Внести в муниципальную программу Аликовского района Чувашской Республики «Формирование современной городской среды на территории Аликовского района Чувашской Республики» (далее - Муниципальная программа), утвержденную постановлением администрации Аликовского района от 11.12.2018 </w:t>
      </w:r>
      <w:r w:rsidRPr="00A22689">
        <w:rPr>
          <w:sz w:val="20"/>
          <w:szCs w:val="20"/>
        </w:rPr>
        <w:lastRenderedPageBreak/>
        <w:t>г.  № 1370, с изменениями и дополнениями от 27 марта 2019 г., 20 декабря 2019 г., 5 февраля 2020 г., 12 августа 2020 г., 25 февраля 2021 г. следующие изменения:</w:t>
      </w:r>
    </w:p>
    <w:p w:rsidR="00A22689" w:rsidRPr="00A22689" w:rsidRDefault="00A22689" w:rsidP="003C48EF">
      <w:pPr>
        <w:numPr>
          <w:ilvl w:val="1"/>
          <w:numId w:val="6"/>
        </w:numPr>
        <w:ind w:left="0" w:firstLine="709"/>
        <w:jc w:val="both"/>
        <w:rPr>
          <w:sz w:val="20"/>
          <w:szCs w:val="20"/>
        </w:rPr>
      </w:pPr>
      <w:r w:rsidRPr="00A22689">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A22689" w:rsidRPr="00A22689" w:rsidTr="00A22689">
        <w:tc>
          <w:tcPr>
            <w:tcW w:w="2826" w:type="dxa"/>
            <w:tcBorders>
              <w:top w:val="nil"/>
              <w:left w:val="nil"/>
              <w:bottom w:val="nil"/>
              <w:right w:val="nil"/>
            </w:tcBorders>
          </w:tcPr>
          <w:p w:rsidR="00A22689" w:rsidRPr="00A22689" w:rsidRDefault="00A22689" w:rsidP="00A22689">
            <w:pPr>
              <w:widowControl w:val="0"/>
              <w:autoSpaceDE w:val="0"/>
              <w:autoSpaceDN w:val="0"/>
              <w:adjustRightInd w:val="0"/>
              <w:ind w:firstLine="709"/>
              <w:rPr>
                <w:sz w:val="20"/>
                <w:szCs w:val="20"/>
              </w:rPr>
            </w:pPr>
          </w:p>
          <w:p w:rsidR="00A22689" w:rsidRPr="00A22689" w:rsidRDefault="00A22689" w:rsidP="00A22689">
            <w:pPr>
              <w:widowControl w:val="0"/>
              <w:autoSpaceDE w:val="0"/>
              <w:autoSpaceDN w:val="0"/>
              <w:adjustRightInd w:val="0"/>
              <w:rPr>
                <w:sz w:val="20"/>
                <w:szCs w:val="20"/>
              </w:rPr>
            </w:pPr>
            <w:r w:rsidRPr="00A22689">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A22689" w:rsidRPr="00A22689" w:rsidRDefault="00A22689" w:rsidP="00A22689">
            <w:pPr>
              <w:widowControl w:val="0"/>
              <w:autoSpaceDE w:val="0"/>
              <w:autoSpaceDN w:val="0"/>
              <w:adjustRightInd w:val="0"/>
              <w:ind w:firstLine="709"/>
              <w:jc w:val="both"/>
              <w:rPr>
                <w:sz w:val="20"/>
                <w:szCs w:val="20"/>
              </w:rPr>
            </w:pPr>
          </w:p>
          <w:p w:rsidR="00A22689" w:rsidRPr="00A22689" w:rsidRDefault="00A22689" w:rsidP="00A22689">
            <w:pPr>
              <w:widowControl w:val="0"/>
              <w:autoSpaceDE w:val="0"/>
              <w:autoSpaceDN w:val="0"/>
              <w:adjustRightInd w:val="0"/>
              <w:ind w:firstLine="709"/>
              <w:jc w:val="both"/>
              <w:rPr>
                <w:sz w:val="20"/>
                <w:szCs w:val="20"/>
              </w:rPr>
            </w:pPr>
            <w:r w:rsidRPr="00A22689">
              <w:rPr>
                <w:sz w:val="20"/>
                <w:szCs w:val="20"/>
              </w:rPr>
              <w:t>-</w:t>
            </w:r>
          </w:p>
        </w:tc>
        <w:tc>
          <w:tcPr>
            <w:tcW w:w="6392" w:type="dxa"/>
            <w:tcBorders>
              <w:top w:val="nil"/>
              <w:left w:val="nil"/>
              <w:bottom w:val="nil"/>
              <w:right w:val="nil"/>
            </w:tcBorders>
          </w:tcPr>
          <w:p w:rsidR="00A22689" w:rsidRPr="00A22689" w:rsidRDefault="00A22689" w:rsidP="00A22689">
            <w:pPr>
              <w:widowControl w:val="0"/>
              <w:autoSpaceDE w:val="0"/>
              <w:autoSpaceDN w:val="0"/>
              <w:adjustRightInd w:val="0"/>
              <w:ind w:firstLine="709"/>
              <w:rPr>
                <w:sz w:val="20"/>
                <w:szCs w:val="20"/>
              </w:rPr>
            </w:pPr>
          </w:p>
          <w:p w:rsidR="00A22689" w:rsidRPr="00A22689" w:rsidRDefault="00A22689" w:rsidP="00A22689">
            <w:pPr>
              <w:widowControl w:val="0"/>
              <w:autoSpaceDE w:val="0"/>
              <w:autoSpaceDN w:val="0"/>
              <w:adjustRightInd w:val="0"/>
              <w:rPr>
                <w:sz w:val="20"/>
                <w:szCs w:val="20"/>
              </w:rPr>
            </w:pPr>
            <w:r w:rsidRPr="00A22689">
              <w:rPr>
                <w:sz w:val="20"/>
                <w:szCs w:val="20"/>
              </w:rPr>
              <w:t>Прогнозируемые объем финансирования подпрограммы в 2019-2022 годах составит 33296,1 тыс. рублей, в том числе:</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2019 году –5563,4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2020 году –17838,9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2021 году – 6301,4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2022 году – 3592,4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из них средства:</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федерального бюджета – 12504,2 тыс. рублей, в том числе:</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2019 году –5520,4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2020 году –3419,1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2021 году – 0,0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2022 году –3564,7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республиканского бюджета Чувашской Республики – 19721,4 тыс. рублей, в том числе:</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2019 году –39,1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2020 году –13682,9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2021 году – 5974,2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2022 году – 25,2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местных бюджетов – 1070,5 тыс. рублей, в том числе:</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2019 году –3,9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2020 году –736,9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2021 году – 327,2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2022 году – 2,5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внебюджетных источников –0,0 тыс. рублей, в том числе:</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2019 году –0,00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2020 году –0,00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2021 году – 0,00 тыс. рублей;</w:t>
            </w:r>
          </w:p>
          <w:p w:rsidR="00A22689" w:rsidRPr="00A22689" w:rsidRDefault="00A22689" w:rsidP="00A22689">
            <w:pPr>
              <w:widowControl w:val="0"/>
              <w:autoSpaceDE w:val="0"/>
              <w:autoSpaceDN w:val="0"/>
              <w:adjustRightInd w:val="0"/>
              <w:ind w:firstLine="709"/>
              <w:rPr>
                <w:sz w:val="20"/>
                <w:szCs w:val="20"/>
              </w:rPr>
            </w:pPr>
            <w:r w:rsidRPr="00A22689">
              <w:rPr>
                <w:sz w:val="20"/>
                <w:szCs w:val="20"/>
              </w:rPr>
              <w:t>в 2022 году – 0,00 тыс. рублей;»</w:t>
            </w:r>
          </w:p>
          <w:p w:rsidR="00A22689" w:rsidRPr="00A22689" w:rsidRDefault="00A22689" w:rsidP="00A22689">
            <w:pPr>
              <w:widowControl w:val="0"/>
              <w:autoSpaceDE w:val="0"/>
              <w:autoSpaceDN w:val="0"/>
              <w:adjustRightInd w:val="0"/>
              <w:ind w:firstLine="709"/>
              <w:rPr>
                <w:sz w:val="20"/>
                <w:szCs w:val="20"/>
              </w:rPr>
            </w:pPr>
          </w:p>
        </w:tc>
      </w:tr>
    </w:tbl>
    <w:p w:rsidR="00A22689" w:rsidRPr="00A22689" w:rsidRDefault="00A22689" w:rsidP="003C48EF">
      <w:pPr>
        <w:numPr>
          <w:ilvl w:val="1"/>
          <w:numId w:val="6"/>
        </w:numPr>
        <w:ind w:left="0" w:firstLine="709"/>
        <w:jc w:val="both"/>
        <w:rPr>
          <w:sz w:val="20"/>
          <w:szCs w:val="20"/>
        </w:rPr>
      </w:pPr>
      <w:r w:rsidRPr="00A22689">
        <w:rPr>
          <w:sz w:val="20"/>
          <w:szCs w:val="20"/>
        </w:rPr>
        <w:t xml:space="preserve">В Разделе </w:t>
      </w:r>
      <w:r w:rsidRPr="00A22689">
        <w:rPr>
          <w:sz w:val="20"/>
          <w:szCs w:val="20"/>
          <w:lang w:val="en-US"/>
        </w:rPr>
        <w:t>II</w:t>
      </w:r>
      <w:r w:rsidRPr="00A22689">
        <w:rPr>
          <w:sz w:val="20"/>
          <w:szCs w:val="20"/>
        </w:rPr>
        <w:t>. Обобщенная характеристика основных мероприятий подпрограмм муниципальной программы абзац 5 изложить в следующей редакции:</w:t>
      </w:r>
    </w:p>
    <w:p w:rsidR="00A22689" w:rsidRPr="00A22689" w:rsidRDefault="00A22689" w:rsidP="00A22689">
      <w:pPr>
        <w:ind w:firstLine="709"/>
        <w:jc w:val="both"/>
        <w:rPr>
          <w:sz w:val="20"/>
          <w:szCs w:val="20"/>
        </w:rPr>
      </w:pPr>
      <w:r w:rsidRPr="00A22689">
        <w:rPr>
          <w:sz w:val="20"/>
          <w:szCs w:val="20"/>
        </w:rPr>
        <w:t>«Основное мероприятие 3. Проведение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rsidR="00A22689" w:rsidRPr="00A22689" w:rsidRDefault="00A22689" w:rsidP="00A22689">
      <w:pPr>
        <w:ind w:firstLine="709"/>
        <w:jc w:val="both"/>
        <w:rPr>
          <w:sz w:val="20"/>
          <w:szCs w:val="20"/>
        </w:rPr>
      </w:pPr>
      <w:r w:rsidRPr="00A22689">
        <w:rPr>
          <w:sz w:val="20"/>
          <w:szCs w:val="20"/>
        </w:rPr>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A22689" w:rsidRPr="00A22689" w:rsidRDefault="00A22689" w:rsidP="00A22689">
      <w:pPr>
        <w:ind w:firstLine="709"/>
        <w:jc w:val="both"/>
        <w:rPr>
          <w:sz w:val="20"/>
          <w:szCs w:val="20"/>
        </w:rPr>
      </w:pPr>
      <w:r w:rsidRPr="00A22689">
        <w:rPr>
          <w:sz w:val="20"/>
          <w:szCs w:val="20"/>
        </w:rPr>
        <w:t>- абзац 3 изложить в следующей редакции:</w:t>
      </w:r>
    </w:p>
    <w:p w:rsidR="00A22689" w:rsidRPr="00A22689" w:rsidRDefault="00A22689" w:rsidP="00A22689">
      <w:pPr>
        <w:widowControl w:val="0"/>
        <w:autoSpaceDE w:val="0"/>
        <w:autoSpaceDN w:val="0"/>
        <w:adjustRightInd w:val="0"/>
        <w:ind w:firstLine="709"/>
        <w:jc w:val="both"/>
        <w:rPr>
          <w:sz w:val="20"/>
          <w:szCs w:val="20"/>
        </w:rPr>
      </w:pPr>
      <w:r w:rsidRPr="00A22689">
        <w:rPr>
          <w:sz w:val="20"/>
          <w:szCs w:val="20"/>
        </w:rPr>
        <w:t>«Общий объем финансирования Муниципальной программы в 2019 - 2022 годах составляет 33296,1 тыс. рублей, в том числе средства»;</w:t>
      </w:r>
    </w:p>
    <w:p w:rsidR="00A22689" w:rsidRPr="00A22689" w:rsidRDefault="00A22689" w:rsidP="00A22689">
      <w:pPr>
        <w:widowControl w:val="0"/>
        <w:autoSpaceDE w:val="0"/>
        <w:autoSpaceDN w:val="0"/>
        <w:adjustRightInd w:val="0"/>
        <w:ind w:firstLine="709"/>
        <w:jc w:val="both"/>
        <w:rPr>
          <w:sz w:val="20"/>
          <w:szCs w:val="20"/>
        </w:rPr>
      </w:pPr>
      <w:r w:rsidRPr="00A22689">
        <w:rPr>
          <w:sz w:val="20"/>
          <w:szCs w:val="20"/>
        </w:rPr>
        <w:t>- абзац 4 изложить в следующей редакции:</w:t>
      </w:r>
    </w:p>
    <w:p w:rsidR="00A22689" w:rsidRPr="00A22689" w:rsidRDefault="00A22689" w:rsidP="00A22689">
      <w:pPr>
        <w:widowControl w:val="0"/>
        <w:autoSpaceDE w:val="0"/>
        <w:autoSpaceDN w:val="0"/>
        <w:adjustRightInd w:val="0"/>
        <w:ind w:firstLine="709"/>
        <w:jc w:val="both"/>
        <w:rPr>
          <w:sz w:val="20"/>
          <w:szCs w:val="20"/>
        </w:rPr>
      </w:pPr>
      <w:r w:rsidRPr="00A22689">
        <w:rPr>
          <w:sz w:val="20"/>
          <w:szCs w:val="20"/>
        </w:rPr>
        <w:t>«федерального бюджета – 12504,2 тыс. рублей»;</w:t>
      </w:r>
    </w:p>
    <w:p w:rsidR="00A22689" w:rsidRPr="00A22689" w:rsidRDefault="00A22689" w:rsidP="00A22689">
      <w:pPr>
        <w:widowControl w:val="0"/>
        <w:autoSpaceDE w:val="0"/>
        <w:autoSpaceDN w:val="0"/>
        <w:adjustRightInd w:val="0"/>
        <w:ind w:firstLine="709"/>
        <w:jc w:val="both"/>
        <w:rPr>
          <w:sz w:val="20"/>
          <w:szCs w:val="20"/>
        </w:rPr>
      </w:pPr>
      <w:r w:rsidRPr="00A22689">
        <w:rPr>
          <w:sz w:val="20"/>
          <w:szCs w:val="20"/>
        </w:rPr>
        <w:t>- абзац 5 изложить в следующей редакции:</w:t>
      </w:r>
    </w:p>
    <w:p w:rsidR="00A22689" w:rsidRPr="00A22689" w:rsidRDefault="00A22689" w:rsidP="00A22689">
      <w:pPr>
        <w:widowControl w:val="0"/>
        <w:autoSpaceDE w:val="0"/>
        <w:autoSpaceDN w:val="0"/>
        <w:adjustRightInd w:val="0"/>
        <w:ind w:firstLine="709"/>
        <w:jc w:val="both"/>
        <w:rPr>
          <w:sz w:val="20"/>
          <w:szCs w:val="20"/>
        </w:rPr>
      </w:pPr>
      <w:r w:rsidRPr="00A22689">
        <w:rPr>
          <w:sz w:val="20"/>
          <w:szCs w:val="20"/>
        </w:rPr>
        <w:t>«республиканского бюджета Чувашской Республики – 19724,4 тыс. рублей»;</w:t>
      </w:r>
    </w:p>
    <w:p w:rsidR="00A22689" w:rsidRPr="00A22689" w:rsidRDefault="00A22689" w:rsidP="00A22689">
      <w:pPr>
        <w:widowControl w:val="0"/>
        <w:autoSpaceDE w:val="0"/>
        <w:autoSpaceDN w:val="0"/>
        <w:adjustRightInd w:val="0"/>
        <w:ind w:firstLine="709"/>
        <w:jc w:val="both"/>
        <w:rPr>
          <w:sz w:val="20"/>
          <w:szCs w:val="20"/>
        </w:rPr>
      </w:pPr>
      <w:r w:rsidRPr="00A22689">
        <w:rPr>
          <w:sz w:val="20"/>
          <w:szCs w:val="20"/>
        </w:rPr>
        <w:t>- абзац 6 изложить в следующей редакции:</w:t>
      </w:r>
    </w:p>
    <w:p w:rsidR="00A22689" w:rsidRPr="00A22689" w:rsidRDefault="00A22689" w:rsidP="00A22689">
      <w:pPr>
        <w:widowControl w:val="0"/>
        <w:autoSpaceDE w:val="0"/>
        <w:autoSpaceDN w:val="0"/>
        <w:adjustRightInd w:val="0"/>
        <w:ind w:firstLine="709"/>
        <w:jc w:val="both"/>
        <w:rPr>
          <w:sz w:val="20"/>
          <w:szCs w:val="20"/>
        </w:rPr>
      </w:pPr>
      <w:r w:rsidRPr="00A22689">
        <w:rPr>
          <w:sz w:val="20"/>
          <w:szCs w:val="20"/>
        </w:rPr>
        <w:t>«местных бюджетов – 1070,5 тыс. рублей»;</w:t>
      </w:r>
    </w:p>
    <w:p w:rsidR="00A22689" w:rsidRPr="00A22689" w:rsidRDefault="00A22689" w:rsidP="00A22689">
      <w:pPr>
        <w:widowControl w:val="0"/>
        <w:autoSpaceDE w:val="0"/>
        <w:autoSpaceDN w:val="0"/>
        <w:adjustRightInd w:val="0"/>
        <w:ind w:firstLine="709"/>
        <w:jc w:val="both"/>
        <w:rPr>
          <w:sz w:val="20"/>
          <w:szCs w:val="20"/>
        </w:rPr>
      </w:pPr>
      <w:r w:rsidRPr="00A22689">
        <w:rPr>
          <w:sz w:val="20"/>
          <w:szCs w:val="20"/>
        </w:rPr>
        <w:t>- таблицу 2 изложить в следующей редакции:</w:t>
      </w:r>
    </w:p>
    <w:p w:rsidR="00A22689" w:rsidRPr="00A22689" w:rsidRDefault="00A22689" w:rsidP="00A22689">
      <w:pPr>
        <w:widowControl w:val="0"/>
        <w:autoSpaceDE w:val="0"/>
        <w:autoSpaceDN w:val="0"/>
        <w:adjustRightInd w:val="0"/>
        <w:ind w:firstLine="720"/>
        <w:jc w:val="right"/>
        <w:rPr>
          <w:bCs/>
          <w:color w:val="26282F"/>
          <w:sz w:val="20"/>
          <w:szCs w:val="20"/>
        </w:rPr>
      </w:pPr>
      <w:r w:rsidRPr="00A22689">
        <w:rPr>
          <w:bCs/>
          <w:color w:val="26282F"/>
          <w:sz w:val="20"/>
          <w:szCs w:val="20"/>
        </w:rPr>
        <w:t>«Таблица 2</w:t>
      </w:r>
    </w:p>
    <w:p w:rsidR="00A22689" w:rsidRPr="00A22689" w:rsidRDefault="00A22689" w:rsidP="00A22689">
      <w:pPr>
        <w:widowControl w:val="0"/>
        <w:autoSpaceDE w:val="0"/>
        <w:autoSpaceDN w:val="0"/>
        <w:adjustRightInd w:val="0"/>
        <w:ind w:firstLine="72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A22689" w:rsidRPr="00A22689" w:rsidTr="00A22689">
        <w:tc>
          <w:tcPr>
            <w:tcW w:w="944" w:type="pct"/>
            <w:vMerge w:val="restar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Этапы и годы реализации программы</w:t>
            </w:r>
          </w:p>
        </w:tc>
        <w:tc>
          <w:tcPr>
            <w:tcW w:w="4056" w:type="pct"/>
            <w:gridSpan w:val="5"/>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Источники финансирования, тыс. рублей</w:t>
            </w:r>
          </w:p>
        </w:tc>
      </w:tr>
      <w:tr w:rsidR="00A22689" w:rsidRPr="00A22689" w:rsidTr="00A22689">
        <w:tc>
          <w:tcPr>
            <w:tcW w:w="944" w:type="pct"/>
            <w:vMerge/>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всего</w:t>
            </w:r>
          </w:p>
        </w:tc>
        <w:tc>
          <w:tcPr>
            <w:tcW w:w="3386" w:type="pct"/>
            <w:gridSpan w:val="4"/>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в том числе</w:t>
            </w:r>
          </w:p>
        </w:tc>
      </w:tr>
      <w:tr w:rsidR="00A22689" w:rsidRPr="00A22689" w:rsidTr="00A22689">
        <w:tc>
          <w:tcPr>
            <w:tcW w:w="944" w:type="pct"/>
            <w:vMerge/>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A22689" w:rsidRPr="00A22689" w:rsidRDefault="00A22689" w:rsidP="00A22689">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местные бюджеты</w:t>
            </w:r>
          </w:p>
        </w:tc>
        <w:tc>
          <w:tcPr>
            <w:tcW w:w="894"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внебюджетные источники</w:t>
            </w:r>
          </w:p>
        </w:tc>
      </w:tr>
      <w:tr w:rsidR="00A22689" w:rsidRPr="00A22689" w:rsidTr="00A22689">
        <w:tc>
          <w:tcPr>
            <w:tcW w:w="944"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5</w:t>
            </w:r>
          </w:p>
        </w:tc>
        <w:tc>
          <w:tcPr>
            <w:tcW w:w="894"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6</w:t>
            </w:r>
          </w:p>
        </w:tc>
      </w:tr>
      <w:tr w:rsidR="00A22689" w:rsidRPr="00A22689" w:rsidTr="00A22689">
        <w:tc>
          <w:tcPr>
            <w:tcW w:w="944"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b/>
                <w:bCs/>
                <w:color w:val="26282F"/>
                <w:sz w:val="20"/>
                <w:szCs w:val="20"/>
              </w:rPr>
              <w:t>Всего</w:t>
            </w:r>
          </w:p>
          <w:p w:rsidR="00A22689" w:rsidRPr="00A22689" w:rsidRDefault="00A22689" w:rsidP="00A22689">
            <w:pPr>
              <w:widowControl w:val="0"/>
              <w:autoSpaceDE w:val="0"/>
              <w:autoSpaceDN w:val="0"/>
              <w:adjustRightInd w:val="0"/>
              <w:rPr>
                <w:sz w:val="20"/>
                <w:szCs w:val="20"/>
              </w:rPr>
            </w:pPr>
            <w:r w:rsidRPr="00A22689">
              <w:rPr>
                <w:sz w:val="20"/>
                <w:szCs w:val="20"/>
              </w:rPr>
              <w:t xml:space="preserve">2019 - 2022 годы, </w:t>
            </w:r>
            <w:r w:rsidRPr="00A22689">
              <w:rPr>
                <w:sz w:val="20"/>
                <w:szCs w:val="20"/>
              </w:rPr>
              <w:lastRenderedPageBreak/>
              <w:t>в том числе:</w:t>
            </w:r>
          </w:p>
        </w:tc>
        <w:tc>
          <w:tcPr>
            <w:tcW w:w="67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lastRenderedPageBreak/>
              <w:t>33296,1</w:t>
            </w:r>
          </w:p>
        </w:tc>
        <w:tc>
          <w:tcPr>
            <w:tcW w:w="802"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12504,2</w:t>
            </w:r>
          </w:p>
        </w:tc>
        <w:tc>
          <w:tcPr>
            <w:tcW w:w="101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19721,4</w:t>
            </w:r>
          </w:p>
        </w:tc>
        <w:tc>
          <w:tcPr>
            <w:tcW w:w="67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1070,5</w:t>
            </w:r>
          </w:p>
        </w:tc>
        <w:tc>
          <w:tcPr>
            <w:tcW w:w="894"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r w:rsidR="00A22689" w:rsidRPr="00A22689" w:rsidTr="00A22689">
        <w:tc>
          <w:tcPr>
            <w:tcW w:w="944"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5563,4</w:t>
            </w:r>
          </w:p>
        </w:tc>
        <w:tc>
          <w:tcPr>
            <w:tcW w:w="802"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39,1</w:t>
            </w:r>
          </w:p>
        </w:tc>
        <w:tc>
          <w:tcPr>
            <w:tcW w:w="67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3,9</w:t>
            </w:r>
          </w:p>
        </w:tc>
        <w:tc>
          <w:tcPr>
            <w:tcW w:w="894"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r w:rsidR="00A22689" w:rsidRPr="00A22689" w:rsidTr="00A22689">
        <w:tc>
          <w:tcPr>
            <w:tcW w:w="944"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17838,9</w:t>
            </w:r>
          </w:p>
        </w:tc>
        <w:tc>
          <w:tcPr>
            <w:tcW w:w="802"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3419,1</w:t>
            </w:r>
          </w:p>
        </w:tc>
        <w:tc>
          <w:tcPr>
            <w:tcW w:w="101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13682,9</w:t>
            </w:r>
          </w:p>
        </w:tc>
        <w:tc>
          <w:tcPr>
            <w:tcW w:w="67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736,9</w:t>
            </w:r>
          </w:p>
        </w:tc>
        <w:tc>
          <w:tcPr>
            <w:tcW w:w="894"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r w:rsidR="00A22689" w:rsidRPr="00A22689" w:rsidTr="00A22689">
        <w:tc>
          <w:tcPr>
            <w:tcW w:w="944"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6301,4</w:t>
            </w:r>
          </w:p>
        </w:tc>
        <w:tc>
          <w:tcPr>
            <w:tcW w:w="802"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5974,2</w:t>
            </w:r>
          </w:p>
        </w:tc>
        <w:tc>
          <w:tcPr>
            <w:tcW w:w="67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327,2</w:t>
            </w:r>
          </w:p>
        </w:tc>
        <w:tc>
          <w:tcPr>
            <w:tcW w:w="894"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r w:rsidR="00A22689" w:rsidRPr="00A22689" w:rsidTr="00A22689">
        <w:tc>
          <w:tcPr>
            <w:tcW w:w="944"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3592,4</w:t>
            </w:r>
          </w:p>
        </w:tc>
        <w:tc>
          <w:tcPr>
            <w:tcW w:w="802"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3564,7</w:t>
            </w:r>
          </w:p>
        </w:tc>
        <w:tc>
          <w:tcPr>
            <w:tcW w:w="101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25,2</w:t>
            </w:r>
          </w:p>
        </w:tc>
        <w:tc>
          <w:tcPr>
            <w:tcW w:w="675"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2,5</w:t>
            </w:r>
          </w:p>
        </w:tc>
        <w:tc>
          <w:tcPr>
            <w:tcW w:w="894"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bl>
    <w:p w:rsidR="00A22689" w:rsidRPr="00A22689" w:rsidRDefault="00A22689" w:rsidP="00A22689">
      <w:pPr>
        <w:ind w:right="140"/>
        <w:jc w:val="both"/>
        <w:rPr>
          <w:sz w:val="20"/>
          <w:szCs w:val="20"/>
        </w:rPr>
      </w:pPr>
    </w:p>
    <w:p w:rsidR="00A22689" w:rsidRPr="00A22689" w:rsidRDefault="00A22689" w:rsidP="00A22689">
      <w:pPr>
        <w:ind w:right="140" w:firstLine="709"/>
        <w:jc w:val="both"/>
        <w:rPr>
          <w:sz w:val="20"/>
          <w:szCs w:val="20"/>
        </w:rPr>
      </w:pPr>
      <w:r w:rsidRPr="00A22689">
        <w:rPr>
          <w:sz w:val="20"/>
          <w:szCs w:val="20"/>
        </w:rPr>
        <w:t>1.4. Приложения №1, №2, №3 к Муниципальной программе изложить в новой редакции, согласно приложениям №1, №2, №3 к настоящему постановлению.</w:t>
      </w:r>
    </w:p>
    <w:p w:rsidR="00A22689" w:rsidRPr="00A22689" w:rsidRDefault="00A22689" w:rsidP="00A22689">
      <w:pPr>
        <w:ind w:right="140" w:firstLine="709"/>
        <w:jc w:val="both"/>
        <w:rPr>
          <w:sz w:val="20"/>
          <w:szCs w:val="20"/>
        </w:rPr>
      </w:pPr>
      <w:r w:rsidRPr="00A22689">
        <w:rPr>
          <w:sz w:val="20"/>
          <w:szCs w:val="20"/>
        </w:rPr>
        <w:t xml:space="preserve">1.5. В приложении № 4 к Муниципальной программе: </w:t>
      </w:r>
    </w:p>
    <w:p w:rsidR="00A22689" w:rsidRPr="00A22689" w:rsidRDefault="00A22689" w:rsidP="00A22689">
      <w:pPr>
        <w:ind w:right="140" w:firstLine="709"/>
        <w:jc w:val="both"/>
        <w:rPr>
          <w:sz w:val="20"/>
          <w:szCs w:val="20"/>
        </w:rPr>
      </w:pPr>
      <w:r w:rsidRPr="00A22689">
        <w:rPr>
          <w:sz w:val="20"/>
          <w:szCs w:val="20"/>
        </w:rPr>
        <w:t>а) в паспорте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 позицию «Объемы и источники финансирования подпрограммы»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A22689" w:rsidRPr="00A22689" w:rsidTr="00A22689">
        <w:tc>
          <w:tcPr>
            <w:tcW w:w="2826" w:type="dxa"/>
            <w:tcBorders>
              <w:top w:val="nil"/>
              <w:left w:val="nil"/>
              <w:bottom w:val="nil"/>
              <w:right w:val="nil"/>
            </w:tcBorders>
          </w:tcPr>
          <w:p w:rsidR="00A22689" w:rsidRPr="00A22689" w:rsidRDefault="00A22689" w:rsidP="00A22689">
            <w:pPr>
              <w:widowControl w:val="0"/>
              <w:autoSpaceDE w:val="0"/>
              <w:autoSpaceDN w:val="0"/>
              <w:adjustRightInd w:val="0"/>
              <w:rPr>
                <w:sz w:val="20"/>
                <w:szCs w:val="20"/>
              </w:rPr>
            </w:pPr>
          </w:p>
          <w:p w:rsidR="00A22689" w:rsidRPr="00A22689" w:rsidRDefault="00A22689" w:rsidP="00A22689">
            <w:pPr>
              <w:widowControl w:val="0"/>
              <w:autoSpaceDE w:val="0"/>
              <w:autoSpaceDN w:val="0"/>
              <w:adjustRightInd w:val="0"/>
              <w:rPr>
                <w:sz w:val="20"/>
                <w:szCs w:val="20"/>
              </w:rPr>
            </w:pPr>
            <w:r w:rsidRPr="00A22689">
              <w:rPr>
                <w:sz w:val="20"/>
                <w:szCs w:val="20"/>
              </w:rPr>
              <w:t>«Объемы и источники финансирования муниципальной подпрограммы</w:t>
            </w:r>
          </w:p>
        </w:tc>
        <w:tc>
          <w:tcPr>
            <w:tcW w:w="280" w:type="dxa"/>
            <w:tcBorders>
              <w:top w:val="nil"/>
              <w:left w:val="nil"/>
              <w:bottom w:val="nil"/>
              <w:right w:val="nil"/>
            </w:tcBorders>
          </w:tcPr>
          <w:p w:rsidR="00A22689" w:rsidRPr="00A22689" w:rsidRDefault="00A22689" w:rsidP="00A22689">
            <w:pPr>
              <w:widowControl w:val="0"/>
              <w:autoSpaceDE w:val="0"/>
              <w:autoSpaceDN w:val="0"/>
              <w:adjustRightInd w:val="0"/>
              <w:jc w:val="both"/>
              <w:rPr>
                <w:sz w:val="20"/>
                <w:szCs w:val="20"/>
              </w:rPr>
            </w:pPr>
          </w:p>
          <w:p w:rsidR="00A22689" w:rsidRPr="00A22689" w:rsidRDefault="00A22689" w:rsidP="00A22689">
            <w:pPr>
              <w:widowControl w:val="0"/>
              <w:autoSpaceDE w:val="0"/>
              <w:autoSpaceDN w:val="0"/>
              <w:adjustRightInd w:val="0"/>
              <w:jc w:val="both"/>
              <w:rPr>
                <w:sz w:val="20"/>
                <w:szCs w:val="20"/>
              </w:rPr>
            </w:pPr>
            <w:r w:rsidRPr="00A22689">
              <w:rPr>
                <w:sz w:val="20"/>
                <w:szCs w:val="20"/>
              </w:rPr>
              <w:t>-</w:t>
            </w:r>
          </w:p>
        </w:tc>
        <w:tc>
          <w:tcPr>
            <w:tcW w:w="6392" w:type="dxa"/>
            <w:tcBorders>
              <w:top w:val="nil"/>
              <w:left w:val="nil"/>
              <w:bottom w:val="nil"/>
              <w:right w:val="nil"/>
            </w:tcBorders>
          </w:tcPr>
          <w:p w:rsidR="00A22689" w:rsidRPr="00A22689" w:rsidRDefault="00A22689" w:rsidP="00A22689">
            <w:pPr>
              <w:widowControl w:val="0"/>
              <w:autoSpaceDE w:val="0"/>
              <w:autoSpaceDN w:val="0"/>
              <w:adjustRightInd w:val="0"/>
              <w:rPr>
                <w:sz w:val="20"/>
                <w:szCs w:val="20"/>
              </w:rPr>
            </w:pPr>
          </w:p>
          <w:p w:rsidR="00A22689" w:rsidRPr="00A22689" w:rsidRDefault="00A22689" w:rsidP="00A22689">
            <w:pPr>
              <w:widowControl w:val="0"/>
              <w:autoSpaceDE w:val="0"/>
              <w:autoSpaceDN w:val="0"/>
              <w:adjustRightInd w:val="0"/>
              <w:rPr>
                <w:sz w:val="20"/>
                <w:szCs w:val="20"/>
              </w:rPr>
            </w:pPr>
            <w:r w:rsidRPr="00A22689">
              <w:rPr>
                <w:sz w:val="20"/>
                <w:szCs w:val="20"/>
              </w:rPr>
              <w:t>прогнозируемые объем финансирования подпрограммы в 2019-2022 годах составит 33296,1 тыс. рублей, в том числе:</w:t>
            </w:r>
          </w:p>
          <w:p w:rsidR="00A22689" w:rsidRPr="00A22689" w:rsidRDefault="00A22689" w:rsidP="00A22689">
            <w:pPr>
              <w:widowControl w:val="0"/>
              <w:autoSpaceDE w:val="0"/>
              <w:autoSpaceDN w:val="0"/>
              <w:adjustRightInd w:val="0"/>
              <w:rPr>
                <w:sz w:val="20"/>
                <w:szCs w:val="20"/>
              </w:rPr>
            </w:pPr>
            <w:r w:rsidRPr="00A22689">
              <w:rPr>
                <w:sz w:val="20"/>
                <w:szCs w:val="20"/>
              </w:rPr>
              <w:t>в 2019 году –5563,4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2020 году –17838,9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2021 году – 6301,4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2022 году – 3592,4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из них средства:</w:t>
            </w:r>
          </w:p>
          <w:p w:rsidR="00A22689" w:rsidRPr="00A22689" w:rsidRDefault="00A22689" w:rsidP="00A22689">
            <w:pPr>
              <w:widowControl w:val="0"/>
              <w:autoSpaceDE w:val="0"/>
              <w:autoSpaceDN w:val="0"/>
              <w:adjustRightInd w:val="0"/>
              <w:rPr>
                <w:sz w:val="20"/>
                <w:szCs w:val="20"/>
              </w:rPr>
            </w:pPr>
            <w:r w:rsidRPr="00A22689">
              <w:rPr>
                <w:sz w:val="20"/>
                <w:szCs w:val="20"/>
              </w:rPr>
              <w:t>федерального бюджета – 12504,2  тыс. рублей, в том числе:</w:t>
            </w:r>
          </w:p>
          <w:p w:rsidR="00A22689" w:rsidRPr="00A22689" w:rsidRDefault="00A22689" w:rsidP="00A22689">
            <w:pPr>
              <w:widowControl w:val="0"/>
              <w:autoSpaceDE w:val="0"/>
              <w:autoSpaceDN w:val="0"/>
              <w:adjustRightInd w:val="0"/>
              <w:rPr>
                <w:sz w:val="20"/>
                <w:szCs w:val="20"/>
              </w:rPr>
            </w:pPr>
            <w:r w:rsidRPr="00A22689">
              <w:rPr>
                <w:sz w:val="20"/>
                <w:szCs w:val="20"/>
              </w:rPr>
              <w:t>в 2019 году –5520,4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2020 году –3419,1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2021 году – 0,0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2022 году –3564,7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республиканского бюджета Чувашской Республики – 19721,4  тыс. рублей, в том числе:</w:t>
            </w:r>
          </w:p>
          <w:p w:rsidR="00A22689" w:rsidRPr="00A22689" w:rsidRDefault="00A22689" w:rsidP="00A22689">
            <w:pPr>
              <w:widowControl w:val="0"/>
              <w:autoSpaceDE w:val="0"/>
              <w:autoSpaceDN w:val="0"/>
              <w:adjustRightInd w:val="0"/>
              <w:rPr>
                <w:sz w:val="20"/>
                <w:szCs w:val="20"/>
              </w:rPr>
            </w:pPr>
            <w:r w:rsidRPr="00A22689">
              <w:rPr>
                <w:sz w:val="20"/>
                <w:szCs w:val="20"/>
              </w:rPr>
              <w:t>в 2019 году –39,1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2020 году –13682,9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2021 году – 5974,2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2022 году – 25,2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местных бюджетов – 1070,5 тыс. рублей, в том числе:</w:t>
            </w:r>
          </w:p>
          <w:p w:rsidR="00A22689" w:rsidRPr="00A22689" w:rsidRDefault="00A22689" w:rsidP="00A22689">
            <w:pPr>
              <w:widowControl w:val="0"/>
              <w:autoSpaceDE w:val="0"/>
              <w:autoSpaceDN w:val="0"/>
              <w:adjustRightInd w:val="0"/>
              <w:rPr>
                <w:sz w:val="20"/>
                <w:szCs w:val="20"/>
              </w:rPr>
            </w:pPr>
            <w:r w:rsidRPr="00A22689">
              <w:rPr>
                <w:sz w:val="20"/>
                <w:szCs w:val="20"/>
              </w:rPr>
              <w:t>в 2019 году –3,9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2020 году –736,9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2021 году – 327,2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2022 году – 2,5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внебюджетных источников –0,0 тыс. рублей, в том числе:</w:t>
            </w:r>
          </w:p>
          <w:p w:rsidR="00A22689" w:rsidRPr="00A22689" w:rsidRDefault="00A22689" w:rsidP="00A22689">
            <w:pPr>
              <w:widowControl w:val="0"/>
              <w:autoSpaceDE w:val="0"/>
              <w:autoSpaceDN w:val="0"/>
              <w:adjustRightInd w:val="0"/>
              <w:rPr>
                <w:sz w:val="20"/>
                <w:szCs w:val="20"/>
              </w:rPr>
            </w:pPr>
            <w:r w:rsidRPr="00A22689">
              <w:rPr>
                <w:sz w:val="20"/>
                <w:szCs w:val="20"/>
              </w:rPr>
              <w:t>в 2019 году –0,00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2020 году –0,00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2021 году – 0,00 тыс. рублей;</w:t>
            </w:r>
          </w:p>
          <w:p w:rsidR="00A22689" w:rsidRPr="00A22689" w:rsidRDefault="00A22689" w:rsidP="00A22689">
            <w:pPr>
              <w:widowControl w:val="0"/>
              <w:autoSpaceDE w:val="0"/>
              <w:autoSpaceDN w:val="0"/>
              <w:adjustRightInd w:val="0"/>
              <w:rPr>
                <w:sz w:val="20"/>
                <w:szCs w:val="20"/>
              </w:rPr>
            </w:pPr>
            <w:r w:rsidRPr="00A22689">
              <w:rPr>
                <w:sz w:val="20"/>
                <w:szCs w:val="20"/>
              </w:rPr>
              <w:t>в 2022 году – 0,00 тыс. рублей;»</w:t>
            </w:r>
          </w:p>
          <w:p w:rsidR="00A22689" w:rsidRPr="00A22689" w:rsidRDefault="00A22689" w:rsidP="00A22689">
            <w:pPr>
              <w:widowControl w:val="0"/>
              <w:autoSpaceDE w:val="0"/>
              <w:autoSpaceDN w:val="0"/>
              <w:adjustRightInd w:val="0"/>
              <w:rPr>
                <w:sz w:val="20"/>
                <w:szCs w:val="20"/>
              </w:rPr>
            </w:pPr>
          </w:p>
        </w:tc>
      </w:tr>
    </w:tbl>
    <w:p w:rsidR="00A22689" w:rsidRPr="00A22689" w:rsidRDefault="00A22689" w:rsidP="00A22689">
      <w:pPr>
        <w:ind w:right="140" w:firstLine="709"/>
        <w:jc w:val="both"/>
        <w:rPr>
          <w:sz w:val="20"/>
          <w:szCs w:val="20"/>
        </w:rPr>
      </w:pPr>
    </w:p>
    <w:p w:rsidR="00A22689" w:rsidRPr="00A22689" w:rsidRDefault="00A22689" w:rsidP="00A22689">
      <w:pPr>
        <w:ind w:right="140" w:firstLine="709"/>
        <w:jc w:val="both"/>
        <w:rPr>
          <w:sz w:val="20"/>
          <w:szCs w:val="20"/>
        </w:rPr>
      </w:pPr>
      <w:r w:rsidRPr="00A22689">
        <w:rPr>
          <w:sz w:val="20"/>
          <w:szCs w:val="20"/>
        </w:rPr>
        <w:t>б) В Разделе IV. Обоснование объема финансовых ресурсов, необходимых для реализации подпрограммы:</w:t>
      </w:r>
    </w:p>
    <w:p w:rsidR="00A22689" w:rsidRPr="00A22689" w:rsidRDefault="00A22689" w:rsidP="00A22689">
      <w:pPr>
        <w:widowControl w:val="0"/>
        <w:autoSpaceDE w:val="0"/>
        <w:autoSpaceDN w:val="0"/>
        <w:adjustRightInd w:val="0"/>
        <w:ind w:firstLine="720"/>
        <w:jc w:val="both"/>
        <w:rPr>
          <w:sz w:val="20"/>
          <w:szCs w:val="20"/>
        </w:rPr>
      </w:pPr>
      <w:r w:rsidRPr="00A22689">
        <w:rPr>
          <w:sz w:val="20"/>
          <w:szCs w:val="20"/>
        </w:rPr>
        <w:t>- абзац 3 изложить в следующей редакции:</w:t>
      </w:r>
    </w:p>
    <w:p w:rsidR="00A22689" w:rsidRPr="00A22689" w:rsidRDefault="00A22689" w:rsidP="00A22689">
      <w:pPr>
        <w:widowControl w:val="0"/>
        <w:autoSpaceDE w:val="0"/>
        <w:autoSpaceDN w:val="0"/>
        <w:adjustRightInd w:val="0"/>
        <w:ind w:firstLine="720"/>
        <w:jc w:val="both"/>
        <w:rPr>
          <w:sz w:val="20"/>
          <w:szCs w:val="20"/>
        </w:rPr>
      </w:pPr>
      <w:r w:rsidRPr="00A22689">
        <w:rPr>
          <w:sz w:val="20"/>
          <w:szCs w:val="20"/>
        </w:rPr>
        <w:t>«Общий объем финансирования Муниципальной программы в 2019 - 2022 годах составляет 33296,1 тыс. рублей, в том числе средства»;</w:t>
      </w:r>
    </w:p>
    <w:p w:rsidR="00A22689" w:rsidRPr="00A22689" w:rsidRDefault="00A22689" w:rsidP="00A22689">
      <w:pPr>
        <w:widowControl w:val="0"/>
        <w:autoSpaceDE w:val="0"/>
        <w:autoSpaceDN w:val="0"/>
        <w:adjustRightInd w:val="0"/>
        <w:ind w:firstLine="720"/>
        <w:jc w:val="both"/>
        <w:rPr>
          <w:sz w:val="20"/>
          <w:szCs w:val="20"/>
        </w:rPr>
      </w:pPr>
      <w:r w:rsidRPr="00A22689">
        <w:rPr>
          <w:sz w:val="20"/>
          <w:szCs w:val="20"/>
        </w:rPr>
        <w:t>- абзац 4 изложить в следующей редакции:</w:t>
      </w:r>
    </w:p>
    <w:p w:rsidR="00A22689" w:rsidRPr="00A22689" w:rsidRDefault="00A22689" w:rsidP="00A22689">
      <w:pPr>
        <w:widowControl w:val="0"/>
        <w:autoSpaceDE w:val="0"/>
        <w:autoSpaceDN w:val="0"/>
        <w:adjustRightInd w:val="0"/>
        <w:ind w:firstLine="720"/>
        <w:jc w:val="both"/>
        <w:rPr>
          <w:sz w:val="20"/>
          <w:szCs w:val="20"/>
        </w:rPr>
      </w:pPr>
      <w:r w:rsidRPr="00A22689">
        <w:rPr>
          <w:sz w:val="20"/>
          <w:szCs w:val="20"/>
        </w:rPr>
        <w:t>«федерального бюджета – 12504,2 тыс. рублей»;</w:t>
      </w:r>
    </w:p>
    <w:p w:rsidR="00A22689" w:rsidRPr="00A22689" w:rsidRDefault="00A22689" w:rsidP="00A22689">
      <w:pPr>
        <w:widowControl w:val="0"/>
        <w:autoSpaceDE w:val="0"/>
        <w:autoSpaceDN w:val="0"/>
        <w:adjustRightInd w:val="0"/>
        <w:ind w:firstLine="720"/>
        <w:jc w:val="both"/>
        <w:rPr>
          <w:sz w:val="20"/>
          <w:szCs w:val="20"/>
        </w:rPr>
      </w:pPr>
      <w:r w:rsidRPr="00A22689">
        <w:rPr>
          <w:sz w:val="20"/>
          <w:szCs w:val="20"/>
        </w:rPr>
        <w:t>- абзац 5 изложить в следующей редакции:</w:t>
      </w:r>
    </w:p>
    <w:p w:rsidR="00A22689" w:rsidRPr="00A22689" w:rsidRDefault="00A22689" w:rsidP="00A22689">
      <w:pPr>
        <w:widowControl w:val="0"/>
        <w:autoSpaceDE w:val="0"/>
        <w:autoSpaceDN w:val="0"/>
        <w:adjustRightInd w:val="0"/>
        <w:ind w:firstLine="720"/>
        <w:jc w:val="both"/>
        <w:rPr>
          <w:sz w:val="20"/>
          <w:szCs w:val="20"/>
        </w:rPr>
      </w:pPr>
      <w:r w:rsidRPr="00A22689">
        <w:rPr>
          <w:sz w:val="20"/>
          <w:szCs w:val="20"/>
        </w:rPr>
        <w:t>«республиканского бюджета Чувашской Республики – 19721,4 тыс. рублей»;</w:t>
      </w:r>
    </w:p>
    <w:p w:rsidR="00A22689" w:rsidRPr="00A22689" w:rsidRDefault="00A22689" w:rsidP="00A22689">
      <w:pPr>
        <w:widowControl w:val="0"/>
        <w:autoSpaceDE w:val="0"/>
        <w:autoSpaceDN w:val="0"/>
        <w:adjustRightInd w:val="0"/>
        <w:ind w:firstLine="720"/>
        <w:jc w:val="both"/>
        <w:rPr>
          <w:sz w:val="20"/>
          <w:szCs w:val="20"/>
        </w:rPr>
      </w:pPr>
      <w:r w:rsidRPr="00A22689">
        <w:rPr>
          <w:sz w:val="20"/>
          <w:szCs w:val="20"/>
        </w:rPr>
        <w:t>- абзац 6 изложить в следующей редакции:</w:t>
      </w:r>
    </w:p>
    <w:p w:rsidR="00A22689" w:rsidRPr="00A22689" w:rsidRDefault="00A22689" w:rsidP="00A22689">
      <w:pPr>
        <w:widowControl w:val="0"/>
        <w:autoSpaceDE w:val="0"/>
        <w:autoSpaceDN w:val="0"/>
        <w:adjustRightInd w:val="0"/>
        <w:ind w:firstLine="720"/>
        <w:jc w:val="both"/>
        <w:rPr>
          <w:sz w:val="20"/>
          <w:szCs w:val="20"/>
        </w:rPr>
      </w:pPr>
      <w:r w:rsidRPr="00A22689">
        <w:rPr>
          <w:sz w:val="20"/>
          <w:szCs w:val="20"/>
        </w:rPr>
        <w:t>«местных бюджетов – 1070,5 тыс. рублей»;</w:t>
      </w:r>
    </w:p>
    <w:p w:rsidR="00A22689" w:rsidRPr="00A22689" w:rsidRDefault="00A22689" w:rsidP="00A22689">
      <w:pPr>
        <w:widowControl w:val="0"/>
        <w:autoSpaceDE w:val="0"/>
        <w:autoSpaceDN w:val="0"/>
        <w:adjustRightInd w:val="0"/>
        <w:ind w:firstLine="720"/>
        <w:jc w:val="both"/>
        <w:rPr>
          <w:sz w:val="20"/>
          <w:szCs w:val="20"/>
        </w:rPr>
      </w:pPr>
      <w:r w:rsidRPr="00A22689">
        <w:rPr>
          <w:sz w:val="20"/>
          <w:szCs w:val="20"/>
        </w:rPr>
        <w:t>- таблицу изложить в следующей редакции:</w:t>
      </w:r>
    </w:p>
    <w:p w:rsidR="00A22689" w:rsidRPr="00A22689" w:rsidRDefault="00A22689" w:rsidP="00A22689">
      <w:pPr>
        <w:widowControl w:val="0"/>
        <w:autoSpaceDE w:val="0"/>
        <w:autoSpaceDN w:val="0"/>
        <w:adjustRightInd w:val="0"/>
        <w:ind w:firstLine="720"/>
        <w:jc w:val="both"/>
        <w:rPr>
          <w:sz w:val="20"/>
          <w:szCs w:val="20"/>
        </w:rPr>
      </w:pPr>
    </w:p>
    <w:tbl>
      <w:tblPr>
        <w:tblW w:w="493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7"/>
        <w:gridCol w:w="1109"/>
        <w:gridCol w:w="1582"/>
        <w:gridCol w:w="2001"/>
        <w:gridCol w:w="1177"/>
        <w:gridCol w:w="1627"/>
      </w:tblGrid>
      <w:tr w:rsidR="00A22689" w:rsidRPr="00A22689" w:rsidTr="00A22689">
        <w:tc>
          <w:tcPr>
            <w:tcW w:w="1052" w:type="pct"/>
            <w:vMerge w:val="restar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Этапы и годы реализации программы</w:t>
            </w:r>
          </w:p>
        </w:tc>
        <w:tc>
          <w:tcPr>
            <w:tcW w:w="3948" w:type="pct"/>
            <w:gridSpan w:val="5"/>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Источники финансирования, тыс. рублей</w:t>
            </w:r>
          </w:p>
        </w:tc>
      </w:tr>
      <w:tr w:rsidR="00A22689" w:rsidRPr="00A22689" w:rsidTr="00A22689">
        <w:tc>
          <w:tcPr>
            <w:tcW w:w="1052" w:type="pct"/>
            <w:vMerge/>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both"/>
              <w:rPr>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всего</w:t>
            </w:r>
          </w:p>
        </w:tc>
        <w:tc>
          <w:tcPr>
            <w:tcW w:w="3364" w:type="pct"/>
            <w:gridSpan w:val="4"/>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в том числе</w:t>
            </w:r>
          </w:p>
        </w:tc>
      </w:tr>
      <w:tr w:rsidR="00A22689" w:rsidRPr="00A22689" w:rsidTr="00A22689">
        <w:tc>
          <w:tcPr>
            <w:tcW w:w="1052" w:type="pct"/>
            <w:vMerge/>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both"/>
              <w:rPr>
                <w:sz w:val="20"/>
                <w:szCs w:val="20"/>
              </w:rPr>
            </w:pPr>
          </w:p>
        </w:tc>
        <w:tc>
          <w:tcPr>
            <w:tcW w:w="584" w:type="pct"/>
            <w:vMerge/>
            <w:tcBorders>
              <w:top w:val="single" w:sz="4" w:space="0" w:color="auto"/>
              <w:left w:val="single" w:sz="4" w:space="0" w:color="auto"/>
              <w:bottom w:val="nil"/>
              <w:right w:val="single" w:sz="4" w:space="0" w:color="auto"/>
            </w:tcBorders>
          </w:tcPr>
          <w:p w:rsidR="00A22689" w:rsidRPr="00A22689" w:rsidRDefault="00A22689" w:rsidP="00A22689">
            <w:pPr>
              <w:widowControl w:val="0"/>
              <w:autoSpaceDE w:val="0"/>
              <w:autoSpaceDN w:val="0"/>
              <w:adjustRightInd w:val="0"/>
              <w:jc w:val="both"/>
              <w:rPr>
                <w:sz w:val="20"/>
                <w:szCs w:val="20"/>
              </w:rPr>
            </w:pPr>
          </w:p>
        </w:tc>
        <w:tc>
          <w:tcPr>
            <w:tcW w:w="833"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федеральный бюджет</w:t>
            </w:r>
          </w:p>
        </w:tc>
        <w:tc>
          <w:tcPr>
            <w:tcW w:w="105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республиканский бюджет Чувашской Республики</w:t>
            </w:r>
          </w:p>
        </w:tc>
        <w:tc>
          <w:tcPr>
            <w:tcW w:w="62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местные бюджеты</w:t>
            </w:r>
          </w:p>
        </w:tc>
        <w:tc>
          <w:tcPr>
            <w:tcW w:w="857"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внебюджетные источники</w:t>
            </w:r>
          </w:p>
        </w:tc>
      </w:tr>
      <w:tr w:rsidR="00A22689" w:rsidRPr="00A22689" w:rsidTr="00A22689">
        <w:tc>
          <w:tcPr>
            <w:tcW w:w="1052"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lastRenderedPageBreak/>
              <w:t>1</w:t>
            </w:r>
          </w:p>
        </w:tc>
        <w:tc>
          <w:tcPr>
            <w:tcW w:w="58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2</w:t>
            </w:r>
          </w:p>
        </w:tc>
        <w:tc>
          <w:tcPr>
            <w:tcW w:w="833"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w:t>
            </w:r>
          </w:p>
        </w:tc>
        <w:tc>
          <w:tcPr>
            <w:tcW w:w="105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4</w:t>
            </w:r>
          </w:p>
        </w:tc>
        <w:tc>
          <w:tcPr>
            <w:tcW w:w="62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5</w:t>
            </w:r>
          </w:p>
        </w:tc>
        <w:tc>
          <w:tcPr>
            <w:tcW w:w="857"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6</w:t>
            </w:r>
          </w:p>
        </w:tc>
      </w:tr>
      <w:tr w:rsidR="00A22689" w:rsidRPr="00A22689" w:rsidTr="00A22689">
        <w:tc>
          <w:tcPr>
            <w:tcW w:w="1052"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b/>
                <w:bCs/>
                <w:color w:val="26282F"/>
                <w:sz w:val="20"/>
                <w:szCs w:val="20"/>
              </w:rPr>
              <w:t>Всего</w:t>
            </w:r>
          </w:p>
          <w:p w:rsidR="00A22689" w:rsidRPr="00A22689" w:rsidRDefault="00A22689" w:rsidP="00A22689">
            <w:pPr>
              <w:widowControl w:val="0"/>
              <w:autoSpaceDE w:val="0"/>
              <w:autoSpaceDN w:val="0"/>
              <w:adjustRightInd w:val="0"/>
              <w:rPr>
                <w:sz w:val="20"/>
                <w:szCs w:val="20"/>
              </w:rPr>
            </w:pPr>
            <w:r w:rsidRPr="00A22689">
              <w:rPr>
                <w:sz w:val="20"/>
                <w:szCs w:val="20"/>
              </w:rPr>
              <w:t>2019 - 2022 годы, в том числе:</w:t>
            </w:r>
          </w:p>
        </w:tc>
        <w:tc>
          <w:tcPr>
            <w:tcW w:w="58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33296,1</w:t>
            </w:r>
          </w:p>
        </w:tc>
        <w:tc>
          <w:tcPr>
            <w:tcW w:w="833"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12504,2</w:t>
            </w:r>
          </w:p>
        </w:tc>
        <w:tc>
          <w:tcPr>
            <w:tcW w:w="105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19721,4</w:t>
            </w:r>
          </w:p>
        </w:tc>
        <w:tc>
          <w:tcPr>
            <w:tcW w:w="62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1070,5</w:t>
            </w:r>
          </w:p>
        </w:tc>
        <w:tc>
          <w:tcPr>
            <w:tcW w:w="857"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r w:rsidR="00A22689" w:rsidRPr="00A22689" w:rsidTr="00A22689">
        <w:tc>
          <w:tcPr>
            <w:tcW w:w="1052"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sz w:val="20"/>
                <w:szCs w:val="20"/>
              </w:rPr>
              <w:t>2019 год</w:t>
            </w:r>
          </w:p>
        </w:tc>
        <w:tc>
          <w:tcPr>
            <w:tcW w:w="58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5563,4</w:t>
            </w:r>
          </w:p>
        </w:tc>
        <w:tc>
          <w:tcPr>
            <w:tcW w:w="833"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5520,4</w:t>
            </w:r>
          </w:p>
        </w:tc>
        <w:tc>
          <w:tcPr>
            <w:tcW w:w="105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39,1</w:t>
            </w:r>
          </w:p>
        </w:tc>
        <w:tc>
          <w:tcPr>
            <w:tcW w:w="62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3,9</w:t>
            </w:r>
          </w:p>
        </w:tc>
        <w:tc>
          <w:tcPr>
            <w:tcW w:w="857"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r w:rsidR="00A22689" w:rsidRPr="00A22689" w:rsidTr="00A22689">
        <w:tc>
          <w:tcPr>
            <w:tcW w:w="1052"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sz w:val="20"/>
                <w:szCs w:val="20"/>
              </w:rPr>
              <w:t>2020 год</w:t>
            </w:r>
          </w:p>
        </w:tc>
        <w:tc>
          <w:tcPr>
            <w:tcW w:w="58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17838,9</w:t>
            </w:r>
          </w:p>
        </w:tc>
        <w:tc>
          <w:tcPr>
            <w:tcW w:w="833"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3419,1</w:t>
            </w:r>
          </w:p>
        </w:tc>
        <w:tc>
          <w:tcPr>
            <w:tcW w:w="105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13682,9</w:t>
            </w:r>
          </w:p>
        </w:tc>
        <w:tc>
          <w:tcPr>
            <w:tcW w:w="62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736,9</w:t>
            </w:r>
          </w:p>
        </w:tc>
        <w:tc>
          <w:tcPr>
            <w:tcW w:w="857"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r w:rsidR="00A22689" w:rsidRPr="00A22689" w:rsidTr="00A22689">
        <w:tc>
          <w:tcPr>
            <w:tcW w:w="1052"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sz w:val="20"/>
                <w:szCs w:val="20"/>
              </w:rPr>
              <w:t>2021 год</w:t>
            </w:r>
          </w:p>
        </w:tc>
        <w:tc>
          <w:tcPr>
            <w:tcW w:w="58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6301,4</w:t>
            </w:r>
          </w:p>
        </w:tc>
        <w:tc>
          <w:tcPr>
            <w:tcW w:w="833"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c>
          <w:tcPr>
            <w:tcW w:w="105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5974,2</w:t>
            </w:r>
          </w:p>
        </w:tc>
        <w:tc>
          <w:tcPr>
            <w:tcW w:w="62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327,2</w:t>
            </w:r>
          </w:p>
        </w:tc>
        <w:tc>
          <w:tcPr>
            <w:tcW w:w="857"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r w:rsidR="00A22689" w:rsidRPr="00A22689" w:rsidTr="00A22689">
        <w:tc>
          <w:tcPr>
            <w:tcW w:w="1052" w:type="pct"/>
            <w:tcBorders>
              <w:top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rPr>
                <w:sz w:val="20"/>
                <w:szCs w:val="20"/>
              </w:rPr>
            </w:pPr>
            <w:r w:rsidRPr="00A22689">
              <w:rPr>
                <w:sz w:val="20"/>
                <w:szCs w:val="20"/>
              </w:rPr>
              <w:t>2022 год</w:t>
            </w:r>
          </w:p>
        </w:tc>
        <w:tc>
          <w:tcPr>
            <w:tcW w:w="58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3592,4</w:t>
            </w:r>
          </w:p>
        </w:tc>
        <w:tc>
          <w:tcPr>
            <w:tcW w:w="833"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3564,7</w:t>
            </w:r>
          </w:p>
        </w:tc>
        <w:tc>
          <w:tcPr>
            <w:tcW w:w="1054"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25,2</w:t>
            </w:r>
          </w:p>
        </w:tc>
        <w:tc>
          <w:tcPr>
            <w:tcW w:w="620" w:type="pct"/>
            <w:tcBorders>
              <w:top w:val="single" w:sz="4" w:space="0" w:color="auto"/>
              <w:left w:val="single" w:sz="4" w:space="0" w:color="auto"/>
              <w:bottom w:val="single" w:sz="4" w:space="0" w:color="auto"/>
              <w:right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2,5</w:t>
            </w:r>
          </w:p>
        </w:tc>
        <w:tc>
          <w:tcPr>
            <w:tcW w:w="857" w:type="pct"/>
            <w:tcBorders>
              <w:top w:val="single" w:sz="4" w:space="0" w:color="auto"/>
              <w:left w:val="single" w:sz="4" w:space="0" w:color="auto"/>
              <w:bottom w:val="single" w:sz="4" w:space="0" w:color="auto"/>
            </w:tcBorders>
          </w:tcPr>
          <w:p w:rsidR="00A22689" w:rsidRPr="00A22689" w:rsidRDefault="00A22689" w:rsidP="00A22689">
            <w:pPr>
              <w:widowControl w:val="0"/>
              <w:autoSpaceDE w:val="0"/>
              <w:autoSpaceDN w:val="0"/>
              <w:adjustRightInd w:val="0"/>
              <w:jc w:val="center"/>
              <w:rPr>
                <w:sz w:val="20"/>
                <w:szCs w:val="20"/>
              </w:rPr>
            </w:pPr>
            <w:r w:rsidRPr="00A22689">
              <w:rPr>
                <w:sz w:val="20"/>
                <w:szCs w:val="20"/>
              </w:rPr>
              <w:t>0,0</w:t>
            </w:r>
          </w:p>
        </w:tc>
      </w:tr>
    </w:tbl>
    <w:p w:rsidR="00A22689" w:rsidRPr="00A22689" w:rsidRDefault="00A22689" w:rsidP="00A22689">
      <w:pPr>
        <w:widowControl w:val="0"/>
        <w:autoSpaceDE w:val="0"/>
        <w:autoSpaceDN w:val="0"/>
        <w:adjustRightInd w:val="0"/>
        <w:ind w:firstLine="720"/>
        <w:jc w:val="both"/>
        <w:rPr>
          <w:sz w:val="20"/>
          <w:szCs w:val="20"/>
        </w:rPr>
      </w:pPr>
    </w:p>
    <w:p w:rsidR="00A22689" w:rsidRPr="00A22689" w:rsidRDefault="00A22689" w:rsidP="00A22689">
      <w:pPr>
        <w:ind w:right="140" w:firstLine="709"/>
        <w:jc w:val="both"/>
        <w:rPr>
          <w:sz w:val="20"/>
          <w:szCs w:val="20"/>
        </w:rPr>
      </w:pPr>
      <w:r w:rsidRPr="00A22689">
        <w:rPr>
          <w:sz w:val="20"/>
          <w:szCs w:val="20"/>
        </w:rPr>
        <w:t>в) Приложение № 2 к подпрограмме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 изложить в новой следующей редакции согласно приложению №4 к настоящему постановлению.</w:t>
      </w:r>
    </w:p>
    <w:p w:rsidR="00A22689" w:rsidRPr="00A22689" w:rsidRDefault="00A22689" w:rsidP="00A22689">
      <w:pPr>
        <w:autoSpaceDE w:val="0"/>
        <w:autoSpaceDN w:val="0"/>
        <w:adjustRightInd w:val="0"/>
        <w:ind w:firstLine="709"/>
        <w:jc w:val="both"/>
        <w:rPr>
          <w:color w:val="000000"/>
          <w:sz w:val="20"/>
          <w:szCs w:val="20"/>
        </w:rPr>
      </w:pPr>
      <w:r w:rsidRPr="00A22689">
        <w:rPr>
          <w:sz w:val="20"/>
          <w:szCs w:val="20"/>
        </w:rPr>
        <w:t>2. Настоящее постановление подлежит опубликованию (обнародованию)</w:t>
      </w:r>
      <w:r w:rsidRPr="00A22689">
        <w:rPr>
          <w:color w:val="000000"/>
          <w:sz w:val="20"/>
          <w:szCs w:val="20"/>
        </w:rPr>
        <w:t xml:space="preserve"> в муниципальной газете Аликовского района «Аликовский Вестник».</w:t>
      </w:r>
    </w:p>
    <w:p w:rsidR="00A22689" w:rsidRPr="00A22689" w:rsidRDefault="00A22689" w:rsidP="00A22689">
      <w:pPr>
        <w:ind w:right="-1" w:firstLine="709"/>
        <w:jc w:val="both"/>
        <w:rPr>
          <w:sz w:val="20"/>
          <w:szCs w:val="20"/>
        </w:rPr>
      </w:pPr>
    </w:p>
    <w:p w:rsidR="00A22689" w:rsidRPr="00A22689" w:rsidRDefault="00A22689" w:rsidP="00A22689">
      <w:pPr>
        <w:ind w:right="-1"/>
        <w:jc w:val="both"/>
        <w:rPr>
          <w:sz w:val="20"/>
          <w:szCs w:val="20"/>
        </w:rPr>
      </w:pPr>
    </w:p>
    <w:p w:rsidR="00A22689" w:rsidRPr="00A22689" w:rsidRDefault="00A22689" w:rsidP="00A22689">
      <w:pPr>
        <w:rPr>
          <w:sz w:val="20"/>
          <w:szCs w:val="20"/>
        </w:rPr>
      </w:pPr>
      <w:r w:rsidRPr="00A22689">
        <w:rPr>
          <w:sz w:val="20"/>
          <w:szCs w:val="20"/>
        </w:rPr>
        <w:t>И.о. главы администрации</w:t>
      </w:r>
    </w:p>
    <w:p w:rsidR="00A22689" w:rsidRDefault="00A22689" w:rsidP="00A22689">
      <w:pPr>
        <w:rPr>
          <w:sz w:val="20"/>
          <w:szCs w:val="20"/>
        </w:rPr>
      </w:pPr>
      <w:r w:rsidRPr="00A22689">
        <w:rPr>
          <w:sz w:val="20"/>
          <w:szCs w:val="20"/>
        </w:rPr>
        <w:t>Аликовского района                                                                                                   Л.М. Никитина</w:t>
      </w:r>
    </w:p>
    <w:p w:rsidR="00A22689" w:rsidRDefault="00A22689" w:rsidP="00A22689">
      <w:pPr>
        <w:rPr>
          <w:sz w:val="20"/>
          <w:szCs w:val="20"/>
        </w:rPr>
      </w:pPr>
    </w:p>
    <w:p w:rsidR="00A22689" w:rsidRPr="00A22689" w:rsidRDefault="00A22689" w:rsidP="00A22689">
      <w:pPr>
        <w:jc w:val="right"/>
        <w:rPr>
          <w:sz w:val="20"/>
          <w:szCs w:val="20"/>
        </w:rPr>
      </w:pPr>
      <w:r w:rsidRPr="00A22689">
        <w:rPr>
          <w:sz w:val="20"/>
          <w:szCs w:val="20"/>
        </w:rPr>
        <w:t>Приложение № 1</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к постановлению администрации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Аликовского района Чувашской Республики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                                    от 23.11.2021    № 1008</w:t>
      </w:r>
    </w:p>
    <w:p w:rsidR="00A22689" w:rsidRPr="00A22689" w:rsidRDefault="00A22689" w:rsidP="00A22689">
      <w:pPr>
        <w:widowControl w:val="0"/>
        <w:autoSpaceDE w:val="0"/>
        <w:autoSpaceDN w:val="0"/>
        <w:adjustRightInd w:val="0"/>
        <w:jc w:val="right"/>
        <w:rPr>
          <w:sz w:val="20"/>
          <w:szCs w:val="20"/>
        </w:rPr>
      </w:pPr>
      <w:r w:rsidRPr="00A22689">
        <w:rPr>
          <w:sz w:val="20"/>
          <w:szCs w:val="20"/>
        </w:rPr>
        <w:t>Приложение № 1</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к муниципальной программе «Формирование современной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городской среды на территории </w:t>
      </w:r>
    </w:p>
    <w:p w:rsidR="00A22689" w:rsidRPr="00A22689" w:rsidRDefault="00A22689" w:rsidP="00A22689">
      <w:pPr>
        <w:widowControl w:val="0"/>
        <w:autoSpaceDE w:val="0"/>
        <w:autoSpaceDN w:val="0"/>
        <w:adjustRightInd w:val="0"/>
        <w:jc w:val="right"/>
        <w:rPr>
          <w:sz w:val="20"/>
          <w:szCs w:val="20"/>
        </w:rPr>
      </w:pPr>
      <w:r w:rsidRPr="00A22689">
        <w:rPr>
          <w:sz w:val="20"/>
          <w:szCs w:val="20"/>
        </w:rPr>
        <w:t>Аликовского района Чувашской Республики»</w:t>
      </w:r>
    </w:p>
    <w:p w:rsidR="00A22689" w:rsidRPr="00A22689" w:rsidRDefault="00A22689" w:rsidP="00A22689">
      <w:pPr>
        <w:jc w:val="center"/>
        <w:rPr>
          <w:b/>
          <w:caps/>
          <w:sz w:val="20"/>
          <w:szCs w:val="20"/>
        </w:rPr>
      </w:pPr>
    </w:p>
    <w:p w:rsidR="00A22689" w:rsidRPr="00A22689" w:rsidRDefault="00A22689" w:rsidP="00A22689">
      <w:pPr>
        <w:widowControl w:val="0"/>
        <w:autoSpaceDE w:val="0"/>
        <w:autoSpaceDN w:val="0"/>
        <w:adjustRightInd w:val="0"/>
        <w:spacing w:line="240" w:lineRule="atLeast"/>
        <w:jc w:val="center"/>
        <w:outlineLvl w:val="0"/>
        <w:rPr>
          <w:bCs/>
          <w:color w:val="26282F"/>
          <w:sz w:val="20"/>
          <w:szCs w:val="20"/>
        </w:rPr>
      </w:pPr>
      <w:r w:rsidRPr="00A22689">
        <w:rPr>
          <w:bCs/>
          <w:color w:val="26282F"/>
          <w:sz w:val="20"/>
          <w:szCs w:val="20"/>
        </w:rPr>
        <w:t>Сведения</w:t>
      </w:r>
      <w:r w:rsidRPr="00A22689">
        <w:rPr>
          <w:bCs/>
          <w:color w:val="26282F"/>
          <w:sz w:val="20"/>
          <w:szCs w:val="20"/>
        </w:rPr>
        <w:br/>
        <w:t>о целевых индикаторах и показателях муниципальной программы «Формирование современной городской среды на территории Аликовского района Чувашской Республики», ее подпрограмм и их значениях</w:t>
      </w:r>
    </w:p>
    <w:p w:rsidR="00A22689" w:rsidRPr="00A22689" w:rsidRDefault="00A22689" w:rsidP="00A22689">
      <w:pPr>
        <w:jc w:val="both"/>
        <w:rPr>
          <w:rFonts w:eastAsia="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4"/>
        <w:gridCol w:w="4259"/>
        <w:gridCol w:w="780"/>
        <w:gridCol w:w="691"/>
        <w:gridCol w:w="12"/>
        <w:gridCol w:w="691"/>
        <w:gridCol w:w="691"/>
        <w:gridCol w:w="691"/>
        <w:gridCol w:w="687"/>
        <w:gridCol w:w="782"/>
      </w:tblGrid>
      <w:tr w:rsidR="00A22689" w:rsidRPr="00A22689" w:rsidTr="00A22689">
        <w:tc>
          <w:tcPr>
            <w:tcW w:w="178" w:type="pct"/>
            <w:vMerge w:val="restart"/>
          </w:tcPr>
          <w:p w:rsidR="00A22689" w:rsidRPr="00A22689" w:rsidRDefault="00A22689" w:rsidP="00A22689">
            <w:pPr>
              <w:jc w:val="center"/>
              <w:rPr>
                <w:sz w:val="20"/>
                <w:szCs w:val="20"/>
              </w:rPr>
            </w:pPr>
            <w:r w:rsidRPr="00A22689">
              <w:rPr>
                <w:sz w:val="20"/>
                <w:szCs w:val="20"/>
              </w:rPr>
              <w:t>№</w:t>
            </w:r>
          </w:p>
          <w:p w:rsidR="00A22689" w:rsidRPr="00A22689" w:rsidRDefault="00A22689" w:rsidP="00A22689">
            <w:pPr>
              <w:jc w:val="center"/>
              <w:rPr>
                <w:sz w:val="20"/>
                <w:szCs w:val="20"/>
              </w:rPr>
            </w:pPr>
            <w:r w:rsidRPr="00A22689">
              <w:rPr>
                <w:sz w:val="20"/>
                <w:szCs w:val="20"/>
              </w:rPr>
              <w:t>пп</w:t>
            </w:r>
          </w:p>
        </w:tc>
        <w:tc>
          <w:tcPr>
            <w:tcW w:w="2212" w:type="pct"/>
            <w:vMerge w:val="restart"/>
          </w:tcPr>
          <w:p w:rsidR="00A22689" w:rsidRPr="00A22689" w:rsidRDefault="00A22689" w:rsidP="00A22689">
            <w:pPr>
              <w:jc w:val="center"/>
              <w:rPr>
                <w:sz w:val="20"/>
                <w:szCs w:val="20"/>
              </w:rPr>
            </w:pPr>
            <w:r w:rsidRPr="00A22689">
              <w:rPr>
                <w:sz w:val="20"/>
                <w:szCs w:val="20"/>
              </w:rPr>
              <w:t>Целевой индикатор и показатель (наименование)</w:t>
            </w:r>
          </w:p>
        </w:tc>
        <w:tc>
          <w:tcPr>
            <w:tcW w:w="405" w:type="pct"/>
            <w:vMerge w:val="restart"/>
            <w:vAlign w:val="center"/>
          </w:tcPr>
          <w:p w:rsidR="00A22689" w:rsidRPr="00A22689" w:rsidRDefault="00A22689" w:rsidP="00A22689">
            <w:pPr>
              <w:jc w:val="center"/>
              <w:rPr>
                <w:sz w:val="20"/>
                <w:szCs w:val="20"/>
              </w:rPr>
            </w:pPr>
            <w:r w:rsidRPr="00A22689">
              <w:rPr>
                <w:sz w:val="20"/>
                <w:szCs w:val="20"/>
              </w:rPr>
              <w:t>Единица измерения</w:t>
            </w:r>
          </w:p>
        </w:tc>
        <w:tc>
          <w:tcPr>
            <w:tcW w:w="359" w:type="pct"/>
          </w:tcPr>
          <w:p w:rsidR="00A22689" w:rsidRPr="00A22689" w:rsidRDefault="00A22689" w:rsidP="00A22689">
            <w:pPr>
              <w:jc w:val="center"/>
              <w:rPr>
                <w:sz w:val="20"/>
                <w:szCs w:val="20"/>
              </w:rPr>
            </w:pPr>
          </w:p>
        </w:tc>
        <w:tc>
          <w:tcPr>
            <w:tcW w:w="1846" w:type="pct"/>
            <w:gridSpan w:val="6"/>
          </w:tcPr>
          <w:p w:rsidR="00A22689" w:rsidRPr="00A22689" w:rsidRDefault="00A22689" w:rsidP="00A22689">
            <w:pPr>
              <w:jc w:val="center"/>
              <w:rPr>
                <w:sz w:val="20"/>
                <w:szCs w:val="20"/>
              </w:rPr>
            </w:pPr>
            <w:r w:rsidRPr="00A22689">
              <w:rPr>
                <w:sz w:val="20"/>
                <w:szCs w:val="20"/>
              </w:rPr>
              <w:t>Значения целевых индикаторов и показателей</w:t>
            </w:r>
          </w:p>
        </w:tc>
      </w:tr>
      <w:tr w:rsidR="00A22689" w:rsidRPr="00A22689" w:rsidTr="00A22689">
        <w:tc>
          <w:tcPr>
            <w:tcW w:w="178" w:type="pct"/>
            <w:vMerge/>
          </w:tcPr>
          <w:p w:rsidR="00A22689" w:rsidRPr="00A22689" w:rsidRDefault="00A22689" w:rsidP="00A22689">
            <w:pPr>
              <w:jc w:val="both"/>
              <w:rPr>
                <w:sz w:val="20"/>
                <w:szCs w:val="20"/>
              </w:rPr>
            </w:pPr>
          </w:p>
        </w:tc>
        <w:tc>
          <w:tcPr>
            <w:tcW w:w="2212" w:type="pct"/>
            <w:vMerge/>
          </w:tcPr>
          <w:p w:rsidR="00A22689" w:rsidRPr="00A22689" w:rsidRDefault="00A22689" w:rsidP="00A22689">
            <w:pPr>
              <w:jc w:val="both"/>
              <w:rPr>
                <w:sz w:val="20"/>
                <w:szCs w:val="20"/>
              </w:rPr>
            </w:pPr>
          </w:p>
        </w:tc>
        <w:tc>
          <w:tcPr>
            <w:tcW w:w="405" w:type="pct"/>
            <w:vMerge/>
          </w:tcPr>
          <w:p w:rsidR="00A22689" w:rsidRPr="00A22689" w:rsidRDefault="00A22689" w:rsidP="00A22689">
            <w:pPr>
              <w:jc w:val="both"/>
              <w:rPr>
                <w:sz w:val="20"/>
                <w:szCs w:val="20"/>
              </w:rPr>
            </w:pPr>
          </w:p>
        </w:tc>
        <w:tc>
          <w:tcPr>
            <w:tcW w:w="365" w:type="pct"/>
            <w:gridSpan w:val="2"/>
          </w:tcPr>
          <w:p w:rsidR="00A22689" w:rsidRPr="00A22689" w:rsidRDefault="00A22689" w:rsidP="00A22689">
            <w:pPr>
              <w:jc w:val="center"/>
              <w:rPr>
                <w:sz w:val="20"/>
                <w:szCs w:val="20"/>
              </w:rPr>
            </w:pPr>
            <w:r w:rsidRPr="00A22689">
              <w:rPr>
                <w:sz w:val="20"/>
                <w:szCs w:val="20"/>
              </w:rPr>
              <w:t>2017 год</w:t>
            </w:r>
          </w:p>
        </w:tc>
        <w:tc>
          <w:tcPr>
            <w:tcW w:w="359" w:type="pct"/>
          </w:tcPr>
          <w:p w:rsidR="00A22689" w:rsidRPr="00A22689" w:rsidRDefault="00A22689" w:rsidP="00A22689">
            <w:pPr>
              <w:jc w:val="center"/>
              <w:rPr>
                <w:sz w:val="20"/>
                <w:szCs w:val="20"/>
              </w:rPr>
            </w:pPr>
            <w:r w:rsidRPr="00A22689">
              <w:rPr>
                <w:sz w:val="20"/>
                <w:szCs w:val="20"/>
              </w:rPr>
              <w:t>2018 год</w:t>
            </w:r>
          </w:p>
        </w:tc>
        <w:tc>
          <w:tcPr>
            <w:tcW w:w="359" w:type="pct"/>
          </w:tcPr>
          <w:p w:rsidR="00A22689" w:rsidRPr="00A22689" w:rsidRDefault="00A22689" w:rsidP="00A22689">
            <w:pPr>
              <w:jc w:val="center"/>
              <w:rPr>
                <w:sz w:val="20"/>
                <w:szCs w:val="20"/>
              </w:rPr>
            </w:pPr>
            <w:r w:rsidRPr="00A22689">
              <w:rPr>
                <w:sz w:val="20"/>
                <w:szCs w:val="20"/>
              </w:rPr>
              <w:t>2019 год</w:t>
            </w:r>
          </w:p>
        </w:tc>
        <w:tc>
          <w:tcPr>
            <w:tcW w:w="359" w:type="pct"/>
          </w:tcPr>
          <w:p w:rsidR="00A22689" w:rsidRPr="00A22689" w:rsidRDefault="00A22689" w:rsidP="00A22689">
            <w:pPr>
              <w:jc w:val="center"/>
              <w:rPr>
                <w:sz w:val="20"/>
                <w:szCs w:val="20"/>
              </w:rPr>
            </w:pPr>
            <w:r w:rsidRPr="00A22689">
              <w:rPr>
                <w:sz w:val="20"/>
                <w:szCs w:val="20"/>
              </w:rPr>
              <w:t>2020 год</w:t>
            </w:r>
          </w:p>
        </w:tc>
        <w:tc>
          <w:tcPr>
            <w:tcW w:w="357" w:type="pct"/>
          </w:tcPr>
          <w:p w:rsidR="00A22689" w:rsidRPr="00A22689" w:rsidRDefault="00A22689" w:rsidP="00A22689">
            <w:pPr>
              <w:jc w:val="center"/>
              <w:rPr>
                <w:sz w:val="20"/>
                <w:szCs w:val="20"/>
              </w:rPr>
            </w:pPr>
            <w:r w:rsidRPr="00A22689">
              <w:rPr>
                <w:sz w:val="20"/>
                <w:szCs w:val="20"/>
              </w:rPr>
              <w:t>2021 год</w:t>
            </w:r>
          </w:p>
        </w:tc>
        <w:tc>
          <w:tcPr>
            <w:tcW w:w="406" w:type="pct"/>
          </w:tcPr>
          <w:p w:rsidR="00A22689" w:rsidRPr="00A22689" w:rsidRDefault="00A22689" w:rsidP="00A22689">
            <w:pPr>
              <w:jc w:val="center"/>
              <w:rPr>
                <w:sz w:val="20"/>
                <w:szCs w:val="20"/>
              </w:rPr>
            </w:pPr>
            <w:r w:rsidRPr="00A22689">
              <w:rPr>
                <w:sz w:val="20"/>
                <w:szCs w:val="20"/>
              </w:rPr>
              <w:t>2022 год</w:t>
            </w:r>
          </w:p>
        </w:tc>
      </w:tr>
    </w:tbl>
    <w:p w:rsidR="00A22689" w:rsidRPr="00A22689" w:rsidRDefault="00A22689" w:rsidP="00A2268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8"/>
        <w:gridCol w:w="4271"/>
        <w:gridCol w:w="776"/>
        <w:gridCol w:w="691"/>
        <w:gridCol w:w="691"/>
        <w:gridCol w:w="689"/>
        <w:gridCol w:w="689"/>
        <w:gridCol w:w="689"/>
        <w:gridCol w:w="784"/>
      </w:tblGrid>
      <w:tr w:rsidR="00A22689" w:rsidRPr="00A22689" w:rsidTr="00A22689">
        <w:trPr>
          <w:tblHeader/>
        </w:trPr>
        <w:tc>
          <w:tcPr>
            <w:tcW w:w="180" w:type="pct"/>
          </w:tcPr>
          <w:p w:rsidR="00A22689" w:rsidRPr="00A22689" w:rsidRDefault="00A22689" w:rsidP="00A22689">
            <w:pPr>
              <w:jc w:val="center"/>
              <w:rPr>
                <w:sz w:val="20"/>
                <w:szCs w:val="20"/>
              </w:rPr>
            </w:pPr>
            <w:r w:rsidRPr="00A22689">
              <w:rPr>
                <w:sz w:val="20"/>
                <w:szCs w:val="20"/>
              </w:rPr>
              <w:t>1</w:t>
            </w:r>
          </w:p>
        </w:tc>
        <w:tc>
          <w:tcPr>
            <w:tcW w:w="2218" w:type="pct"/>
          </w:tcPr>
          <w:p w:rsidR="00A22689" w:rsidRPr="00A22689" w:rsidRDefault="00A22689" w:rsidP="00A22689">
            <w:pPr>
              <w:jc w:val="center"/>
              <w:rPr>
                <w:sz w:val="20"/>
                <w:szCs w:val="20"/>
              </w:rPr>
            </w:pPr>
            <w:r w:rsidRPr="00A22689">
              <w:rPr>
                <w:sz w:val="20"/>
                <w:szCs w:val="20"/>
              </w:rPr>
              <w:t>2</w:t>
            </w:r>
          </w:p>
        </w:tc>
        <w:tc>
          <w:tcPr>
            <w:tcW w:w="403" w:type="pct"/>
          </w:tcPr>
          <w:p w:rsidR="00A22689" w:rsidRPr="00A22689" w:rsidRDefault="00A22689" w:rsidP="00A22689">
            <w:pPr>
              <w:ind w:hanging="30"/>
              <w:jc w:val="center"/>
              <w:rPr>
                <w:sz w:val="20"/>
                <w:szCs w:val="20"/>
              </w:rPr>
            </w:pPr>
            <w:r w:rsidRPr="00A22689">
              <w:rPr>
                <w:sz w:val="20"/>
                <w:szCs w:val="20"/>
              </w:rPr>
              <w:t>3</w:t>
            </w:r>
          </w:p>
        </w:tc>
        <w:tc>
          <w:tcPr>
            <w:tcW w:w="359" w:type="pct"/>
          </w:tcPr>
          <w:p w:rsidR="00A22689" w:rsidRPr="00A22689" w:rsidRDefault="00A22689" w:rsidP="00A22689">
            <w:pPr>
              <w:jc w:val="center"/>
              <w:rPr>
                <w:sz w:val="20"/>
                <w:szCs w:val="20"/>
              </w:rPr>
            </w:pPr>
            <w:r w:rsidRPr="00A22689">
              <w:rPr>
                <w:sz w:val="20"/>
                <w:szCs w:val="20"/>
              </w:rPr>
              <w:t>4</w:t>
            </w:r>
          </w:p>
        </w:tc>
        <w:tc>
          <w:tcPr>
            <w:tcW w:w="359" w:type="pct"/>
          </w:tcPr>
          <w:p w:rsidR="00A22689" w:rsidRPr="00A22689" w:rsidRDefault="00A22689" w:rsidP="00A22689">
            <w:pPr>
              <w:jc w:val="center"/>
              <w:rPr>
                <w:sz w:val="20"/>
                <w:szCs w:val="20"/>
              </w:rPr>
            </w:pPr>
            <w:r w:rsidRPr="00A22689">
              <w:rPr>
                <w:sz w:val="20"/>
                <w:szCs w:val="20"/>
              </w:rPr>
              <w:t>5</w:t>
            </w:r>
          </w:p>
        </w:tc>
        <w:tc>
          <w:tcPr>
            <w:tcW w:w="358" w:type="pct"/>
          </w:tcPr>
          <w:p w:rsidR="00A22689" w:rsidRPr="00A22689" w:rsidRDefault="00A22689" w:rsidP="00A22689">
            <w:pPr>
              <w:jc w:val="center"/>
              <w:rPr>
                <w:sz w:val="20"/>
                <w:szCs w:val="20"/>
              </w:rPr>
            </w:pPr>
            <w:r w:rsidRPr="00A22689">
              <w:rPr>
                <w:sz w:val="20"/>
                <w:szCs w:val="20"/>
              </w:rPr>
              <w:t>6</w:t>
            </w:r>
          </w:p>
        </w:tc>
        <w:tc>
          <w:tcPr>
            <w:tcW w:w="358" w:type="pct"/>
          </w:tcPr>
          <w:p w:rsidR="00A22689" w:rsidRPr="00A22689" w:rsidRDefault="00A22689" w:rsidP="00A22689">
            <w:pPr>
              <w:jc w:val="center"/>
              <w:rPr>
                <w:sz w:val="20"/>
                <w:szCs w:val="20"/>
              </w:rPr>
            </w:pPr>
            <w:r w:rsidRPr="00A22689">
              <w:rPr>
                <w:sz w:val="20"/>
                <w:szCs w:val="20"/>
              </w:rPr>
              <w:t>7</w:t>
            </w:r>
          </w:p>
        </w:tc>
        <w:tc>
          <w:tcPr>
            <w:tcW w:w="358" w:type="pct"/>
          </w:tcPr>
          <w:p w:rsidR="00A22689" w:rsidRPr="00A22689" w:rsidRDefault="00A22689" w:rsidP="00A22689">
            <w:pPr>
              <w:jc w:val="center"/>
              <w:rPr>
                <w:sz w:val="20"/>
                <w:szCs w:val="20"/>
              </w:rPr>
            </w:pPr>
            <w:r w:rsidRPr="00A22689">
              <w:rPr>
                <w:sz w:val="20"/>
                <w:szCs w:val="20"/>
              </w:rPr>
              <w:t>8</w:t>
            </w:r>
          </w:p>
        </w:tc>
        <w:tc>
          <w:tcPr>
            <w:tcW w:w="407" w:type="pct"/>
          </w:tcPr>
          <w:p w:rsidR="00A22689" w:rsidRPr="00A22689" w:rsidRDefault="00A22689" w:rsidP="00A22689">
            <w:pPr>
              <w:jc w:val="center"/>
              <w:rPr>
                <w:sz w:val="20"/>
                <w:szCs w:val="20"/>
              </w:rPr>
            </w:pPr>
            <w:r w:rsidRPr="00A22689">
              <w:rPr>
                <w:sz w:val="20"/>
                <w:szCs w:val="20"/>
              </w:rPr>
              <w:t>9</w:t>
            </w:r>
          </w:p>
        </w:tc>
      </w:tr>
      <w:tr w:rsidR="00A22689" w:rsidRPr="00A22689" w:rsidTr="00A22689">
        <w:trPr>
          <w:tblHeader/>
        </w:trPr>
        <w:tc>
          <w:tcPr>
            <w:tcW w:w="5000" w:type="pct"/>
            <w:gridSpan w:val="9"/>
          </w:tcPr>
          <w:p w:rsidR="00A22689" w:rsidRPr="00A22689" w:rsidRDefault="00A22689" w:rsidP="00A22689">
            <w:pPr>
              <w:jc w:val="center"/>
              <w:rPr>
                <w:sz w:val="20"/>
                <w:szCs w:val="20"/>
              </w:rPr>
            </w:pPr>
            <w:r w:rsidRPr="00A22689">
              <w:rPr>
                <w:sz w:val="20"/>
                <w:szCs w:val="20"/>
              </w:rPr>
              <w:t xml:space="preserve">Муниципальная программа </w:t>
            </w:r>
          </w:p>
          <w:p w:rsidR="00A22689" w:rsidRPr="00A22689" w:rsidRDefault="00A22689" w:rsidP="00A22689">
            <w:pPr>
              <w:jc w:val="center"/>
              <w:rPr>
                <w:bCs/>
                <w:color w:val="26282F"/>
                <w:sz w:val="20"/>
                <w:szCs w:val="20"/>
              </w:rPr>
            </w:pPr>
            <w:r w:rsidRPr="00A22689">
              <w:rPr>
                <w:bCs/>
                <w:color w:val="26282F"/>
                <w:sz w:val="20"/>
                <w:szCs w:val="20"/>
              </w:rPr>
              <w:t>«Формирование современной городской среды на территории Аликовского района Чувашской Республики»</w:t>
            </w:r>
          </w:p>
        </w:tc>
      </w:tr>
      <w:tr w:rsidR="00A22689" w:rsidRPr="00A22689" w:rsidTr="00A22689">
        <w:tc>
          <w:tcPr>
            <w:tcW w:w="180" w:type="pct"/>
          </w:tcPr>
          <w:p w:rsidR="00A22689" w:rsidRPr="00A22689" w:rsidRDefault="00A22689" w:rsidP="00A22689">
            <w:pPr>
              <w:jc w:val="center"/>
              <w:rPr>
                <w:sz w:val="20"/>
                <w:szCs w:val="20"/>
              </w:rPr>
            </w:pPr>
            <w:r w:rsidRPr="00A22689">
              <w:rPr>
                <w:sz w:val="20"/>
                <w:szCs w:val="20"/>
              </w:rPr>
              <w:t>1.</w:t>
            </w:r>
          </w:p>
        </w:tc>
        <w:tc>
          <w:tcPr>
            <w:tcW w:w="2218" w:type="pct"/>
          </w:tcPr>
          <w:p w:rsidR="00A22689" w:rsidRPr="00A22689" w:rsidRDefault="00A22689" w:rsidP="00A22689">
            <w:pPr>
              <w:jc w:val="both"/>
              <w:rPr>
                <w:sz w:val="20"/>
                <w:szCs w:val="20"/>
              </w:rPr>
            </w:pPr>
            <w:r w:rsidRPr="00A22689">
              <w:rPr>
                <w:sz w:val="20"/>
                <w:szCs w:val="20"/>
              </w:rPr>
              <w:t>Количество реализованных на территории Аликовского района Чувашской Республики проектов по благоустройству</w:t>
            </w:r>
          </w:p>
        </w:tc>
        <w:tc>
          <w:tcPr>
            <w:tcW w:w="403" w:type="pct"/>
          </w:tcPr>
          <w:p w:rsidR="00A22689" w:rsidRPr="00A22689" w:rsidRDefault="00A22689" w:rsidP="00A22689">
            <w:pPr>
              <w:jc w:val="center"/>
              <w:rPr>
                <w:sz w:val="20"/>
                <w:szCs w:val="20"/>
              </w:rPr>
            </w:pPr>
            <w:r w:rsidRPr="00A22689">
              <w:rPr>
                <w:sz w:val="20"/>
                <w:szCs w:val="20"/>
              </w:rPr>
              <w:t>ед.</w:t>
            </w:r>
          </w:p>
        </w:tc>
        <w:tc>
          <w:tcPr>
            <w:tcW w:w="359" w:type="pct"/>
          </w:tcPr>
          <w:p w:rsidR="00A22689" w:rsidRPr="00A22689" w:rsidRDefault="00A22689" w:rsidP="00A22689">
            <w:pPr>
              <w:jc w:val="center"/>
              <w:rPr>
                <w:sz w:val="20"/>
                <w:szCs w:val="20"/>
              </w:rPr>
            </w:pPr>
            <w:r w:rsidRPr="00A22689">
              <w:rPr>
                <w:sz w:val="20"/>
                <w:szCs w:val="20"/>
              </w:rPr>
              <w:t>0</w:t>
            </w:r>
          </w:p>
        </w:tc>
        <w:tc>
          <w:tcPr>
            <w:tcW w:w="359" w:type="pct"/>
          </w:tcPr>
          <w:p w:rsidR="00A22689" w:rsidRPr="00A22689" w:rsidRDefault="00A22689" w:rsidP="00A22689">
            <w:pPr>
              <w:jc w:val="center"/>
              <w:rPr>
                <w:sz w:val="20"/>
                <w:szCs w:val="20"/>
              </w:rPr>
            </w:pPr>
            <w:r w:rsidRPr="00A22689">
              <w:rPr>
                <w:sz w:val="20"/>
                <w:szCs w:val="20"/>
              </w:rPr>
              <w:t>0</w:t>
            </w:r>
          </w:p>
        </w:tc>
        <w:tc>
          <w:tcPr>
            <w:tcW w:w="358" w:type="pct"/>
          </w:tcPr>
          <w:p w:rsidR="00A22689" w:rsidRPr="00A22689" w:rsidRDefault="00A22689" w:rsidP="00A22689">
            <w:pPr>
              <w:jc w:val="center"/>
              <w:rPr>
                <w:sz w:val="20"/>
                <w:szCs w:val="20"/>
              </w:rPr>
            </w:pPr>
            <w:r w:rsidRPr="00A22689">
              <w:rPr>
                <w:sz w:val="20"/>
                <w:szCs w:val="20"/>
              </w:rPr>
              <w:t>2</w:t>
            </w:r>
          </w:p>
        </w:tc>
        <w:tc>
          <w:tcPr>
            <w:tcW w:w="358" w:type="pct"/>
          </w:tcPr>
          <w:p w:rsidR="00A22689" w:rsidRPr="00A22689" w:rsidRDefault="00A22689" w:rsidP="00A22689">
            <w:pPr>
              <w:jc w:val="center"/>
              <w:rPr>
                <w:sz w:val="20"/>
                <w:szCs w:val="20"/>
              </w:rPr>
            </w:pPr>
            <w:r w:rsidRPr="00A22689">
              <w:rPr>
                <w:sz w:val="20"/>
                <w:szCs w:val="20"/>
              </w:rPr>
              <w:t>5</w:t>
            </w:r>
          </w:p>
        </w:tc>
        <w:tc>
          <w:tcPr>
            <w:tcW w:w="358" w:type="pct"/>
          </w:tcPr>
          <w:p w:rsidR="00A22689" w:rsidRPr="00A22689" w:rsidRDefault="00A22689" w:rsidP="00A22689">
            <w:pPr>
              <w:jc w:val="center"/>
              <w:rPr>
                <w:sz w:val="20"/>
                <w:szCs w:val="20"/>
                <w:highlight w:val="yellow"/>
              </w:rPr>
            </w:pPr>
            <w:r w:rsidRPr="00A22689">
              <w:rPr>
                <w:sz w:val="20"/>
                <w:szCs w:val="20"/>
              </w:rPr>
              <w:t>1</w:t>
            </w:r>
          </w:p>
        </w:tc>
        <w:tc>
          <w:tcPr>
            <w:tcW w:w="407" w:type="pct"/>
          </w:tcPr>
          <w:p w:rsidR="00A22689" w:rsidRPr="00A22689" w:rsidRDefault="00A22689" w:rsidP="00A22689">
            <w:pPr>
              <w:jc w:val="center"/>
              <w:rPr>
                <w:sz w:val="20"/>
                <w:szCs w:val="20"/>
              </w:rPr>
            </w:pPr>
            <w:r w:rsidRPr="00A22689">
              <w:rPr>
                <w:sz w:val="20"/>
                <w:szCs w:val="20"/>
              </w:rPr>
              <w:t>7</w:t>
            </w:r>
          </w:p>
        </w:tc>
      </w:tr>
      <w:tr w:rsidR="00A22689" w:rsidRPr="00A22689" w:rsidTr="00A22689">
        <w:tc>
          <w:tcPr>
            <w:tcW w:w="5000" w:type="pct"/>
            <w:gridSpan w:val="9"/>
          </w:tcPr>
          <w:p w:rsidR="00A22689" w:rsidRPr="00A22689" w:rsidRDefault="00A22689" w:rsidP="00A22689">
            <w:pPr>
              <w:jc w:val="center"/>
              <w:rPr>
                <w:sz w:val="20"/>
                <w:szCs w:val="20"/>
              </w:rPr>
            </w:pPr>
            <w:r w:rsidRPr="00A22689">
              <w:rPr>
                <w:sz w:val="20"/>
                <w:szCs w:val="20"/>
              </w:rPr>
              <w:t>Подпрограмма «Благоустройство дворовых и общественных территорий муниципальных образований Аликовского района»</w:t>
            </w:r>
          </w:p>
        </w:tc>
      </w:tr>
      <w:tr w:rsidR="00A22689" w:rsidRPr="00A22689" w:rsidTr="00A22689">
        <w:tc>
          <w:tcPr>
            <w:tcW w:w="180"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1.</w:t>
            </w:r>
          </w:p>
        </w:tc>
        <w:tc>
          <w:tcPr>
            <w:tcW w:w="2218" w:type="pct"/>
          </w:tcPr>
          <w:p w:rsidR="00A22689" w:rsidRPr="00A22689" w:rsidRDefault="00A22689" w:rsidP="00A22689">
            <w:pPr>
              <w:jc w:val="both"/>
              <w:rPr>
                <w:sz w:val="20"/>
                <w:szCs w:val="20"/>
              </w:rPr>
            </w:pPr>
            <w:r w:rsidRPr="00A22689">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403" w:type="pct"/>
          </w:tcPr>
          <w:p w:rsidR="00A22689" w:rsidRPr="00A22689" w:rsidRDefault="00A22689" w:rsidP="00A22689">
            <w:pPr>
              <w:jc w:val="center"/>
              <w:rPr>
                <w:sz w:val="20"/>
                <w:szCs w:val="20"/>
              </w:rPr>
            </w:pPr>
            <w:r w:rsidRPr="00A22689">
              <w:rPr>
                <w:sz w:val="20"/>
                <w:szCs w:val="20"/>
              </w:rPr>
              <w:t>ед.</w:t>
            </w:r>
          </w:p>
        </w:tc>
        <w:tc>
          <w:tcPr>
            <w:tcW w:w="359"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0</w:t>
            </w:r>
          </w:p>
        </w:tc>
        <w:tc>
          <w:tcPr>
            <w:tcW w:w="359"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0</w:t>
            </w:r>
          </w:p>
        </w:tc>
        <w:tc>
          <w:tcPr>
            <w:tcW w:w="358"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2</w:t>
            </w:r>
          </w:p>
        </w:tc>
        <w:tc>
          <w:tcPr>
            <w:tcW w:w="358"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4</w:t>
            </w:r>
          </w:p>
        </w:tc>
        <w:tc>
          <w:tcPr>
            <w:tcW w:w="358" w:type="pct"/>
          </w:tcPr>
          <w:p w:rsidR="00A22689" w:rsidRPr="00A22689" w:rsidRDefault="00A22689" w:rsidP="00A22689">
            <w:pPr>
              <w:jc w:val="center"/>
              <w:rPr>
                <w:rFonts w:eastAsia="Calibri"/>
                <w:sz w:val="20"/>
                <w:szCs w:val="20"/>
                <w:highlight w:val="yellow"/>
                <w:lang w:eastAsia="en-US"/>
              </w:rPr>
            </w:pPr>
            <w:r w:rsidRPr="00A22689">
              <w:rPr>
                <w:rFonts w:eastAsia="Calibri"/>
                <w:sz w:val="20"/>
                <w:szCs w:val="20"/>
                <w:lang w:eastAsia="en-US"/>
              </w:rPr>
              <w:t>1</w:t>
            </w:r>
          </w:p>
        </w:tc>
        <w:tc>
          <w:tcPr>
            <w:tcW w:w="407"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6</w:t>
            </w:r>
          </w:p>
        </w:tc>
      </w:tr>
      <w:tr w:rsidR="00A22689" w:rsidRPr="00A22689" w:rsidTr="00A22689">
        <w:tc>
          <w:tcPr>
            <w:tcW w:w="180"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2.</w:t>
            </w:r>
          </w:p>
        </w:tc>
        <w:tc>
          <w:tcPr>
            <w:tcW w:w="2218" w:type="pct"/>
          </w:tcPr>
          <w:p w:rsidR="00A22689" w:rsidRPr="00A22689" w:rsidRDefault="00A22689" w:rsidP="00A22689">
            <w:pPr>
              <w:jc w:val="both"/>
              <w:rPr>
                <w:sz w:val="20"/>
                <w:szCs w:val="20"/>
              </w:rPr>
            </w:pPr>
            <w:r w:rsidRPr="00A22689">
              <w:rPr>
                <w:sz w:val="20"/>
                <w:szCs w:val="20"/>
              </w:rPr>
              <w:t>Количество благоустроенных общественных территорий</w:t>
            </w:r>
          </w:p>
        </w:tc>
        <w:tc>
          <w:tcPr>
            <w:tcW w:w="403" w:type="pct"/>
          </w:tcPr>
          <w:p w:rsidR="00A22689" w:rsidRPr="00A22689" w:rsidRDefault="00A22689" w:rsidP="00A22689">
            <w:pPr>
              <w:jc w:val="center"/>
              <w:rPr>
                <w:sz w:val="20"/>
                <w:szCs w:val="20"/>
              </w:rPr>
            </w:pPr>
            <w:r w:rsidRPr="00A22689">
              <w:rPr>
                <w:sz w:val="20"/>
                <w:szCs w:val="20"/>
              </w:rPr>
              <w:t>ед.</w:t>
            </w:r>
          </w:p>
        </w:tc>
        <w:tc>
          <w:tcPr>
            <w:tcW w:w="359"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0</w:t>
            </w:r>
          </w:p>
        </w:tc>
        <w:tc>
          <w:tcPr>
            <w:tcW w:w="359"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0</w:t>
            </w:r>
          </w:p>
        </w:tc>
        <w:tc>
          <w:tcPr>
            <w:tcW w:w="358"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0</w:t>
            </w:r>
          </w:p>
        </w:tc>
        <w:tc>
          <w:tcPr>
            <w:tcW w:w="358"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1</w:t>
            </w:r>
          </w:p>
        </w:tc>
        <w:tc>
          <w:tcPr>
            <w:tcW w:w="358" w:type="pct"/>
          </w:tcPr>
          <w:p w:rsidR="00A22689" w:rsidRPr="00A22689" w:rsidRDefault="00A22689" w:rsidP="00A22689">
            <w:pPr>
              <w:jc w:val="center"/>
              <w:rPr>
                <w:rFonts w:eastAsia="Calibri"/>
                <w:sz w:val="20"/>
                <w:szCs w:val="20"/>
                <w:highlight w:val="yellow"/>
                <w:lang w:eastAsia="en-US"/>
              </w:rPr>
            </w:pPr>
            <w:r w:rsidRPr="00A22689">
              <w:rPr>
                <w:rFonts w:eastAsia="Calibri"/>
                <w:sz w:val="20"/>
                <w:szCs w:val="20"/>
                <w:lang w:eastAsia="en-US"/>
              </w:rPr>
              <w:t>0</w:t>
            </w:r>
          </w:p>
        </w:tc>
        <w:tc>
          <w:tcPr>
            <w:tcW w:w="407"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1</w:t>
            </w:r>
          </w:p>
        </w:tc>
      </w:tr>
      <w:tr w:rsidR="00A22689" w:rsidRPr="00A22689" w:rsidTr="00A22689">
        <w:tc>
          <w:tcPr>
            <w:tcW w:w="180"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3.</w:t>
            </w:r>
          </w:p>
        </w:tc>
        <w:tc>
          <w:tcPr>
            <w:tcW w:w="2218" w:type="pct"/>
          </w:tcPr>
          <w:p w:rsidR="00A22689" w:rsidRPr="00A22689" w:rsidRDefault="00A22689" w:rsidP="00A22689">
            <w:pPr>
              <w:jc w:val="both"/>
              <w:rPr>
                <w:sz w:val="20"/>
                <w:szCs w:val="20"/>
              </w:rPr>
            </w:pPr>
            <w:r w:rsidRPr="00A22689">
              <w:rPr>
                <w:sz w:val="20"/>
                <w:szCs w:val="20"/>
              </w:rPr>
              <w:t xml:space="preserve">Доля финансового участия граждан, организаций в выполнении мероприятий по благоустройству дворовых и общественных территорий </w:t>
            </w:r>
          </w:p>
        </w:tc>
        <w:tc>
          <w:tcPr>
            <w:tcW w:w="403"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w:t>
            </w:r>
          </w:p>
        </w:tc>
        <w:tc>
          <w:tcPr>
            <w:tcW w:w="359"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0</w:t>
            </w:r>
          </w:p>
        </w:tc>
        <w:tc>
          <w:tcPr>
            <w:tcW w:w="359"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0</w:t>
            </w:r>
          </w:p>
        </w:tc>
        <w:tc>
          <w:tcPr>
            <w:tcW w:w="358"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2</w:t>
            </w:r>
          </w:p>
        </w:tc>
        <w:tc>
          <w:tcPr>
            <w:tcW w:w="358"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2</w:t>
            </w:r>
          </w:p>
        </w:tc>
        <w:tc>
          <w:tcPr>
            <w:tcW w:w="358" w:type="pct"/>
          </w:tcPr>
          <w:p w:rsidR="00A22689" w:rsidRPr="00A22689" w:rsidRDefault="00A22689" w:rsidP="00A22689">
            <w:pPr>
              <w:jc w:val="center"/>
              <w:rPr>
                <w:rFonts w:eastAsia="Calibri"/>
                <w:sz w:val="20"/>
                <w:szCs w:val="20"/>
                <w:highlight w:val="yellow"/>
                <w:lang w:val="en-US" w:eastAsia="en-US"/>
              </w:rPr>
            </w:pPr>
            <w:r w:rsidRPr="00A22689">
              <w:rPr>
                <w:rFonts w:eastAsia="Calibri"/>
                <w:sz w:val="20"/>
                <w:szCs w:val="20"/>
                <w:lang w:val="en-US" w:eastAsia="en-US"/>
              </w:rPr>
              <w:t>0</w:t>
            </w:r>
          </w:p>
        </w:tc>
        <w:tc>
          <w:tcPr>
            <w:tcW w:w="407"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2</w:t>
            </w:r>
          </w:p>
        </w:tc>
      </w:tr>
      <w:tr w:rsidR="00A22689" w:rsidRPr="00A22689" w:rsidTr="00A22689">
        <w:tc>
          <w:tcPr>
            <w:tcW w:w="180"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 xml:space="preserve">4. </w:t>
            </w:r>
          </w:p>
        </w:tc>
        <w:tc>
          <w:tcPr>
            <w:tcW w:w="2218" w:type="pct"/>
          </w:tcPr>
          <w:p w:rsidR="00A22689" w:rsidRPr="00A22689" w:rsidRDefault="00A22689" w:rsidP="00A22689">
            <w:pPr>
              <w:jc w:val="both"/>
              <w:rPr>
                <w:sz w:val="20"/>
                <w:szCs w:val="20"/>
              </w:rPr>
            </w:pPr>
            <w:r w:rsidRPr="00A22689">
              <w:rPr>
                <w:sz w:val="20"/>
                <w:szCs w:val="20"/>
              </w:rPr>
              <w:t>Доля благоустроенных дворовых территорий в общем количестве дворовых территорий в муниципальном образовании, не менее</w:t>
            </w:r>
          </w:p>
        </w:tc>
        <w:tc>
          <w:tcPr>
            <w:tcW w:w="403"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w:t>
            </w:r>
          </w:p>
        </w:tc>
        <w:tc>
          <w:tcPr>
            <w:tcW w:w="359"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0</w:t>
            </w:r>
          </w:p>
        </w:tc>
        <w:tc>
          <w:tcPr>
            <w:tcW w:w="359"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0</w:t>
            </w:r>
          </w:p>
        </w:tc>
        <w:tc>
          <w:tcPr>
            <w:tcW w:w="358"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11</w:t>
            </w:r>
          </w:p>
        </w:tc>
        <w:tc>
          <w:tcPr>
            <w:tcW w:w="358"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33</w:t>
            </w:r>
          </w:p>
        </w:tc>
        <w:tc>
          <w:tcPr>
            <w:tcW w:w="358" w:type="pct"/>
          </w:tcPr>
          <w:p w:rsidR="00A22689" w:rsidRPr="00A22689" w:rsidRDefault="00A22689" w:rsidP="00A22689">
            <w:pPr>
              <w:jc w:val="center"/>
              <w:rPr>
                <w:rFonts w:eastAsia="Calibri"/>
                <w:sz w:val="20"/>
                <w:szCs w:val="20"/>
                <w:highlight w:val="yellow"/>
                <w:lang w:eastAsia="en-US"/>
              </w:rPr>
            </w:pPr>
            <w:r w:rsidRPr="00A22689">
              <w:rPr>
                <w:rFonts w:eastAsia="Calibri"/>
                <w:sz w:val="20"/>
                <w:szCs w:val="20"/>
                <w:lang w:eastAsia="en-US"/>
              </w:rPr>
              <w:t>67</w:t>
            </w:r>
          </w:p>
        </w:tc>
        <w:tc>
          <w:tcPr>
            <w:tcW w:w="407" w:type="pct"/>
          </w:tcPr>
          <w:p w:rsidR="00A22689" w:rsidRPr="00A22689" w:rsidRDefault="00A22689" w:rsidP="00A22689">
            <w:pPr>
              <w:jc w:val="center"/>
              <w:rPr>
                <w:rFonts w:eastAsia="Calibri"/>
                <w:sz w:val="20"/>
                <w:szCs w:val="20"/>
                <w:lang w:eastAsia="en-US"/>
              </w:rPr>
            </w:pPr>
            <w:r w:rsidRPr="00A22689">
              <w:rPr>
                <w:rFonts w:eastAsia="Calibri"/>
                <w:sz w:val="20"/>
                <w:szCs w:val="20"/>
                <w:lang w:eastAsia="en-US"/>
              </w:rPr>
              <w:t>100</w:t>
            </w:r>
          </w:p>
        </w:tc>
      </w:tr>
    </w:tbl>
    <w:p w:rsidR="00A22689" w:rsidRPr="00A22689" w:rsidRDefault="00A22689" w:rsidP="00A22689">
      <w:pPr>
        <w:rPr>
          <w:sz w:val="20"/>
          <w:szCs w:val="20"/>
        </w:rPr>
      </w:pPr>
    </w:p>
    <w:p w:rsidR="00A22689" w:rsidRPr="003B24DB" w:rsidRDefault="00A22689" w:rsidP="00A22689">
      <w:pPr>
        <w:sectPr w:rsidR="00A22689" w:rsidRPr="003B24DB" w:rsidSect="00A22689">
          <w:headerReference w:type="default" r:id="rId9"/>
          <w:pgSz w:w="11906" w:h="16838"/>
          <w:pgMar w:top="1134" w:right="567" w:bottom="1134" w:left="1701" w:header="709" w:footer="709" w:gutter="0"/>
          <w:cols w:space="708"/>
          <w:titlePg/>
          <w:docGrid w:linePitch="360"/>
        </w:sectPr>
      </w:pPr>
    </w:p>
    <w:p w:rsidR="00A22689" w:rsidRPr="00A22689" w:rsidRDefault="00A22689" w:rsidP="00A22689">
      <w:pPr>
        <w:widowControl w:val="0"/>
        <w:autoSpaceDE w:val="0"/>
        <w:autoSpaceDN w:val="0"/>
        <w:adjustRightInd w:val="0"/>
        <w:jc w:val="right"/>
        <w:rPr>
          <w:sz w:val="20"/>
          <w:szCs w:val="20"/>
        </w:rPr>
      </w:pPr>
      <w:r w:rsidRPr="00A22689">
        <w:rPr>
          <w:sz w:val="20"/>
          <w:szCs w:val="20"/>
        </w:rPr>
        <w:lastRenderedPageBreak/>
        <w:t>Приложение № 2</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к постановлению администрации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Аликовского района Чувашской Республики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                                    от 23.11.2021    № 1008</w:t>
      </w:r>
    </w:p>
    <w:p w:rsidR="00A22689" w:rsidRPr="00A22689" w:rsidRDefault="00A22689" w:rsidP="00A22689">
      <w:pPr>
        <w:widowControl w:val="0"/>
        <w:autoSpaceDE w:val="0"/>
        <w:autoSpaceDN w:val="0"/>
        <w:adjustRightInd w:val="0"/>
        <w:jc w:val="right"/>
        <w:rPr>
          <w:sz w:val="20"/>
          <w:szCs w:val="20"/>
        </w:rPr>
      </w:pPr>
    </w:p>
    <w:p w:rsidR="00A22689" w:rsidRPr="00A22689" w:rsidRDefault="00A22689" w:rsidP="00A22689">
      <w:pPr>
        <w:widowControl w:val="0"/>
        <w:autoSpaceDE w:val="0"/>
        <w:autoSpaceDN w:val="0"/>
        <w:adjustRightInd w:val="0"/>
        <w:jc w:val="right"/>
        <w:rPr>
          <w:sz w:val="20"/>
          <w:szCs w:val="20"/>
        </w:rPr>
      </w:pPr>
      <w:r w:rsidRPr="00A22689">
        <w:rPr>
          <w:sz w:val="20"/>
          <w:szCs w:val="20"/>
        </w:rPr>
        <w:t>Приложение № 2</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к муниципальной программе «Формирование современной </w:t>
      </w:r>
    </w:p>
    <w:p w:rsidR="00A22689" w:rsidRPr="00A22689" w:rsidRDefault="00A22689" w:rsidP="00A22689">
      <w:pPr>
        <w:widowControl w:val="0"/>
        <w:autoSpaceDE w:val="0"/>
        <w:autoSpaceDN w:val="0"/>
        <w:adjustRightInd w:val="0"/>
        <w:jc w:val="right"/>
        <w:rPr>
          <w:sz w:val="20"/>
          <w:szCs w:val="20"/>
        </w:rPr>
      </w:pPr>
      <w:r w:rsidRPr="00A22689">
        <w:rPr>
          <w:sz w:val="20"/>
          <w:szCs w:val="20"/>
        </w:rPr>
        <w:t>городской среды на территории</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 Аликовского района Чувашской Республики»</w:t>
      </w:r>
    </w:p>
    <w:p w:rsidR="00A22689" w:rsidRPr="00A22689" w:rsidRDefault="00A22689" w:rsidP="00A22689">
      <w:pPr>
        <w:widowControl w:val="0"/>
        <w:autoSpaceDE w:val="0"/>
        <w:autoSpaceDN w:val="0"/>
        <w:adjustRightInd w:val="0"/>
        <w:jc w:val="center"/>
        <w:rPr>
          <w:sz w:val="20"/>
          <w:szCs w:val="20"/>
        </w:rPr>
      </w:pPr>
    </w:p>
    <w:p w:rsidR="00A22689" w:rsidRPr="00A22689" w:rsidRDefault="00A22689" w:rsidP="00A22689">
      <w:pPr>
        <w:jc w:val="center"/>
        <w:rPr>
          <w:bCs/>
          <w:sz w:val="20"/>
          <w:szCs w:val="20"/>
        </w:rPr>
      </w:pPr>
      <w:r w:rsidRPr="00A22689">
        <w:rPr>
          <w:bCs/>
          <w:sz w:val="20"/>
          <w:szCs w:val="20"/>
        </w:rPr>
        <w:t>Ресурсное обеспечение</w:t>
      </w:r>
      <w:r w:rsidRPr="00A22689">
        <w:rPr>
          <w:bCs/>
          <w:sz w:val="20"/>
          <w:szCs w:val="20"/>
        </w:rPr>
        <w:br/>
        <w:t>муниципальной программы «Формирование современной городской среды на территории</w:t>
      </w:r>
    </w:p>
    <w:p w:rsidR="00A22689" w:rsidRPr="00A22689" w:rsidRDefault="00A22689" w:rsidP="00A22689">
      <w:pPr>
        <w:jc w:val="center"/>
        <w:rPr>
          <w:bCs/>
          <w:sz w:val="20"/>
          <w:szCs w:val="20"/>
        </w:rPr>
      </w:pPr>
      <w:r w:rsidRPr="00A22689">
        <w:rPr>
          <w:bCs/>
          <w:sz w:val="20"/>
          <w:szCs w:val="20"/>
        </w:rPr>
        <w:t xml:space="preserve">Аликовского района Чувашской Республики» </w:t>
      </w:r>
    </w:p>
    <w:p w:rsidR="00A22689" w:rsidRPr="003B24DB" w:rsidRDefault="00A22689" w:rsidP="00A22689"/>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76"/>
        <w:gridCol w:w="1520"/>
        <w:gridCol w:w="1674"/>
        <w:gridCol w:w="674"/>
        <w:gridCol w:w="451"/>
        <w:gridCol w:w="1231"/>
        <w:gridCol w:w="452"/>
        <w:gridCol w:w="1645"/>
        <w:gridCol w:w="816"/>
        <w:gridCol w:w="795"/>
        <w:gridCol w:w="745"/>
        <w:gridCol w:w="745"/>
        <w:gridCol w:w="801"/>
      </w:tblGrid>
      <w:tr w:rsidR="00A22689" w:rsidRPr="00A22689" w:rsidTr="00A22689">
        <w:trPr>
          <w:trHeight w:val="539"/>
        </w:trPr>
        <w:tc>
          <w:tcPr>
            <w:tcW w:w="1084"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Статус</w:t>
            </w:r>
          </w:p>
        </w:tc>
        <w:tc>
          <w:tcPr>
            <w:tcW w:w="1810"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Наименование муниципальной программы (подпрограммы муниципальной программы ),  основного мероприятия</w:t>
            </w:r>
          </w:p>
        </w:tc>
        <w:tc>
          <w:tcPr>
            <w:tcW w:w="1543"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Задача подпрограммы муниципальной программы</w:t>
            </w:r>
          </w:p>
        </w:tc>
        <w:tc>
          <w:tcPr>
            <w:tcW w:w="1706"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Ответственный исполнитель, соисполнитель, участники</w:t>
            </w:r>
          </w:p>
        </w:tc>
        <w:tc>
          <w:tcPr>
            <w:tcW w:w="2842" w:type="dxa"/>
            <w:gridSpan w:val="4"/>
            <w:shd w:val="clear" w:color="auto" w:fill="auto"/>
            <w:vAlign w:val="center"/>
            <w:hideMark/>
          </w:tcPr>
          <w:p w:rsidR="00A22689" w:rsidRPr="00A22689" w:rsidRDefault="00A22689" w:rsidP="00A22689">
            <w:pPr>
              <w:jc w:val="center"/>
              <w:rPr>
                <w:sz w:val="16"/>
                <w:szCs w:val="16"/>
              </w:rPr>
            </w:pPr>
            <w:r w:rsidRPr="00A22689">
              <w:rPr>
                <w:sz w:val="16"/>
                <w:szCs w:val="16"/>
              </w:rPr>
              <w:t>Код бюджетной классификации</w:t>
            </w:r>
          </w:p>
        </w:tc>
        <w:tc>
          <w:tcPr>
            <w:tcW w:w="1671"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Источники финансирования</w:t>
            </w:r>
          </w:p>
        </w:tc>
        <w:tc>
          <w:tcPr>
            <w:tcW w:w="3144" w:type="dxa"/>
            <w:gridSpan w:val="4"/>
            <w:vMerge w:val="restart"/>
            <w:shd w:val="clear" w:color="auto" w:fill="auto"/>
            <w:vAlign w:val="center"/>
            <w:hideMark/>
          </w:tcPr>
          <w:p w:rsidR="00A22689" w:rsidRPr="00A22689" w:rsidRDefault="00A22689" w:rsidP="00A22689">
            <w:pPr>
              <w:jc w:val="center"/>
              <w:rPr>
                <w:sz w:val="16"/>
                <w:szCs w:val="16"/>
              </w:rPr>
            </w:pPr>
            <w:r w:rsidRPr="00A22689">
              <w:rPr>
                <w:sz w:val="16"/>
                <w:szCs w:val="16"/>
              </w:rPr>
              <w:t>Расходы по годам</w:t>
            </w:r>
          </w:p>
        </w:tc>
        <w:tc>
          <w:tcPr>
            <w:tcW w:w="801" w:type="dxa"/>
            <w:vMerge w:val="restart"/>
            <w:shd w:val="clear" w:color="auto" w:fill="auto"/>
            <w:noWrap/>
            <w:vAlign w:val="center"/>
            <w:hideMark/>
          </w:tcPr>
          <w:p w:rsidR="00A22689" w:rsidRPr="00A22689" w:rsidRDefault="00A22689" w:rsidP="00A22689">
            <w:pPr>
              <w:jc w:val="center"/>
              <w:rPr>
                <w:bCs/>
                <w:sz w:val="16"/>
                <w:szCs w:val="16"/>
              </w:rPr>
            </w:pPr>
            <w:r w:rsidRPr="00A22689">
              <w:rPr>
                <w:bCs/>
                <w:sz w:val="16"/>
                <w:szCs w:val="16"/>
              </w:rPr>
              <w:t>Итого</w:t>
            </w:r>
          </w:p>
        </w:tc>
      </w:tr>
      <w:tr w:rsidR="00A22689" w:rsidRPr="00A22689" w:rsidTr="00A22689">
        <w:trPr>
          <w:trHeight w:val="277"/>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2842" w:type="dxa"/>
            <w:gridSpan w:val="4"/>
            <w:shd w:val="clear" w:color="auto" w:fill="auto"/>
            <w:vAlign w:val="center"/>
            <w:hideMark/>
          </w:tcPr>
          <w:p w:rsidR="00A22689" w:rsidRPr="00A22689" w:rsidRDefault="00A22689" w:rsidP="00A22689">
            <w:pPr>
              <w:jc w:val="center"/>
              <w:rPr>
                <w:sz w:val="16"/>
                <w:szCs w:val="16"/>
              </w:rPr>
            </w:pPr>
          </w:p>
        </w:tc>
        <w:tc>
          <w:tcPr>
            <w:tcW w:w="1671" w:type="dxa"/>
            <w:vMerge/>
            <w:shd w:val="clear" w:color="auto" w:fill="auto"/>
            <w:vAlign w:val="center"/>
            <w:hideMark/>
          </w:tcPr>
          <w:p w:rsidR="00A22689" w:rsidRPr="00A22689" w:rsidRDefault="00A22689" w:rsidP="00A22689">
            <w:pPr>
              <w:jc w:val="center"/>
              <w:rPr>
                <w:sz w:val="16"/>
                <w:szCs w:val="16"/>
              </w:rPr>
            </w:pPr>
          </w:p>
        </w:tc>
        <w:tc>
          <w:tcPr>
            <w:tcW w:w="3144" w:type="dxa"/>
            <w:gridSpan w:val="4"/>
            <w:vMerge/>
            <w:shd w:val="clear" w:color="auto" w:fill="auto"/>
            <w:vAlign w:val="center"/>
            <w:hideMark/>
          </w:tcPr>
          <w:p w:rsidR="00A22689" w:rsidRPr="00A22689" w:rsidRDefault="00A22689" w:rsidP="00A22689">
            <w:pPr>
              <w:jc w:val="center"/>
              <w:rPr>
                <w:sz w:val="16"/>
                <w:szCs w:val="16"/>
              </w:rPr>
            </w:pPr>
          </w:p>
        </w:tc>
        <w:tc>
          <w:tcPr>
            <w:tcW w:w="801" w:type="dxa"/>
            <w:vMerge/>
            <w:shd w:val="clear" w:color="auto" w:fill="auto"/>
            <w:vAlign w:val="center"/>
            <w:hideMark/>
          </w:tcPr>
          <w:p w:rsidR="00A22689" w:rsidRPr="00A22689" w:rsidRDefault="00A22689" w:rsidP="00A22689">
            <w:pPr>
              <w:jc w:val="center"/>
              <w:rPr>
                <w:bCs/>
                <w:sz w:val="16"/>
                <w:szCs w:val="16"/>
              </w:rPr>
            </w:pPr>
          </w:p>
        </w:tc>
      </w:tr>
      <w:tr w:rsidR="00A22689" w:rsidRPr="00A22689" w:rsidTr="00A22689">
        <w:trPr>
          <w:trHeight w:val="623"/>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r w:rsidRPr="00A22689">
              <w:rPr>
                <w:sz w:val="16"/>
                <w:szCs w:val="16"/>
              </w:rPr>
              <w:t>ГРБС</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Рз, Пр</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ЦСР</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ВР</w:t>
            </w:r>
          </w:p>
        </w:tc>
        <w:tc>
          <w:tcPr>
            <w:tcW w:w="1671" w:type="dxa"/>
            <w:vMerge/>
            <w:shd w:val="clear" w:color="auto" w:fill="auto"/>
            <w:vAlign w:val="center"/>
            <w:hideMark/>
          </w:tcPr>
          <w:p w:rsidR="00A22689" w:rsidRPr="00A22689" w:rsidRDefault="00A22689" w:rsidP="00A22689">
            <w:pPr>
              <w:jc w:val="center"/>
              <w:rPr>
                <w:sz w:val="16"/>
                <w:szCs w:val="16"/>
              </w:rPr>
            </w:pP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2019</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2020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2021</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2022</w:t>
            </w:r>
          </w:p>
        </w:tc>
        <w:tc>
          <w:tcPr>
            <w:tcW w:w="801" w:type="dxa"/>
            <w:vMerge/>
            <w:shd w:val="clear" w:color="auto" w:fill="auto"/>
            <w:vAlign w:val="center"/>
            <w:hideMark/>
          </w:tcPr>
          <w:p w:rsidR="00A22689" w:rsidRPr="00A22689" w:rsidRDefault="00A22689" w:rsidP="00A22689">
            <w:pPr>
              <w:jc w:val="center"/>
              <w:rPr>
                <w:bCs/>
                <w:sz w:val="16"/>
                <w:szCs w:val="16"/>
              </w:rPr>
            </w:pPr>
          </w:p>
        </w:tc>
      </w:tr>
      <w:tr w:rsidR="00A22689" w:rsidRPr="00A22689" w:rsidTr="00A22689">
        <w:trPr>
          <w:trHeight w:val="372"/>
        </w:trPr>
        <w:tc>
          <w:tcPr>
            <w:tcW w:w="1084" w:type="dxa"/>
            <w:shd w:val="clear" w:color="auto" w:fill="auto"/>
            <w:vAlign w:val="center"/>
            <w:hideMark/>
          </w:tcPr>
          <w:p w:rsidR="00A22689" w:rsidRPr="00A22689" w:rsidRDefault="00A22689" w:rsidP="00A22689">
            <w:pPr>
              <w:jc w:val="center"/>
              <w:rPr>
                <w:sz w:val="16"/>
                <w:szCs w:val="16"/>
              </w:rPr>
            </w:pPr>
            <w:r w:rsidRPr="00A22689">
              <w:rPr>
                <w:sz w:val="16"/>
                <w:szCs w:val="16"/>
              </w:rPr>
              <w:t>1</w:t>
            </w:r>
          </w:p>
        </w:tc>
        <w:tc>
          <w:tcPr>
            <w:tcW w:w="1810" w:type="dxa"/>
            <w:shd w:val="clear" w:color="auto" w:fill="auto"/>
            <w:vAlign w:val="center"/>
            <w:hideMark/>
          </w:tcPr>
          <w:p w:rsidR="00A22689" w:rsidRPr="00A22689" w:rsidRDefault="00A22689" w:rsidP="00A22689">
            <w:pPr>
              <w:jc w:val="center"/>
              <w:rPr>
                <w:sz w:val="16"/>
                <w:szCs w:val="16"/>
              </w:rPr>
            </w:pPr>
            <w:r w:rsidRPr="00A22689">
              <w:rPr>
                <w:sz w:val="16"/>
                <w:szCs w:val="16"/>
              </w:rPr>
              <w:t>2</w:t>
            </w:r>
          </w:p>
        </w:tc>
        <w:tc>
          <w:tcPr>
            <w:tcW w:w="1543" w:type="dxa"/>
            <w:shd w:val="clear" w:color="auto" w:fill="auto"/>
            <w:vAlign w:val="center"/>
            <w:hideMark/>
          </w:tcPr>
          <w:p w:rsidR="00A22689" w:rsidRPr="00A22689" w:rsidRDefault="00A22689" w:rsidP="00A22689">
            <w:pPr>
              <w:jc w:val="center"/>
              <w:rPr>
                <w:sz w:val="16"/>
                <w:szCs w:val="16"/>
              </w:rPr>
            </w:pPr>
          </w:p>
        </w:tc>
        <w:tc>
          <w:tcPr>
            <w:tcW w:w="1706" w:type="dxa"/>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r w:rsidRPr="00A22689">
              <w:rPr>
                <w:sz w:val="16"/>
                <w:szCs w:val="16"/>
              </w:rPr>
              <w:t>4</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5</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6</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7</w:t>
            </w:r>
          </w:p>
        </w:tc>
        <w:tc>
          <w:tcPr>
            <w:tcW w:w="1671" w:type="dxa"/>
            <w:shd w:val="clear" w:color="auto" w:fill="auto"/>
            <w:vAlign w:val="center"/>
            <w:hideMark/>
          </w:tcPr>
          <w:p w:rsidR="00A22689" w:rsidRPr="00A22689" w:rsidRDefault="00A22689" w:rsidP="00A22689">
            <w:pPr>
              <w:jc w:val="center"/>
              <w:rPr>
                <w:sz w:val="16"/>
                <w:szCs w:val="16"/>
              </w:rPr>
            </w:pP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8</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11</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12</w:t>
            </w:r>
          </w:p>
        </w:tc>
        <w:tc>
          <w:tcPr>
            <w:tcW w:w="801" w:type="dxa"/>
            <w:shd w:val="clear" w:color="auto" w:fill="auto"/>
            <w:noWrap/>
            <w:vAlign w:val="center"/>
            <w:hideMark/>
          </w:tcPr>
          <w:p w:rsidR="00A22689" w:rsidRPr="00A22689" w:rsidRDefault="00A22689" w:rsidP="00A22689">
            <w:pPr>
              <w:jc w:val="center"/>
              <w:rPr>
                <w:sz w:val="16"/>
                <w:szCs w:val="16"/>
              </w:rPr>
            </w:pPr>
            <w:r w:rsidRPr="00A22689">
              <w:rPr>
                <w:sz w:val="16"/>
                <w:szCs w:val="16"/>
              </w:rPr>
              <w:t>17</w:t>
            </w:r>
          </w:p>
        </w:tc>
      </w:tr>
      <w:tr w:rsidR="00A22689" w:rsidRPr="00A22689" w:rsidTr="00A22689">
        <w:trPr>
          <w:trHeight w:val="441"/>
        </w:trPr>
        <w:tc>
          <w:tcPr>
            <w:tcW w:w="1084" w:type="dxa"/>
            <w:vMerge w:val="restart"/>
            <w:shd w:val="clear" w:color="auto" w:fill="auto"/>
            <w:vAlign w:val="center"/>
            <w:hideMark/>
          </w:tcPr>
          <w:p w:rsidR="00A22689" w:rsidRPr="00A22689" w:rsidRDefault="00A22689" w:rsidP="00A22689">
            <w:pPr>
              <w:jc w:val="center"/>
              <w:rPr>
                <w:bCs/>
                <w:sz w:val="16"/>
                <w:szCs w:val="16"/>
              </w:rPr>
            </w:pPr>
            <w:r w:rsidRPr="00A22689">
              <w:rPr>
                <w:bCs/>
                <w:sz w:val="16"/>
                <w:szCs w:val="16"/>
              </w:rPr>
              <w:t>Программа</w:t>
            </w:r>
          </w:p>
        </w:tc>
        <w:tc>
          <w:tcPr>
            <w:tcW w:w="1810" w:type="dxa"/>
            <w:vMerge w:val="restart"/>
            <w:shd w:val="clear" w:color="auto" w:fill="auto"/>
            <w:vAlign w:val="center"/>
            <w:hideMark/>
          </w:tcPr>
          <w:p w:rsidR="00A22689" w:rsidRPr="00A22689" w:rsidRDefault="00A22689" w:rsidP="00A22689">
            <w:pPr>
              <w:jc w:val="center"/>
              <w:rPr>
                <w:bCs/>
                <w:sz w:val="16"/>
                <w:szCs w:val="16"/>
              </w:rPr>
            </w:pPr>
            <w:r w:rsidRPr="00A22689">
              <w:rPr>
                <w:bCs/>
                <w:sz w:val="16"/>
                <w:szCs w:val="16"/>
              </w:rPr>
              <w:t xml:space="preserve">«Формирование современной городской среды на территории Аликовского района </w:t>
            </w:r>
            <w:r w:rsidRPr="00A22689">
              <w:rPr>
                <w:bCs/>
                <w:sz w:val="16"/>
                <w:szCs w:val="16"/>
              </w:rPr>
              <w:br/>
              <w:t>Чувашской Республики»</w:t>
            </w:r>
            <w:r w:rsidRPr="00A22689">
              <w:rPr>
                <w:bCs/>
                <w:sz w:val="16"/>
                <w:szCs w:val="16"/>
              </w:rPr>
              <w:br/>
            </w:r>
          </w:p>
        </w:tc>
        <w:tc>
          <w:tcPr>
            <w:tcW w:w="1543" w:type="dxa"/>
            <w:vMerge w:val="restart"/>
            <w:shd w:val="clear" w:color="auto" w:fill="auto"/>
            <w:vAlign w:val="center"/>
            <w:hideMark/>
          </w:tcPr>
          <w:p w:rsidR="00A22689" w:rsidRPr="00A22689" w:rsidRDefault="00A22689" w:rsidP="00A22689">
            <w:pPr>
              <w:jc w:val="center"/>
              <w:rPr>
                <w:bCs/>
                <w:sz w:val="16"/>
                <w:szCs w:val="16"/>
              </w:rPr>
            </w:pPr>
            <w:r w:rsidRPr="00A22689">
              <w:rPr>
                <w:bCs/>
                <w:sz w:val="16"/>
                <w:szCs w:val="16"/>
              </w:rPr>
              <w:br/>
              <w:t>формирование комфортной городской среды для жителей Аликовского района Чувашской Республики</w:t>
            </w:r>
          </w:p>
        </w:tc>
        <w:tc>
          <w:tcPr>
            <w:tcW w:w="1706" w:type="dxa"/>
            <w:vMerge w:val="restart"/>
            <w:shd w:val="clear" w:color="auto" w:fill="auto"/>
            <w:vAlign w:val="center"/>
            <w:hideMark/>
          </w:tcPr>
          <w:p w:rsidR="00A22689" w:rsidRPr="00A22689" w:rsidRDefault="00A22689" w:rsidP="00A22689">
            <w:pPr>
              <w:jc w:val="center"/>
              <w:rPr>
                <w:bCs/>
                <w:sz w:val="16"/>
                <w:szCs w:val="16"/>
              </w:rPr>
            </w:pPr>
            <w:r w:rsidRPr="00A22689">
              <w:rPr>
                <w:bCs/>
                <w:sz w:val="16"/>
                <w:szCs w:val="16"/>
              </w:rPr>
              <w:t>Отдел строительства, ЖКХ, дорожного хозяйства, транспорта и связи; администрации сельских поселений;</w:t>
            </w:r>
            <w:r w:rsidRPr="00A22689">
              <w:rPr>
                <w:bCs/>
                <w:sz w:val="16"/>
                <w:szCs w:val="16"/>
              </w:rPr>
              <w:br/>
              <w:t>Минстрой Чувашии;</w:t>
            </w:r>
            <w:r w:rsidRPr="00A22689">
              <w:rPr>
                <w:bCs/>
                <w:sz w:val="16"/>
                <w:szCs w:val="16"/>
              </w:rPr>
              <w:br/>
              <w:t>Физические лица, юридические лица с различной организационно-правовой формой;</w:t>
            </w: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всего</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5563,4</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17838,9</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6301,4</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3592,4</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33296,1</w:t>
            </w:r>
          </w:p>
        </w:tc>
      </w:tr>
      <w:tr w:rsidR="00A22689" w:rsidRPr="00A22689" w:rsidTr="00A22689">
        <w:trPr>
          <w:trHeight w:val="735"/>
        </w:trPr>
        <w:tc>
          <w:tcPr>
            <w:tcW w:w="1084" w:type="dxa"/>
            <w:vMerge/>
            <w:shd w:val="clear" w:color="auto" w:fill="auto"/>
            <w:vAlign w:val="center"/>
            <w:hideMark/>
          </w:tcPr>
          <w:p w:rsidR="00A22689" w:rsidRPr="00A22689" w:rsidRDefault="00A22689" w:rsidP="00A22689">
            <w:pPr>
              <w:jc w:val="center"/>
              <w:rPr>
                <w:bCs/>
                <w:sz w:val="16"/>
                <w:szCs w:val="16"/>
              </w:rPr>
            </w:pPr>
          </w:p>
        </w:tc>
        <w:tc>
          <w:tcPr>
            <w:tcW w:w="1810" w:type="dxa"/>
            <w:vMerge/>
            <w:shd w:val="clear" w:color="auto" w:fill="auto"/>
            <w:vAlign w:val="center"/>
            <w:hideMark/>
          </w:tcPr>
          <w:p w:rsidR="00A22689" w:rsidRPr="00A22689" w:rsidRDefault="00A22689" w:rsidP="00A22689">
            <w:pPr>
              <w:jc w:val="center"/>
              <w:rPr>
                <w:bCs/>
                <w:sz w:val="16"/>
                <w:szCs w:val="16"/>
              </w:rPr>
            </w:pPr>
          </w:p>
        </w:tc>
        <w:tc>
          <w:tcPr>
            <w:tcW w:w="1543" w:type="dxa"/>
            <w:vMerge/>
            <w:shd w:val="clear" w:color="auto" w:fill="auto"/>
            <w:vAlign w:val="center"/>
            <w:hideMark/>
          </w:tcPr>
          <w:p w:rsidR="00A22689" w:rsidRPr="00A22689" w:rsidRDefault="00A22689" w:rsidP="00A22689">
            <w:pPr>
              <w:jc w:val="center"/>
              <w:rPr>
                <w:bCs/>
                <w:sz w:val="16"/>
                <w:szCs w:val="16"/>
              </w:rPr>
            </w:pPr>
          </w:p>
        </w:tc>
        <w:tc>
          <w:tcPr>
            <w:tcW w:w="1706" w:type="dxa"/>
            <w:vMerge/>
            <w:shd w:val="clear" w:color="auto" w:fill="auto"/>
            <w:vAlign w:val="center"/>
            <w:hideMark/>
          </w:tcPr>
          <w:p w:rsidR="00A22689" w:rsidRPr="00A22689" w:rsidRDefault="00A22689" w:rsidP="00A22689">
            <w:pPr>
              <w:jc w:val="center"/>
              <w:rPr>
                <w:bCs/>
                <w:sz w:val="16"/>
                <w:szCs w:val="16"/>
              </w:rPr>
            </w:pP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федеральный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5520,4</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3419,1</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p w:rsidR="00A22689" w:rsidRPr="00A22689" w:rsidRDefault="00A22689" w:rsidP="00A22689">
            <w:pPr>
              <w:jc w:val="center"/>
              <w:rPr>
                <w:sz w:val="16"/>
                <w:szCs w:val="16"/>
              </w:rPr>
            </w:pP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3564,7</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12504,2</w:t>
            </w:r>
          </w:p>
        </w:tc>
      </w:tr>
      <w:tr w:rsidR="00A22689" w:rsidRPr="00A22689" w:rsidTr="00A22689">
        <w:trPr>
          <w:trHeight w:val="795"/>
        </w:trPr>
        <w:tc>
          <w:tcPr>
            <w:tcW w:w="1084" w:type="dxa"/>
            <w:vMerge/>
            <w:shd w:val="clear" w:color="auto" w:fill="auto"/>
            <w:vAlign w:val="center"/>
            <w:hideMark/>
          </w:tcPr>
          <w:p w:rsidR="00A22689" w:rsidRPr="00A22689" w:rsidRDefault="00A22689" w:rsidP="00A22689">
            <w:pPr>
              <w:jc w:val="center"/>
              <w:rPr>
                <w:bCs/>
                <w:sz w:val="16"/>
                <w:szCs w:val="16"/>
              </w:rPr>
            </w:pPr>
          </w:p>
        </w:tc>
        <w:tc>
          <w:tcPr>
            <w:tcW w:w="1810" w:type="dxa"/>
            <w:vMerge/>
            <w:shd w:val="clear" w:color="auto" w:fill="auto"/>
            <w:vAlign w:val="center"/>
            <w:hideMark/>
          </w:tcPr>
          <w:p w:rsidR="00A22689" w:rsidRPr="00A22689" w:rsidRDefault="00A22689" w:rsidP="00A22689">
            <w:pPr>
              <w:jc w:val="center"/>
              <w:rPr>
                <w:bCs/>
                <w:sz w:val="16"/>
                <w:szCs w:val="16"/>
              </w:rPr>
            </w:pPr>
          </w:p>
        </w:tc>
        <w:tc>
          <w:tcPr>
            <w:tcW w:w="1543" w:type="dxa"/>
            <w:vMerge/>
            <w:shd w:val="clear" w:color="auto" w:fill="auto"/>
            <w:vAlign w:val="center"/>
            <w:hideMark/>
          </w:tcPr>
          <w:p w:rsidR="00A22689" w:rsidRPr="00A22689" w:rsidRDefault="00A22689" w:rsidP="00A22689">
            <w:pPr>
              <w:jc w:val="center"/>
              <w:rPr>
                <w:bCs/>
                <w:sz w:val="16"/>
                <w:szCs w:val="16"/>
              </w:rPr>
            </w:pPr>
          </w:p>
        </w:tc>
        <w:tc>
          <w:tcPr>
            <w:tcW w:w="1706" w:type="dxa"/>
            <w:vMerge/>
            <w:shd w:val="clear" w:color="auto" w:fill="auto"/>
            <w:vAlign w:val="center"/>
            <w:hideMark/>
          </w:tcPr>
          <w:p w:rsidR="00A22689" w:rsidRPr="00A22689" w:rsidRDefault="00A22689" w:rsidP="00A22689">
            <w:pPr>
              <w:jc w:val="center"/>
              <w:rPr>
                <w:bCs/>
                <w:sz w:val="16"/>
                <w:szCs w:val="16"/>
              </w:rPr>
            </w:pP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республиканский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39,1</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13682,9</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5974,2</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25,2</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19721,4</w:t>
            </w:r>
          </w:p>
        </w:tc>
      </w:tr>
      <w:tr w:rsidR="00A22689" w:rsidRPr="00A22689" w:rsidTr="00A22689">
        <w:trPr>
          <w:trHeight w:val="690"/>
        </w:trPr>
        <w:tc>
          <w:tcPr>
            <w:tcW w:w="1084" w:type="dxa"/>
            <w:vMerge/>
            <w:shd w:val="clear" w:color="auto" w:fill="auto"/>
            <w:vAlign w:val="center"/>
            <w:hideMark/>
          </w:tcPr>
          <w:p w:rsidR="00A22689" w:rsidRPr="00A22689" w:rsidRDefault="00A22689" w:rsidP="00A22689">
            <w:pPr>
              <w:jc w:val="center"/>
              <w:rPr>
                <w:bCs/>
                <w:sz w:val="16"/>
                <w:szCs w:val="16"/>
              </w:rPr>
            </w:pPr>
          </w:p>
        </w:tc>
        <w:tc>
          <w:tcPr>
            <w:tcW w:w="1810" w:type="dxa"/>
            <w:vMerge/>
            <w:shd w:val="clear" w:color="auto" w:fill="auto"/>
            <w:vAlign w:val="center"/>
            <w:hideMark/>
          </w:tcPr>
          <w:p w:rsidR="00A22689" w:rsidRPr="00A22689" w:rsidRDefault="00A22689" w:rsidP="00A22689">
            <w:pPr>
              <w:jc w:val="center"/>
              <w:rPr>
                <w:bCs/>
                <w:sz w:val="16"/>
                <w:szCs w:val="16"/>
              </w:rPr>
            </w:pPr>
          </w:p>
        </w:tc>
        <w:tc>
          <w:tcPr>
            <w:tcW w:w="1543" w:type="dxa"/>
            <w:vMerge/>
            <w:shd w:val="clear" w:color="auto" w:fill="auto"/>
            <w:vAlign w:val="center"/>
            <w:hideMark/>
          </w:tcPr>
          <w:p w:rsidR="00A22689" w:rsidRPr="00A22689" w:rsidRDefault="00A22689" w:rsidP="00A22689">
            <w:pPr>
              <w:jc w:val="center"/>
              <w:rPr>
                <w:bCs/>
                <w:sz w:val="16"/>
                <w:szCs w:val="16"/>
              </w:rPr>
            </w:pPr>
          </w:p>
        </w:tc>
        <w:tc>
          <w:tcPr>
            <w:tcW w:w="1706" w:type="dxa"/>
            <w:vMerge/>
            <w:shd w:val="clear" w:color="auto" w:fill="auto"/>
            <w:vAlign w:val="center"/>
            <w:hideMark/>
          </w:tcPr>
          <w:p w:rsidR="00A22689" w:rsidRPr="00A22689" w:rsidRDefault="00A22689" w:rsidP="00A22689">
            <w:pPr>
              <w:jc w:val="center"/>
              <w:rPr>
                <w:bCs/>
                <w:sz w:val="16"/>
                <w:szCs w:val="16"/>
              </w:rPr>
            </w:pP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местный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3,9</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736,9</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327,2</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2,5</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1070,5</w:t>
            </w:r>
          </w:p>
        </w:tc>
      </w:tr>
      <w:tr w:rsidR="00A22689" w:rsidRPr="00A22689" w:rsidTr="00A22689">
        <w:trPr>
          <w:trHeight w:val="675"/>
        </w:trPr>
        <w:tc>
          <w:tcPr>
            <w:tcW w:w="1084" w:type="dxa"/>
            <w:vMerge/>
            <w:shd w:val="clear" w:color="auto" w:fill="auto"/>
            <w:vAlign w:val="center"/>
            <w:hideMark/>
          </w:tcPr>
          <w:p w:rsidR="00A22689" w:rsidRPr="00A22689" w:rsidRDefault="00A22689" w:rsidP="00A22689">
            <w:pPr>
              <w:jc w:val="center"/>
              <w:rPr>
                <w:bCs/>
                <w:sz w:val="16"/>
                <w:szCs w:val="16"/>
              </w:rPr>
            </w:pPr>
          </w:p>
        </w:tc>
        <w:tc>
          <w:tcPr>
            <w:tcW w:w="1810" w:type="dxa"/>
            <w:vMerge/>
            <w:shd w:val="clear" w:color="auto" w:fill="auto"/>
            <w:vAlign w:val="center"/>
            <w:hideMark/>
          </w:tcPr>
          <w:p w:rsidR="00A22689" w:rsidRPr="00A22689" w:rsidRDefault="00A22689" w:rsidP="00A22689">
            <w:pPr>
              <w:jc w:val="center"/>
              <w:rPr>
                <w:bCs/>
                <w:sz w:val="16"/>
                <w:szCs w:val="16"/>
              </w:rPr>
            </w:pPr>
          </w:p>
        </w:tc>
        <w:tc>
          <w:tcPr>
            <w:tcW w:w="1543" w:type="dxa"/>
            <w:vMerge/>
            <w:shd w:val="clear" w:color="auto" w:fill="auto"/>
            <w:vAlign w:val="center"/>
            <w:hideMark/>
          </w:tcPr>
          <w:p w:rsidR="00A22689" w:rsidRPr="00A22689" w:rsidRDefault="00A22689" w:rsidP="00A22689">
            <w:pPr>
              <w:jc w:val="center"/>
              <w:rPr>
                <w:bCs/>
                <w:sz w:val="16"/>
                <w:szCs w:val="16"/>
              </w:rPr>
            </w:pPr>
          </w:p>
        </w:tc>
        <w:tc>
          <w:tcPr>
            <w:tcW w:w="1706" w:type="dxa"/>
            <w:vMerge/>
            <w:shd w:val="clear" w:color="auto" w:fill="auto"/>
            <w:vAlign w:val="center"/>
            <w:hideMark/>
          </w:tcPr>
          <w:p w:rsidR="00A22689" w:rsidRPr="00A22689" w:rsidRDefault="00A22689" w:rsidP="00A22689">
            <w:pPr>
              <w:jc w:val="center"/>
              <w:rPr>
                <w:bCs/>
                <w:sz w:val="16"/>
                <w:szCs w:val="16"/>
              </w:rPr>
            </w:pP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внебюджетные источники</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r>
      <w:tr w:rsidR="00A22689" w:rsidRPr="00A22689" w:rsidTr="00A22689">
        <w:trPr>
          <w:trHeight w:val="600"/>
        </w:trPr>
        <w:tc>
          <w:tcPr>
            <w:tcW w:w="1084" w:type="dxa"/>
            <w:vMerge w:val="restart"/>
            <w:shd w:val="clear" w:color="auto" w:fill="auto"/>
            <w:vAlign w:val="center"/>
            <w:hideMark/>
          </w:tcPr>
          <w:p w:rsidR="00A22689" w:rsidRPr="00A22689" w:rsidRDefault="00A22689" w:rsidP="00A22689">
            <w:pPr>
              <w:jc w:val="center"/>
              <w:rPr>
                <w:bCs/>
                <w:sz w:val="16"/>
                <w:szCs w:val="16"/>
              </w:rPr>
            </w:pPr>
            <w:r w:rsidRPr="00A22689">
              <w:rPr>
                <w:bCs/>
                <w:sz w:val="16"/>
                <w:szCs w:val="16"/>
              </w:rPr>
              <w:t>Подпрограмма</w:t>
            </w:r>
          </w:p>
        </w:tc>
        <w:tc>
          <w:tcPr>
            <w:tcW w:w="1810" w:type="dxa"/>
            <w:vMerge w:val="restart"/>
            <w:shd w:val="clear" w:color="auto" w:fill="auto"/>
            <w:vAlign w:val="center"/>
            <w:hideMark/>
          </w:tcPr>
          <w:p w:rsidR="00A22689" w:rsidRPr="00A22689" w:rsidRDefault="00A22689" w:rsidP="00A22689">
            <w:pPr>
              <w:jc w:val="center"/>
              <w:rPr>
                <w:bCs/>
                <w:sz w:val="16"/>
                <w:szCs w:val="16"/>
              </w:rPr>
            </w:pPr>
            <w:r w:rsidRPr="00A22689">
              <w:rPr>
                <w:bCs/>
                <w:sz w:val="16"/>
                <w:szCs w:val="16"/>
              </w:rPr>
              <w:t xml:space="preserve">«Благоустройство дворовых и общественных </w:t>
            </w:r>
            <w:r w:rsidRPr="00A22689">
              <w:rPr>
                <w:bCs/>
                <w:sz w:val="16"/>
                <w:szCs w:val="16"/>
              </w:rPr>
              <w:lastRenderedPageBreak/>
              <w:t>территорий муниципальных образований Аликовского района»</w:t>
            </w:r>
          </w:p>
        </w:tc>
        <w:tc>
          <w:tcPr>
            <w:tcW w:w="1543" w:type="dxa"/>
            <w:vMerge w:val="restart"/>
            <w:shd w:val="clear" w:color="auto" w:fill="auto"/>
            <w:vAlign w:val="center"/>
            <w:hideMark/>
          </w:tcPr>
          <w:p w:rsidR="00A22689" w:rsidRPr="00A22689" w:rsidRDefault="00A22689" w:rsidP="00A22689">
            <w:pPr>
              <w:jc w:val="center"/>
              <w:rPr>
                <w:bCs/>
                <w:sz w:val="16"/>
                <w:szCs w:val="16"/>
              </w:rPr>
            </w:pPr>
            <w:r w:rsidRPr="00A22689">
              <w:rPr>
                <w:bCs/>
                <w:sz w:val="16"/>
                <w:szCs w:val="16"/>
              </w:rPr>
              <w:lastRenderedPageBreak/>
              <w:br/>
              <w:t xml:space="preserve">формирование комфортной </w:t>
            </w:r>
            <w:r w:rsidRPr="00A22689">
              <w:rPr>
                <w:bCs/>
                <w:sz w:val="16"/>
                <w:szCs w:val="16"/>
              </w:rPr>
              <w:lastRenderedPageBreak/>
              <w:t>городской среды для жителей Аликовского района Чувашской Республики</w:t>
            </w:r>
          </w:p>
        </w:tc>
        <w:tc>
          <w:tcPr>
            <w:tcW w:w="1706" w:type="dxa"/>
            <w:vMerge w:val="restart"/>
            <w:shd w:val="clear" w:color="auto" w:fill="auto"/>
            <w:vAlign w:val="center"/>
            <w:hideMark/>
          </w:tcPr>
          <w:p w:rsidR="00A22689" w:rsidRPr="00A22689" w:rsidRDefault="00A22689" w:rsidP="00A22689">
            <w:pPr>
              <w:jc w:val="center"/>
              <w:rPr>
                <w:bCs/>
                <w:sz w:val="16"/>
                <w:szCs w:val="16"/>
              </w:rPr>
            </w:pPr>
            <w:r w:rsidRPr="00A22689">
              <w:rPr>
                <w:bCs/>
                <w:sz w:val="16"/>
                <w:szCs w:val="16"/>
              </w:rPr>
              <w:lastRenderedPageBreak/>
              <w:t xml:space="preserve">Отдел строительства, ЖКХ, дорожного </w:t>
            </w:r>
            <w:r w:rsidRPr="00A22689">
              <w:rPr>
                <w:bCs/>
                <w:sz w:val="16"/>
                <w:szCs w:val="16"/>
              </w:rPr>
              <w:lastRenderedPageBreak/>
              <w:t>хозяйства, транспорта и связи; администрации сельских поселений;</w:t>
            </w:r>
            <w:r w:rsidRPr="00A22689">
              <w:rPr>
                <w:bCs/>
                <w:sz w:val="16"/>
                <w:szCs w:val="16"/>
              </w:rPr>
              <w:br/>
              <w:t>Минстрой Чувашии;</w:t>
            </w:r>
            <w:r w:rsidRPr="00A22689">
              <w:rPr>
                <w:bCs/>
                <w:sz w:val="16"/>
                <w:szCs w:val="16"/>
              </w:rPr>
              <w:br/>
              <w:t>Физические лица, юридические лица с различной организационно-правовой формой;</w:t>
            </w: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lastRenderedPageBreak/>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всего</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5563,4</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17838,9</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6301,4</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3592,4</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33296,1</w:t>
            </w:r>
          </w:p>
        </w:tc>
      </w:tr>
      <w:tr w:rsidR="00A22689" w:rsidRPr="00A22689" w:rsidTr="00A22689">
        <w:trPr>
          <w:trHeight w:val="750"/>
        </w:trPr>
        <w:tc>
          <w:tcPr>
            <w:tcW w:w="1084" w:type="dxa"/>
            <w:vMerge/>
            <w:shd w:val="clear" w:color="auto" w:fill="auto"/>
            <w:vAlign w:val="center"/>
            <w:hideMark/>
          </w:tcPr>
          <w:p w:rsidR="00A22689" w:rsidRPr="00A22689" w:rsidRDefault="00A22689" w:rsidP="00A22689">
            <w:pPr>
              <w:jc w:val="center"/>
              <w:rPr>
                <w:bCs/>
                <w:sz w:val="16"/>
                <w:szCs w:val="16"/>
              </w:rPr>
            </w:pPr>
          </w:p>
        </w:tc>
        <w:tc>
          <w:tcPr>
            <w:tcW w:w="1810" w:type="dxa"/>
            <w:vMerge/>
            <w:shd w:val="clear" w:color="auto" w:fill="auto"/>
            <w:vAlign w:val="center"/>
            <w:hideMark/>
          </w:tcPr>
          <w:p w:rsidR="00A22689" w:rsidRPr="00A22689" w:rsidRDefault="00A22689" w:rsidP="00A22689">
            <w:pPr>
              <w:jc w:val="center"/>
              <w:rPr>
                <w:bCs/>
                <w:sz w:val="16"/>
                <w:szCs w:val="16"/>
              </w:rPr>
            </w:pPr>
          </w:p>
        </w:tc>
        <w:tc>
          <w:tcPr>
            <w:tcW w:w="1543" w:type="dxa"/>
            <w:vMerge/>
            <w:shd w:val="clear" w:color="auto" w:fill="auto"/>
            <w:vAlign w:val="center"/>
            <w:hideMark/>
          </w:tcPr>
          <w:p w:rsidR="00A22689" w:rsidRPr="00A22689" w:rsidRDefault="00A22689" w:rsidP="00A22689">
            <w:pPr>
              <w:jc w:val="center"/>
              <w:rPr>
                <w:bCs/>
                <w:sz w:val="16"/>
                <w:szCs w:val="16"/>
              </w:rPr>
            </w:pPr>
          </w:p>
        </w:tc>
        <w:tc>
          <w:tcPr>
            <w:tcW w:w="1706" w:type="dxa"/>
            <w:vMerge/>
            <w:shd w:val="clear" w:color="auto" w:fill="auto"/>
            <w:vAlign w:val="center"/>
            <w:hideMark/>
          </w:tcPr>
          <w:p w:rsidR="00A22689" w:rsidRPr="00A22689" w:rsidRDefault="00A22689" w:rsidP="00A22689">
            <w:pPr>
              <w:jc w:val="center"/>
              <w:rPr>
                <w:bCs/>
                <w:sz w:val="16"/>
                <w:szCs w:val="16"/>
              </w:rPr>
            </w:pP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федеральный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5520,4</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3419,1</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3564,7</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12504,2</w:t>
            </w:r>
          </w:p>
        </w:tc>
      </w:tr>
      <w:tr w:rsidR="00A22689" w:rsidRPr="00A22689" w:rsidTr="00A22689">
        <w:trPr>
          <w:trHeight w:val="600"/>
        </w:trPr>
        <w:tc>
          <w:tcPr>
            <w:tcW w:w="1084" w:type="dxa"/>
            <w:vMerge/>
            <w:shd w:val="clear" w:color="auto" w:fill="auto"/>
            <w:vAlign w:val="center"/>
            <w:hideMark/>
          </w:tcPr>
          <w:p w:rsidR="00A22689" w:rsidRPr="00A22689" w:rsidRDefault="00A22689" w:rsidP="00A22689">
            <w:pPr>
              <w:jc w:val="center"/>
              <w:rPr>
                <w:bCs/>
                <w:sz w:val="16"/>
                <w:szCs w:val="16"/>
              </w:rPr>
            </w:pPr>
          </w:p>
        </w:tc>
        <w:tc>
          <w:tcPr>
            <w:tcW w:w="1810" w:type="dxa"/>
            <w:vMerge/>
            <w:shd w:val="clear" w:color="auto" w:fill="auto"/>
            <w:vAlign w:val="center"/>
            <w:hideMark/>
          </w:tcPr>
          <w:p w:rsidR="00A22689" w:rsidRPr="00A22689" w:rsidRDefault="00A22689" w:rsidP="00A22689">
            <w:pPr>
              <w:jc w:val="center"/>
              <w:rPr>
                <w:bCs/>
                <w:sz w:val="16"/>
                <w:szCs w:val="16"/>
              </w:rPr>
            </w:pPr>
          </w:p>
        </w:tc>
        <w:tc>
          <w:tcPr>
            <w:tcW w:w="1543" w:type="dxa"/>
            <w:vMerge/>
            <w:shd w:val="clear" w:color="auto" w:fill="auto"/>
            <w:vAlign w:val="center"/>
            <w:hideMark/>
          </w:tcPr>
          <w:p w:rsidR="00A22689" w:rsidRPr="00A22689" w:rsidRDefault="00A22689" w:rsidP="00A22689">
            <w:pPr>
              <w:jc w:val="center"/>
              <w:rPr>
                <w:bCs/>
                <w:sz w:val="16"/>
                <w:szCs w:val="16"/>
              </w:rPr>
            </w:pPr>
          </w:p>
        </w:tc>
        <w:tc>
          <w:tcPr>
            <w:tcW w:w="1706" w:type="dxa"/>
            <w:vMerge/>
            <w:shd w:val="clear" w:color="auto" w:fill="auto"/>
            <w:vAlign w:val="center"/>
            <w:hideMark/>
          </w:tcPr>
          <w:p w:rsidR="00A22689" w:rsidRPr="00A22689" w:rsidRDefault="00A22689" w:rsidP="00A22689">
            <w:pPr>
              <w:jc w:val="center"/>
              <w:rPr>
                <w:bCs/>
                <w:sz w:val="16"/>
                <w:szCs w:val="16"/>
              </w:rPr>
            </w:pP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республиканский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39,1</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13628,9</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5974,2</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25,2</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19721,4</w:t>
            </w:r>
          </w:p>
        </w:tc>
      </w:tr>
      <w:tr w:rsidR="00A22689" w:rsidRPr="00A22689" w:rsidTr="00A22689">
        <w:trPr>
          <w:trHeight w:val="705"/>
        </w:trPr>
        <w:tc>
          <w:tcPr>
            <w:tcW w:w="1084" w:type="dxa"/>
            <w:vMerge/>
            <w:shd w:val="clear" w:color="auto" w:fill="auto"/>
            <w:vAlign w:val="center"/>
            <w:hideMark/>
          </w:tcPr>
          <w:p w:rsidR="00A22689" w:rsidRPr="00A22689" w:rsidRDefault="00A22689" w:rsidP="00A22689">
            <w:pPr>
              <w:jc w:val="center"/>
              <w:rPr>
                <w:bCs/>
                <w:sz w:val="16"/>
                <w:szCs w:val="16"/>
              </w:rPr>
            </w:pPr>
          </w:p>
        </w:tc>
        <w:tc>
          <w:tcPr>
            <w:tcW w:w="1810" w:type="dxa"/>
            <w:vMerge/>
            <w:shd w:val="clear" w:color="auto" w:fill="auto"/>
            <w:vAlign w:val="center"/>
            <w:hideMark/>
          </w:tcPr>
          <w:p w:rsidR="00A22689" w:rsidRPr="00A22689" w:rsidRDefault="00A22689" w:rsidP="00A22689">
            <w:pPr>
              <w:jc w:val="center"/>
              <w:rPr>
                <w:bCs/>
                <w:sz w:val="16"/>
                <w:szCs w:val="16"/>
              </w:rPr>
            </w:pPr>
          </w:p>
        </w:tc>
        <w:tc>
          <w:tcPr>
            <w:tcW w:w="1543" w:type="dxa"/>
            <w:vMerge/>
            <w:shd w:val="clear" w:color="auto" w:fill="auto"/>
            <w:vAlign w:val="center"/>
            <w:hideMark/>
          </w:tcPr>
          <w:p w:rsidR="00A22689" w:rsidRPr="00A22689" w:rsidRDefault="00A22689" w:rsidP="00A22689">
            <w:pPr>
              <w:jc w:val="center"/>
              <w:rPr>
                <w:bCs/>
                <w:sz w:val="16"/>
                <w:szCs w:val="16"/>
              </w:rPr>
            </w:pPr>
          </w:p>
        </w:tc>
        <w:tc>
          <w:tcPr>
            <w:tcW w:w="1706" w:type="dxa"/>
            <w:vMerge/>
            <w:shd w:val="clear" w:color="auto" w:fill="auto"/>
            <w:vAlign w:val="center"/>
            <w:hideMark/>
          </w:tcPr>
          <w:p w:rsidR="00A22689" w:rsidRPr="00A22689" w:rsidRDefault="00A22689" w:rsidP="00A22689">
            <w:pPr>
              <w:jc w:val="center"/>
              <w:rPr>
                <w:bCs/>
                <w:sz w:val="16"/>
                <w:szCs w:val="16"/>
              </w:rPr>
            </w:pP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местный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3,9</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736,9</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327,2</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2,5</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1070,5</w:t>
            </w:r>
          </w:p>
        </w:tc>
      </w:tr>
      <w:tr w:rsidR="00A22689" w:rsidRPr="00A22689" w:rsidTr="00A22689">
        <w:trPr>
          <w:trHeight w:val="735"/>
        </w:trPr>
        <w:tc>
          <w:tcPr>
            <w:tcW w:w="1084" w:type="dxa"/>
            <w:vMerge/>
            <w:shd w:val="clear" w:color="auto" w:fill="auto"/>
            <w:vAlign w:val="center"/>
            <w:hideMark/>
          </w:tcPr>
          <w:p w:rsidR="00A22689" w:rsidRPr="00A22689" w:rsidRDefault="00A22689" w:rsidP="00A22689">
            <w:pPr>
              <w:jc w:val="center"/>
              <w:rPr>
                <w:bCs/>
                <w:sz w:val="16"/>
                <w:szCs w:val="16"/>
              </w:rPr>
            </w:pPr>
          </w:p>
        </w:tc>
        <w:tc>
          <w:tcPr>
            <w:tcW w:w="1810" w:type="dxa"/>
            <w:vMerge/>
            <w:shd w:val="clear" w:color="auto" w:fill="auto"/>
            <w:vAlign w:val="center"/>
            <w:hideMark/>
          </w:tcPr>
          <w:p w:rsidR="00A22689" w:rsidRPr="00A22689" w:rsidRDefault="00A22689" w:rsidP="00A22689">
            <w:pPr>
              <w:jc w:val="center"/>
              <w:rPr>
                <w:bCs/>
                <w:sz w:val="16"/>
                <w:szCs w:val="16"/>
              </w:rPr>
            </w:pPr>
          </w:p>
        </w:tc>
        <w:tc>
          <w:tcPr>
            <w:tcW w:w="1543" w:type="dxa"/>
            <w:vMerge/>
            <w:shd w:val="clear" w:color="auto" w:fill="auto"/>
            <w:vAlign w:val="center"/>
            <w:hideMark/>
          </w:tcPr>
          <w:p w:rsidR="00A22689" w:rsidRPr="00A22689" w:rsidRDefault="00A22689" w:rsidP="00A22689">
            <w:pPr>
              <w:jc w:val="center"/>
              <w:rPr>
                <w:bCs/>
                <w:sz w:val="16"/>
                <w:szCs w:val="16"/>
              </w:rPr>
            </w:pPr>
          </w:p>
        </w:tc>
        <w:tc>
          <w:tcPr>
            <w:tcW w:w="1706" w:type="dxa"/>
            <w:vMerge/>
            <w:shd w:val="clear" w:color="auto" w:fill="auto"/>
            <w:vAlign w:val="center"/>
            <w:hideMark/>
          </w:tcPr>
          <w:p w:rsidR="00A22689" w:rsidRPr="00A22689" w:rsidRDefault="00A22689" w:rsidP="00A22689">
            <w:pPr>
              <w:jc w:val="center"/>
              <w:rPr>
                <w:bCs/>
                <w:sz w:val="16"/>
                <w:szCs w:val="16"/>
              </w:rPr>
            </w:pPr>
          </w:p>
        </w:tc>
        <w:tc>
          <w:tcPr>
            <w:tcW w:w="682" w:type="dxa"/>
            <w:shd w:val="clear" w:color="auto" w:fill="auto"/>
            <w:vAlign w:val="center"/>
            <w:hideMark/>
          </w:tcPr>
          <w:p w:rsidR="00A22689" w:rsidRPr="00A22689" w:rsidRDefault="00A22689" w:rsidP="00A22689">
            <w:pPr>
              <w:jc w:val="center"/>
              <w:rPr>
                <w:bCs/>
                <w:sz w:val="16"/>
                <w:szCs w:val="16"/>
              </w:rPr>
            </w:pPr>
            <w:r w:rsidRPr="00A22689">
              <w:rPr>
                <w:bCs/>
                <w:sz w:val="16"/>
                <w:szCs w:val="16"/>
              </w:rPr>
              <w:t>х</w:t>
            </w:r>
          </w:p>
        </w:tc>
        <w:tc>
          <w:tcPr>
            <w:tcW w:w="455"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249"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456" w:type="dxa"/>
            <w:shd w:val="clear" w:color="auto" w:fill="auto"/>
            <w:vAlign w:val="center"/>
            <w:hideMark/>
          </w:tcPr>
          <w:p w:rsidR="00A22689" w:rsidRPr="00A22689" w:rsidRDefault="00A22689" w:rsidP="00A22689">
            <w:pPr>
              <w:jc w:val="center"/>
              <w:rPr>
                <w:sz w:val="16"/>
                <w:szCs w:val="16"/>
              </w:rPr>
            </w:pPr>
            <w:r w:rsidRPr="00A22689">
              <w:rPr>
                <w:sz w:val="16"/>
                <w:szCs w:val="16"/>
              </w:rPr>
              <w:t>х</w:t>
            </w: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внебюджетные источники</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r>
      <w:tr w:rsidR="00A22689" w:rsidRPr="00A22689" w:rsidTr="00A22689">
        <w:trPr>
          <w:trHeight w:val="600"/>
        </w:trPr>
        <w:tc>
          <w:tcPr>
            <w:tcW w:w="1084"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Основное мероприятие 1</w:t>
            </w:r>
          </w:p>
        </w:tc>
        <w:tc>
          <w:tcPr>
            <w:tcW w:w="1810"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Формирование комфортной городской среды</w:t>
            </w:r>
          </w:p>
        </w:tc>
        <w:tc>
          <w:tcPr>
            <w:tcW w:w="1543"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формирование комфортной городской среды для жителей Аликовского района Чувашской Республики</w:t>
            </w:r>
          </w:p>
        </w:tc>
        <w:tc>
          <w:tcPr>
            <w:tcW w:w="1706"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Отдел строительства, ЖКХ, дорожного хозяйства, транспорта и связи; администрации сельских поселений;</w:t>
            </w:r>
            <w:r w:rsidRPr="00A22689">
              <w:rPr>
                <w:sz w:val="16"/>
                <w:szCs w:val="16"/>
              </w:rPr>
              <w:br/>
              <w:t>Минстрой Чувашии;</w:t>
            </w:r>
            <w:r w:rsidRPr="00A22689">
              <w:rPr>
                <w:sz w:val="16"/>
                <w:szCs w:val="16"/>
              </w:rPr>
              <w:br/>
              <w:t>Физические лица, юридические лица с различной организационно-правовой формой;</w:t>
            </w: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всего</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5563,4</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3453,6</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3592,4</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12609,4</w:t>
            </w:r>
          </w:p>
        </w:tc>
      </w:tr>
      <w:tr w:rsidR="00A22689" w:rsidRPr="00A22689" w:rsidTr="00A22689">
        <w:trPr>
          <w:trHeight w:val="660"/>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lang w:val="en-US"/>
              </w:rPr>
            </w:pPr>
            <w:r w:rsidRPr="00A22689">
              <w:rPr>
                <w:sz w:val="16"/>
                <w:szCs w:val="16"/>
                <w:lang w:val="en-US"/>
              </w:rPr>
              <w:t>A51F200000</w:t>
            </w: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федеральный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5520,4</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3419,1</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3564,7</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12504,2</w:t>
            </w:r>
          </w:p>
        </w:tc>
      </w:tr>
      <w:tr w:rsidR="00A22689" w:rsidRPr="00A22689" w:rsidTr="00A22689">
        <w:trPr>
          <w:trHeight w:val="690"/>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lang w:val="en-US"/>
              </w:rPr>
            </w:pPr>
            <w:r w:rsidRPr="00A22689">
              <w:rPr>
                <w:sz w:val="16"/>
                <w:szCs w:val="16"/>
                <w:lang w:val="en-US"/>
              </w:rPr>
              <w:t>A51F200000</w:t>
            </w: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республиканский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39,1</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24,1</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25,2</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88,4</w:t>
            </w:r>
          </w:p>
        </w:tc>
      </w:tr>
      <w:tr w:rsidR="00A22689" w:rsidRPr="00A22689" w:rsidTr="00A22689">
        <w:trPr>
          <w:trHeight w:val="615"/>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lang w:val="en-US"/>
              </w:rPr>
            </w:pPr>
            <w:r w:rsidRPr="00A22689">
              <w:rPr>
                <w:sz w:val="16"/>
                <w:szCs w:val="16"/>
                <w:lang w:val="en-US"/>
              </w:rPr>
              <w:t>A510200000</w:t>
            </w: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 xml:space="preserve">бюджет местный </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3,9</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10,4</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p w:rsidR="00A22689" w:rsidRPr="00A22689" w:rsidRDefault="00A22689" w:rsidP="00A22689">
            <w:pPr>
              <w:rPr>
                <w:sz w:val="16"/>
                <w:szCs w:val="16"/>
              </w:rPr>
            </w:pP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2,5</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16,8</w:t>
            </w:r>
          </w:p>
        </w:tc>
      </w:tr>
      <w:tr w:rsidR="00A22689" w:rsidRPr="00A22689" w:rsidTr="00A22689">
        <w:trPr>
          <w:trHeight w:val="770"/>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внебюджетные источники</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r>
      <w:tr w:rsidR="00A22689" w:rsidRPr="00A22689" w:rsidTr="00A22689">
        <w:trPr>
          <w:trHeight w:val="980"/>
        </w:trPr>
        <w:tc>
          <w:tcPr>
            <w:tcW w:w="1084"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Основное мероприятие 2</w:t>
            </w:r>
          </w:p>
        </w:tc>
        <w:tc>
          <w:tcPr>
            <w:tcW w:w="1810"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 xml:space="preserve">Формирование комфортной городской среды по благоустройству улиц населенных пунктов, дворовых территорий многоквартирных домов, тротуаров,   </w:t>
            </w:r>
          </w:p>
        </w:tc>
        <w:tc>
          <w:tcPr>
            <w:tcW w:w="1543"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формирование комфортной городской среды для жителей Аликовского района Чувашской Республики</w:t>
            </w:r>
          </w:p>
        </w:tc>
        <w:tc>
          <w:tcPr>
            <w:tcW w:w="1706"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Отдел строительства, ЖКХ, дорожного хозяйства, транспорта и связи; администрации сельских поселений;</w:t>
            </w:r>
            <w:r w:rsidRPr="00A22689">
              <w:rPr>
                <w:sz w:val="16"/>
                <w:szCs w:val="16"/>
              </w:rPr>
              <w:br/>
              <w:t>Минстрой Чувашии;</w:t>
            </w: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всего</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14385,3</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6301,4</w:t>
            </w:r>
          </w:p>
        </w:tc>
        <w:tc>
          <w:tcPr>
            <w:tcW w:w="755" w:type="dxa"/>
            <w:shd w:val="clear" w:color="auto" w:fill="auto"/>
            <w:vAlign w:val="center"/>
            <w:hideMark/>
          </w:tcPr>
          <w:p w:rsidR="00A22689" w:rsidRPr="00A22689" w:rsidRDefault="00A22689" w:rsidP="00A22689">
            <w:pPr>
              <w:jc w:val="center"/>
              <w:rPr>
                <w:sz w:val="16"/>
                <w:szCs w:val="16"/>
              </w:rPr>
            </w:pPr>
          </w:p>
          <w:p w:rsidR="00A22689" w:rsidRPr="00A22689" w:rsidRDefault="00A22689" w:rsidP="00A22689">
            <w:pPr>
              <w:jc w:val="center"/>
              <w:rPr>
                <w:sz w:val="16"/>
                <w:szCs w:val="16"/>
              </w:rPr>
            </w:pPr>
            <w:r w:rsidRPr="00A22689">
              <w:rPr>
                <w:sz w:val="16"/>
                <w:szCs w:val="16"/>
              </w:rPr>
              <w:t>0,0</w:t>
            </w:r>
          </w:p>
          <w:p w:rsidR="00A22689" w:rsidRPr="00A22689" w:rsidRDefault="00A22689" w:rsidP="00A22689">
            <w:pPr>
              <w:jc w:val="center"/>
              <w:rPr>
                <w:sz w:val="16"/>
                <w:szCs w:val="16"/>
              </w:rPr>
            </w:pP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20686,7</w:t>
            </w:r>
          </w:p>
        </w:tc>
      </w:tr>
      <w:tr w:rsidR="00A22689" w:rsidRPr="00A22689" w:rsidTr="00A22689">
        <w:trPr>
          <w:trHeight w:val="920"/>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федеральный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r>
      <w:tr w:rsidR="00A22689" w:rsidRPr="00A22689" w:rsidTr="00A22689">
        <w:trPr>
          <w:trHeight w:val="561"/>
        </w:trPr>
        <w:tc>
          <w:tcPr>
            <w:tcW w:w="1084" w:type="dxa"/>
            <w:vMerge w:val="restart"/>
            <w:shd w:val="clear" w:color="auto" w:fill="auto"/>
            <w:vAlign w:val="center"/>
            <w:hideMark/>
          </w:tcPr>
          <w:p w:rsidR="00A22689" w:rsidRPr="00A22689" w:rsidRDefault="00A22689" w:rsidP="00A22689">
            <w:pPr>
              <w:jc w:val="center"/>
              <w:rPr>
                <w:sz w:val="16"/>
                <w:szCs w:val="16"/>
              </w:rPr>
            </w:pPr>
          </w:p>
        </w:tc>
        <w:tc>
          <w:tcPr>
            <w:tcW w:w="1810"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соединяющих дворовые территории и объекты социально-культурной сферы</w:t>
            </w:r>
          </w:p>
        </w:tc>
        <w:tc>
          <w:tcPr>
            <w:tcW w:w="1543" w:type="dxa"/>
            <w:vMerge w:val="restart"/>
            <w:shd w:val="clear" w:color="auto" w:fill="auto"/>
            <w:vAlign w:val="center"/>
            <w:hideMark/>
          </w:tcPr>
          <w:p w:rsidR="00A22689" w:rsidRPr="00A22689" w:rsidRDefault="00A22689" w:rsidP="00A22689">
            <w:pPr>
              <w:jc w:val="center"/>
              <w:rPr>
                <w:sz w:val="16"/>
                <w:szCs w:val="16"/>
              </w:rPr>
            </w:pPr>
          </w:p>
        </w:tc>
        <w:tc>
          <w:tcPr>
            <w:tcW w:w="1706"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физические лица, юридические лица с различной организационно-правовой формой;</w:t>
            </w: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lang w:val="en-US"/>
              </w:rPr>
            </w:pPr>
            <w:r w:rsidRPr="00A22689">
              <w:rPr>
                <w:sz w:val="16"/>
                <w:szCs w:val="16"/>
              </w:rPr>
              <w:t>А5102</w:t>
            </w:r>
            <w:r w:rsidRPr="00A22689">
              <w:rPr>
                <w:sz w:val="16"/>
                <w:szCs w:val="16"/>
                <w:lang w:val="en-US"/>
              </w:rPr>
              <w:t>S5420</w:t>
            </w: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республиканский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13658,8</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5974,2</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19633,0</w:t>
            </w:r>
          </w:p>
        </w:tc>
      </w:tr>
      <w:tr w:rsidR="00A22689" w:rsidRPr="00A22689" w:rsidTr="00A22689">
        <w:trPr>
          <w:trHeight w:val="556"/>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lang w:val="en-US"/>
              </w:rPr>
            </w:pPr>
            <w:r w:rsidRPr="00A22689">
              <w:rPr>
                <w:sz w:val="16"/>
                <w:szCs w:val="16"/>
                <w:lang w:val="en-US"/>
              </w:rPr>
              <w:t>A5102S5420</w:t>
            </w: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бюджет местный</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726,5</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327,2</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1053,7</w:t>
            </w:r>
          </w:p>
        </w:tc>
      </w:tr>
      <w:tr w:rsidR="00A22689" w:rsidRPr="00A22689" w:rsidTr="00A22689">
        <w:trPr>
          <w:trHeight w:val="564"/>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внебюджетные источники</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r>
      <w:tr w:rsidR="00A22689" w:rsidRPr="00A22689" w:rsidTr="00A22689">
        <w:trPr>
          <w:trHeight w:val="856"/>
        </w:trPr>
        <w:tc>
          <w:tcPr>
            <w:tcW w:w="1084"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Целевые индикаторы и показатели подпрограммы, увязанные с основным мероприятием 1</w:t>
            </w:r>
          </w:p>
        </w:tc>
        <w:tc>
          <w:tcPr>
            <w:tcW w:w="7901" w:type="dxa"/>
            <w:gridSpan w:val="7"/>
            <w:shd w:val="clear" w:color="auto" w:fill="auto"/>
            <w:vAlign w:val="center"/>
            <w:hideMark/>
          </w:tcPr>
          <w:p w:rsidR="00A22689" w:rsidRPr="00A22689" w:rsidRDefault="00A22689" w:rsidP="00A22689">
            <w:pPr>
              <w:jc w:val="center"/>
              <w:rPr>
                <w:sz w:val="16"/>
                <w:szCs w:val="16"/>
              </w:rPr>
            </w:pPr>
            <w:r w:rsidRPr="00A22689">
              <w:rPr>
                <w:sz w:val="16"/>
                <w:szCs w:val="16"/>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671" w:type="dxa"/>
            <w:shd w:val="clear" w:color="auto" w:fill="auto"/>
            <w:vAlign w:val="center"/>
            <w:hideMark/>
          </w:tcPr>
          <w:p w:rsidR="00A22689" w:rsidRPr="00A22689" w:rsidRDefault="00A22689" w:rsidP="00A22689">
            <w:pPr>
              <w:jc w:val="center"/>
              <w:rPr>
                <w:sz w:val="16"/>
                <w:szCs w:val="16"/>
              </w:rPr>
            </w:pP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2</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4</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6</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6</w:t>
            </w:r>
          </w:p>
        </w:tc>
        <w:tc>
          <w:tcPr>
            <w:tcW w:w="801" w:type="dxa"/>
            <w:shd w:val="clear" w:color="auto" w:fill="auto"/>
            <w:vAlign w:val="center"/>
            <w:hideMark/>
          </w:tcPr>
          <w:p w:rsidR="00A22689" w:rsidRPr="00A22689" w:rsidRDefault="00A22689" w:rsidP="00A22689">
            <w:pPr>
              <w:jc w:val="center"/>
              <w:rPr>
                <w:bCs/>
                <w:sz w:val="16"/>
                <w:szCs w:val="16"/>
              </w:rPr>
            </w:pPr>
            <w:r w:rsidRPr="00A22689">
              <w:rPr>
                <w:bCs/>
                <w:sz w:val="16"/>
                <w:szCs w:val="16"/>
              </w:rPr>
              <w:t>18</w:t>
            </w:r>
          </w:p>
        </w:tc>
      </w:tr>
      <w:tr w:rsidR="00A22689" w:rsidRPr="00A22689" w:rsidTr="00A22689">
        <w:trPr>
          <w:trHeight w:val="278"/>
        </w:trPr>
        <w:tc>
          <w:tcPr>
            <w:tcW w:w="1084" w:type="dxa"/>
            <w:vMerge/>
            <w:shd w:val="clear" w:color="auto" w:fill="auto"/>
            <w:vAlign w:val="center"/>
            <w:hideMark/>
          </w:tcPr>
          <w:p w:rsidR="00A22689" w:rsidRPr="00A22689" w:rsidRDefault="00A22689" w:rsidP="00A22689">
            <w:pPr>
              <w:jc w:val="center"/>
              <w:rPr>
                <w:sz w:val="16"/>
                <w:szCs w:val="16"/>
              </w:rPr>
            </w:pPr>
          </w:p>
        </w:tc>
        <w:tc>
          <w:tcPr>
            <w:tcW w:w="7901" w:type="dxa"/>
            <w:gridSpan w:val="7"/>
            <w:shd w:val="clear" w:color="auto" w:fill="auto"/>
            <w:vAlign w:val="center"/>
            <w:hideMark/>
          </w:tcPr>
          <w:p w:rsidR="00A22689" w:rsidRPr="00A22689" w:rsidRDefault="00A22689" w:rsidP="00A22689">
            <w:pPr>
              <w:jc w:val="center"/>
              <w:rPr>
                <w:sz w:val="16"/>
                <w:szCs w:val="16"/>
              </w:rPr>
            </w:pPr>
            <w:r w:rsidRPr="00A22689">
              <w:rPr>
                <w:sz w:val="16"/>
                <w:szCs w:val="16"/>
              </w:rPr>
              <w:t>количество благоустроенных общественных территорий, единицы</w:t>
            </w:r>
          </w:p>
        </w:tc>
        <w:tc>
          <w:tcPr>
            <w:tcW w:w="1671" w:type="dxa"/>
            <w:shd w:val="clear" w:color="auto" w:fill="auto"/>
            <w:vAlign w:val="center"/>
            <w:hideMark/>
          </w:tcPr>
          <w:p w:rsidR="00A22689" w:rsidRPr="00A22689" w:rsidRDefault="00A22689" w:rsidP="00A22689">
            <w:pPr>
              <w:jc w:val="center"/>
              <w:rPr>
                <w:sz w:val="16"/>
                <w:szCs w:val="16"/>
              </w:rPr>
            </w:pP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1</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1</w:t>
            </w:r>
          </w:p>
        </w:tc>
        <w:tc>
          <w:tcPr>
            <w:tcW w:w="801" w:type="dxa"/>
            <w:shd w:val="clear" w:color="auto" w:fill="auto"/>
            <w:vAlign w:val="center"/>
            <w:hideMark/>
          </w:tcPr>
          <w:p w:rsidR="00A22689" w:rsidRPr="00A22689" w:rsidRDefault="00A22689" w:rsidP="00A22689">
            <w:pPr>
              <w:jc w:val="center"/>
              <w:rPr>
                <w:bCs/>
                <w:sz w:val="16"/>
                <w:szCs w:val="16"/>
              </w:rPr>
            </w:pPr>
            <w:r w:rsidRPr="00A22689">
              <w:rPr>
                <w:bCs/>
                <w:sz w:val="16"/>
                <w:szCs w:val="16"/>
              </w:rPr>
              <w:t>2</w:t>
            </w:r>
          </w:p>
        </w:tc>
      </w:tr>
      <w:tr w:rsidR="00A22689" w:rsidRPr="00A22689" w:rsidTr="00A22689">
        <w:trPr>
          <w:trHeight w:val="552"/>
        </w:trPr>
        <w:tc>
          <w:tcPr>
            <w:tcW w:w="1084" w:type="dxa"/>
            <w:vMerge/>
            <w:shd w:val="clear" w:color="auto" w:fill="auto"/>
            <w:vAlign w:val="center"/>
            <w:hideMark/>
          </w:tcPr>
          <w:p w:rsidR="00A22689" w:rsidRPr="00A22689" w:rsidRDefault="00A22689" w:rsidP="00A22689">
            <w:pPr>
              <w:jc w:val="center"/>
              <w:rPr>
                <w:sz w:val="16"/>
                <w:szCs w:val="16"/>
              </w:rPr>
            </w:pPr>
          </w:p>
        </w:tc>
        <w:tc>
          <w:tcPr>
            <w:tcW w:w="7901" w:type="dxa"/>
            <w:gridSpan w:val="7"/>
            <w:shd w:val="clear" w:color="auto" w:fill="auto"/>
            <w:vAlign w:val="center"/>
            <w:hideMark/>
          </w:tcPr>
          <w:p w:rsidR="00A22689" w:rsidRPr="00A22689" w:rsidRDefault="00A22689" w:rsidP="00A22689">
            <w:pPr>
              <w:jc w:val="center"/>
              <w:rPr>
                <w:sz w:val="16"/>
                <w:szCs w:val="16"/>
              </w:rPr>
            </w:pPr>
            <w:r w:rsidRPr="00A22689">
              <w:rPr>
                <w:sz w:val="16"/>
                <w:szCs w:val="16"/>
              </w:rPr>
              <w:t>Доля благоустроенных дворовых территорий в общем количестве дворовых территорий в муниципальном образовании, %</w:t>
            </w:r>
          </w:p>
        </w:tc>
        <w:tc>
          <w:tcPr>
            <w:tcW w:w="1671" w:type="dxa"/>
            <w:shd w:val="clear" w:color="auto" w:fill="auto"/>
            <w:vAlign w:val="center"/>
            <w:hideMark/>
          </w:tcPr>
          <w:p w:rsidR="00A22689" w:rsidRPr="00A22689" w:rsidRDefault="00A22689" w:rsidP="00A22689">
            <w:pPr>
              <w:jc w:val="center"/>
              <w:rPr>
                <w:sz w:val="16"/>
                <w:szCs w:val="16"/>
              </w:rPr>
            </w:pP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11</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33</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67</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100</w:t>
            </w:r>
          </w:p>
        </w:tc>
        <w:tc>
          <w:tcPr>
            <w:tcW w:w="801" w:type="dxa"/>
            <w:shd w:val="clear" w:color="auto" w:fill="auto"/>
            <w:vAlign w:val="center"/>
            <w:hideMark/>
          </w:tcPr>
          <w:p w:rsidR="00A22689" w:rsidRPr="00A22689" w:rsidRDefault="00A22689" w:rsidP="00A22689">
            <w:pPr>
              <w:jc w:val="center"/>
              <w:rPr>
                <w:bCs/>
                <w:sz w:val="16"/>
                <w:szCs w:val="16"/>
              </w:rPr>
            </w:pPr>
          </w:p>
        </w:tc>
      </w:tr>
      <w:tr w:rsidR="00A22689" w:rsidRPr="00A22689" w:rsidTr="00A22689">
        <w:trPr>
          <w:trHeight w:val="525"/>
        </w:trPr>
        <w:tc>
          <w:tcPr>
            <w:tcW w:w="1084" w:type="dxa"/>
            <w:vMerge w:val="restart"/>
            <w:shd w:val="clear" w:color="auto" w:fill="auto"/>
            <w:vAlign w:val="center"/>
            <w:hideMark/>
          </w:tcPr>
          <w:p w:rsidR="00A22689" w:rsidRPr="00A22689" w:rsidRDefault="00A22689" w:rsidP="00A22689">
            <w:pPr>
              <w:jc w:val="center"/>
              <w:rPr>
                <w:sz w:val="16"/>
                <w:szCs w:val="16"/>
                <w:lang w:val="en-US"/>
              </w:rPr>
            </w:pPr>
            <w:r w:rsidRPr="00A22689">
              <w:rPr>
                <w:sz w:val="16"/>
                <w:szCs w:val="16"/>
              </w:rPr>
              <w:t xml:space="preserve">Основное мероприятие </w:t>
            </w:r>
            <w:r w:rsidRPr="00A22689">
              <w:rPr>
                <w:sz w:val="16"/>
                <w:szCs w:val="16"/>
                <w:lang w:val="en-US"/>
              </w:rPr>
              <w:t>3</w:t>
            </w:r>
          </w:p>
        </w:tc>
        <w:tc>
          <w:tcPr>
            <w:tcW w:w="1810"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Вовлечение заинтересованных граждан, организаций в реализацию мероприятий по благоустройству территорий сельских поселений</w:t>
            </w:r>
          </w:p>
        </w:tc>
        <w:tc>
          <w:tcPr>
            <w:tcW w:w="1543"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формирование комфортной городской среды для жителей Аликовского района Чувашской Республики</w:t>
            </w:r>
          </w:p>
        </w:tc>
        <w:tc>
          <w:tcPr>
            <w:tcW w:w="1706" w:type="dxa"/>
            <w:vMerge w:val="restart"/>
            <w:shd w:val="clear" w:color="auto" w:fill="auto"/>
            <w:vAlign w:val="center"/>
            <w:hideMark/>
          </w:tcPr>
          <w:p w:rsidR="00A22689" w:rsidRPr="00A22689" w:rsidRDefault="00A22689" w:rsidP="00A22689">
            <w:pPr>
              <w:jc w:val="center"/>
              <w:rPr>
                <w:sz w:val="16"/>
                <w:szCs w:val="16"/>
              </w:rPr>
            </w:pPr>
            <w:r w:rsidRPr="00A22689">
              <w:rPr>
                <w:sz w:val="16"/>
                <w:szCs w:val="16"/>
              </w:rPr>
              <w:t>Отдел строительства, ЖКХ, дорожного хозяйства, транспорта и связи; администрации сельских поселений;</w:t>
            </w:r>
            <w:r w:rsidRPr="00A22689">
              <w:rPr>
                <w:sz w:val="16"/>
                <w:szCs w:val="16"/>
              </w:rPr>
              <w:br/>
              <w:t>Минстрой Чувашии;</w:t>
            </w:r>
            <w:r w:rsidRPr="00A22689">
              <w:rPr>
                <w:sz w:val="16"/>
                <w:szCs w:val="16"/>
              </w:rPr>
              <w:br/>
              <w:t>Физические лица, юридические лица с различной организационно-правовой формой;</w:t>
            </w: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всего</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bCs/>
                <w:sz w:val="16"/>
                <w:szCs w:val="16"/>
              </w:rPr>
            </w:pPr>
            <w:r w:rsidRPr="00A22689">
              <w:rPr>
                <w:bCs/>
                <w:sz w:val="16"/>
                <w:szCs w:val="16"/>
              </w:rPr>
              <w:t>0,0</w:t>
            </w:r>
          </w:p>
        </w:tc>
      </w:tr>
      <w:tr w:rsidR="00A22689" w:rsidRPr="00A22689" w:rsidTr="00A22689">
        <w:trPr>
          <w:trHeight w:val="660"/>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федеральный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bCs/>
                <w:sz w:val="16"/>
                <w:szCs w:val="16"/>
              </w:rPr>
            </w:pPr>
            <w:r w:rsidRPr="00A22689">
              <w:rPr>
                <w:bCs/>
                <w:sz w:val="16"/>
                <w:szCs w:val="16"/>
              </w:rPr>
              <w:t>0,0</w:t>
            </w:r>
          </w:p>
        </w:tc>
      </w:tr>
      <w:tr w:rsidR="00A22689" w:rsidRPr="00A22689" w:rsidTr="00A22689">
        <w:trPr>
          <w:trHeight w:val="615"/>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республиканский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bCs/>
                <w:sz w:val="16"/>
                <w:szCs w:val="16"/>
              </w:rPr>
            </w:pPr>
            <w:r w:rsidRPr="00A22689">
              <w:rPr>
                <w:bCs/>
                <w:sz w:val="16"/>
                <w:szCs w:val="16"/>
              </w:rPr>
              <w:t>0,0</w:t>
            </w:r>
          </w:p>
        </w:tc>
      </w:tr>
      <w:tr w:rsidR="00A22689" w:rsidRPr="00A22689" w:rsidTr="00A22689">
        <w:trPr>
          <w:trHeight w:val="675"/>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местный бюджет</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bCs/>
                <w:sz w:val="16"/>
                <w:szCs w:val="16"/>
              </w:rPr>
            </w:pPr>
            <w:r w:rsidRPr="00A22689">
              <w:rPr>
                <w:bCs/>
                <w:sz w:val="16"/>
                <w:szCs w:val="16"/>
              </w:rPr>
              <w:t>0,0</w:t>
            </w:r>
          </w:p>
        </w:tc>
      </w:tr>
      <w:tr w:rsidR="00A22689" w:rsidRPr="00A22689" w:rsidTr="00A22689">
        <w:trPr>
          <w:trHeight w:val="355"/>
        </w:trPr>
        <w:tc>
          <w:tcPr>
            <w:tcW w:w="1084" w:type="dxa"/>
            <w:vMerge/>
            <w:shd w:val="clear" w:color="auto" w:fill="auto"/>
            <w:vAlign w:val="center"/>
            <w:hideMark/>
          </w:tcPr>
          <w:p w:rsidR="00A22689" w:rsidRPr="00A22689" w:rsidRDefault="00A22689" w:rsidP="00A22689">
            <w:pPr>
              <w:jc w:val="center"/>
              <w:rPr>
                <w:sz w:val="16"/>
                <w:szCs w:val="16"/>
              </w:rPr>
            </w:pPr>
          </w:p>
        </w:tc>
        <w:tc>
          <w:tcPr>
            <w:tcW w:w="1810" w:type="dxa"/>
            <w:vMerge/>
            <w:shd w:val="clear" w:color="auto" w:fill="auto"/>
            <w:vAlign w:val="center"/>
            <w:hideMark/>
          </w:tcPr>
          <w:p w:rsidR="00A22689" w:rsidRPr="00A22689" w:rsidRDefault="00A22689" w:rsidP="00A22689">
            <w:pPr>
              <w:jc w:val="center"/>
              <w:rPr>
                <w:sz w:val="16"/>
                <w:szCs w:val="16"/>
              </w:rPr>
            </w:pPr>
          </w:p>
        </w:tc>
        <w:tc>
          <w:tcPr>
            <w:tcW w:w="1543" w:type="dxa"/>
            <w:vMerge/>
            <w:shd w:val="clear" w:color="auto" w:fill="auto"/>
            <w:vAlign w:val="center"/>
            <w:hideMark/>
          </w:tcPr>
          <w:p w:rsidR="00A22689" w:rsidRPr="00A22689" w:rsidRDefault="00A22689" w:rsidP="00A22689">
            <w:pPr>
              <w:jc w:val="center"/>
              <w:rPr>
                <w:sz w:val="16"/>
                <w:szCs w:val="16"/>
              </w:rPr>
            </w:pPr>
          </w:p>
        </w:tc>
        <w:tc>
          <w:tcPr>
            <w:tcW w:w="1706" w:type="dxa"/>
            <w:vMerge/>
            <w:shd w:val="clear" w:color="auto" w:fill="auto"/>
            <w:vAlign w:val="center"/>
            <w:hideMark/>
          </w:tcPr>
          <w:p w:rsidR="00A22689" w:rsidRPr="00A22689" w:rsidRDefault="00A22689" w:rsidP="00A22689">
            <w:pPr>
              <w:jc w:val="center"/>
              <w:rPr>
                <w:sz w:val="16"/>
                <w:szCs w:val="16"/>
              </w:rPr>
            </w:pPr>
          </w:p>
        </w:tc>
        <w:tc>
          <w:tcPr>
            <w:tcW w:w="682" w:type="dxa"/>
            <w:shd w:val="clear" w:color="auto" w:fill="auto"/>
            <w:vAlign w:val="center"/>
            <w:hideMark/>
          </w:tcPr>
          <w:p w:rsidR="00A22689" w:rsidRPr="00A22689" w:rsidRDefault="00A22689" w:rsidP="00A22689">
            <w:pPr>
              <w:jc w:val="center"/>
              <w:rPr>
                <w:sz w:val="16"/>
                <w:szCs w:val="16"/>
              </w:rPr>
            </w:pPr>
          </w:p>
        </w:tc>
        <w:tc>
          <w:tcPr>
            <w:tcW w:w="455" w:type="dxa"/>
            <w:shd w:val="clear" w:color="auto" w:fill="auto"/>
            <w:vAlign w:val="center"/>
            <w:hideMark/>
          </w:tcPr>
          <w:p w:rsidR="00A22689" w:rsidRPr="00A22689" w:rsidRDefault="00A22689" w:rsidP="00A22689">
            <w:pPr>
              <w:jc w:val="center"/>
              <w:rPr>
                <w:sz w:val="16"/>
                <w:szCs w:val="16"/>
              </w:rPr>
            </w:pPr>
          </w:p>
        </w:tc>
        <w:tc>
          <w:tcPr>
            <w:tcW w:w="1249" w:type="dxa"/>
            <w:shd w:val="clear" w:color="auto" w:fill="auto"/>
            <w:vAlign w:val="center"/>
            <w:hideMark/>
          </w:tcPr>
          <w:p w:rsidR="00A22689" w:rsidRPr="00A22689" w:rsidRDefault="00A22689" w:rsidP="00A22689">
            <w:pPr>
              <w:jc w:val="center"/>
              <w:rPr>
                <w:sz w:val="16"/>
                <w:szCs w:val="16"/>
              </w:rPr>
            </w:pPr>
          </w:p>
        </w:tc>
        <w:tc>
          <w:tcPr>
            <w:tcW w:w="456" w:type="dxa"/>
            <w:shd w:val="clear" w:color="auto" w:fill="auto"/>
            <w:vAlign w:val="center"/>
            <w:hideMark/>
          </w:tcPr>
          <w:p w:rsidR="00A22689" w:rsidRPr="00A22689" w:rsidRDefault="00A22689" w:rsidP="00A22689">
            <w:pPr>
              <w:jc w:val="center"/>
              <w:rPr>
                <w:sz w:val="16"/>
                <w:szCs w:val="16"/>
              </w:rPr>
            </w:pPr>
          </w:p>
        </w:tc>
        <w:tc>
          <w:tcPr>
            <w:tcW w:w="1671" w:type="dxa"/>
            <w:shd w:val="clear" w:color="auto" w:fill="auto"/>
            <w:vAlign w:val="center"/>
            <w:hideMark/>
          </w:tcPr>
          <w:p w:rsidR="00A22689" w:rsidRPr="00A22689" w:rsidRDefault="00A22689" w:rsidP="00A22689">
            <w:pPr>
              <w:jc w:val="center"/>
              <w:rPr>
                <w:sz w:val="16"/>
                <w:szCs w:val="16"/>
              </w:rPr>
            </w:pPr>
            <w:r w:rsidRPr="00A22689">
              <w:rPr>
                <w:sz w:val="16"/>
                <w:szCs w:val="16"/>
              </w:rPr>
              <w:t>внебюджетные источники</w:t>
            </w: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0,0</w:t>
            </w:r>
          </w:p>
        </w:tc>
        <w:tc>
          <w:tcPr>
            <w:tcW w:w="801" w:type="dxa"/>
            <w:shd w:val="clear" w:color="auto" w:fill="auto"/>
            <w:vAlign w:val="center"/>
            <w:hideMark/>
          </w:tcPr>
          <w:p w:rsidR="00A22689" w:rsidRPr="00A22689" w:rsidRDefault="00A22689" w:rsidP="00A22689">
            <w:pPr>
              <w:jc w:val="center"/>
              <w:rPr>
                <w:bCs/>
                <w:sz w:val="16"/>
                <w:szCs w:val="16"/>
              </w:rPr>
            </w:pPr>
            <w:r w:rsidRPr="00A22689">
              <w:rPr>
                <w:bCs/>
                <w:sz w:val="16"/>
                <w:szCs w:val="16"/>
              </w:rPr>
              <w:t>0,0</w:t>
            </w:r>
          </w:p>
        </w:tc>
      </w:tr>
      <w:tr w:rsidR="00A22689" w:rsidRPr="00A22689" w:rsidTr="00A22689">
        <w:trPr>
          <w:trHeight w:val="1020"/>
        </w:trPr>
        <w:tc>
          <w:tcPr>
            <w:tcW w:w="1084" w:type="dxa"/>
            <w:shd w:val="clear" w:color="auto" w:fill="auto"/>
            <w:vAlign w:val="center"/>
            <w:hideMark/>
          </w:tcPr>
          <w:p w:rsidR="00A22689" w:rsidRPr="00A22689" w:rsidRDefault="00A22689" w:rsidP="00A22689">
            <w:pPr>
              <w:jc w:val="center"/>
              <w:rPr>
                <w:sz w:val="16"/>
                <w:szCs w:val="16"/>
              </w:rPr>
            </w:pPr>
            <w:r w:rsidRPr="00A22689">
              <w:rPr>
                <w:sz w:val="16"/>
                <w:szCs w:val="16"/>
              </w:rPr>
              <w:t>Целевые индикаторы и показатели подпрограммы, увязанные с основным мероприятием 2</w:t>
            </w:r>
          </w:p>
        </w:tc>
        <w:tc>
          <w:tcPr>
            <w:tcW w:w="7901" w:type="dxa"/>
            <w:gridSpan w:val="7"/>
            <w:shd w:val="clear" w:color="auto" w:fill="auto"/>
            <w:vAlign w:val="center"/>
            <w:hideMark/>
          </w:tcPr>
          <w:p w:rsidR="00A22689" w:rsidRPr="00A22689" w:rsidRDefault="00A22689" w:rsidP="00A22689">
            <w:pPr>
              <w:jc w:val="center"/>
              <w:rPr>
                <w:sz w:val="16"/>
                <w:szCs w:val="16"/>
              </w:rPr>
            </w:pPr>
            <w:r w:rsidRPr="00A22689">
              <w:rPr>
                <w:sz w:val="16"/>
                <w:szCs w:val="16"/>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671" w:type="dxa"/>
            <w:shd w:val="clear" w:color="auto" w:fill="auto"/>
            <w:vAlign w:val="center"/>
            <w:hideMark/>
          </w:tcPr>
          <w:p w:rsidR="00A22689" w:rsidRPr="00A22689" w:rsidRDefault="00A22689" w:rsidP="00A22689">
            <w:pPr>
              <w:jc w:val="center"/>
              <w:rPr>
                <w:sz w:val="16"/>
                <w:szCs w:val="16"/>
              </w:rPr>
            </w:pPr>
          </w:p>
        </w:tc>
        <w:tc>
          <w:tcPr>
            <w:tcW w:w="833" w:type="dxa"/>
            <w:shd w:val="clear" w:color="auto" w:fill="auto"/>
            <w:vAlign w:val="center"/>
            <w:hideMark/>
          </w:tcPr>
          <w:p w:rsidR="00A22689" w:rsidRPr="00A22689" w:rsidRDefault="00A22689" w:rsidP="00A22689">
            <w:pPr>
              <w:jc w:val="center"/>
              <w:rPr>
                <w:sz w:val="16"/>
                <w:szCs w:val="16"/>
              </w:rPr>
            </w:pPr>
            <w:r w:rsidRPr="00A22689">
              <w:rPr>
                <w:sz w:val="16"/>
                <w:szCs w:val="16"/>
              </w:rPr>
              <w:t>2</w:t>
            </w:r>
          </w:p>
        </w:tc>
        <w:tc>
          <w:tcPr>
            <w:tcW w:w="801" w:type="dxa"/>
            <w:shd w:val="clear" w:color="auto" w:fill="auto"/>
            <w:vAlign w:val="center"/>
            <w:hideMark/>
          </w:tcPr>
          <w:p w:rsidR="00A22689" w:rsidRPr="00A22689" w:rsidRDefault="00A22689" w:rsidP="00A22689">
            <w:pPr>
              <w:jc w:val="center"/>
              <w:rPr>
                <w:sz w:val="16"/>
                <w:szCs w:val="16"/>
              </w:rPr>
            </w:pPr>
            <w:r w:rsidRPr="00A22689">
              <w:rPr>
                <w:sz w:val="16"/>
                <w:szCs w:val="16"/>
              </w:rPr>
              <w:t>2</w:t>
            </w:r>
          </w:p>
        </w:tc>
        <w:tc>
          <w:tcPr>
            <w:tcW w:w="755" w:type="dxa"/>
            <w:shd w:val="clear" w:color="auto" w:fill="auto"/>
            <w:vAlign w:val="center"/>
            <w:hideMark/>
          </w:tcPr>
          <w:p w:rsidR="00A22689" w:rsidRPr="00A22689" w:rsidRDefault="00A22689" w:rsidP="00A22689">
            <w:pPr>
              <w:jc w:val="center"/>
              <w:rPr>
                <w:sz w:val="16"/>
                <w:szCs w:val="16"/>
                <w:lang w:val="en-US"/>
              </w:rPr>
            </w:pPr>
            <w:r w:rsidRPr="00A22689">
              <w:rPr>
                <w:sz w:val="16"/>
                <w:szCs w:val="16"/>
                <w:lang w:val="en-US"/>
              </w:rPr>
              <w:t>0</w:t>
            </w:r>
          </w:p>
        </w:tc>
        <w:tc>
          <w:tcPr>
            <w:tcW w:w="755" w:type="dxa"/>
            <w:shd w:val="clear" w:color="auto" w:fill="auto"/>
            <w:vAlign w:val="center"/>
            <w:hideMark/>
          </w:tcPr>
          <w:p w:rsidR="00A22689" w:rsidRPr="00A22689" w:rsidRDefault="00A22689" w:rsidP="00A22689">
            <w:pPr>
              <w:jc w:val="center"/>
              <w:rPr>
                <w:sz w:val="16"/>
                <w:szCs w:val="16"/>
              </w:rPr>
            </w:pPr>
            <w:r w:rsidRPr="00A22689">
              <w:rPr>
                <w:sz w:val="16"/>
                <w:szCs w:val="16"/>
              </w:rPr>
              <w:t>2</w:t>
            </w:r>
          </w:p>
        </w:tc>
        <w:tc>
          <w:tcPr>
            <w:tcW w:w="801" w:type="dxa"/>
            <w:shd w:val="clear" w:color="auto" w:fill="auto"/>
            <w:vAlign w:val="center"/>
            <w:hideMark/>
          </w:tcPr>
          <w:p w:rsidR="00A22689" w:rsidRPr="00A22689" w:rsidRDefault="00A22689" w:rsidP="00A22689">
            <w:pPr>
              <w:jc w:val="center"/>
              <w:rPr>
                <w:bCs/>
                <w:sz w:val="16"/>
                <w:szCs w:val="16"/>
              </w:rPr>
            </w:pPr>
          </w:p>
        </w:tc>
      </w:tr>
    </w:tbl>
    <w:p w:rsidR="00A22689" w:rsidRPr="003B24DB" w:rsidRDefault="00A22689" w:rsidP="00A22689">
      <w:pPr>
        <w:sectPr w:rsidR="00A22689" w:rsidRPr="003B24DB" w:rsidSect="00A22689">
          <w:pgSz w:w="16838" w:h="11906" w:orient="landscape"/>
          <w:pgMar w:top="1701" w:right="1134" w:bottom="567" w:left="1134" w:header="709" w:footer="709" w:gutter="0"/>
          <w:cols w:space="708"/>
          <w:titlePg/>
          <w:docGrid w:linePitch="360"/>
        </w:sectPr>
      </w:pPr>
    </w:p>
    <w:p w:rsidR="00A22689" w:rsidRPr="00A22689" w:rsidRDefault="00A22689" w:rsidP="00A22689">
      <w:pPr>
        <w:widowControl w:val="0"/>
        <w:autoSpaceDE w:val="0"/>
        <w:autoSpaceDN w:val="0"/>
        <w:adjustRightInd w:val="0"/>
        <w:jc w:val="right"/>
        <w:rPr>
          <w:sz w:val="20"/>
          <w:szCs w:val="20"/>
        </w:rPr>
      </w:pPr>
      <w:r w:rsidRPr="00A22689">
        <w:rPr>
          <w:sz w:val="20"/>
          <w:szCs w:val="20"/>
        </w:rPr>
        <w:lastRenderedPageBreak/>
        <w:t>Приложение № 3</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к постановлению администрации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Аликовского района Чувашской Республики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                                    от 23.11.2021    № 1008</w:t>
      </w:r>
    </w:p>
    <w:p w:rsidR="00A22689" w:rsidRPr="00A22689" w:rsidRDefault="00A22689" w:rsidP="00A22689">
      <w:pPr>
        <w:widowControl w:val="0"/>
        <w:autoSpaceDE w:val="0"/>
        <w:autoSpaceDN w:val="0"/>
        <w:adjustRightInd w:val="0"/>
        <w:jc w:val="right"/>
        <w:rPr>
          <w:sz w:val="20"/>
          <w:szCs w:val="20"/>
        </w:rPr>
      </w:pPr>
    </w:p>
    <w:p w:rsidR="00A22689" w:rsidRPr="00A22689" w:rsidRDefault="00A22689" w:rsidP="00A22689">
      <w:pPr>
        <w:widowControl w:val="0"/>
        <w:autoSpaceDE w:val="0"/>
        <w:autoSpaceDN w:val="0"/>
        <w:adjustRightInd w:val="0"/>
        <w:jc w:val="right"/>
        <w:rPr>
          <w:sz w:val="20"/>
          <w:szCs w:val="20"/>
        </w:rPr>
      </w:pPr>
      <w:r w:rsidRPr="00A22689">
        <w:rPr>
          <w:sz w:val="20"/>
          <w:szCs w:val="20"/>
        </w:rPr>
        <w:t>Приложение № 3</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к муниципальной программе «Формирование современной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городской среды на территории </w:t>
      </w:r>
    </w:p>
    <w:p w:rsidR="00A22689" w:rsidRPr="00A22689" w:rsidRDefault="00A22689" w:rsidP="00A22689">
      <w:pPr>
        <w:widowControl w:val="0"/>
        <w:autoSpaceDE w:val="0"/>
        <w:autoSpaceDN w:val="0"/>
        <w:adjustRightInd w:val="0"/>
        <w:jc w:val="right"/>
        <w:rPr>
          <w:sz w:val="20"/>
          <w:szCs w:val="20"/>
        </w:rPr>
      </w:pPr>
      <w:r w:rsidRPr="00A22689">
        <w:rPr>
          <w:sz w:val="20"/>
          <w:szCs w:val="20"/>
        </w:rPr>
        <w:t>Аликовского района Чувашской Республики»</w:t>
      </w:r>
    </w:p>
    <w:p w:rsidR="00A22689" w:rsidRPr="00A22689" w:rsidRDefault="00A22689" w:rsidP="00A22689">
      <w:pPr>
        <w:widowControl w:val="0"/>
        <w:autoSpaceDE w:val="0"/>
        <w:autoSpaceDN w:val="0"/>
        <w:adjustRightInd w:val="0"/>
        <w:spacing w:before="108" w:after="108"/>
        <w:jc w:val="center"/>
        <w:outlineLvl w:val="0"/>
        <w:rPr>
          <w:bCs/>
          <w:color w:val="26282F"/>
          <w:sz w:val="20"/>
          <w:szCs w:val="20"/>
        </w:rPr>
      </w:pPr>
      <w:r w:rsidRPr="00A22689">
        <w:rPr>
          <w:bCs/>
          <w:color w:val="26282F"/>
          <w:sz w:val="20"/>
          <w:szCs w:val="20"/>
        </w:rPr>
        <w:t>План</w:t>
      </w:r>
      <w:r w:rsidRPr="00A22689">
        <w:rPr>
          <w:bCs/>
          <w:color w:val="26282F"/>
          <w:sz w:val="20"/>
          <w:szCs w:val="20"/>
        </w:rPr>
        <w:br/>
        <w:t>реализации муниципальной программы Аликовского района на очередной финансовый год и плановый период</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2239"/>
        <w:gridCol w:w="1133"/>
        <w:gridCol w:w="1138"/>
        <w:gridCol w:w="1839"/>
        <w:gridCol w:w="880"/>
        <w:gridCol w:w="992"/>
      </w:tblGrid>
      <w:tr w:rsidR="00A22689" w:rsidRPr="003B24DB" w:rsidTr="00A22689">
        <w:tc>
          <w:tcPr>
            <w:tcW w:w="1418" w:type="dxa"/>
            <w:vMerge w:val="restart"/>
            <w:tcBorders>
              <w:top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239" w:type="dxa"/>
            <w:vMerge w:val="restart"/>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Срок</w:t>
            </w:r>
          </w:p>
        </w:tc>
        <w:tc>
          <w:tcPr>
            <w:tcW w:w="1839" w:type="dxa"/>
            <w:vMerge w:val="restart"/>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Ожидаемый непосредственный результат (краткое описание)</w:t>
            </w:r>
          </w:p>
        </w:tc>
        <w:tc>
          <w:tcPr>
            <w:tcW w:w="880" w:type="dxa"/>
            <w:vMerge w:val="restart"/>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Код бюджетной классификации (бюджет Аликовского района)</w:t>
            </w:r>
          </w:p>
        </w:tc>
        <w:tc>
          <w:tcPr>
            <w:tcW w:w="992" w:type="dxa"/>
            <w:vMerge w:val="restart"/>
            <w:tcBorders>
              <w:top w:val="single" w:sz="4" w:space="0" w:color="auto"/>
              <w:left w:val="single" w:sz="4" w:space="0" w:color="auto"/>
              <w:bottom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Финансирование, тыс. рублей</w:t>
            </w:r>
          </w:p>
        </w:tc>
      </w:tr>
      <w:tr w:rsidR="00A22689" w:rsidRPr="003B24DB" w:rsidTr="00A22689">
        <w:tc>
          <w:tcPr>
            <w:tcW w:w="1418" w:type="dxa"/>
            <w:vMerge/>
            <w:tcBorders>
              <w:top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p>
        </w:tc>
        <w:tc>
          <w:tcPr>
            <w:tcW w:w="2239" w:type="dxa"/>
            <w:vMerge/>
            <w:tcBorders>
              <w:top w:val="nil"/>
              <w:left w:val="single" w:sz="4" w:space="0" w:color="auto"/>
              <w:bottom w:val="nil"/>
              <w:right w:val="nil"/>
            </w:tcBorders>
          </w:tcPr>
          <w:p w:rsidR="00A22689" w:rsidRPr="003B24DB" w:rsidRDefault="00A22689" w:rsidP="00A22689">
            <w:pPr>
              <w:widowControl w:val="0"/>
              <w:autoSpaceDE w:val="0"/>
              <w:autoSpaceDN w:val="0"/>
              <w:adjustRightInd w:val="0"/>
              <w:jc w:val="both"/>
              <w:rPr>
                <w:rFonts w:ascii="TimesET" w:hAnsi="TimesET"/>
                <w:sz w:val="16"/>
                <w:szCs w:val="16"/>
              </w:rPr>
            </w:pPr>
          </w:p>
        </w:tc>
        <w:tc>
          <w:tcPr>
            <w:tcW w:w="1133"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Окончания реалиизации</w:t>
            </w:r>
          </w:p>
        </w:tc>
        <w:tc>
          <w:tcPr>
            <w:tcW w:w="1839" w:type="dxa"/>
            <w:vMerge/>
            <w:tcBorders>
              <w:top w:val="nil"/>
              <w:left w:val="single" w:sz="4" w:space="0" w:color="auto"/>
              <w:bottom w:val="nil"/>
              <w:right w:val="nil"/>
            </w:tcBorders>
          </w:tcPr>
          <w:p w:rsidR="00A22689" w:rsidRPr="003B24DB" w:rsidRDefault="00A22689" w:rsidP="00A22689">
            <w:pPr>
              <w:widowControl w:val="0"/>
              <w:autoSpaceDE w:val="0"/>
              <w:autoSpaceDN w:val="0"/>
              <w:adjustRightInd w:val="0"/>
              <w:jc w:val="both"/>
              <w:rPr>
                <w:rFonts w:ascii="TimesET" w:hAnsi="TimesET"/>
                <w:sz w:val="16"/>
                <w:szCs w:val="16"/>
              </w:rPr>
            </w:pPr>
          </w:p>
        </w:tc>
        <w:tc>
          <w:tcPr>
            <w:tcW w:w="880" w:type="dxa"/>
            <w:vMerge/>
            <w:tcBorders>
              <w:top w:val="single" w:sz="4" w:space="0" w:color="auto"/>
              <w:left w:val="single" w:sz="4" w:space="0" w:color="auto"/>
              <w:bottom w:val="single" w:sz="4" w:space="0" w:color="auto"/>
              <w:right w:val="nil"/>
            </w:tcBorders>
          </w:tcPr>
          <w:p w:rsidR="00A22689" w:rsidRPr="003B24DB" w:rsidRDefault="00A22689" w:rsidP="00A22689">
            <w:pPr>
              <w:widowControl w:val="0"/>
              <w:autoSpaceDE w:val="0"/>
              <w:autoSpaceDN w:val="0"/>
              <w:adjustRightInd w:val="0"/>
              <w:jc w:val="both"/>
              <w:rPr>
                <w:rFonts w:ascii="TimesET" w:hAnsi="TimesET"/>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p>
        </w:tc>
      </w:tr>
      <w:tr w:rsidR="00A22689" w:rsidRPr="003B24DB" w:rsidTr="00A22689">
        <w:tc>
          <w:tcPr>
            <w:tcW w:w="1418" w:type="dxa"/>
            <w:tcBorders>
              <w:top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1</w:t>
            </w:r>
          </w:p>
        </w:tc>
        <w:tc>
          <w:tcPr>
            <w:tcW w:w="2239"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4</w:t>
            </w:r>
          </w:p>
        </w:tc>
        <w:tc>
          <w:tcPr>
            <w:tcW w:w="1839"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5</w:t>
            </w:r>
          </w:p>
        </w:tc>
        <w:tc>
          <w:tcPr>
            <w:tcW w:w="880"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6</w:t>
            </w:r>
          </w:p>
        </w:tc>
        <w:tc>
          <w:tcPr>
            <w:tcW w:w="992" w:type="dxa"/>
            <w:tcBorders>
              <w:top w:val="single" w:sz="4" w:space="0" w:color="auto"/>
              <w:left w:val="single" w:sz="4" w:space="0" w:color="auto"/>
              <w:bottom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7</w:t>
            </w:r>
          </w:p>
        </w:tc>
      </w:tr>
      <w:tr w:rsidR="00A22689" w:rsidRPr="003B24DB" w:rsidTr="00A22689">
        <w:tc>
          <w:tcPr>
            <w:tcW w:w="1418" w:type="dxa"/>
            <w:tcBorders>
              <w:top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rPr>
                <w:rFonts w:ascii="TimesET" w:hAnsi="TimesET"/>
                <w:bCs/>
                <w:color w:val="000000"/>
                <w:sz w:val="16"/>
                <w:szCs w:val="16"/>
              </w:rPr>
            </w:pPr>
            <w:r w:rsidRPr="003B24DB">
              <w:rPr>
                <w:rFonts w:ascii="TimesET" w:hAnsi="TimesET"/>
                <w:bCs/>
                <w:color w:val="000000"/>
                <w:sz w:val="16"/>
                <w:szCs w:val="16"/>
              </w:rPr>
              <w:t>Подпрограмма</w:t>
            </w:r>
          </w:p>
          <w:p w:rsidR="00A22689" w:rsidRPr="003B24DB" w:rsidRDefault="00A22689" w:rsidP="00A22689">
            <w:pPr>
              <w:widowControl w:val="0"/>
              <w:autoSpaceDE w:val="0"/>
              <w:autoSpaceDN w:val="0"/>
              <w:adjustRightInd w:val="0"/>
              <w:rPr>
                <w:rFonts w:ascii="TimesET" w:hAnsi="TimesET"/>
                <w:bCs/>
                <w:color w:val="000000"/>
                <w:sz w:val="16"/>
                <w:szCs w:val="16"/>
              </w:rPr>
            </w:pPr>
            <w:r w:rsidRPr="003B24DB">
              <w:rPr>
                <w:rFonts w:ascii="TimesET" w:hAnsi="TimesET"/>
                <w:bCs/>
                <w:color w:val="000000"/>
                <w:sz w:val="16"/>
                <w:szCs w:val="16"/>
              </w:rPr>
              <w:t>«Благоустройство дворовых и общественных территорий муниципальных образований Аликовского района»</w:t>
            </w:r>
          </w:p>
          <w:p w:rsidR="00A22689" w:rsidRPr="003B24DB" w:rsidRDefault="00A22689" w:rsidP="00A22689">
            <w:pPr>
              <w:widowControl w:val="0"/>
              <w:autoSpaceDE w:val="0"/>
              <w:autoSpaceDN w:val="0"/>
              <w:adjustRightInd w:val="0"/>
              <w:rPr>
                <w:rFonts w:ascii="TimesET" w:hAnsi="TimesET"/>
                <w:sz w:val="16"/>
                <w:szCs w:val="16"/>
              </w:rPr>
            </w:pPr>
          </w:p>
        </w:tc>
        <w:tc>
          <w:tcPr>
            <w:tcW w:w="2239"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bCs/>
                <w:color w:val="000000"/>
                <w:sz w:val="16"/>
                <w:szCs w:val="16"/>
              </w:rPr>
              <w:t>Отдел строительства, ЖКХ, дорожного хозяйства, транспорта и связи; администрации сельских поселений;</w:t>
            </w:r>
            <w:r w:rsidRPr="003B24DB">
              <w:rPr>
                <w:rFonts w:ascii="TimesET" w:hAnsi="TimesET"/>
                <w:bCs/>
                <w:color w:val="000000"/>
                <w:sz w:val="16"/>
                <w:szCs w:val="16"/>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2022</w:t>
            </w:r>
          </w:p>
        </w:tc>
        <w:tc>
          <w:tcPr>
            <w:tcW w:w="1839"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x</w:t>
            </w:r>
          </w:p>
        </w:tc>
        <w:tc>
          <w:tcPr>
            <w:tcW w:w="880"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x</w:t>
            </w:r>
          </w:p>
        </w:tc>
        <w:tc>
          <w:tcPr>
            <w:tcW w:w="992" w:type="dxa"/>
            <w:tcBorders>
              <w:top w:val="single" w:sz="4" w:space="0" w:color="auto"/>
              <w:left w:val="single" w:sz="4" w:space="0" w:color="auto"/>
              <w:bottom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33296,1</w:t>
            </w:r>
          </w:p>
        </w:tc>
      </w:tr>
      <w:tr w:rsidR="00A22689" w:rsidRPr="003B24DB" w:rsidTr="00A22689">
        <w:tc>
          <w:tcPr>
            <w:tcW w:w="1418" w:type="dxa"/>
            <w:tcBorders>
              <w:top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rPr>
                <w:rFonts w:ascii="TimesET" w:hAnsi="TimesET"/>
                <w:sz w:val="16"/>
                <w:szCs w:val="16"/>
              </w:rPr>
            </w:pPr>
            <w:r w:rsidRPr="003B24DB">
              <w:rPr>
                <w:rFonts w:ascii="TimesET" w:hAnsi="TimesET"/>
                <w:sz w:val="16"/>
                <w:szCs w:val="16"/>
              </w:rPr>
              <w:t>Основное мероприятие 1</w:t>
            </w:r>
          </w:p>
          <w:p w:rsidR="00A22689" w:rsidRPr="003B24DB" w:rsidRDefault="00A22689" w:rsidP="00A22689">
            <w:pPr>
              <w:widowControl w:val="0"/>
              <w:autoSpaceDE w:val="0"/>
              <w:autoSpaceDN w:val="0"/>
              <w:adjustRightInd w:val="0"/>
              <w:rPr>
                <w:rFonts w:ascii="TimesET" w:hAnsi="TimesET"/>
                <w:sz w:val="16"/>
                <w:szCs w:val="16"/>
              </w:rPr>
            </w:pPr>
            <w:r w:rsidRPr="003B24DB">
              <w:rPr>
                <w:rFonts w:ascii="TimesET" w:hAnsi="TimesET"/>
                <w:color w:val="000000"/>
                <w:sz w:val="16"/>
                <w:szCs w:val="16"/>
              </w:rPr>
              <w:t xml:space="preserve"> Формирование комфортной городской среды</w:t>
            </w:r>
          </w:p>
        </w:tc>
        <w:tc>
          <w:tcPr>
            <w:tcW w:w="2239"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color w:val="000000"/>
                <w:sz w:val="16"/>
                <w:szCs w:val="16"/>
              </w:rPr>
            </w:pPr>
            <w:r w:rsidRPr="003B24DB">
              <w:rPr>
                <w:rFonts w:ascii="TimesET" w:hAnsi="TimesET"/>
                <w:color w:val="000000"/>
                <w:sz w:val="16"/>
                <w:szCs w:val="16"/>
              </w:rPr>
              <w:t>Отдел строительства, ЖКХ, дорожного хозяйства, транспорта и связи; администрации сельских поселений;</w:t>
            </w:r>
          </w:p>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color w:val="000000"/>
                <w:sz w:val="16"/>
                <w:szCs w:val="16"/>
              </w:rP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2022</w:t>
            </w:r>
          </w:p>
        </w:tc>
        <w:tc>
          <w:tcPr>
            <w:tcW w:w="1839"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количество реализованных на территории Аликовского района Чувашской Республики проектов по благоустройству:</w:t>
            </w:r>
          </w:p>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дворовых территорий 18 ед.;</w:t>
            </w:r>
          </w:p>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общественных территорий 3 ед.</w:t>
            </w:r>
          </w:p>
        </w:tc>
        <w:tc>
          <w:tcPr>
            <w:tcW w:w="880"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x</w:t>
            </w:r>
          </w:p>
        </w:tc>
        <w:tc>
          <w:tcPr>
            <w:tcW w:w="992" w:type="dxa"/>
            <w:tcBorders>
              <w:top w:val="single" w:sz="4" w:space="0" w:color="auto"/>
              <w:left w:val="single" w:sz="4" w:space="0" w:color="auto"/>
              <w:bottom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highlight w:val="yellow"/>
              </w:rPr>
            </w:pPr>
            <w:r w:rsidRPr="003B24DB">
              <w:rPr>
                <w:rFonts w:ascii="TimesET" w:hAnsi="TimesET"/>
                <w:sz w:val="16"/>
                <w:szCs w:val="16"/>
              </w:rPr>
              <w:t>33296,1</w:t>
            </w:r>
          </w:p>
        </w:tc>
      </w:tr>
      <w:tr w:rsidR="00A22689" w:rsidRPr="003B24DB" w:rsidTr="00A22689">
        <w:tc>
          <w:tcPr>
            <w:tcW w:w="1418" w:type="dxa"/>
            <w:tcBorders>
              <w:top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rPr>
                <w:rFonts w:ascii="TimesET" w:hAnsi="TimesET"/>
                <w:color w:val="000000"/>
                <w:sz w:val="16"/>
                <w:szCs w:val="16"/>
              </w:rPr>
            </w:pPr>
            <w:r w:rsidRPr="003B24DB">
              <w:rPr>
                <w:rFonts w:ascii="TimesET" w:hAnsi="TimesET"/>
                <w:color w:val="000000"/>
                <w:sz w:val="16"/>
                <w:szCs w:val="16"/>
              </w:rPr>
              <w:t>Основное мероприятие 2</w:t>
            </w:r>
          </w:p>
          <w:p w:rsidR="00A22689" w:rsidRPr="003B24DB" w:rsidRDefault="00A22689" w:rsidP="00A22689">
            <w:pPr>
              <w:widowControl w:val="0"/>
              <w:autoSpaceDE w:val="0"/>
              <w:autoSpaceDN w:val="0"/>
              <w:adjustRightInd w:val="0"/>
              <w:rPr>
                <w:rFonts w:ascii="TimesET" w:hAnsi="TimesET"/>
                <w:sz w:val="16"/>
                <w:szCs w:val="16"/>
              </w:rPr>
            </w:pPr>
            <w:r w:rsidRPr="003B24DB">
              <w:rPr>
                <w:rFonts w:ascii="TimesET" w:hAnsi="TimesET"/>
                <w:color w:val="000000"/>
                <w:sz w:val="16"/>
                <w:szCs w:val="16"/>
              </w:rPr>
              <w:t>Вовлечение заинтересованных граждан, организаций в реализацию мероприятий по благоустройству территорий муниципальных образований Аликовского района.</w:t>
            </w:r>
          </w:p>
        </w:tc>
        <w:tc>
          <w:tcPr>
            <w:tcW w:w="2239"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color w:val="000000"/>
                <w:sz w:val="16"/>
                <w:szCs w:val="16"/>
              </w:rPr>
            </w:pPr>
            <w:r w:rsidRPr="003B24DB">
              <w:rPr>
                <w:rFonts w:ascii="TimesET" w:hAnsi="TimesET"/>
                <w:color w:val="000000"/>
                <w:sz w:val="16"/>
                <w:szCs w:val="16"/>
              </w:rPr>
              <w:t>Отдел строительства, ЖКХ, дорожного хозяйства, транспорта и связи; администрации сельских поселений;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2022</w:t>
            </w:r>
          </w:p>
        </w:tc>
        <w:tc>
          <w:tcPr>
            <w:tcW w:w="1839"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Доля финансового участия граждан, организаций в выполнении мероприятий по благоустройству дворовых и общественных территорий не менее 2%</w:t>
            </w:r>
          </w:p>
        </w:tc>
        <w:tc>
          <w:tcPr>
            <w:tcW w:w="880"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center"/>
              <w:rPr>
                <w:rFonts w:ascii="TimesET" w:hAnsi="TimesET"/>
                <w:sz w:val="16"/>
                <w:szCs w:val="16"/>
              </w:rPr>
            </w:pPr>
            <w:r w:rsidRPr="003B24DB">
              <w:rPr>
                <w:rFonts w:ascii="TimesET" w:hAnsi="TimesET"/>
                <w:sz w:val="16"/>
                <w:szCs w:val="16"/>
              </w:rPr>
              <w:t>x</w:t>
            </w:r>
          </w:p>
        </w:tc>
        <w:tc>
          <w:tcPr>
            <w:tcW w:w="992" w:type="dxa"/>
            <w:tcBorders>
              <w:top w:val="single" w:sz="4" w:space="0" w:color="auto"/>
              <w:left w:val="single" w:sz="4" w:space="0" w:color="auto"/>
              <w:bottom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r w:rsidRPr="003B24DB">
              <w:rPr>
                <w:rFonts w:ascii="TimesET" w:hAnsi="TimesET"/>
                <w:sz w:val="16"/>
                <w:szCs w:val="16"/>
              </w:rPr>
              <w:t>0,0</w:t>
            </w:r>
          </w:p>
          <w:p w:rsidR="00A22689" w:rsidRPr="003B24DB" w:rsidRDefault="00A22689" w:rsidP="00A22689">
            <w:pPr>
              <w:widowControl w:val="0"/>
              <w:autoSpaceDE w:val="0"/>
              <w:autoSpaceDN w:val="0"/>
              <w:adjustRightInd w:val="0"/>
              <w:jc w:val="both"/>
              <w:rPr>
                <w:rFonts w:ascii="TimesET" w:hAnsi="TimesET"/>
                <w:sz w:val="16"/>
                <w:szCs w:val="16"/>
                <w:highlight w:val="yellow"/>
              </w:rPr>
            </w:pPr>
          </w:p>
        </w:tc>
      </w:tr>
      <w:tr w:rsidR="00A22689" w:rsidRPr="003B24DB" w:rsidTr="00A22689">
        <w:tc>
          <w:tcPr>
            <w:tcW w:w="7767" w:type="dxa"/>
            <w:gridSpan w:val="5"/>
            <w:tcBorders>
              <w:top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rPr>
                <w:rFonts w:ascii="TimesET" w:hAnsi="TimesET"/>
                <w:sz w:val="16"/>
                <w:szCs w:val="16"/>
              </w:rPr>
            </w:pPr>
            <w:r w:rsidRPr="003B24DB">
              <w:rPr>
                <w:rFonts w:ascii="TimesET" w:hAnsi="TimesET"/>
                <w:bCs/>
                <w:color w:val="26282F"/>
                <w:sz w:val="16"/>
                <w:szCs w:val="16"/>
              </w:rPr>
              <w:t>Итого</w:t>
            </w:r>
          </w:p>
        </w:tc>
        <w:tc>
          <w:tcPr>
            <w:tcW w:w="880" w:type="dxa"/>
            <w:tcBorders>
              <w:top w:val="single" w:sz="4" w:space="0" w:color="auto"/>
              <w:left w:val="single" w:sz="4" w:space="0" w:color="auto"/>
              <w:bottom w:val="single" w:sz="4" w:space="0" w:color="auto"/>
              <w:right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rPr>
            </w:pPr>
          </w:p>
        </w:tc>
        <w:tc>
          <w:tcPr>
            <w:tcW w:w="992" w:type="dxa"/>
            <w:tcBorders>
              <w:top w:val="single" w:sz="4" w:space="0" w:color="auto"/>
              <w:left w:val="single" w:sz="4" w:space="0" w:color="auto"/>
              <w:bottom w:val="single" w:sz="4" w:space="0" w:color="auto"/>
            </w:tcBorders>
          </w:tcPr>
          <w:p w:rsidR="00A22689" w:rsidRPr="003B24DB" w:rsidRDefault="00A22689" w:rsidP="00A22689">
            <w:pPr>
              <w:widowControl w:val="0"/>
              <w:autoSpaceDE w:val="0"/>
              <w:autoSpaceDN w:val="0"/>
              <w:adjustRightInd w:val="0"/>
              <w:jc w:val="both"/>
              <w:rPr>
                <w:rFonts w:ascii="TimesET" w:hAnsi="TimesET"/>
                <w:sz w:val="16"/>
                <w:szCs w:val="16"/>
                <w:highlight w:val="yellow"/>
              </w:rPr>
            </w:pPr>
            <w:r w:rsidRPr="003B24DB">
              <w:rPr>
                <w:rFonts w:ascii="TimesET" w:hAnsi="TimesET"/>
                <w:sz w:val="16"/>
                <w:szCs w:val="16"/>
              </w:rPr>
              <w:t>33296,1</w:t>
            </w:r>
          </w:p>
        </w:tc>
      </w:tr>
    </w:tbl>
    <w:p w:rsidR="00A22689" w:rsidRPr="003B24DB" w:rsidRDefault="00A22689" w:rsidP="00A22689">
      <w:pPr>
        <w:jc w:val="both"/>
        <w:rPr>
          <w:b/>
          <w:caps/>
        </w:rPr>
        <w:sectPr w:rsidR="00A22689" w:rsidRPr="003B24DB" w:rsidSect="00A22689">
          <w:pgSz w:w="11906" w:h="16838"/>
          <w:pgMar w:top="1134" w:right="567" w:bottom="1134" w:left="1701" w:header="709" w:footer="709" w:gutter="0"/>
          <w:cols w:space="708"/>
          <w:titlePg/>
          <w:docGrid w:linePitch="360"/>
        </w:sectPr>
      </w:pPr>
    </w:p>
    <w:p w:rsidR="00A22689" w:rsidRPr="00A22689" w:rsidRDefault="00A22689" w:rsidP="00A22689">
      <w:pPr>
        <w:widowControl w:val="0"/>
        <w:autoSpaceDE w:val="0"/>
        <w:autoSpaceDN w:val="0"/>
        <w:adjustRightInd w:val="0"/>
        <w:jc w:val="right"/>
        <w:rPr>
          <w:sz w:val="20"/>
          <w:szCs w:val="20"/>
        </w:rPr>
      </w:pPr>
      <w:r w:rsidRPr="00A22689">
        <w:rPr>
          <w:sz w:val="20"/>
          <w:szCs w:val="20"/>
        </w:rPr>
        <w:lastRenderedPageBreak/>
        <w:t>Приложение № 4</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к постановлению администрации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Аликовского района Чувашской Республики </w:t>
      </w:r>
    </w:p>
    <w:p w:rsidR="00A22689" w:rsidRPr="00A22689" w:rsidRDefault="00A22689" w:rsidP="00A22689">
      <w:pPr>
        <w:widowControl w:val="0"/>
        <w:autoSpaceDE w:val="0"/>
        <w:autoSpaceDN w:val="0"/>
        <w:adjustRightInd w:val="0"/>
        <w:jc w:val="right"/>
        <w:rPr>
          <w:sz w:val="20"/>
          <w:szCs w:val="20"/>
        </w:rPr>
      </w:pPr>
      <w:r w:rsidRPr="00A22689">
        <w:rPr>
          <w:sz w:val="20"/>
          <w:szCs w:val="20"/>
        </w:rPr>
        <w:t xml:space="preserve">                                    от 23.11.2021    № 1008</w:t>
      </w:r>
    </w:p>
    <w:p w:rsidR="00A22689" w:rsidRPr="00A22689" w:rsidRDefault="00A22689" w:rsidP="00A22689">
      <w:pPr>
        <w:widowControl w:val="0"/>
        <w:autoSpaceDE w:val="0"/>
        <w:autoSpaceDN w:val="0"/>
        <w:adjustRightInd w:val="0"/>
        <w:jc w:val="right"/>
        <w:rPr>
          <w:sz w:val="20"/>
          <w:szCs w:val="20"/>
        </w:rPr>
      </w:pPr>
    </w:p>
    <w:p w:rsidR="00A22689" w:rsidRPr="00A22689" w:rsidRDefault="00A22689" w:rsidP="00A22689">
      <w:pPr>
        <w:widowControl w:val="0"/>
        <w:autoSpaceDE w:val="0"/>
        <w:autoSpaceDN w:val="0"/>
        <w:adjustRightInd w:val="0"/>
        <w:jc w:val="right"/>
        <w:rPr>
          <w:sz w:val="20"/>
          <w:szCs w:val="20"/>
        </w:rPr>
      </w:pPr>
      <w:r w:rsidRPr="00A22689">
        <w:rPr>
          <w:sz w:val="20"/>
          <w:szCs w:val="20"/>
        </w:rPr>
        <w:t>Приложение № 2</w:t>
      </w:r>
    </w:p>
    <w:p w:rsidR="00A22689" w:rsidRPr="00A22689" w:rsidRDefault="00A22689" w:rsidP="00A22689">
      <w:pPr>
        <w:widowControl w:val="0"/>
        <w:autoSpaceDE w:val="0"/>
        <w:autoSpaceDN w:val="0"/>
        <w:adjustRightInd w:val="0"/>
        <w:ind w:firstLine="720"/>
        <w:jc w:val="right"/>
        <w:rPr>
          <w:sz w:val="20"/>
          <w:szCs w:val="20"/>
        </w:rPr>
      </w:pPr>
      <w:r w:rsidRPr="00A22689">
        <w:rPr>
          <w:sz w:val="20"/>
          <w:szCs w:val="20"/>
        </w:rPr>
        <w:t xml:space="preserve">к подпрограмме «Благоустройство дворовых и общественных </w:t>
      </w:r>
    </w:p>
    <w:p w:rsidR="00A22689" w:rsidRPr="00A22689" w:rsidRDefault="00A22689" w:rsidP="00A22689">
      <w:pPr>
        <w:widowControl w:val="0"/>
        <w:autoSpaceDE w:val="0"/>
        <w:autoSpaceDN w:val="0"/>
        <w:adjustRightInd w:val="0"/>
        <w:ind w:firstLine="720"/>
        <w:jc w:val="right"/>
        <w:rPr>
          <w:sz w:val="20"/>
          <w:szCs w:val="20"/>
        </w:rPr>
      </w:pPr>
      <w:r w:rsidRPr="00A22689">
        <w:rPr>
          <w:sz w:val="20"/>
          <w:szCs w:val="20"/>
        </w:rPr>
        <w:t xml:space="preserve">территорий муниципальных образований Аликовского района» </w:t>
      </w:r>
    </w:p>
    <w:p w:rsidR="00A22689" w:rsidRPr="00A22689" w:rsidRDefault="00A22689" w:rsidP="00A22689">
      <w:pPr>
        <w:widowControl w:val="0"/>
        <w:autoSpaceDE w:val="0"/>
        <w:autoSpaceDN w:val="0"/>
        <w:adjustRightInd w:val="0"/>
        <w:ind w:firstLine="720"/>
        <w:jc w:val="right"/>
        <w:rPr>
          <w:bCs/>
          <w:color w:val="26282F"/>
          <w:sz w:val="20"/>
          <w:szCs w:val="20"/>
        </w:rPr>
      </w:pPr>
      <w:r w:rsidRPr="00A22689">
        <w:rPr>
          <w:sz w:val="20"/>
          <w:szCs w:val="20"/>
        </w:rPr>
        <w:t xml:space="preserve">муниципальной программы </w:t>
      </w:r>
      <w:r w:rsidRPr="00A22689">
        <w:rPr>
          <w:bCs/>
          <w:color w:val="26282F"/>
          <w:sz w:val="20"/>
          <w:szCs w:val="20"/>
        </w:rPr>
        <w:t>«Формирование современной</w:t>
      </w:r>
    </w:p>
    <w:p w:rsidR="00A22689" w:rsidRPr="00A22689" w:rsidRDefault="00A22689" w:rsidP="00A22689">
      <w:pPr>
        <w:widowControl w:val="0"/>
        <w:autoSpaceDE w:val="0"/>
        <w:autoSpaceDN w:val="0"/>
        <w:adjustRightInd w:val="0"/>
        <w:ind w:firstLine="720"/>
        <w:jc w:val="right"/>
        <w:rPr>
          <w:bCs/>
          <w:color w:val="26282F"/>
          <w:sz w:val="20"/>
          <w:szCs w:val="20"/>
        </w:rPr>
      </w:pPr>
      <w:r w:rsidRPr="00A22689">
        <w:rPr>
          <w:bCs/>
          <w:color w:val="26282F"/>
          <w:sz w:val="20"/>
          <w:szCs w:val="20"/>
        </w:rPr>
        <w:t xml:space="preserve"> городской среды на территории </w:t>
      </w:r>
    </w:p>
    <w:p w:rsidR="00A22689" w:rsidRPr="00A22689" w:rsidRDefault="00A22689" w:rsidP="00A22689">
      <w:pPr>
        <w:widowControl w:val="0"/>
        <w:autoSpaceDE w:val="0"/>
        <w:autoSpaceDN w:val="0"/>
        <w:adjustRightInd w:val="0"/>
        <w:ind w:firstLine="720"/>
        <w:jc w:val="right"/>
        <w:rPr>
          <w:bCs/>
          <w:color w:val="26282F"/>
          <w:sz w:val="20"/>
          <w:szCs w:val="20"/>
        </w:rPr>
      </w:pPr>
      <w:r w:rsidRPr="00A22689">
        <w:rPr>
          <w:bCs/>
          <w:color w:val="26282F"/>
          <w:sz w:val="20"/>
          <w:szCs w:val="20"/>
        </w:rPr>
        <w:t>Аликовского района Чувашской Республики»</w:t>
      </w:r>
    </w:p>
    <w:p w:rsidR="00A22689" w:rsidRPr="00A22689" w:rsidRDefault="00A22689" w:rsidP="00A22689">
      <w:pPr>
        <w:jc w:val="center"/>
        <w:rPr>
          <w:b/>
          <w:caps/>
          <w:sz w:val="20"/>
          <w:szCs w:val="20"/>
        </w:rPr>
      </w:pPr>
    </w:p>
    <w:p w:rsidR="00A22689" w:rsidRPr="00A22689" w:rsidRDefault="00A22689" w:rsidP="00A22689">
      <w:pPr>
        <w:jc w:val="center"/>
        <w:rPr>
          <w:b/>
          <w:caps/>
          <w:sz w:val="20"/>
          <w:szCs w:val="20"/>
        </w:rPr>
      </w:pPr>
      <w:r w:rsidRPr="00A22689">
        <w:rPr>
          <w:bCs/>
          <w:sz w:val="20"/>
          <w:szCs w:val="20"/>
        </w:rPr>
        <w:t>Ресурсное обеспечение</w:t>
      </w:r>
      <w:r w:rsidRPr="00A22689">
        <w:rPr>
          <w:bCs/>
          <w:sz w:val="20"/>
          <w:szCs w:val="20"/>
        </w:rPr>
        <w:br/>
        <w:t xml:space="preserve">реализации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w:t>
      </w:r>
      <w:r w:rsidRPr="00A22689">
        <w:rPr>
          <w:bCs/>
          <w:sz w:val="20"/>
          <w:szCs w:val="20"/>
        </w:rPr>
        <w:br/>
        <w:t>района Чувашской Республики»</w:t>
      </w:r>
      <w:r w:rsidRPr="00A22689">
        <w:rPr>
          <w:bCs/>
          <w:sz w:val="20"/>
          <w:szCs w:val="20"/>
        </w:rPr>
        <w:br/>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0"/>
        <w:gridCol w:w="2112"/>
        <w:gridCol w:w="1572"/>
        <w:gridCol w:w="2539"/>
        <w:gridCol w:w="692"/>
        <w:gridCol w:w="461"/>
        <w:gridCol w:w="831"/>
        <w:gridCol w:w="516"/>
        <w:gridCol w:w="1072"/>
        <w:gridCol w:w="851"/>
        <w:gridCol w:w="850"/>
        <w:gridCol w:w="709"/>
        <w:gridCol w:w="709"/>
        <w:gridCol w:w="708"/>
      </w:tblGrid>
      <w:tr w:rsidR="00A22689" w:rsidRPr="003B24DB" w:rsidTr="00A22689">
        <w:trPr>
          <w:trHeight w:val="617"/>
        </w:trPr>
        <w:tc>
          <w:tcPr>
            <w:tcW w:w="1120"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Статус</w:t>
            </w:r>
          </w:p>
        </w:tc>
        <w:tc>
          <w:tcPr>
            <w:tcW w:w="211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Наименование муниципальной программы (подпрограммы муниципальной программы ),  основного мероприятия</w:t>
            </w:r>
          </w:p>
        </w:tc>
        <w:tc>
          <w:tcPr>
            <w:tcW w:w="157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Задача подпрограммы муниципальной программы</w:t>
            </w:r>
          </w:p>
        </w:tc>
        <w:tc>
          <w:tcPr>
            <w:tcW w:w="2539"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Ответственный исполнитель, соисполнитель, участники</w:t>
            </w:r>
          </w:p>
        </w:tc>
        <w:tc>
          <w:tcPr>
            <w:tcW w:w="2500" w:type="dxa"/>
            <w:gridSpan w:val="4"/>
            <w:shd w:val="clear" w:color="auto" w:fill="auto"/>
            <w:vAlign w:val="center"/>
            <w:hideMark/>
          </w:tcPr>
          <w:p w:rsidR="00A22689" w:rsidRPr="003B24DB" w:rsidRDefault="00A22689" w:rsidP="00A22689">
            <w:pPr>
              <w:jc w:val="center"/>
              <w:rPr>
                <w:sz w:val="18"/>
                <w:szCs w:val="18"/>
              </w:rPr>
            </w:pPr>
            <w:r w:rsidRPr="003B24DB">
              <w:rPr>
                <w:sz w:val="18"/>
                <w:szCs w:val="18"/>
              </w:rPr>
              <w:t>Код бюджетной классификации</w:t>
            </w:r>
          </w:p>
        </w:tc>
        <w:tc>
          <w:tcPr>
            <w:tcW w:w="107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Источники финансирования</w:t>
            </w:r>
          </w:p>
        </w:tc>
        <w:tc>
          <w:tcPr>
            <w:tcW w:w="3119" w:type="dxa"/>
            <w:gridSpan w:val="4"/>
            <w:vMerge w:val="restart"/>
            <w:shd w:val="clear" w:color="auto" w:fill="auto"/>
            <w:vAlign w:val="center"/>
            <w:hideMark/>
          </w:tcPr>
          <w:p w:rsidR="00A22689" w:rsidRPr="003B24DB" w:rsidRDefault="00A22689" w:rsidP="00A22689">
            <w:pPr>
              <w:jc w:val="center"/>
              <w:rPr>
                <w:sz w:val="18"/>
                <w:szCs w:val="18"/>
              </w:rPr>
            </w:pPr>
            <w:r w:rsidRPr="003B24DB">
              <w:rPr>
                <w:sz w:val="18"/>
                <w:szCs w:val="18"/>
              </w:rPr>
              <w:t>Расходы по годам</w:t>
            </w:r>
          </w:p>
        </w:tc>
        <w:tc>
          <w:tcPr>
            <w:tcW w:w="708" w:type="dxa"/>
            <w:vMerge w:val="restart"/>
            <w:shd w:val="clear" w:color="auto" w:fill="auto"/>
            <w:noWrap/>
            <w:vAlign w:val="center"/>
            <w:hideMark/>
          </w:tcPr>
          <w:p w:rsidR="00A22689" w:rsidRPr="003B24DB" w:rsidRDefault="00A22689" w:rsidP="00A22689">
            <w:pPr>
              <w:jc w:val="center"/>
              <w:rPr>
                <w:bCs/>
                <w:sz w:val="18"/>
                <w:szCs w:val="18"/>
              </w:rPr>
            </w:pPr>
            <w:r w:rsidRPr="003B24DB">
              <w:rPr>
                <w:bCs/>
                <w:sz w:val="18"/>
                <w:szCs w:val="18"/>
              </w:rPr>
              <w:t>Итого</w:t>
            </w:r>
          </w:p>
        </w:tc>
      </w:tr>
      <w:tr w:rsidR="00A22689" w:rsidRPr="003B24DB" w:rsidTr="00A22689">
        <w:trPr>
          <w:trHeight w:val="130"/>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2500" w:type="dxa"/>
            <w:gridSpan w:val="4"/>
            <w:shd w:val="clear" w:color="auto" w:fill="auto"/>
            <w:vAlign w:val="center"/>
            <w:hideMark/>
          </w:tcPr>
          <w:p w:rsidR="00A22689" w:rsidRPr="003B24DB" w:rsidRDefault="00A22689" w:rsidP="00A22689">
            <w:pPr>
              <w:jc w:val="center"/>
              <w:rPr>
                <w:sz w:val="18"/>
                <w:szCs w:val="18"/>
              </w:rPr>
            </w:pPr>
          </w:p>
        </w:tc>
        <w:tc>
          <w:tcPr>
            <w:tcW w:w="1072" w:type="dxa"/>
            <w:vMerge/>
            <w:shd w:val="clear" w:color="auto" w:fill="auto"/>
            <w:vAlign w:val="center"/>
            <w:hideMark/>
          </w:tcPr>
          <w:p w:rsidR="00A22689" w:rsidRPr="003B24DB" w:rsidRDefault="00A22689" w:rsidP="00A22689">
            <w:pPr>
              <w:jc w:val="center"/>
              <w:rPr>
                <w:sz w:val="18"/>
                <w:szCs w:val="18"/>
              </w:rPr>
            </w:pPr>
          </w:p>
        </w:tc>
        <w:tc>
          <w:tcPr>
            <w:tcW w:w="3119" w:type="dxa"/>
            <w:gridSpan w:val="4"/>
            <w:vMerge/>
            <w:shd w:val="clear" w:color="auto" w:fill="auto"/>
            <w:vAlign w:val="center"/>
            <w:hideMark/>
          </w:tcPr>
          <w:p w:rsidR="00A22689" w:rsidRPr="003B24DB" w:rsidRDefault="00A22689" w:rsidP="00A22689">
            <w:pPr>
              <w:jc w:val="center"/>
              <w:rPr>
                <w:sz w:val="18"/>
                <w:szCs w:val="18"/>
              </w:rPr>
            </w:pPr>
          </w:p>
        </w:tc>
        <w:tc>
          <w:tcPr>
            <w:tcW w:w="708" w:type="dxa"/>
            <w:vMerge/>
            <w:shd w:val="clear" w:color="auto" w:fill="auto"/>
            <w:vAlign w:val="center"/>
            <w:hideMark/>
          </w:tcPr>
          <w:p w:rsidR="00A22689" w:rsidRPr="003B24DB" w:rsidRDefault="00A22689" w:rsidP="00A22689">
            <w:pPr>
              <w:jc w:val="center"/>
              <w:rPr>
                <w:bCs/>
                <w:sz w:val="18"/>
                <w:szCs w:val="18"/>
              </w:rPr>
            </w:pPr>
          </w:p>
        </w:tc>
      </w:tr>
      <w:tr w:rsidR="00A22689" w:rsidRPr="003B24DB" w:rsidTr="00A22689">
        <w:trPr>
          <w:trHeight w:val="623"/>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r w:rsidRPr="003B24DB">
              <w:rPr>
                <w:sz w:val="18"/>
                <w:szCs w:val="18"/>
              </w:rPr>
              <w:t>ГРБС</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Рз, Пр</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ЦСР</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ВР</w:t>
            </w:r>
          </w:p>
        </w:tc>
        <w:tc>
          <w:tcPr>
            <w:tcW w:w="1072" w:type="dxa"/>
            <w:vMerge/>
            <w:shd w:val="clear" w:color="auto" w:fill="auto"/>
            <w:vAlign w:val="center"/>
            <w:hideMark/>
          </w:tcPr>
          <w:p w:rsidR="00A22689" w:rsidRPr="003B24DB" w:rsidRDefault="00A22689" w:rsidP="00A22689">
            <w:pPr>
              <w:jc w:val="center"/>
              <w:rPr>
                <w:sz w:val="18"/>
                <w:szCs w:val="18"/>
              </w:rPr>
            </w:pP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2019</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2020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2021</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2022</w:t>
            </w:r>
          </w:p>
        </w:tc>
        <w:tc>
          <w:tcPr>
            <w:tcW w:w="708" w:type="dxa"/>
            <w:vMerge/>
            <w:shd w:val="clear" w:color="auto" w:fill="auto"/>
            <w:vAlign w:val="center"/>
            <w:hideMark/>
          </w:tcPr>
          <w:p w:rsidR="00A22689" w:rsidRPr="003B24DB" w:rsidRDefault="00A22689" w:rsidP="00A22689">
            <w:pPr>
              <w:jc w:val="center"/>
              <w:rPr>
                <w:bCs/>
                <w:sz w:val="18"/>
                <w:szCs w:val="18"/>
              </w:rPr>
            </w:pPr>
          </w:p>
        </w:tc>
      </w:tr>
      <w:tr w:rsidR="00A22689" w:rsidRPr="003B24DB" w:rsidTr="00A22689">
        <w:trPr>
          <w:trHeight w:val="372"/>
        </w:trPr>
        <w:tc>
          <w:tcPr>
            <w:tcW w:w="1120" w:type="dxa"/>
            <w:shd w:val="clear" w:color="auto" w:fill="auto"/>
            <w:vAlign w:val="center"/>
            <w:hideMark/>
          </w:tcPr>
          <w:p w:rsidR="00A22689" w:rsidRPr="003B24DB" w:rsidRDefault="00A22689" w:rsidP="00A22689">
            <w:pPr>
              <w:jc w:val="center"/>
              <w:rPr>
                <w:sz w:val="18"/>
                <w:szCs w:val="18"/>
              </w:rPr>
            </w:pPr>
            <w:r w:rsidRPr="003B24DB">
              <w:rPr>
                <w:sz w:val="18"/>
                <w:szCs w:val="18"/>
              </w:rPr>
              <w:t>1</w:t>
            </w:r>
          </w:p>
        </w:tc>
        <w:tc>
          <w:tcPr>
            <w:tcW w:w="2112" w:type="dxa"/>
            <w:shd w:val="clear" w:color="auto" w:fill="auto"/>
            <w:vAlign w:val="center"/>
            <w:hideMark/>
          </w:tcPr>
          <w:p w:rsidR="00A22689" w:rsidRPr="003B24DB" w:rsidRDefault="00A22689" w:rsidP="00A22689">
            <w:pPr>
              <w:jc w:val="center"/>
              <w:rPr>
                <w:sz w:val="18"/>
                <w:szCs w:val="18"/>
              </w:rPr>
            </w:pPr>
            <w:r w:rsidRPr="003B24DB">
              <w:rPr>
                <w:sz w:val="18"/>
                <w:szCs w:val="18"/>
              </w:rPr>
              <w:t>2</w:t>
            </w:r>
          </w:p>
        </w:tc>
        <w:tc>
          <w:tcPr>
            <w:tcW w:w="1572" w:type="dxa"/>
            <w:shd w:val="clear" w:color="auto" w:fill="auto"/>
            <w:vAlign w:val="center"/>
            <w:hideMark/>
          </w:tcPr>
          <w:p w:rsidR="00A22689" w:rsidRPr="003B24DB" w:rsidRDefault="00A22689" w:rsidP="00A22689">
            <w:pPr>
              <w:jc w:val="center"/>
              <w:rPr>
                <w:sz w:val="18"/>
                <w:szCs w:val="18"/>
              </w:rPr>
            </w:pPr>
          </w:p>
        </w:tc>
        <w:tc>
          <w:tcPr>
            <w:tcW w:w="2539" w:type="dxa"/>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r w:rsidRPr="003B24DB">
              <w:rPr>
                <w:sz w:val="18"/>
                <w:szCs w:val="18"/>
              </w:rPr>
              <w:t>4</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5</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6</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7</w:t>
            </w:r>
          </w:p>
        </w:tc>
        <w:tc>
          <w:tcPr>
            <w:tcW w:w="1072" w:type="dxa"/>
            <w:shd w:val="clear" w:color="auto" w:fill="auto"/>
            <w:vAlign w:val="center"/>
            <w:hideMark/>
          </w:tcPr>
          <w:p w:rsidR="00A22689" w:rsidRPr="003B24DB" w:rsidRDefault="00A22689" w:rsidP="00A22689">
            <w:pPr>
              <w:jc w:val="center"/>
              <w:rPr>
                <w:sz w:val="18"/>
                <w:szCs w:val="18"/>
              </w:rPr>
            </w:pP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8</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10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11</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12</w:t>
            </w:r>
          </w:p>
        </w:tc>
        <w:tc>
          <w:tcPr>
            <w:tcW w:w="708" w:type="dxa"/>
            <w:shd w:val="clear" w:color="auto" w:fill="auto"/>
            <w:noWrap/>
            <w:vAlign w:val="center"/>
            <w:hideMark/>
          </w:tcPr>
          <w:p w:rsidR="00A22689" w:rsidRPr="003B24DB" w:rsidRDefault="00A22689" w:rsidP="00A22689">
            <w:pPr>
              <w:jc w:val="center"/>
              <w:rPr>
                <w:sz w:val="18"/>
                <w:szCs w:val="18"/>
              </w:rPr>
            </w:pPr>
            <w:r w:rsidRPr="003B24DB">
              <w:rPr>
                <w:sz w:val="18"/>
                <w:szCs w:val="18"/>
              </w:rPr>
              <w:t>17</w:t>
            </w:r>
          </w:p>
        </w:tc>
      </w:tr>
      <w:tr w:rsidR="00A22689" w:rsidRPr="003B24DB" w:rsidTr="00A22689">
        <w:trPr>
          <w:trHeight w:val="614"/>
        </w:trPr>
        <w:tc>
          <w:tcPr>
            <w:tcW w:w="1120" w:type="dxa"/>
            <w:vMerge w:val="restart"/>
            <w:shd w:val="clear" w:color="auto" w:fill="auto"/>
            <w:vAlign w:val="center"/>
            <w:hideMark/>
          </w:tcPr>
          <w:p w:rsidR="00A22689" w:rsidRPr="003B24DB" w:rsidRDefault="00A22689" w:rsidP="00A22689">
            <w:pPr>
              <w:jc w:val="center"/>
              <w:rPr>
                <w:bCs/>
                <w:sz w:val="18"/>
                <w:szCs w:val="18"/>
              </w:rPr>
            </w:pPr>
            <w:r w:rsidRPr="003B24DB">
              <w:rPr>
                <w:bCs/>
                <w:sz w:val="18"/>
                <w:szCs w:val="18"/>
              </w:rPr>
              <w:t>Подпрограмма</w:t>
            </w:r>
          </w:p>
        </w:tc>
        <w:tc>
          <w:tcPr>
            <w:tcW w:w="2112" w:type="dxa"/>
            <w:vMerge w:val="restart"/>
            <w:shd w:val="clear" w:color="auto" w:fill="auto"/>
            <w:vAlign w:val="center"/>
            <w:hideMark/>
          </w:tcPr>
          <w:p w:rsidR="00A22689" w:rsidRPr="003B24DB" w:rsidRDefault="00A22689" w:rsidP="00A22689">
            <w:pPr>
              <w:jc w:val="center"/>
              <w:rPr>
                <w:bCs/>
                <w:sz w:val="18"/>
                <w:szCs w:val="18"/>
              </w:rPr>
            </w:pPr>
            <w:r w:rsidRPr="003B24DB">
              <w:rPr>
                <w:bCs/>
                <w:sz w:val="18"/>
                <w:szCs w:val="18"/>
              </w:rPr>
              <w:t>«Благоустройство дворовых и общественных территорий муниципальных образований Аликовского района»</w:t>
            </w:r>
          </w:p>
        </w:tc>
        <w:tc>
          <w:tcPr>
            <w:tcW w:w="1572" w:type="dxa"/>
            <w:vMerge w:val="restart"/>
            <w:shd w:val="clear" w:color="auto" w:fill="auto"/>
            <w:vAlign w:val="center"/>
            <w:hideMark/>
          </w:tcPr>
          <w:p w:rsidR="00A22689" w:rsidRPr="003B24DB" w:rsidRDefault="00A22689" w:rsidP="00A22689">
            <w:pPr>
              <w:jc w:val="center"/>
              <w:rPr>
                <w:bCs/>
                <w:sz w:val="18"/>
                <w:szCs w:val="18"/>
              </w:rPr>
            </w:pPr>
            <w:r w:rsidRPr="003B24DB">
              <w:rPr>
                <w:bCs/>
                <w:sz w:val="18"/>
                <w:szCs w:val="18"/>
              </w:rPr>
              <w:b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A22689" w:rsidRPr="003B24DB" w:rsidRDefault="00A22689" w:rsidP="00A22689">
            <w:pPr>
              <w:jc w:val="center"/>
              <w:rPr>
                <w:bCs/>
                <w:sz w:val="18"/>
                <w:szCs w:val="18"/>
              </w:rPr>
            </w:pPr>
            <w:r w:rsidRPr="003B24DB">
              <w:rPr>
                <w:bCs/>
                <w:sz w:val="18"/>
                <w:szCs w:val="18"/>
              </w:rPr>
              <w:t>Отдел строительства, ЖКХ, дорожного хозяйства, транспорта и связи; администрации сельских поселений;</w:t>
            </w:r>
            <w:r w:rsidRPr="003B24DB">
              <w:rPr>
                <w:bCs/>
                <w:sz w:val="18"/>
                <w:szCs w:val="18"/>
              </w:rPr>
              <w:br/>
              <w:t>Минстрой Чувашии;</w:t>
            </w:r>
            <w:r w:rsidRPr="003B24DB">
              <w:rPr>
                <w:bCs/>
                <w:sz w:val="18"/>
                <w:szCs w:val="18"/>
              </w:rPr>
              <w:br/>
              <w:t>Физические лица, юридические лица с различной организационно-правовой формой;</w:t>
            </w:r>
          </w:p>
        </w:tc>
        <w:tc>
          <w:tcPr>
            <w:tcW w:w="692" w:type="dxa"/>
            <w:shd w:val="clear" w:color="auto" w:fill="auto"/>
            <w:vAlign w:val="center"/>
            <w:hideMark/>
          </w:tcPr>
          <w:p w:rsidR="00A22689" w:rsidRPr="003B24DB" w:rsidRDefault="00A22689" w:rsidP="00A22689">
            <w:pPr>
              <w:jc w:val="center"/>
              <w:rPr>
                <w:bCs/>
                <w:sz w:val="18"/>
                <w:szCs w:val="18"/>
              </w:rPr>
            </w:pPr>
            <w:r w:rsidRPr="003B24DB">
              <w:rPr>
                <w:bCs/>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всего</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5563,4</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17838,9</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6301,4</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3592,4</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33296,1</w:t>
            </w:r>
          </w:p>
        </w:tc>
      </w:tr>
      <w:tr w:rsidR="00A22689" w:rsidRPr="003B24DB" w:rsidTr="00A22689">
        <w:trPr>
          <w:trHeight w:val="695"/>
        </w:trPr>
        <w:tc>
          <w:tcPr>
            <w:tcW w:w="1120" w:type="dxa"/>
            <w:vMerge/>
            <w:shd w:val="clear" w:color="auto" w:fill="auto"/>
            <w:vAlign w:val="center"/>
            <w:hideMark/>
          </w:tcPr>
          <w:p w:rsidR="00A22689" w:rsidRPr="003B24DB" w:rsidRDefault="00A22689" w:rsidP="00A22689">
            <w:pPr>
              <w:jc w:val="center"/>
              <w:rPr>
                <w:bCs/>
                <w:sz w:val="18"/>
                <w:szCs w:val="18"/>
              </w:rPr>
            </w:pPr>
          </w:p>
        </w:tc>
        <w:tc>
          <w:tcPr>
            <w:tcW w:w="2112" w:type="dxa"/>
            <w:vMerge/>
            <w:shd w:val="clear" w:color="auto" w:fill="auto"/>
            <w:vAlign w:val="center"/>
            <w:hideMark/>
          </w:tcPr>
          <w:p w:rsidR="00A22689" w:rsidRPr="003B24DB" w:rsidRDefault="00A22689" w:rsidP="00A22689">
            <w:pPr>
              <w:jc w:val="center"/>
              <w:rPr>
                <w:bCs/>
                <w:sz w:val="18"/>
                <w:szCs w:val="18"/>
              </w:rPr>
            </w:pPr>
          </w:p>
        </w:tc>
        <w:tc>
          <w:tcPr>
            <w:tcW w:w="1572" w:type="dxa"/>
            <w:vMerge/>
            <w:shd w:val="clear" w:color="auto" w:fill="auto"/>
            <w:vAlign w:val="center"/>
            <w:hideMark/>
          </w:tcPr>
          <w:p w:rsidR="00A22689" w:rsidRPr="003B24DB" w:rsidRDefault="00A22689" w:rsidP="00A22689">
            <w:pPr>
              <w:jc w:val="center"/>
              <w:rPr>
                <w:bCs/>
                <w:sz w:val="18"/>
                <w:szCs w:val="18"/>
              </w:rPr>
            </w:pPr>
          </w:p>
        </w:tc>
        <w:tc>
          <w:tcPr>
            <w:tcW w:w="2539" w:type="dxa"/>
            <w:vMerge/>
            <w:shd w:val="clear" w:color="auto" w:fill="auto"/>
            <w:vAlign w:val="center"/>
            <w:hideMark/>
          </w:tcPr>
          <w:p w:rsidR="00A22689" w:rsidRPr="003B24DB" w:rsidRDefault="00A22689" w:rsidP="00A22689">
            <w:pPr>
              <w:jc w:val="center"/>
              <w:rPr>
                <w:bCs/>
                <w:sz w:val="18"/>
                <w:szCs w:val="18"/>
              </w:rPr>
            </w:pPr>
          </w:p>
        </w:tc>
        <w:tc>
          <w:tcPr>
            <w:tcW w:w="692" w:type="dxa"/>
            <w:shd w:val="clear" w:color="auto" w:fill="auto"/>
            <w:vAlign w:val="center"/>
            <w:hideMark/>
          </w:tcPr>
          <w:p w:rsidR="00A22689" w:rsidRPr="003B24DB" w:rsidRDefault="00A22689" w:rsidP="00A22689">
            <w:pPr>
              <w:jc w:val="center"/>
              <w:rPr>
                <w:bCs/>
                <w:sz w:val="18"/>
                <w:szCs w:val="18"/>
              </w:rPr>
            </w:pPr>
            <w:r w:rsidRPr="003B24DB">
              <w:rPr>
                <w:bCs/>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федеральный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5520,4</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3419,1</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3564,7</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12504,2</w:t>
            </w:r>
          </w:p>
        </w:tc>
      </w:tr>
      <w:tr w:rsidR="00A22689" w:rsidRPr="003B24DB" w:rsidTr="00A22689">
        <w:trPr>
          <w:trHeight w:val="795"/>
        </w:trPr>
        <w:tc>
          <w:tcPr>
            <w:tcW w:w="1120" w:type="dxa"/>
            <w:vMerge/>
            <w:shd w:val="clear" w:color="auto" w:fill="auto"/>
            <w:vAlign w:val="center"/>
            <w:hideMark/>
          </w:tcPr>
          <w:p w:rsidR="00A22689" w:rsidRPr="003B24DB" w:rsidRDefault="00A22689" w:rsidP="00A22689">
            <w:pPr>
              <w:jc w:val="center"/>
              <w:rPr>
                <w:bCs/>
                <w:sz w:val="18"/>
                <w:szCs w:val="18"/>
              </w:rPr>
            </w:pPr>
          </w:p>
        </w:tc>
        <w:tc>
          <w:tcPr>
            <w:tcW w:w="2112" w:type="dxa"/>
            <w:vMerge/>
            <w:shd w:val="clear" w:color="auto" w:fill="auto"/>
            <w:vAlign w:val="center"/>
            <w:hideMark/>
          </w:tcPr>
          <w:p w:rsidR="00A22689" w:rsidRPr="003B24DB" w:rsidRDefault="00A22689" w:rsidP="00A22689">
            <w:pPr>
              <w:jc w:val="center"/>
              <w:rPr>
                <w:bCs/>
                <w:sz w:val="18"/>
                <w:szCs w:val="18"/>
              </w:rPr>
            </w:pPr>
          </w:p>
        </w:tc>
        <w:tc>
          <w:tcPr>
            <w:tcW w:w="1572" w:type="dxa"/>
            <w:vMerge/>
            <w:shd w:val="clear" w:color="auto" w:fill="auto"/>
            <w:vAlign w:val="center"/>
            <w:hideMark/>
          </w:tcPr>
          <w:p w:rsidR="00A22689" w:rsidRPr="003B24DB" w:rsidRDefault="00A22689" w:rsidP="00A22689">
            <w:pPr>
              <w:jc w:val="center"/>
              <w:rPr>
                <w:bCs/>
                <w:sz w:val="18"/>
                <w:szCs w:val="18"/>
              </w:rPr>
            </w:pPr>
          </w:p>
        </w:tc>
        <w:tc>
          <w:tcPr>
            <w:tcW w:w="2539" w:type="dxa"/>
            <w:vMerge/>
            <w:shd w:val="clear" w:color="auto" w:fill="auto"/>
            <w:vAlign w:val="center"/>
            <w:hideMark/>
          </w:tcPr>
          <w:p w:rsidR="00A22689" w:rsidRPr="003B24DB" w:rsidRDefault="00A22689" w:rsidP="00A22689">
            <w:pPr>
              <w:jc w:val="center"/>
              <w:rPr>
                <w:bCs/>
                <w:sz w:val="18"/>
                <w:szCs w:val="18"/>
              </w:rPr>
            </w:pPr>
          </w:p>
        </w:tc>
        <w:tc>
          <w:tcPr>
            <w:tcW w:w="692" w:type="dxa"/>
            <w:shd w:val="clear" w:color="auto" w:fill="auto"/>
            <w:vAlign w:val="center"/>
            <w:hideMark/>
          </w:tcPr>
          <w:p w:rsidR="00A22689" w:rsidRPr="003B24DB" w:rsidRDefault="00A22689" w:rsidP="00A22689">
            <w:pPr>
              <w:jc w:val="center"/>
              <w:rPr>
                <w:bCs/>
                <w:sz w:val="18"/>
                <w:szCs w:val="18"/>
              </w:rPr>
            </w:pPr>
            <w:r w:rsidRPr="003B24DB">
              <w:rPr>
                <w:bCs/>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республиканский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39,1</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13682,9</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5974,2</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25,2</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19721,4</w:t>
            </w:r>
          </w:p>
        </w:tc>
      </w:tr>
      <w:tr w:rsidR="00A22689" w:rsidRPr="003B24DB" w:rsidTr="00A22689">
        <w:trPr>
          <w:trHeight w:val="765"/>
        </w:trPr>
        <w:tc>
          <w:tcPr>
            <w:tcW w:w="1120" w:type="dxa"/>
            <w:vMerge/>
            <w:shd w:val="clear" w:color="auto" w:fill="auto"/>
            <w:vAlign w:val="center"/>
            <w:hideMark/>
          </w:tcPr>
          <w:p w:rsidR="00A22689" w:rsidRPr="003B24DB" w:rsidRDefault="00A22689" w:rsidP="00A22689">
            <w:pPr>
              <w:jc w:val="center"/>
              <w:rPr>
                <w:bCs/>
                <w:sz w:val="18"/>
                <w:szCs w:val="18"/>
              </w:rPr>
            </w:pPr>
          </w:p>
        </w:tc>
        <w:tc>
          <w:tcPr>
            <w:tcW w:w="2112" w:type="dxa"/>
            <w:vMerge/>
            <w:shd w:val="clear" w:color="auto" w:fill="auto"/>
            <w:vAlign w:val="center"/>
            <w:hideMark/>
          </w:tcPr>
          <w:p w:rsidR="00A22689" w:rsidRPr="003B24DB" w:rsidRDefault="00A22689" w:rsidP="00A22689">
            <w:pPr>
              <w:jc w:val="center"/>
              <w:rPr>
                <w:bCs/>
                <w:sz w:val="18"/>
                <w:szCs w:val="18"/>
              </w:rPr>
            </w:pPr>
          </w:p>
        </w:tc>
        <w:tc>
          <w:tcPr>
            <w:tcW w:w="1572" w:type="dxa"/>
            <w:vMerge/>
            <w:shd w:val="clear" w:color="auto" w:fill="auto"/>
            <w:vAlign w:val="center"/>
            <w:hideMark/>
          </w:tcPr>
          <w:p w:rsidR="00A22689" w:rsidRPr="003B24DB" w:rsidRDefault="00A22689" w:rsidP="00A22689">
            <w:pPr>
              <w:jc w:val="center"/>
              <w:rPr>
                <w:bCs/>
                <w:sz w:val="18"/>
                <w:szCs w:val="18"/>
              </w:rPr>
            </w:pPr>
          </w:p>
        </w:tc>
        <w:tc>
          <w:tcPr>
            <w:tcW w:w="2539" w:type="dxa"/>
            <w:vMerge/>
            <w:shd w:val="clear" w:color="auto" w:fill="auto"/>
            <w:vAlign w:val="center"/>
            <w:hideMark/>
          </w:tcPr>
          <w:p w:rsidR="00A22689" w:rsidRPr="003B24DB" w:rsidRDefault="00A22689" w:rsidP="00A22689">
            <w:pPr>
              <w:jc w:val="center"/>
              <w:rPr>
                <w:bCs/>
                <w:sz w:val="18"/>
                <w:szCs w:val="18"/>
              </w:rPr>
            </w:pPr>
          </w:p>
        </w:tc>
        <w:tc>
          <w:tcPr>
            <w:tcW w:w="692" w:type="dxa"/>
            <w:shd w:val="clear" w:color="auto" w:fill="auto"/>
            <w:vAlign w:val="center"/>
            <w:hideMark/>
          </w:tcPr>
          <w:p w:rsidR="00A22689" w:rsidRPr="003B24DB" w:rsidRDefault="00A22689" w:rsidP="00A22689">
            <w:pPr>
              <w:jc w:val="center"/>
              <w:rPr>
                <w:bCs/>
                <w:sz w:val="18"/>
                <w:szCs w:val="18"/>
              </w:rPr>
            </w:pPr>
            <w:r w:rsidRPr="003B24DB">
              <w:rPr>
                <w:bCs/>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местный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3,9</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736,9</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327,2</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2,5</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1070,5</w:t>
            </w:r>
          </w:p>
        </w:tc>
      </w:tr>
      <w:tr w:rsidR="00A22689" w:rsidRPr="003B24DB" w:rsidTr="00A22689">
        <w:trPr>
          <w:trHeight w:val="630"/>
        </w:trPr>
        <w:tc>
          <w:tcPr>
            <w:tcW w:w="1120" w:type="dxa"/>
            <w:vMerge/>
            <w:shd w:val="clear" w:color="auto" w:fill="auto"/>
            <w:vAlign w:val="center"/>
            <w:hideMark/>
          </w:tcPr>
          <w:p w:rsidR="00A22689" w:rsidRPr="003B24DB" w:rsidRDefault="00A22689" w:rsidP="00A22689">
            <w:pPr>
              <w:jc w:val="center"/>
              <w:rPr>
                <w:bCs/>
                <w:sz w:val="18"/>
                <w:szCs w:val="18"/>
              </w:rPr>
            </w:pPr>
          </w:p>
        </w:tc>
        <w:tc>
          <w:tcPr>
            <w:tcW w:w="2112" w:type="dxa"/>
            <w:vMerge/>
            <w:shd w:val="clear" w:color="auto" w:fill="auto"/>
            <w:vAlign w:val="center"/>
            <w:hideMark/>
          </w:tcPr>
          <w:p w:rsidR="00A22689" w:rsidRPr="003B24DB" w:rsidRDefault="00A22689" w:rsidP="00A22689">
            <w:pPr>
              <w:jc w:val="center"/>
              <w:rPr>
                <w:bCs/>
                <w:sz w:val="18"/>
                <w:szCs w:val="18"/>
              </w:rPr>
            </w:pPr>
          </w:p>
        </w:tc>
        <w:tc>
          <w:tcPr>
            <w:tcW w:w="1572" w:type="dxa"/>
            <w:vMerge/>
            <w:shd w:val="clear" w:color="auto" w:fill="auto"/>
            <w:vAlign w:val="center"/>
            <w:hideMark/>
          </w:tcPr>
          <w:p w:rsidR="00A22689" w:rsidRPr="003B24DB" w:rsidRDefault="00A22689" w:rsidP="00A22689">
            <w:pPr>
              <w:jc w:val="center"/>
              <w:rPr>
                <w:bCs/>
                <w:sz w:val="18"/>
                <w:szCs w:val="18"/>
              </w:rPr>
            </w:pPr>
          </w:p>
        </w:tc>
        <w:tc>
          <w:tcPr>
            <w:tcW w:w="2539" w:type="dxa"/>
            <w:vMerge/>
            <w:shd w:val="clear" w:color="auto" w:fill="auto"/>
            <w:vAlign w:val="center"/>
            <w:hideMark/>
          </w:tcPr>
          <w:p w:rsidR="00A22689" w:rsidRPr="003B24DB" w:rsidRDefault="00A22689" w:rsidP="00A22689">
            <w:pPr>
              <w:jc w:val="center"/>
              <w:rPr>
                <w:bCs/>
                <w:sz w:val="18"/>
                <w:szCs w:val="18"/>
              </w:rPr>
            </w:pPr>
          </w:p>
        </w:tc>
        <w:tc>
          <w:tcPr>
            <w:tcW w:w="692" w:type="dxa"/>
            <w:shd w:val="clear" w:color="auto" w:fill="auto"/>
            <w:vAlign w:val="center"/>
            <w:hideMark/>
          </w:tcPr>
          <w:p w:rsidR="00A22689" w:rsidRPr="003B24DB" w:rsidRDefault="00A22689" w:rsidP="00A22689">
            <w:pPr>
              <w:jc w:val="center"/>
              <w:rPr>
                <w:bCs/>
                <w:sz w:val="18"/>
                <w:szCs w:val="18"/>
              </w:rPr>
            </w:pPr>
            <w:r w:rsidRPr="003B24DB">
              <w:rPr>
                <w:bCs/>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внебюджетные источники</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r>
      <w:tr w:rsidR="00A22689" w:rsidRPr="003B24DB" w:rsidTr="00A22689">
        <w:trPr>
          <w:trHeight w:val="412"/>
        </w:trPr>
        <w:tc>
          <w:tcPr>
            <w:tcW w:w="1120"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lastRenderedPageBreak/>
              <w:t>Основное мероприятие 1</w:t>
            </w:r>
          </w:p>
        </w:tc>
        <w:tc>
          <w:tcPr>
            <w:tcW w:w="211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Формирование комфортной городской среды</w:t>
            </w:r>
          </w:p>
        </w:tc>
        <w:tc>
          <w:tcPr>
            <w:tcW w:w="157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Отдел строительства, ЖКХ, дорожного хозяйства, транспорта и связи; администрации сельских поселений;</w:t>
            </w:r>
            <w:r w:rsidRPr="003B24DB">
              <w:rPr>
                <w:sz w:val="18"/>
                <w:szCs w:val="18"/>
              </w:rPr>
              <w:br/>
              <w:t>Минстрой Чувашии;</w:t>
            </w:r>
            <w:r w:rsidRPr="003B24DB">
              <w:rPr>
                <w:sz w:val="18"/>
                <w:szCs w:val="18"/>
              </w:rPr>
              <w:br/>
              <w:t>Физические лица, юридические лица с различной организационно-правовой формой;</w:t>
            </w:r>
          </w:p>
        </w:tc>
        <w:tc>
          <w:tcPr>
            <w:tcW w:w="692"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всего</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5563,4</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17838,9</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6301,4</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3592,4</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33296,1</w:t>
            </w:r>
          </w:p>
        </w:tc>
      </w:tr>
      <w:tr w:rsidR="00A22689" w:rsidRPr="003B24DB" w:rsidTr="00A22689">
        <w:trPr>
          <w:trHeight w:val="660"/>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федеральный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5520,4</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3419,1</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3564,7</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12504,2</w:t>
            </w:r>
          </w:p>
        </w:tc>
      </w:tr>
      <w:tr w:rsidR="00A22689" w:rsidRPr="003B24DB" w:rsidTr="00A22689">
        <w:trPr>
          <w:trHeight w:val="690"/>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республиканский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39,1</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13682,9</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5974,2</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25,2</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19721,4</w:t>
            </w:r>
          </w:p>
        </w:tc>
      </w:tr>
      <w:tr w:rsidR="00A22689" w:rsidRPr="003B24DB" w:rsidTr="00A22689">
        <w:trPr>
          <w:trHeight w:val="615"/>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местный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3,9</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736,9</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327,2</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2,5</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1070,5</w:t>
            </w:r>
          </w:p>
        </w:tc>
      </w:tr>
      <w:tr w:rsidR="00A22689" w:rsidRPr="003B24DB" w:rsidTr="00A22689">
        <w:trPr>
          <w:trHeight w:val="687"/>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х</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внебюджетные источники</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r>
      <w:tr w:rsidR="00A22689" w:rsidRPr="003B24DB" w:rsidTr="00A22689">
        <w:trPr>
          <w:trHeight w:val="900"/>
        </w:trPr>
        <w:tc>
          <w:tcPr>
            <w:tcW w:w="1120"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Целевые индикаторы и показатели подпрограммы, увязанные с основным мероприятием 1</w:t>
            </w:r>
          </w:p>
        </w:tc>
        <w:tc>
          <w:tcPr>
            <w:tcW w:w="8723" w:type="dxa"/>
            <w:gridSpan w:val="7"/>
            <w:shd w:val="clear" w:color="auto" w:fill="auto"/>
            <w:vAlign w:val="center"/>
            <w:hideMark/>
          </w:tcPr>
          <w:p w:rsidR="00A22689" w:rsidRPr="003B24DB" w:rsidRDefault="00A22689" w:rsidP="00A22689">
            <w:pPr>
              <w:jc w:val="center"/>
              <w:rPr>
                <w:sz w:val="18"/>
                <w:szCs w:val="18"/>
              </w:rPr>
            </w:pPr>
            <w:r w:rsidRPr="003B24DB">
              <w:rPr>
                <w:sz w:val="18"/>
                <w:szCs w:val="18"/>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072" w:type="dxa"/>
            <w:shd w:val="clear" w:color="auto" w:fill="auto"/>
            <w:vAlign w:val="center"/>
            <w:hideMark/>
          </w:tcPr>
          <w:p w:rsidR="00A22689" w:rsidRPr="003B24DB" w:rsidRDefault="00A22689" w:rsidP="00A22689">
            <w:pPr>
              <w:jc w:val="center"/>
              <w:rPr>
                <w:sz w:val="18"/>
                <w:szCs w:val="18"/>
              </w:rPr>
            </w:pP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2</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4</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6</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6</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18</w:t>
            </w:r>
          </w:p>
        </w:tc>
      </w:tr>
      <w:tr w:rsidR="00A22689" w:rsidRPr="003B24DB" w:rsidTr="00A22689">
        <w:trPr>
          <w:trHeight w:val="653"/>
        </w:trPr>
        <w:tc>
          <w:tcPr>
            <w:tcW w:w="1120" w:type="dxa"/>
            <w:vMerge/>
            <w:shd w:val="clear" w:color="auto" w:fill="auto"/>
            <w:vAlign w:val="center"/>
            <w:hideMark/>
          </w:tcPr>
          <w:p w:rsidR="00A22689" w:rsidRPr="003B24DB" w:rsidRDefault="00A22689" w:rsidP="00A22689">
            <w:pPr>
              <w:jc w:val="center"/>
              <w:rPr>
                <w:sz w:val="18"/>
                <w:szCs w:val="18"/>
              </w:rPr>
            </w:pPr>
          </w:p>
        </w:tc>
        <w:tc>
          <w:tcPr>
            <w:tcW w:w="8723" w:type="dxa"/>
            <w:gridSpan w:val="7"/>
            <w:shd w:val="clear" w:color="auto" w:fill="auto"/>
            <w:vAlign w:val="center"/>
            <w:hideMark/>
          </w:tcPr>
          <w:p w:rsidR="00A22689" w:rsidRPr="003B24DB" w:rsidRDefault="00A22689" w:rsidP="00A22689">
            <w:pPr>
              <w:jc w:val="center"/>
              <w:rPr>
                <w:sz w:val="18"/>
                <w:szCs w:val="18"/>
              </w:rPr>
            </w:pPr>
            <w:r w:rsidRPr="003B24DB">
              <w:rPr>
                <w:sz w:val="18"/>
                <w:szCs w:val="18"/>
              </w:rPr>
              <w:t>количество благоустроенных общественных территорий, единицы</w:t>
            </w:r>
          </w:p>
        </w:tc>
        <w:tc>
          <w:tcPr>
            <w:tcW w:w="1072" w:type="dxa"/>
            <w:shd w:val="clear" w:color="auto" w:fill="auto"/>
            <w:vAlign w:val="center"/>
            <w:hideMark/>
          </w:tcPr>
          <w:p w:rsidR="00A22689" w:rsidRPr="003B24DB" w:rsidRDefault="00A22689" w:rsidP="00A22689">
            <w:pPr>
              <w:jc w:val="center"/>
              <w:rPr>
                <w:sz w:val="18"/>
                <w:szCs w:val="18"/>
              </w:rPr>
            </w:pP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1</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1</w:t>
            </w:r>
          </w:p>
        </w:tc>
        <w:tc>
          <w:tcPr>
            <w:tcW w:w="708" w:type="dxa"/>
            <w:shd w:val="clear" w:color="auto" w:fill="auto"/>
            <w:vAlign w:val="center"/>
            <w:hideMark/>
          </w:tcPr>
          <w:p w:rsidR="00A22689" w:rsidRPr="003B24DB" w:rsidRDefault="00A22689" w:rsidP="00A22689">
            <w:pPr>
              <w:jc w:val="center"/>
              <w:rPr>
                <w:bCs/>
                <w:sz w:val="18"/>
                <w:szCs w:val="18"/>
                <w:lang w:val="en-US"/>
              </w:rPr>
            </w:pPr>
            <w:r w:rsidRPr="003B24DB">
              <w:rPr>
                <w:bCs/>
                <w:sz w:val="18"/>
                <w:szCs w:val="18"/>
                <w:lang w:val="en-US"/>
              </w:rPr>
              <w:t>2</w:t>
            </w:r>
          </w:p>
        </w:tc>
      </w:tr>
      <w:tr w:rsidR="00A22689" w:rsidRPr="003B24DB" w:rsidTr="00A22689">
        <w:trPr>
          <w:trHeight w:val="690"/>
        </w:trPr>
        <w:tc>
          <w:tcPr>
            <w:tcW w:w="1120" w:type="dxa"/>
            <w:vMerge/>
            <w:shd w:val="clear" w:color="auto" w:fill="auto"/>
            <w:vAlign w:val="center"/>
            <w:hideMark/>
          </w:tcPr>
          <w:p w:rsidR="00A22689" w:rsidRPr="003B24DB" w:rsidRDefault="00A22689" w:rsidP="00A22689">
            <w:pPr>
              <w:jc w:val="center"/>
              <w:rPr>
                <w:sz w:val="18"/>
                <w:szCs w:val="18"/>
              </w:rPr>
            </w:pPr>
          </w:p>
        </w:tc>
        <w:tc>
          <w:tcPr>
            <w:tcW w:w="8723" w:type="dxa"/>
            <w:gridSpan w:val="7"/>
            <w:shd w:val="clear" w:color="auto" w:fill="auto"/>
            <w:vAlign w:val="center"/>
            <w:hideMark/>
          </w:tcPr>
          <w:p w:rsidR="00A22689" w:rsidRPr="003B24DB" w:rsidRDefault="00A22689" w:rsidP="00A22689">
            <w:pPr>
              <w:jc w:val="center"/>
              <w:rPr>
                <w:sz w:val="18"/>
                <w:szCs w:val="18"/>
              </w:rPr>
            </w:pPr>
            <w:r w:rsidRPr="003B24DB">
              <w:rPr>
                <w:sz w:val="18"/>
                <w:szCs w:val="18"/>
              </w:rPr>
              <w:t>Доля благоустроенных дворовых территорий в общем количестве дворовых территорий в муниципальном образовании, %</w:t>
            </w:r>
          </w:p>
        </w:tc>
        <w:tc>
          <w:tcPr>
            <w:tcW w:w="1072" w:type="dxa"/>
            <w:shd w:val="clear" w:color="auto" w:fill="auto"/>
            <w:vAlign w:val="center"/>
            <w:hideMark/>
          </w:tcPr>
          <w:p w:rsidR="00A22689" w:rsidRPr="003B24DB" w:rsidRDefault="00A22689" w:rsidP="00A22689">
            <w:pPr>
              <w:jc w:val="center"/>
              <w:rPr>
                <w:sz w:val="18"/>
                <w:szCs w:val="18"/>
              </w:rPr>
            </w:pP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11</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33</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67</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100</w:t>
            </w:r>
          </w:p>
        </w:tc>
        <w:tc>
          <w:tcPr>
            <w:tcW w:w="708" w:type="dxa"/>
            <w:shd w:val="clear" w:color="auto" w:fill="auto"/>
            <w:vAlign w:val="center"/>
            <w:hideMark/>
          </w:tcPr>
          <w:p w:rsidR="00A22689" w:rsidRPr="003B24DB" w:rsidRDefault="00A22689" w:rsidP="00A22689">
            <w:pPr>
              <w:jc w:val="center"/>
              <w:rPr>
                <w:bCs/>
                <w:sz w:val="18"/>
                <w:szCs w:val="18"/>
              </w:rPr>
            </w:pPr>
          </w:p>
        </w:tc>
      </w:tr>
      <w:tr w:rsidR="00A22689" w:rsidRPr="003B24DB" w:rsidTr="00A22689">
        <w:trPr>
          <w:trHeight w:val="562"/>
        </w:trPr>
        <w:tc>
          <w:tcPr>
            <w:tcW w:w="1120"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Мероприятие 1.1</w:t>
            </w:r>
          </w:p>
        </w:tc>
        <w:tc>
          <w:tcPr>
            <w:tcW w:w="211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Благоустройство дворовых территорий Аликовского района Чувашской Республики.</w:t>
            </w:r>
          </w:p>
        </w:tc>
        <w:tc>
          <w:tcPr>
            <w:tcW w:w="157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Отдел строительства, ЖКХ, дорожного хозяйства, транспорта и связи; администрации сельских поселений;</w:t>
            </w:r>
            <w:r w:rsidRPr="003B24DB">
              <w:rPr>
                <w:sz w:val="18"/>
                <w:szCs w:val="18"/>
              </w:rPr>
              <w:br/>
              <w:t>Минстрой Чувашии;</w:t>
            </w:r>
            <w:r w:rsidRPr="003B24DB">
              <w:rPr>
                <w:sz w:val="18"/>
                <w:szCs w:val="18"/>
              </w:rPr>
              <w:br/>
              <w:t>Физические лица, юридические лица с различной организационно-правовой формой;</w:t>
            </w: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всего</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870"/>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05  03</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А51F2L5550</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520</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федеральный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870"/>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05  03</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А51F2L5550</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520</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республиканский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870"/>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05  03</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А21F1L4970</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240</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местный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390"/>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внебюджетные источники</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397"/>
        </w:trPr>
        <w:tc>
          <w:tcPr>
            <w:tcW w:w="1120"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lastRenderedPageBreak/>
              <w:t>Мероприятие 1.2</w:t>
            </w:r>
          </w:p>
        </w:tc>
        <w:tc>
          <w:tcPr>
            <w:tcW w:w="211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Благоустройство общественных территорий Аликовского района Чувашской Республики.</w:t>
            </w:r>
          </w:p>
        </w:tc>
        <w:tc>
          <w:tcPr>
            <w:tcW w:w="157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3B24DB">
              <w:rPr>
                <w:sz w:val="18"/>
                <w:szCs w:val="18"/>
              </w:rPr>
              <w:br/>
              <w:t>Минстрой Чувашии;</w:t>
            </w:r>
            <w:r w:rsidRPr="003B24DB">
              <w:rPr>
                <w:sz w:val="18"/>
                <w:szCs w:val="18"/>
              </w:rPr>
              <w:br/>
              <w:t>Физические лица, юридические лица с различной организационно-правовой формой;</w:t>
            </w: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всего</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5563,4</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3453,6</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3592,4</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12609,4</w:t>
            </w:r>
          </w:p>
        </w:tc>
      </w:tr>
      <w:tr w:rsidR="00A22689" w:rsidRPr="003B24DB" w:rsidTr="00A22689">
        <w:trPr>
          <w:trHeight w:val="558"/>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05  03</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А51F2L5550</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520</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федеральный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5520,4</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3419,1</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3564,7</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12504,2</w:t>
            </w:r>
          </w:p>
        </w:tc>
      </w:tr>
      <w:tr w:rsidR="00A22689" w:rsidRPr="003B24DB" w:rsidTr="00A22689">
        <w:trPr>
          <w:trHeight w:val="693"/>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05  03</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А51F2L5550</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520</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республиканский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39,1</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24,1</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25,2</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88,4</w:t>
            </w:r>
          </w:p>
        </w:tc>
      </w:tr>
      <w:tr w:rsidR="00A22689" w:rsidRPr="003B24DB" w:rsidTr="00A22689">
        <w:trPr>
          <w:trHeight w:val="419"/>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05  03</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А21F1L4970</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240</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местный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3,9</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10,4</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2,5</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16,8</w:t>
            </w:r>
          </w:p>
        </w:tc>
      </w:tr>
      <w:tr w:rsidR="00A22689" w:rsidRPr="003B24DB" w:rsidTr="00A22689">
        <w:trPr>
          <w:trHeight w:val="681"/>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внебюджетные источники</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465"/>
        </w:trPr>
        <w:tc>
          <w:tcPr>
            <w:tcW w:w="1120"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Мероприятие 1.3</w:t>
            </w:r>
          </w:p>
        </w:tc>
        <w:tc>
          <w:tcPr>
            <w:tcW w:w="211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157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формирование комфортной  среды для жителей Аликовского района Чувашской Республики</w:t>
            </w:r>
          </w:p>
        </w:tc>
        <w:tc>
          <w:tcPr>
            <w:tcW w:w="2539"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3B24DB">
              <w:rPr>
                <w:sz w:val="18"/>
                <w:szCs w:val="18"/>
              </w:rPr>
              <w:br/>
              <w:t>Минстрой Чувашии;</w:t>
            </w:r>
            <w:r w:rsidRPr="003B24DB">
              <w:rPr>
                <w:sz w:val="18"/>
                <w:szCs w:val="18"/>
              </w:rPr>
              <w:br/>
              <w:t>Физические лица, юридические лица с различной организационно-правовой формой;</w:t>
            </w: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всего</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14385,3</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6301,4</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20686,7</w:t>
            </w:r>
          </w:p>
        </w:tc>
      </w:tr>
      <w:tr w:rsidR="00A22689" w:rsidRPr="003B24DB" w:rsidTr="00A22689">
        <w:trPr>
          <w:trHeight w:val="685"/>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федеральный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709"/>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05  03</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А5102S5420</w:t>
            </w:r>
          </w:p>
          <w:p w:rsidR="00A22689" w:rsidRPr="003B24DB" w:rsidRDefault="00A22689" w:rsidP="00A22689">
            <w:pPr>
              <w:jc w:val="center"/>
              <w:rPr>
                <w:sz w:val="18"/>
                <w:szCs w:val="18"/>
                <w:lang w:val="en-US"/>
              </w:rPr>
            </w:pPr>
            <w:r w:rsidRPr="003B24DB">
              <w:rPr>
                <w:sz w:val="18"/>
                <w:szCs w:val="18"/>
                <w:lang w:val="en-US"/>
              </w:rPr>
              <w:t>A5102S0851</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240</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республиканский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13658,8</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5974,2</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19633,0</w:t>
            </w:r>
          </w:p>
        </w:tc>
      </w:tr>
      <w:tr w:rsidR="00A22689" w:rsidRPr="003B24DB" w:rsidTr="00A22689">
        <w:trPr>
          <w:trHeight w:val="690"/>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r w:rsidRPr="003B24DB">
              <w:rPr>
                <w:sz w:val="18"/>
                <w:szCs w:val="18"/>
              </w:rPr>
              <w:t>05  03</w:t>
            </w:r>
          </w:p>
        </w:tc>
        <w:tc>
          <w:tcPr>
            <w:tcW w:w="831" w:type="dxa"/>
            <w:shd w:val="clear" w:color="auto" w:fill="auto"/>
            <w:vAlign w:val="center"/>
            <w:hideMark/>
          </w:tcPr>
          <w:p w:rsidR="00A22689" w:rsidRPr="003B24DB" w:rsidRDefault="00A22689" w:rsidP="00A22689">
            <w:pPr>
              <w:jc w:val="center"/>
              <w:rPr>
                <w:sz w:val="18"/>
                <w:szCs w:val="18"/>
              </w:rPr>
            </w:pPr>
            <w:r w:rsidRPr="003B24DB">
              <w:rPr>
                <w:sz w:val="18"/>
                <w:szCs w:val="18"/>
              </w:rPr>
              <w:t>А5102L5420</w:t>
            </w:r>
          </w:p>
          <w:p w:rsidR="00A22689" w:rsidRPr="003B24DB" w:rsidRDefault="00A22689" w:rsidP="00A22689">
            <w:pPr>
              <w:jc w:val="center"/>
              <w:rPr>
                <w:sz w:val="18"/>
                <w:szCs w:val="18"/>
                <w:lang w:val="en-US"/>
              </w:rPr>
            </w:pPr>
            <w:r w:rsidRPr="003B24DB">
              <w:rPr>
                <w:sz w:val="18"/>
                <w:szCs w:val="18"/>
                <w:lang w:val="en-US"/>
              </w:rPr>
              <w:t>A5102S2710</w:t>
            </w:r>
          </w:p>
        </w:tc>
        <w:tc>
          <w:tcPr>
            <w:tcW w:w="516" w:type="dxa"/>
            <w:shd w:val="clear" w:color="auto" w:fill="auto"/>
            <w:vAlign w:val="center"/>
            <w:hideMark/>
          </w:tcPr>
          <w:p w:rsidR="00A22689" w:rsidRPr="003B24DB" w:rsidRDefault="00A22689" w:rsidP="00A22689">
            <w:pPr>
              <w:jc w:val="center"/>
              <w:rPr>
                <w:sz w:val="18"/>
                <w:szCs w:val="18"/>
              </w:rPr>
            </w:pPr>
            <w:r w:rsidRPr="003B24DB">
              <w:rPr>
                <w:sz w:val="18"/>
                <w:szCs w:val="18"/>
              </w:rPr>
              <w:t>240</w:t>
            </w: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местный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726,5</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327,2</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 xml:space="preserve">1053,7 </w:t>
            </w:r>
          </w:p>
        </w:tc>
      </w:tr>
      <w:tr w:rsidR="00A22689" w:rsidRPr="003B24DB" w:rsidTr="00A22689">
        <w:trPr>
          <w:trHeight w:val="559"/>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внебюджетные источники</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525"/>
        </w:trPr>
        <w:tc>
          <w:tcPr>
            <w:tcW w:w="1120"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Основное мероприятие 2</w:t>
            </w:r>
          </w:p>
        </w:tc>
        <w:tc>
          <w:tcPr>
            <w:tcW w:w="211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Вовлечение заинтересованных граждан, организаций в реализацию мероприятий по благоустройству территорий сельских поселений</w:t>
            </w:r>
          </w:p>
        </w:tc>
        <w:tc>
          <w:tcPr>
            <w:tcW w:w="1572"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A22689" w:rsidRPr="003B24DB" w:rsidRDefault="00A22689" w:rsidP="00A22689">
            <w:pPr>
              <w:jc w:val="center"/>
              <w:rPr>
                <w:sz w:val="18"/>
                <w:szCs w:val="18"/>
              </w:rPr>
            </w:pPr>
            <w:r w:rsidRPr="003B24DB">
              <w:rPr>
                <w:sz w:val="18"/>
                <w:szCs w:val="18"/>
              </w:rPr>
              <w:t>Отдел строительства, ЖКХ, дорожного хозяйства, транспорта и связи; администрации сельских поселений;</w:t>
            </w:r>
            <w:r w:rsidRPr="003B24DB">
              <w:rPr>
                <w:sz w:val="18"/>
                <w:szCs w:val="18"/>
              </w:rPr>
              <w:br/>
              <w:t>Минстрой Чувашии;</w:t>
            </w:r>
            <w:r w:rsidRPr="003B24DB">
              <w:rPr>
                <w:sz w:val="18"/>
                <w:szCs w:val="18"/>
              </w:rPr>
              <w:br/>
              <w:t>Физические лица, юридические лица с различной организационно-правовой формой;</w:t>
            </w: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всего</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660"/>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федеральный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615"/>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республиканский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675"/>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местный бюджет</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885"/>
        </w:trPr>
        <w:tc>
          <w:tcPr>
            <w:tcW w:w="1120" w:type="dxa"/>
            <w:vMerge/>
            <w:shd w:val="clear" w:color="auto" w:fill="auto"/>
            <w:vAlign w:val="center"/>
            <w:hideMark/>
          </w:tcPr>
          <w:p w:rsidR="00A22689" w:rsidRPr="003B24DB" w:rsidRDefault="00A22689" w:rsidP="00A22689">
            <w:pPr>
              <w:jc w:val="center"/>
              <w:rPr>
                <w:sz w:val="18"/>
                <w:szCs w:val="18"/>
              </w:rPr>
            </w:pPr>
          </w:p>
        </w:tc>
        <w:tc>
          <w:tcPr>
            <w:tcW w:w="2112" w:type="dxa"/>
            <w:vMerge/>
            <w:shd w:val="clear" w:color="auto" w:fill="auto"/>
            <w:vAlign w:val="center"/>
            <w:hideMark/>
          </w:tcPr>
          <w:p w:rsidR="00A22689" w:rsidRPr="003B24DB" w:rsidRDefault="00A22689" w:rsidP="00A22689">
            <w:pPr>
              <w:jc w:val="center"/>
              <w:rPr>
                <w:sz w:val="18"/>
                <w:szCs w:val="18"/>
              </w:rPr>
            </w:pPr>
          </w:p>
        </w:tc>
        <w:tc>
          <w:tcPr>
            <w:tcW w:w="1572" w:type="dxa"/>
            <w:vMerge/>
            <w:shd w:val="clear" w:color="auto" w:fill="auto"/>
            <w:vAlign w:val="center"/>
            <w:hideMark/>
          </w:tcPr>
          <w:p w:rsidR="00A22689" w:rsidRPr="003B24DB" w:rsidRDefault="00A22689" w:rsidP="00A22689">
            <w:pPr>
              <w:jc w:val="center"/>
              <w:rPr>
                <w:sz w:val="18"/>
                <w:szCs w:val="18"/>
              </w:rPr>
            </w:pPr>
          </w:p>
        </w:tc>
        <w:tc>
          <w:tcPr>
            <w:tcW w:w="2539" w:type="dxa"/>
            <w:vMerge/>
            <w:shd w:val="clear" w:color="auto" w:fill="auto"/>
            <w:vAlign w:val="center"/>
            <w:hideMark/>
          </w:tcPr>
          <w:p w:rsidR="00A22689" w:rsidRPr="003B24DB" w:rsidRDefault="00A22689" w:rsidP="00A22689">
            <w:pPr>
              <w:jc w:val="center"/>
              <w:rPr>
                <w:sz w:val="18"/>
                <w:szCs w:val="18"/>
              </w:rPr>
            </w:pPr>
          </w:p>
        </w:tc>
        <w:tc>
          <w:tcPr>
            <w:tcW w:w="692" w:type="dxa"/>
            <w:shd w:val="clear" w:color="auto" w:fill="auto"/>
            <w:vAlign w:val="center"/>
            <w:hideMark/>
          </w:tcPr>
          <w:p w:rsidR="00A22689" w:rsidRPr="003B24DB" w:rsidRDefault="00A22689" w:rsidP="00A22689">
            <w:pPr>
              <w:jc w:val="center"/>
              <w:rPr>
                <w:sz w:val="18"/>
                <w:szCs w:val="18"/>
              </w:rPr>
            </w:pPr>
          </w:p>
        </w:tc>
        <w:tc>
          <w:tcPr>
            <w:tcW w:w="461" w:type="dxa"/>
            <w:shd w:val="clear" w:color="auto" w:fill="auto"/>
            <w:vAlign w:val="center"/>
            <w:hideMark/>
          </w:tcPr>
          <w:p w:rsidR="00A22689" w:rsidRPr="003B24DB" w:rsidRDefault="00A22689" w:rsidP="00A22689">
            <w:pPr>
              <w:jc w:val="center"/>
              <w:rPr>
                <w:sz w:val="18"/>
                <w:szCs w:val="18"/>
              </w:rPr>
            </w:pPr>
          </w:p>
        </w:tc>
        <w:tc>
          <w:tcPr>
            <w:tcW w:w="831" w:type="dxa"/>
            <w:shd w:val="clear" w:color="auto" w:fill="auto"/>
            <w:vAlign w:val="center"/>
            <w:hideMark/>
          </w:tcPr>
          <w:p w:rsidR="00A22689" w:rsidRPr="003B24DB" w:rsidRDefault="00A22689" w:rsidP="00A22689">
            <w:pPr>
              <w:jc w:val="center"/>
              <w:rPr>
                <w:sz w:val="18"/>
                <w:szCs w:val="18"/>
              </w:rPr>
            </w:pPr>
          </w:p>
        </w:tc>
        <w:tc>
          <w:tcPr>
            <w:tcW w:w="516" w:type="dxa"/>
            <w:shd w:val="clear" w:color="auto" w:fill="auto"/>
            <w:vAlign w:val="center"/>
            <w:hideMark/>
          </w:tcPr>
          <w:p w:rsidR="00A22689" w:rsidRPr="003B24DB" w:rsidRDefault="00A22689" w:rsidP="00A22689">
            <w:pPr>
              <w:jc w:val="center"/>
              <w:rPr>
                <w:sz w:val="18"/>
                <w:szCs w:val="18"/>
              </w:rPr>
            </w:pPr>
          </w:p>
        </w:tc>
        <w:tc>
          <w:tcPr>
            <w:tcW w:w="1072" w:type="dxa"/>
            <w:shd w:val="clear" w:color="auto" w:fill="auto"/>
            <w:vAlign w:val="center"/>
            <w:hideMark/>
          </w:tcPr>
          <w:p w:rsidR="00A22689" w:rsidRPr="003B24DB" w:rsidRDefault="00A22689" w:rsidP="00A22689">
            <w:pPr>
              <w:jc w:val="center"/>
              <w:rPr>
                <w:sz w:val="18"/>
                <w:szCs w:val="18"/>
              </w:rPr>
            </w:pPr>
            <w:r w:rsidRPr="003B24DB">
              <w:rPr>
                <w:sz w:val="18"/>
                <w:szCs w:val="18"/>
              </w:rPr>
              <w:t>внебюджетные источники</w:t>
            </w: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0,0</w:t>
            </w:r>
          </w:p>
        </w:tc>
        <w:tc>
          <w:tcPr>
            <w:tcW w:w="708" w:type="dxa"/>
            <w:shd w:val="clear" w:color="auto" w:fill="auto"/>
            <w:vAlign w:val="center"/>
            <w:hideMark/>
          </w:tcPr>
          <w:p w:rsidR="00A22689" w:rsidRPr="003B24DB" w:rsidRDefault="00A22689" w:rsidP="00A22689">
            <w:pPr>
              <w:jc w:val="center"/>
              <w:rPr>
                <w:bCs/>
                <w:sz w:val="18"/>
                <w:szCs w:val="18"/>
              </w:rPr>
            </w:pPr>
            <w:r w:rsidRPr="003B24DB">
              <w:rPr>
                <w:bCs/>
                <w:sz w:val="18"/>
                <w:szCs w:val="18"/>
              </w:rPr>
              <w:t>0,0</w:t>
            </w:r>
          </w:p>
        </w:tc>
      </w:tr>
      <w:tr w:rsidR="00A22689" w:rsidRPr="003B24DB" w:rsidTr="00A22689">
        <w:trPr>
          <w:trHeight w:val="953"/>
        </w:trPr>
        <w:tc>
          <w:tcPr>
            <w:tcW w:w="1120" w:type="dxa"/>
            <w:shd w:val="clear" w:color="auto" w:fill="auto"/>
            <w:vAlign w:val="center"/>
            <w:hideMark/>
          </w:tcPr>
          <w:p w:rsidR="00A22689" w:rsidRPr="003B24DB" w:rsidRDefault="00A22689" w:rsidP="00A22689">
            <w:pPr>
              <w:jc w:val="center"/>
              <w:rPr>
                <w:sz w:val="18"/>
                <w:szCs w:val="18"/>
              </w:rPr>
            </w:pPr>
            <w:r w:rsidRPr="003B24DB">
              <w:rPr>
                <w:sz w:val="18"/>
                <w:szCs w:val="18"/>
              </w:rPr>
              <w:t>Целевые индикаторы и показатели подпрограммы, увязанные с основным мероприятием 2</w:t>
            </w:r>
          </w:p>
        </w:tc>
        <w:tc>
          <w:tcPr>
            <w:tcW w:w="8723" w:type="dxa"/>
            <w:gridSpan w:val="7"/>
            <w:shd w:val="clear" w:color="auto" w:fill="auto"/>
            <w:vAlign w:val="center"/>
            <w:hideMark/>
          </w:tcPr>
          <w:p w:rsidR="00A22689" w:rsidRPr="003B24DB" w:rsidRDefault="00A22689" w:rsidP="00A22689">
            <w:pPr>
              <w:jc w:val="center"/>
              <w:rPr>
                <w:sz w:val="18"/>
                <w:szCs w:val="18"/>
              </w:rPr>
            </w:pPr>
            <w:r w:rsidRPr="003B24DB">
              <w:rPr>
                <w:sz w:val="18"/>
                <w:szCs w:val="18"/>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072" w:type="dxa"/>
            <w:shd w:val="clear" w:color="auto" w:fill="auto"/>
            <w:vAlign w:val="center"/>
            <w:hideMark/>
          </w:tcPr>
          <w:p w:rsidR="00A22689" w:rsidRPr="003B24DB" w:rsidRDefault="00A22689" w:rsidP="00A22689">
            <w:pPr>
              <w:jc w:val="center"/>
              <w:rPr>
                <w:sz w:val="18"/>
                <w:szCs w:val="18"/>
              </w:rPr>
            </w:pPr>
          </w:p>
        </w:tc>
        <w:tc>
          <w:tcPr>
            <w:tcW w:w="851" w:type="dxa"/>
            <w:shd w:val="clear" w:color="auto" w:fill="auto"/>
            <w:vAlign w:val="center"/>
            <w:hideMark/>
          </w:tcPr>
          <w:p w:rsidR="00A22689" w:rsidRPr="003B24DB" w:rsidRDefault="00A22689" w:rsidP="00A22689">
            <w:pPr>
              <w:jc w:val="center"/>
              <w:rPr>
                <w:sz w:val="18"/>
                <w:szCs w:val="18"/>
              </w:rPr>
            </w:pPr>
            <w:r w:rsidRPr="003B24DB">
              <w:rPr>
                <w:sz w:val="18"/>
                <w:szCs w:val="18"/>
              </w:rPr>
              <w:t>2</w:t>
            </w:r>
          </w:p>
        </w:tc>
        <w:tc>
          <w:tcPr>
            <w:tcW w:w="850" w:type="dxa"/>
            <w:shd w:val="clear" w:color="auto" w:fill="auto"/>
            <w:vAlign w:val="center"/>
            <w:hideMark/>
          </w:tcPr>
          <w:p w:rsidR="00A22689" w:rsidRPr="003B24DB" w:rsidRDefault="00A22689" w:rsidP="00A22689">
            <w:pPr>
              <w:jc w:val="center"/>
              <w:rPr>
                <w:sz w:val="18"/>
                <w:szCs w:val="18"/>
              </w:rPr>
            </w:pPr>
            <w:r w:rsidRPr="003B24DB">
              <w:rPr>
                <w:sz w:val="18"/>
                <w:szCs w:val="18"/>
              </w:rPr>
              <w:t>2</w:t>
            </w:r>
          </w:p>
        </w:tc>
        <w:tc>
          <w:tcPr>
            <w:tcW w:w="709" w:type="dxa"/>
            <w:shd w:val="clear" w:color="auto" w:fill="auto"/>
            <w:vAlign w:val="center"/>
            <w:hideMark/>
          </w:tcPr>
          <w:p w:rsidR="00A22689" w:rsidRPr="003B24DB" w:rsidRDefault="00A22689" w:rsidP="00A22689">
            <w:pPr>
              <w:jc w:val="center"/>
              <w:rPr>
                <w:sz w:val="18"/>
                <w:szCs w:val="18"/>
                <w:lang w:val="en-US"/>
              </w:rPr>
            </w:pPr>
            <w:r w:rsidRPr="003B24DB">
              <w:rPr>
                <w:sz w:val="18"/>
                <w:szCs w:val="18"/>
                <w:lang w:val="en-US"/>
              </w:rPr>
              <w:t>0</w:t>
            </w:r>
          </w:p>
        </w:tc>
        <w:tc>
          <w:tcPr>
            <w:tcW w:w="709" w:type="dxa"/>
            <w:shd w:val="clear" w:color="auto" w:fill="auto"/>
            <w:vAlign w:val="center"/>
            <w:hideMark/>
          </w:tcPr>
          <w:p w:rsidR="00A22689" w:rsidRPr="003B24DB" w:rsidRDefault="00A22689" w:rsidP="00A22689">
            <w:pPr>
              <w:jc w:val="center"/>
              <w:rPr>
                <w:sz w:val="18"/>
                <w:szCs w:val="18"/>
              </w:rPr>
            </w:pPr>
            <w:r w:rsidRPr="003B24DB">
              <w:rPr>
                <w:sz w:val="18"/>
                <w:szCs w:val="18"/>
              </w:rPr>
              <w:t>2</w:t>
            </w:r>
          </w:p>
        </w:tc>
        <w:tc>
          <w:tcPr>
            <w:tcW w:w="708" w:type="dxa"/>
            <w:shd w:val="clear" w:color="auto" w:fill="auto"/>
            <w:vAlign w:val="center"/>
            <w:hideMark/>
          </w:tcPr>
          <w:p w:rsidR="00A22689" w:rsidRPr="003B24DB" w:rsidRDefault="00A22689" w:rsidP="00A22689">
            <w:pPr>
              <w:jc w:val="center"/>
              <w:rPr>
                <w:bCs/>
                <w:sz w:val="18"/>
                <w:szCs w:val="18"/>
              </w:rPr>
            </w:pPr>
          </w:p>
        </w:tc>
      </w:tr>
    </w:tbl>
    <w:p w:rsidR="00A22689" w:rsidRDefault="00A22689" w:rsidP="00A22689">
      <w:r>
        <w:br w:type="page"/>
      </w:r>
    </w:p>
    <w:p w:rsidR="00A22689" w:rsidRDefault="00A22689" w:rsidP="00A22689">
      <w:pPr>
        <w:sectPr w:rsidR="00A22689" w:rsidSect="00A22689">
          <w:headerReference w:type="even" r:id="rId10"/>
          <w:footerReference w:type="default" r:id="rId11"/>
          <w:footerReference w:type="first" r:id="rId12"/>
          <w:pgSz w:w="16838" w:h="11906" w:orient="landscape"/>
          <w:pgMar w:top="1134" w:right="567" w:bottom="1134" w:left="1701" w:header="0" w:footer="0" w:gutter="0"/>
          <w:cols w:space="720"/>
          <w:noEndnote/>
          <w:docGrid w:linePitch="326"/>
        </w:sectPr>
      </w:pPr>
    </w:p>
    <w:p w:rsidR="009506FF" w:rsidRPr="00462440" w:rsidRDefault="009506FF" w:rsidP="009506FF">
      <w:pPr>
        <w:widowControl w:val="0"/>
        <w:autoSpaceDE w:val="0"/>
        <w:autoSpaceDN w:val="0"/>
        <w:ind w:left="5245"/>
        <w:jc w:val="center"/>
        <w:rPr>
          <w:color w:val="000000"/>
          <w:sz w:val="18"/>
          <w:szCs w:val="18"/>
        </w:rPr>
      </w:pPr>
    </w:p>
    <w:p w:rsidR="00B7241E" w:rsidRPr="00A22689" w:rsidRDefault="00B7241E" w:rsidP="00A22689">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sidR="00A22689">
        <w:rPr>
          <w:color w:val="000000" w:themeColor="text1"/>
          <w:sz w:val="20"/>
          <w:szCs w:val="20"/>
        </w:rPr>
        <w:t xml:space="preserve"> Республики от 23</w:t>
      </w:r>
      <w:r>
        <w:rPr>
          <w:color w:val="000000" w:themeColor="text1"/>
          <w:sz w:val="20"/>
          <w:szCs w:val="20"/>
        </w:rPr>
        <w:t>.11.2021 г. №</w:t>
      </w:r>
      <w:r w:rsidRPr="00850286">
        <w:rPr>
          <w:color w:val="000000" w:themeColor="text1"/>
          <w:sz w:val="20"/>
          <w:szCs w:val="20"/>
        </w:rPr>
        <w:t xml:space="preserve"> </w:t>
      </w:r>
      <w:r w:rsidR="00A22689">
        <w:rPr>
          <w:color w:val="000000" w:themeColor="text1"/>
          <w:sz w:val="20"/>
          <w:szCs w:val="20"/>
        </w:rPr>
        <w:t>1009</w:t>
      </w:r>
      <w:r w:rsidRPr="00760086">
        <w:rPr>
          <w:bCs/>
          <w:color w:val="000000" w:themeColor="text1"/>
          <w:sz w:val="20"/>
          <w:szCs w:val="20"/>
        </w:rPr>
        <w:t xml:space="preserve"> «</w:t>
      </w:r>
      <w:r w:rsidR="00A22689" w:rsidRPr="00A22689">
        <w:rPr>
          <w:bCs/>
          <w:color w:val="000000" w:themeColor="text1"/>
          <w:sz w:val="20"/>
          <w:szCs w:val="20"/>
        </w:rPr>
        <w:t>О внесении изменений в муниципальную программу «Комплексное развитие сельских территорий Аликовского района Чувашской Республики»</w:t>
      </w:r>
      <w:r w:rsidRPr="00A22689">
        <w:rPr>
          <w:bCs/>
          <w:color w:val="000000" w:themeColor="text1"/>
          <w:sz w:val="20"/>
          <w:szCs w:val="20"/>
        </w:rPr>
        <w:t>»</w:t>
      </w:r>
    </w:p>
    <w:p w:rsidR="00B7241E" w:rsidRPr="00B7241E" w:rsidRDefault="00B7241E" w:rsidP="00DA7E3E">
      <w:pPr>
        <w:numPr>
          <w:ilvl w:val="0"/>
          <w:numId w:val="1"/>
        </w:numPr>
        <w:ind w:right="4676"/>
        <w:jc w:val="both"/>
        <w:rPr>
          <w:bCs/>
          <w:color w:val="000000" w:themeColor="text1"/>
          <w:sz w:val="20"/>
          <w:szCs w:val="20"/>
        </w:rPr>
      </w:pPr>
    </w:p>
    <w:p w:rsidR="00A22689" w:rsidRPr="00A22689" w:rsidRDefault="00A22689" w:rsidP="00A22689">
      <w:pPr>
        <w:pStyle w:val="a4"/>
        <w:numPr>
          <w:ilvl w:val="0"/>
          <w:numId w:val="1"/>
        </w:numPr>
        <w:ind w:firstLine="709"/>
        <w:jc w:val="both"/>
        <w:rPr>
          <w:iCs/>
          <w:sz w:val="20"/>
          <w:szCs w:val="20"/>
        </w:rPr>
      </w:pPr>
      <w:r w:rsidRPr="00A22689">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A22689">
        <w:rPr>
          <w:iCs/>
          <w:sz w:val="20"/>
          <w:szCs w:val="20"/>
        </w:rPr>
        <w:t>, решениями Собрания депутатов Аликовского района Чувашской Республики от 28.12.2020 г. № 34 «О внесении изменений в решение Собрания депутатов Аликовского района «О бюджете Аликовского района Чувашской Республики на 2020 год и на плановый период 2021 и 2022 годов», от 18.03.2021 г. № 10  «О внесении изменений в решение Собрания депутатов Аликовского района Чувашской Республики от 10.12.2020 г. №27 «О бюджете Аликовского района Чувашской Республики на 2021 год и на плановый период 2022-2023 годов», администрация Аликовского района Чувашской Республики   п о с т а н о в л я е т:</w:t>
      </w:r>
    </w:p>
    <w:p w:rsidR="00A22689" w:rsidRPr="00A22689" w:rsidRDefault="00A22689" w:rsidP="00A22689">
      <w:pPr>
        <w:pStyle w:val="aff6"/>
        <w:numPr>
          <w:ilvl w:val="0"/>
          <w:numId w:val="1"/>
        </w:numPr>
        <w:tabs>
          <w:tab w:val="left" w:pos="1560"/>
        </w:tabs>
        <w:ind w:firstLine="709"/>
        <w:jc w:val="both"/>
        <w:rPr>
          <w:sz w:val="20"/>
          <w:szCs w:val="20"/>
        </w:rPr>
      </w:pPr>
      <w:r w:rsidRPr="00A22689">
        <w:rPr>
          <w:iCs/>
          <w:sz w:val="20"/>
          <w:szCs w:val="20"/>
        </w:rPr>
        <w:t>1. Внести в муниципальную программу Аликовского района Чувашской Республики «Комплексное развитие сельских территорий Аликовского района Чувашской Республики</w:t>
      </w:r>
      <w:r w:rsidRPr="00A22689">
        <w:rPr>
          <w:sz w:val="20"/>
          <w:szCs w:val="20"/>
        </w:rPr>
        <w:t>» (далее – Муниципальная программа), утвержденную постановлением администрации Аликовского района от 28.02.2020 г. № 249  (с изменениями и дополнениями от 22.04.2020 г. № 463, от 25.08.2020 г. № 779, от 24.12.2020 г. №1145), следующие изменения:</w:t>
      </w:r>
    </w:p>
    <w:p w:rsidR="00A22689" w:rsidRPr="00A22689" w:rsidRDefault="00A22689" w:rsidP="00A22689">
      <w:pPr>
        <w:pStyle w:val="ConsPlusTitle"/>
        <w:widowControl/>
        <w:numPr>
          <w:ilvl w:val="0"/>
          <w:numId w:val="1"/>
        </w:numPr>
        <w:ind w:right="-1" w:firstLine="709"/>
        <w:jc w:val="both"/>
        <w:rPr>
          <w:rFonts w:ascii="Times New Roman" w:hAnsi="Times New Roman" w:cs="Times New Roman"/>
          <w:b w:val="0"/>
          <w:bCs w:val="0"/>
        </w:rPr>
      </w:pPr>
      <w:r w:rsidRPr="00A22689">
        <w:rPr>
          <w:rFonts w:ascii="Times New Roman" w:hAnsi="Times New Roman" w:cs="Times New Roman"/>
          <w:b w:val="0"/>
        </w:rPr>
        <w:t xml:space="preserve">1.1. </w:t>
      </w:r>
      <w:r w:rsidRPr="00A22689">
        <w:rPr>
          <w:rFonts w:ascii="Times New Roman" w:hAnsi="Times New Roman" w:cs="Times New Roman"/>
          <w:b w:val="0"/>
          <w:bCs w:val="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p w:rsidR="00A22689" w:rsidRPr="00BF0E96" w:rsidRDefault="00A22689" w:rsidP="00A22689">
      <w:pPr>
        <w:pStyle w:val="ConsPlusTitle"/>
        <w:widowControl/>
        <w:numPr>
          <w:ilvl w:val="0"/>
          <w:numId w:val="1"/>
        </w:numPr>
        <w:ind w:right="-1"/>
        <w:jc w:val="both"/>
        <w:rPr>
          <w:b w:val="0"/>
          <w:bCs w:val="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5714"/>
      </w:tblGrid>
      <w:tr w:rsidR="00A22689" w:rsidRPr="00BF0E96" w:rsidTr="00A22689">
        <w:tc>
          <w:tcPr>
            <w:tcW w:w="3220" w:type="dxa"/>
            <w:tcBorders>
              <w:top w:val="nil"/>
              <w:left w:val="nil"/>
              <w:bottom w:val="nil"/>
              <w:right w:val="nil"/>
            </w:tcBorders>
          </w:tcPr>
          <w:p w:rsidR="00A22689" w:rsidRPr="00BF0E96" w:rsidRDefault="00A22689" w:rsidP="00A22689">
            <w:pPr>
              <w:autoSpaceDE w:val="0"/>
              <w:autoSpaceDN w:val="0"/>
              <w:adjustRightInd w:val="0"/>
              <w:rPr>
                <w:sz w:val="20"/>
                <w:szCs w:val="20"/>
              </w:rPr>
            </w:pPr>
            <w:r w:rsidRPr="00BF0E96">
              <w:rPr>
                <w:sz w:val="20"/>
                <w:szCs w:val="20"/>
              </w:rPr>
              <w:t>«Объем финансирования муниципальной программы</w:t>
            </w:r>
          </w:p>
          <w:p w:rsidR="00A22689" w:rsidRPr="00BF0E96" w:rsidRDefault="00A22689" w:rsidP="00A22689">
            <w:pPr>
              <w:autoSpaceDE w:val="0"/>
              <w:autoSpaceDN w:val="0"/>
              <w:adjustRightInd w:val="0"/>
              <w:rPr>
                <w:sz w:val="20"/>
                <w:szCs w:val="20"/>
              </w:rPr>
            </w:pPr>
            <w:r w:rsidRPr="00BF0E96">
              <w:rPr>
                <w:sz w:val="20"/>
                <w:szCs w:val="20"/>
              </w:rPr>
              <w:t>с разбивкой по годам реализации программы</w:t>
            </w:r>
          </w:p>
        </w:tc>
        <w:tc>
          <w:tcPr>
            <w:tcW w:w="280" w:type="dxa"/>
            <w:tcBorders>
              <w:top w:val="nil"/>
              <w:left w:val="nil"/>
              <w:bottom w:val="nil"/>
              <w:right w:val="nil"/>
            </w:tcBorders>
          </w:tcPr>
          <w:p w:rsidR="00A22689" w:rsidRPr="00BF0E96" w:rsidRDefault="00A22689" w:rsidP="00A22689">
            <w:pPr>
              <w:autoSpaceDE w:val="0"/>
              <w:autoSpaceDN w:val="0"/>
              <w:adjustRightInd w:val="0"/>
              <w:rPr>
                <w:sz w:val="20"/>
                <w:szCs w:val="20"/>
              </w:rPr>
            </w:pPr>
            <w:r w:rsidRPr="00BF0E96">
              <w:rPr>
                <w:sz w:val="20"/>
                <w:szCs w:val="20"/>
              </w:rPr>
              <w:t>-</w:t>
            </w:r>
          </w:p>
        </w:tc>
        <w:tc>
          <w:tcPr>
            <w:tcW w:w="5714" w:type="dxa"/>
            <w:tcBorders>
              <w:top w:val="nil"/>
              <w:left w:val="nil"/>
              <w:bottom w:val="nil"/>
              <w:right w:val="nil"/>
            </w:tcBorders>
          </w:tcPr>
          <w:p w:rsidR="00A22689" w:rsidRPr="00BF0E96" w:rsidRDefault="00A22689" w:rsidP="00A22689">
            <w:pPr>
              <w:jc w:val="both"/>
              <w:rPr>
                <w:sz w:val="20"/>
                <w:szCs w:val="20"/>
              </w:rPr>
            </w:pPr>
            <w:r w:rsidRPr="00BF0E96">
              <w:rPr>
                <w:sz w:val="20"/>
                <w:szCs w:val="20"/>
              </w:rPr>
              <w:t xml:space="preserve">Прогнозируемый объем финансирования Муниципальной программы составляет </w:t>
            </w:r>
            <w:r w:rsidRPr="00BF0E96">
              <w:rPr>
                <w:bCs/>
                <w:sz w:val="20"/>
                <w:szCs w:val="20"/>
              </w:rPr>
              <w:t>155128,63 тыс. рублей</w:t>
            </w:r>
            <w:r w:rsidRPr="00BF0E96">
              <w:rPr>
                <w:sz w:val="20"/>
                <w:szCs w:val="20"/>
              </w:rPr>
              <w:t xml:space="preserve">, </w:t>
            </w:r>
          </w:p>
          <w:p w:rsidR="00A22689" w:rsidRPr="00BF0E96" w:rsidRDefault="00A22689" w:rsidP="00A22689">
            <w:pPr>
              <w:jc w:val="both"/>
              <w:rPr>
                <w:sz w:val="20"/>
                <w:szCs w:val="20"/>
              </w:rPr>
            </w:pPr>
            <w:r w:rsidRPr="00BF0E96">
              <w:rPr>
                <w:sz w:val="20"/>
                <w:szCs w:val="20"/>
              </w:rPr>
              <w:t>в том числе в:</w:t>
            </w:r>
          </w:p>
          <w:p w:rsidR="00A22689" w:rsidRPr="00BF0E96" w:rsidRDefault="00A22689" w:rsidP="00A22689">
            <w:pPr>
              <w:autoSpaceDE w:val="0"/>
              <w:autoSpaceDN w:val="0"/>
              <w:adjustRightInd w:val="0"/>
              <w:ind w:firstLine="567"/>
              <w:jc w:val="both"/>
              <w:rPr>
                <w:sz w:val="20"/>
                <w:szCs w:val="20"/>
              </w:rPr>
            </w:pPr>
            <w:r w:rsidRPr="00BF0E96">
              <w:rPr>
                <w:bCs/>
                <w:sz w:val="20"/>
                <w:szCs w:val="20"/>
              </w:rPr>
              <w:t>2020 году</w:t>
            </w:r>
            <w:r w:rsidRPr="00BF0E96">
              <w:rPr>
                <w:sz w:val="20"/>
                <w:szCs w:val="20"/>
              </w:rPr>
              <w:t xml:space="preserve"> – 98422,11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2021 году –  52444,29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2022 году –   1237,52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2023 году –   2840,91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2024 году –        91,9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2025 году –        91,9    тыс. рублей;</w:t>
            </w:r>
          </w:p>
          <w:p w:rsidR="00A22689" w:rsidRPr="00BF0E96" w:rsidRDefault="00A22689" w:rsidP="00A22689">
            <w:pPr>
              <w:autoSpaceDE w:val="0"/>
              <w:autoSpaceDN w:val="0"/>
              <w:adjustRightInd w:val="0"/>
              <w:ind w:firstLine="567"/>
              <w:jc w:val="center"/>
              <w:rPr>
                <w:sz w:val="20"/>
                <w:szCs w:val="20"/>
              </w:rPr>
            </w:pPr>
          </w:p>
          <w:p w:rsidR="00A22689" w:rsidRPr="00BF0E96" w:rsidRDefault="00A22689" w:rsidP="00A22689">
            <w:pPr>
              <w:autoSpaceDE w:val="0"/>
              <w:autoSpaceDN w:val="0"/>
              <w:adjustRightInd w:val="0"/>
              <w:ind w:firstLine="567"/>
              <w:jc w:val="both"/>
              <w:rPr>
                <w:sz w:val="20"/>
                <w:szCs w:val="20"/>
              </w:rPr>
            </w:pPr>
            <w:r w:rsidRPr="00BF0E96">
              <w:rPr>
                <w:sz w:val="20"/>
                <w:szCs w:val="20"/>
              </w:rPr>
              <w:t>из них средства:</w:t>
            </w:r>
          </w:p>
          <w:p w:rsidR="00A22689" w:rsidRPr="00BF0E96" w:rsidRDefault="00A22689" w:rsidP="00A22689">
            <w:pPr>
              <w:autoSpaceDE w:val="0"/>
              <w:autoSpaceDN w:val="0"/>
              <w:adjustRightInd w:val="0"/>
              <w:ind w:firstLine="567"/>
              <w:jc w:val="both"/>
              <w:rPr>
                <w:sz w:val="20"/>
                <w:szCs w:val="20"/>
              </w:rPr>
            </w:pPr>
            <w:r w:rsidRPr="00BF0E96">
              <w:rPr>
                <w:sz w:val="20"/>
                <w:szCs w:val="20"/>
              </w:rPr>
              <w:t>федерального бюджета – 4072,9 тыс. рублей           (2,7 %), в том числе в:</w:t>
            </w:r>
          </w:p>
          <w:p w:rsidR="00A22689" w:rsidRPr="00BF0E96" w:rsidRDefault="00A22689" w:rsidP="00A22689">
            <w:pPr>
              <w:autoSpaceDE w:val="0"/>
              <w:autoSpaceDN w:val="0"/>
              <w:adjustRightInd w:val="0"/>
              <w:ind w:firstLine="567"/>
              <w:jc w:val="both"/>
              <w:rPr>
                <w:sz w:val="20"/>
                <w:szCs w:val="20"/>
              </w:rPr>
            </w:pPr>
            <w:r w:rsidRPr="00BF0E96">
              <w:rPr>
                <w:sz w:val="20"/>
                <w:szCs w:val="20"/>
              </w:rPr>
              <w:t>2020 году –    2130,7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2021 году –    1600,1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2022 году –        82,3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2023 году –        86,6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2024 году –        86,6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2025 году –        86,6   тыс. рублей;</w:t>
            </w:r>
          </w:p>
          <w:p w:rsidR="00A22689" w:rsidRPr="00BF0E96" w:rsidRDefault="00A22689" w:rsidP="00A22689">
            <w:pPr>
              <w:autoSpaceDE w:val="0"/>
              <w:autoSpaceDN w:val="0"/>
              <w:adjustRightInd w:val="0"/>
              <w:ind w:firstLine="567"/>
              <w:jc w:val="both"/>
              <w:rPr>
                <w:sz w:val="20"/>
                <w:szCs w:val="20"/>
              </w:rPr>
            </w:pPr>
          </w:p>
          <w:p w:rsidR="00A22689" w:rsidRPr="00BF0E96" w:rsidRDefault="00A22689" w:rsidP="00A22689">
            <w:pPr>
              <w:autoSpaceDE w:val="0"/>
              <w:autoSpaceDN w:val="0"/>
              <w:adjustRightInd w:val="0"/>
              <w:ind w:firstLine="567"/>
              <w:jc w:val="both"/>
              <w:rPr>
                <w:sz w:val="20"/>
                <w:szCs w:val="20"/>
              </w:rPr>
            </w:pPr>
            <w:r w:rsidRPr="00BF0E96">
              <w:rPr>
                <w:sz w:val="20"/>
                <w:szCs w:val="20"/>
              </w:rPr>
              <w:t xml:space="preserve">республиканского бюджета Чувашской Республики – </w:t>
            </w:r>
            <w:r w:rsidRPr="00BF0E96">
              <w:rPr>
                <w:bCs/>
                <w:sz w:val="20"/>
                <w:szCs w:val="20"/>
              </w:rPr>
              <w:t>121224,58</w:t>
            </w:r>
            <w:r w:rsidRPr="00BF0E96">
              <w:rPr>
                <w:sz w:val="20"/>
                <w:szCs w:val="20"/>
              </w:rPr>
              <w:t xml:space="preserve"> тыс. рублей (77,8%),        в том числе в:</w:t>
            </w:r>
          </w:p>
          <w:p w:rsidR="00A22689" w:rsidRPr="00BF0E96" w:rsidRDefault="00A22689" w:rsidP="00A22689">
            <w:pPr>
              <w:autoSpaceDE w:val="0"/>
              <w:autoSpaceDN w:val="0"/>
              <w:adjustRightInd w:val="0"/>
              <w:ind w:firstLine="567"/>
              <w:jc w:val="both"/>
              <w:rPr>
                <w:sz w:val="20"/>
                <w:szCs w:val="20"/>
              </w:rPr>
            </w:pPr>
            <w:r w:rsidRPr="00BF0E96">
              <w:rPr>
                <w:sz w:val="20"/>
                <w:szCs w:val="20"/>
              </w:rPr>
              <w:t>2020 году –  80523,38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2021 году –  40697,76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2022 году –          0,83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2023 году –          0,87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2024 году –          0,87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2025 году –          0,87   тыс. рублей;</w:t>
            </w:r>
          </w:p>
          <w:p w:rsidR="00A22689" w:rsidRPr="00BF0E96" w:rsidRDefault="00A22689" w:rsidP="00A22689">
            <w:pPr>
              <w:autoSpaceDE w:val="0"/>
              <w:autoSpaceDN w:val="0"/>
              <w:adjustRightInd w:val="0"/>
              <w:ind w:firstLine="567"/>
              <w:jc w:val="both"/>
              <w:rPr>
                <w:sz w:val="20"/>
                <w:szCs w:val="20"/>
              </w:rPr>
            </w:pPr>
          </w:p>
          <w:p w:rsidR="00A22689" w:rsidRPr="00BF0E96" w:rsidRDefault="00A22689" w:rsidP="00A22689">
            <w:pPr>
              <w:autoSpaceDE w:val="0"/>
              <w:autoSpaceDN w:val="0"/>
              <w:adjustRightInd w:val="0"/>
              <w:ind w:firstLine="567"/>
              <w:jc w:val="both"/>
              <w:rPr>
                <w:sz w:val="20"/>
                <w:szCs w:val="20"/>
              </w:rPr>
            </w:pPr>
            <w:r w:rsidRPr="00BF0E96">
              <w:rPr>
                <w:sz w:val="20"/>
                <w:szCs w:val="20"/>
              </w:rPr>
              <w:t>местного бюджета – 5036,55 тыс. рублей (3,3 %), в том числе в:</w:t>
            </w:r>
          </w:p>
          <w:p w:rsidR="00A22689" w:rsidRPr="00BF0E96" w:rsidRDefault="00A22689" w:rsidP="00A22689">
            <w:pPr>
              <w:autoSpaceDE w:val="0"/>
              <w:autoSpaceDN w:val="0"/>
              <w:adjustRightInd w:val="0"/>
              <w:ind w:firstLine="567"/>
              <w:jc w:val="both"/>
              <w:rPr>
                <w:sz w:val="20"/>
                <w:szCs w:val="20"/>
              </w:rPr>
            </w:pPr>
            <w:r w:rsidRPr="00BF0E96">
              <w:rPr>
                <w:sz w:val="20"/>
                <w:szCs w:val="20"/>
              </w:rPr>
              <w:t>2020 году –     4421,05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2021 году –       598,04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2022 году –           4,17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2023 году –           4,43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2024 году –           4,43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2025 году –           4,43   тыс. рублей;</w:t>
            </w:r>
          </w:p>
          <w:p w:rsidR="00A22689" w:rsidRPr="00BF0E96" w:rsidRDefault="00A22689" w:rsidP="00A22689">
            <w:pPr>
              <w:autoSpaceDE w:val="0"/>
              <w:autoSpaceDN w:val="0"/>
              <w:adjustRightInd w:val="0"/>
              <w:ind w:firstLine="567"/>
              <w:jc w:val="both"/>
              <w:rPr>
                <w:sz w:val="20"/>
                <w:szCs w:val="20"/>
              </w:rPr>
            </w:pPr>
          </w:p>
          <w:p w:rsidR="00A22689" w:rsidRPr="00BF0E96" w:rsidRDefault="00A22689" w:rsidP="00A22689">
            <w:pPr>
              <w:autoSpaceDE w:val="0"/>
              <w:autoSpaceDN w:val="0"/>
              <w:adjustRightInd w:val="0"/>
              <w:ind w:firstLine="567"/>
              <w:jc w:val="both"/>
              <w:rPr>
                <w:sz w:val="20"/>
                <w:szCs w:val="20"/>
              </w:rPr>
            </w:pPr>
            <w:r w:rsidRPr="00BF0E96">
              <w:rPr>
                <w:sz w:val="20"/>
                <w:szCs w:val="20"/>
              </w:rPr>
              <w:lastRenderedPageBreak/>
              <w:t>бюджетов сельских поселений–</w:t>
            </w:r>
            <w:r w:rsidRPr="00BF0E96">
              <w:rPr>
                <w:bCs/>
                <w:sz w:val="20"/>
                <w:szCs w:val="20"/>
              </w:rPr>
              <w:t xml:space="preserve">14821,69 тыс. рублей </w:t>
            </w:r>
            <w:r w:rsidRPr="00BF0E96">
              <w:rPr>
                <w:sz w:val="20"/>
                <w:szCs w:val="20"/>
              </w:rPr>
              <w:t>(9,7 %), в том числе в:</w:t>
            </w:r>
          </w:p>
          <w:p w:rsidR="00A22689" w:rsidRPr="00BF0E96" w:rsidRDefault="00A22689" w:rsidP="00A22689">
            <w:pPr>
              <w:autoSpaceDE w:val="0"/>
              <w:autoSpaceDN w:val="0"/>
              <w:adjustRightInd w:val="0"/>
              <w:ind w:firstLine="567"/>
              <w:jc w:val="both"/>
              <w:rPr>
                <w:sz w:val="20"/>
                <w:szCs w:val="20"/>
              </w:rPr>
            </w:pPr>
            <w:r w:rsidRPr="00BF0E96">
              <w:rPr>
                <w:sz w:val="20"/>
                <w:szCs w:val="20"/>
              </w:rPr>
              <w:t>2020 году –      4037,56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2021 году –      6884,9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2022 году –      1150,22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2023 году –      2749,01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2024 году –            0,0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2025 году –            0,0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 xml:space="preserve"> </w:t>
            </w:r>
          </w:p>
          <w:p w:rsidR="00A22689" w:rsidRPr="00BF0E96" w:rsidRDefault="00A22689" w:rsidP="00A22689">
            <w:pPr>
              <w:autoSpaceDE w:val="0"/>
              <w:autoSpaceDN w:val="0"/>
              <w:adjustRightInd w:val="0"/>
              <w:ind w:firstLine="567"/>
              <w:jc w:val="both"/>
              <w:rPr>
                <w:sz w:val="20"/>
                <w:szCs w:val="20"/>
              </w:rPr>
            </w:pPr>
            <w:r w:rsidRPr="00BF0E96">
              <w:rPr>
                <w:sz w:val="20"/>
                <w:szCs w:val="20"/>
              </w:rPr>
              <w:t xml:space="preserve">внебюджетных источников – 9972,91 тыс. рублей </w:t>
            </w:r>
            <w:r w:rsidRPr="00BF0E96">
              <w:rPr>
                <w:bCs/>
                <w:sz w:val="20"/>
                <w:szCs w:val="20"/>
              </w:rPr>
              <w:t>(6,5 %)</w:t>
            </w:r>
            <w:r w:rsidRPr="00BF0E96">
              <w:rPr>
                <w:sz w:val="20"/>
                <w:szCs w:val="20"/>
              </w:rPr>
              <w:t>, в том числе в:</w:t>
            </w:r>
          </w:p>
          <w:p w:rsidR="00A22689" w:rsidRPr="00BF0E96" w:rsidRDefault="00A22689" w:rsidP="00A22689">
            <w:pPr>
              <w:autoSpaceDE w:val="0"/>
              <w:autoSpaceDN w:val="0"/>
              <w:adjustRightInd w:val="0"/>
              <w:ind w:firstLine="567"/>
              <w:jc w:val="both"/>
              <w:rPr>
                <w:sz w:val="20"/>
                <w:szCs w:val="20"/>
              </w:rPr>
            </w:pPr>
            <w:r w:rsidRPr="00BF0E96">
              <w:rPr>
                <w:sz w:val="20"/>
                <w:szCs w:val="20"/>
              </w:rPr>
              <w:t>2020 году –     7309,42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2021 году –     2663,49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2022 году –          0,0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2023 году –          0,0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2024 году –          0,0     тыс. рублей;</w:t>
            </w:r>
          </w:p>
          <w:p w:rsidR="00A22689" w:rsidRPr="00BF0E96" w:rsidRDefault="00A22689" w:rsidP="00A22689">
            <w:pPr>
              <w:autoSpaceDE w:val="0"/>
              <w:autoSpaceDN w:val="0"/>
              <w:adjustRightInd w:val="0"/>
              <w:ind w:firstLine="567"/>
              <w:jc w:val="both"/>
              <w:rPr>
                <w:sz w:val="20"/>
                <w:szCs w:val="20"/>
              </w:rPr>
            </w:pPr>
            <w:r w:rsidRPr="00BF0E96">
              <w:rPr>
                <w:sz w:val="20"/>
                <w:szCs w:val="20"/>
              </w:rPr>
              <w:t>2025 году –          0,0     тыс. рублей».</w:t>
            </w:r>
          </w:p>
          <w:p w:rsidR="00A22689" w:rsidRPr="00BF0E96" w:rsidRDefault="00A22689" w:rsidP="00A22689">
            <w:pPr>
              <w:ind w:firstLine="300"/>
              <w:rPr>
                <w:sz w:val="20"/>
                <w:szCs w:val="20"/>
              </w:rPr>
            </w:pPr>
            <w:r w:rsidRPr="00BF0E96">
              <w:rPr>
                <w:sz w:val="20"/>
                <w:szCs w:val="20"/>
              </w:rPr>
              <w:t xml:space="preserve">    </w:t>
            </w:r>
          </w:p>
        </w:tc>
      </w:tr>
      <w:tr w:rsidR="00A22689" w:rsidRPr="00BF0E96" w:rsidTr="00A22689">
        <w:tc>
          <w:tcPr>
            <w:tcW w:w="3220" w:type="dxa"/>
            <w:tcBorders>
              <w:top w:val="nil"/>
              <w:left w:val="nil"/>
              <w:bottom w:val="nil"/>
              <w:right w:val="nil"/>
            </w:tcBorders>
          </w:tcPr>
          <w:p w:rsidR="00A22689" w:rsidRPr="00BF0E96" w:rsidRDefault="00A22689" w:rsidP="00A22689">
            <w:pPr>
              <w:autoSpaceDE w:val="0"/>
              <w:autoSpaceDN w:val="0"/>
              <w:adjustRightInd w:val="0"/>
              <w:rPr>
                <w:sz w:val="20"/>
                <w:szCs w:val="20"/>
              </w:rPr>
            </w:pPr>
          </w:p>
        </w:tc>
        <w:tc>
          <w:tcPr>
            <w:tcW w:w="280" w:type="dxa"/>
            <w:tcBorders>
              <w:top w:val="nil"/>
              <w:left w:val="nil"/>
              <w:bottom w:val="nil"/>
              <w:right w:val="nil"/>
            </w:tcBorders>
          </w:tcPr>
          <w:p w:rsidR="00A22689" w:rsidRPr="00BF0E96" w:rsidRDefault="00A22689" w:rsidP="00A22689">
            <w:pPr>
              <w:autoSpaceDE w:val="0"/>
              <w:autoSpaceDN w:val="0"/>
              <w:adjustRightInd w:val="0"/>
              <w:rPr>
                <w:sz w:val="20"/>
                <w:szCs w:val="20"/>
              </w:rPr>
            </w:pPr>
          </w:p>
        </w:tc>
        <w:tc>
          <w:tcPr>
            <w:tcW w:w="5714" w:type="dxa"/>
            <w:tcBorders>
              <w:top w:val="nil"/>
              <w:left w:val="nil"/>
              <w:bottom w:val="nil"/>
              <w:right w:val="nil"/>
            </w:tcBorders>
          </w:tcPr>
          <w:p w:rsidR="00A22689" w:rsidRPr="00BF0E96" w:rsidRDefault="00A22689" w:rsidP="00A22689">
            <w:pPr>
              <w:jc w:val="both"/>
              <w:rPr>
                <w:sz w:val="20"/>
                <w:szCs w:val="20"/>
              </w:rPr>
            </w:pPr>
          </w:p>
        </w:tc>
      </w:tr>
    </w:tbl>
    <w:p w:rsidR="00A22689" w:rsidRPr="00A22689" w:rsidRDefault="00A22689" w:rsidP="00A22689">
      <w:pPr>
        <w:pStyle w:val="aff6"/>
        <w:numPr>
          <w:ilvl w:val="0"/>
          <w:numId w:val="1"/>
        </w:numPr>
        <w:ind w:firstLine="709"/>
        <w:jc w:val="both"/>
        <w:rPr>
          <w:sz w:val="20"/>
          <w:szCs w:val="20"/>
        </w:rPr>
      </w:pPr>
      <w:r w:rsidRPr="00A22689">
        <w:rPr>
          <w:sz w:val="20"/>
          <w:szCs w:val="20"/>
        </w:rPr>
        <w:t xml:space="preserve">1.2. В разделе </w:t>
      </w:r>
      <w:r w:rsidRPr="00A22689">
        <w:rPr>
          <w:sz w:val="20"/>
          <w:szCs w:val="20"/>
          <w:lang w:val="en-US"/>
        </w:rPr>
        <w:t>I</w:t>
      </w:r>
      <w:r w:rsidRPr="00A22689">
        <w:rPr>
          <w:sz w:val="20"/>
          <w:szCs w:val="20"/>
        </w:rPr>
        <w:t xml:space="preserve"> Муниципальной программы абзац первый изложить в следующей редакции:</w:t>
      </w:r>
    </w:p>
    <w:p w:rsidR="00A22689" w:rsidRPr="00A22689" w:rsidRDefault="00A22689" w:rsidP="00A22689">
      <w:pPr>
        <w:pStyle w:val="aff6"/>
        <w:numPr>
          <w:ilvl w:val="0"/>
          <w:numId w:val="1"/>
        </w:numPr>
        <w:autoSpaceDE w:val="0"/>
        <w:autoSpaceDN w:val="0"/>
        <w:adjustRightInd w:val="0"/>
        <w:ind w:firstLine="709"/>
        <w:jc w:val="both"/>
        <w:rPr>
          <w:sz w:val="20"/>
          <w:szCs w:val="20"/>
        </w:rPr>
      </w:pPr>
      <w:r w:rsidRPr="00A22689">
        <w:rPr>
          <w:rFonts w:eastAsia="Calibri"/>
          <w:sz w:val="20"/>
          <w:szCs w:val="20"/>
          <w:lang w:eastAsia="en-US"/>
        </w:rPr>
        <w:t xml:space="preserve">«Приоритеты государственной политики в сфере комплексного развития сельских территорий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w:t>
      </w:r>
      <w:smartTag w:uri="urn:schemas-microsoft-com:office:smarttags" w:element="metricconverter">
        <w:smartTagPr>
          <w:attr w:name="ProductID" w:val="2019 г"/>
        </w:smartTagPr>
        <w:r w:rsidRPr="00A22689">
          <w:rPr>
            <w:rFonts w:eastAsia="Calibri"/>
            <w:sz w:val="20"/>
            <w:szCs w:val="20"/>
            <w:lang w:eastAsia="en-US"/>
          </w:rPr>
          <w:t>2019 г</w:t>
        </w:r>
      </w:smartTag>
      <w:r w:rsidRPr="00A22689">
        <w:rPr>
          <w:rFonts w:eastAsia="Calibri"/>
          <w:sz w:val="20"/>
          <w:szCs w:val="20"/>
          <w:lang w:eastAsia="en-US"/>
        </w:rPr>
        <w:t xml:space="preserve">. № 696,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w:t>
      </w:r>
      <w:smartTag w:uri="urn:schemas-microsoft-com:office:smarttags" w:element="metricconverter">
        <w:smartTagPr>
          <w:attr w:name="ProductID" w:val="2015 г"/>
        </w:smartTagPr>
        <w:r w:rsidRPr="00A22689">
          <w:rPr>
            <w:rFonts w:eastAsia="Calibri"/>
            <w:sz w:val="20"/>
            <w:szCs w:val="20"/>
            <w:lang w:eastAsia="en-US"/>
          </w:rPr>
          <w:t>2015 г</w:t>
        </w:r>
      </w:smartTag>
      <w:r w:rsidRPr="00A22689">
        <w:rPr>
          <w:rFonts w:eastAsia="Calibri"/>
          <w:sz w:val="20"/>
          <w:szCs w:val="20"/>
          <w:lang w:eastAsia="en-US"/>
        </w:rPr>
        <w:t xml:space="preserve">. № 151-р, </w:t>
      </w:r>
      <w:hyperlink r:id="rId13" w:history="1">
        <w:r w:rsidRPr="00A22689">
          <w:rPr>
            <w:rFonts w:eastAsia="Calibri"/>
            <w:sz w:val="20"/>
            <w:szCs w:val="20"/>
            <w:lang w:eastAsia="en-US"/>
          </w:rPr>
          <w:t>Стратегией</w:t>
        </w:r>
      </w:hyperlink>
      <w:r w:rsidRPr="00A22689">
        <w:rPr>
          <w:rFonts w:eastAsia="Calibri"/>
          <w:sz w:val="20"/>
          <w:szCs w:val="20"/>
          <w:lang w:eastAsia="en-US"/>
        </w:rPr>
        <w:t xml:space="preserve"> пространственного развития Российской Федерации до 2025 года, утвержденной распоряжением Правительства Российской Федерации от 13 февраля </w:t>
      </w:r>
      <w:smartTag w:uri="urn:schemas-microsoft-com:office:smarttags" w:element="metricconverter">
        <w:smartTagPr>
          <w:attr w:name="ProductID" w:val="2019 г"/>
        </w:smartTagPr>
        <w:r w:rsidRPr="00A22689">
          <w:rPr>
            <w:rFonts w:eastAsia="Calibri"/>
            <w:sz w:val="20"/>
            <w:szCs w:val="20"/>
            <w:lang w:eastAsia="en-US"/>
          </w:rPr>
          <w:t>2019 г</w:t>
        </w:r>
      </w:smartTag>
      <w:r w:rsidRPr="00A22689">
        <w:rPr>
          <w:rFonts w:eastAsia="Calibri"/>
          <w:sz w:val="20"/>
          <w:szCs w:val="20"/>
          <w:lang w:eastAsia="en-US"/>
        </w:rPr>
        <w:t>. № 207-р, Стратегией социально-экономического развития Чувашской Республики до 2035 года, утвержденной Законом Чувашской Республики от 26 ноября  2020 г. № 102,</w:t>
      </w:r>
      <w:r w:rsidRPr="00A22689">
        <w:rPr>
          <w:rFonts w:eastAsia="Calibri"/>
          <w:color w:val="FF0000"/>
          <w:sz w:val="20"/>
          <w:szCs w:val="20"/>
          <w:lang w:eastAsia="en-US"/>
        </w:rPr>
        <w:t xml:space="preserve"> </w:t>
      </w:r>
      <w:r w:rsidRPr="00A22689">
        <w:rPr>
          <w:rFonts w:eastAsia="Calibri"/>
          <w:sz w:val="20"/>
          <w:szCs w:val="20"/>
          <w:lang w:eastAsia="en-US"/>
        </w:rPr>
        <w:t>государственной программой Чувашской Республики «Комплексное развитие сельских территорий Чувашской Республики», утвержденной постановлением Кабинета Министров Чувашской Республики от 26.12.2019 г. № 606,  Стратегией социально-экономического развития Аликовского района до 2035 года, утвержденной решением Собрания депутатов Аликовского района от 28 февраля 2019 года № 3.».</w:t>
      </w:r>
      <w:r w:rsidRPr="00A22689">
        <w:rPr>
          <w:sz w:val="20"/>
          <w:szCs w:val="20"/>
        </w:rPr>
        <w:t xml:space="preserve">    </w:t>
      </w:r>
    </w:p>
    <w:p w:rsidR="00A22689" w:rsidRPr="00A22689" w:rsidRDefault="00A22689" w:rsidP="00A22689">
      <w:pPr>
        <w:pStyle w:val="aff6"/>
        <w:widowControl w:val="0"/>
        <w:numPr>
          <w:ilvl w:val="0"/>
          <w:numId w:val="1"/>
        </w:numPr>
        <w:autoSpaceDE w:val="0"/>
        <w:autoSpaceDN w:val="0"/>
        <w:ind w:firstLine="709"/>
        <w:jc w:val="both"/>
        <w:rPr>
          <w:sz w:val="20"/>
          <w:szCs w:val="20"/>
        </w:rPr>
      </w:pPr>
      <w:r w:rsidRPr="00A22689">
        <w:rPr>
          <w:sz w:val="20"/>
          <w:szCs w:val="20"/>
        </w:rPr>
        <w:t xml:space="preserve">1.3. Раздел </w:t>
      </w:r>
      <w:r w:rsidRPr="00A22689">
        <w:rPr>
          <w:sz w:val="20"/>
          <w:szCs w:val="20"/>
          <w:lang w:val="en-US"/>
        </w:rPr>
        <w:t>II</w:t>
      </w:r>
      <w:r w:rsidRPr="00A22689">
        <w:rPr>
          <w:sz w:val="20"/>
          <w:szCs w:val="20"/>
        </w:rPr>
        <w:t xml:space="preserve"> Муниципальной программы изложить в следующей редакции: </w:t>
      </w:r>
    </w:p>
    <w:p w:rsidR="00A22689" w:rsidRPr="00A22689" w:rsidRDefault="00A22689" w:rsidP="00A22689">
      <w:pPr>
        <w:pStyle w:val="aff6"/>
        <w:widowControl w:val="0"/>
        <w:numPr>
          <w:ilvl w:val="0"/>
          <w:numId w:val="1"/>
        </w:numPr>
        <w:autoSpaceDE w:val="0"/>
        <w:autoSpaceDN w:val="0"/>
        <w:ind w:firstLine="709"/>
        <w:jc w:val="center"/>
        <w:rPr>
          <w:sz w:val="20"/>
          <w:szCs w:val="20"/>
        </w:rPr>
      </w:pPr>
      <w:r w:rsidRPr="00A22689">
        <w:rPr>
          <w:sz w:val="20"/>
          <w:szCs w:val="20"/>
        </w:rPr>
        <w:t xml:space="preserve">  «Раздел II. Обобщенная характеристика основных мероприятий </w:t>
      </w:r>
    </w:p>
    <w:p w:rsidR="00A22689" w:rsidRPr="00A22689" w:rsidRDefault="00A22689" w:rsidP="00A22689">
      <w:pPr>
        <w:pStyle w:val="aff6"/>
        <w:widowControl w:val="0"/>
        <w:numPr>
          <w:ilvl w:val="0"/>
          <w:numId w:val="1"/>
        </w:numPr>
        <w:autoSpaceDE w:val="0"/>
        <w:autoSpaceDN w:val="0"/>
        <w:ind w:firstLine="709"/>
        <w:jc w:val="center"/>
        <w:rPr>
          <w:sz w:val="20"/>
          <w:szCs w:val="20"/>
        </w:rPr>
      </w:pPr>
      <w:r w:rsidRPr="00A22689">
        <w:rPr>
          <w:sz w:val="20"/>
          <w:szCs w:val="20"/>
        </w:rPr>
        <w:t>подпрограмм Муниципальной программы</w:t>
      </w:r>
    </w:p>
    <w:p w:rsidR="00A22689" w:rsidRPr="00A22689" w:rsidRDefault="00A22689" w:rsidP="00A22689">
      <w:pPr>
        <w:pStyle w:val="aff6"/>
        <w:widowControl w:val="0"/>
        <w:numPr>
          <w:ilvl w:val="0"/>
          <w:numId w:val="1"/>
        </w:numPr>
        <w:autoSpaceDE w:val="0"/>
        <w:autoSpaceDN w:val="0"/>
        <w:ind w:firstLine="709"/>
        <w:jc w:val="both"/>
        <w:rPr>
          <w:sz w:val="20"/>
          <w:szCs w:val="20"/>
        </w:rPr>
      </w:pPr>
      <w:r w:rsidRPr="00A22689">
        <w:rPr>
          <w:bCs/>
          <w:sz w:val="20"/>
          <w:szCs w:val="20"/>
        </w:rPr>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w:t>
      </w:r>
      <w:r w:rsidRPr="00A22689">
        <w:rPr>
          <w:sz w:val="20"/>
          <w:szCs w:val="20"/>
        </w:rPr>
        <w:t>«Создание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bCs/>
          <w:sz w:val="20"/>
          <w:szCs w:val="20"/>
          <w:lang w:eastAsia="en-US"/>
        </w:rPr>
        <w:t xml:space="preserve">Подпрограмма 1 </w:t>
      </w:r>
      <w:r w:rsidRPr="00A22689">
        <w:rPr>
          <w:rFonts w:eastAsia="Calibri"/>
          <w:sz w:val="20"/>
          <w:szCs w:val="20"/>
          <w:lang w:eastAsia="en-US"/>
        </w:rPr>
        <w:t>«Создание условий для обеспечения доступным и комфортным жильем сельского населения».</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Основное мероприятие 1. Улучшение жилищных условий граждан на селе.</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 xml:space="preserve">Данное мероприятие направлено на улучшение жилищных условий населения, проживающего на сельских территориях, предусматривающее: </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улучшение жилищных условий граждан, проживающих на сельских территориях;</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строительство жилья, предоставляемого по договору найма жилого помещения;</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Подпрограмма 2 «Создание и развитие инфраструктуры на сельских территориях».</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В рамках данного мероприятия предусматривается реализация следующих мероприятий:</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развитие газификации в сельской местности в рамках обеспечения комплексного развития сельских территорий;</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развитие водоснабжения в сельской местности в рамках обеспечения комплексного развития сельских территорий;</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реализация проектов комплексного обустройства площадок под компактную жилищную застройку;</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 xml:space="preserve">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реализация проектов комплексного развития сельских территорий или сельских агломераций;</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lastRenderedPageBreak/>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реализация проектов развития общественной инфраструктуры, основанных на местных инициативах;</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Основное мероприятие 2. Реализация мероприятий по благоустройству сельских территорий.</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Данное мероприятие предусматривает благоустройство сельских территорий.</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Основное мероприятие 3. Реализация проектов, направленных на благоустройство и развитие территорий населенных пунктов Аликовского района Чувашской Республики.</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 xml:space="preserve">Данное мероприятие предусматривает </w:t>
      </w:r>
      <w:r w:rsidRPr="00A22689">
        <w:rPr>
          <w:spacing w:val="2"/>
          <w:sz w:val="20"/>
          <w:szCs w:val="20"/>
          <w:shd w:val="clear" w:color="auto" w:fill="FFFFFF"/>
        </w:rPr>
        <w:t>реализацию мероприятий по благоустройству и развитию территорий населенных пунктов Аликовского района Чувашской Республики.</w:t>
      </w:r>
    </w:p>
    <w:p w:rsidR="00A22689" w:rsidRPr="00A22689" w:rsidRDefault="00A22689" w:rsidP="00A22689">
      <w:pPr>
        <w:pStyle w:val="aff6"/>
        <w:widowControl w:val="0"/>
        <w:numPr>
          <w:ilvl w:val="0"/>
          <w:numId w:val="1"/>
        </w:numPr>
        <w:autoSpaceDE w:val="0"/>
        <w:autoSpaceDN w:val="0"/>
        <w:ind w:firstLine="709"/>
        <w:jc w:val="both"/>
        <w:rPr>
          <w:sz w:val="20"/>
          <w:szCs w:val="20"/>
        </w:rPr>
      </w:pPr>
      <w:r w:rsidRPr="00A22689">
        <w:rPr>
          <w:rFonts w:eastAsia="Calibri"/>
          <w:sz w:val="20"/>
          <w:szCs w:val="20"/>
          <w:lang w:eastAsia="en-US"/>
        </w:rPr>
        <w:t xml:space="preserve">Подпрограмма 3 </w:t>
      </w:r>
      <w:r w:rsidRPr="00A22689">
        <w:rPr>
          <w:sz w:val="20"/>
          <w:szCs w:val="20"/>
        </w:rPr>
        <w:t>«Развитие рынка труда (кадрового потенциала) на сельских территориях».</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 xml:space="preserve">Основное мероприятие 1. Содействие сельскохозяйственным товаропроизводителям в обеспечении квалифицированными специалистами. </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A22689" w:rsidRPr="00A22689" w:rsidRDefault="00A22689" w:rsidP="00A22689">
      <w:pPr>
        <w:pStyle w:val="aff6"/>
        <w:numPr>
          <w:ilvl w:val="0"/>
          <w:numId w:val="1"/>
        </w:numPr>
        <w:ind w:firstLine="709"/>
        <w:rPr>
          <w:sz w:val="20"/>
          <w:szCs w:val="20"/>
        </w:rPr>
      </w:pPr>
      <w:r w:rsidRPr="00A22689">
        <w:rPr>
          <w:sz w:val="20"/>
          <w:szCs w:val="20"/>
        </w:rPr>
        <w:t>1.4. В разделе III Муниципальной программы абзацы второй-тридцать девятый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22689" w:rsidRPr="00BF0E96" w:rsidTr="00A22689">
        <w:tc>
          <w:tcPr>
            <w:tcW w:w="9639" w:type="dxa"/>
            <w:tcBorders>
              <w:top w:val="nil"/>
              <w:left w:val="nil"/>
              <w:bottom w:val="nil"/>
              <w:right w:val="nil"/>
            </w:tcBorders>
          </w:tcPr>
          <w:p w:rsidR="00A22689" w:rsidRPr="00BF0E96" w:rsidRDefault="00A22689" w:rsidP="00A22689">
            <w:pPr>
              <w:ind w:firstLine="567"/>
              <w:jc w:val="both"/>
              <w:rPr>
                <w:sz w:val="20"/>
                <w:szCs w:val="20"/>
              </w:rPr>
            </w:pPr>
            <w:r w:rsidRPr="00BF0E96">
              <w:rPr>
                <w:rFonts w:eastAsia="Calibri"/>
                <w:sz w:val="20"/>
                <w:szCs w:val="20"/>
                <w:lang w:eastAsia="en-US"/>
              </w:rPr>
              <w:t>«Прогнозируемый объем финансирования Муниципальной программы в 2020–2025 годах составляет 155128,63 тыс. рублей</w:t>
            </w:r>
            <w:r w:rsidRPr="00BF0E96">
              <w:rPr>
                <w:sz w:val="20"/>
                <w:szCs w:val="20"/>
              </w:rPr>
              <w:t>, в том числе в:</w:t>
            </w:r>
          </w:p>
          <w:p w:rsidR="00A22689" w:rsidRPr="00BF0E96" w:rsidRDefault="00A22689" w:rsidP="00A22689">
            <w:pPr>
              <w:ind w:firstLine="567"/>
              <w:jc w:val="both"/>
              <w:rPr>
                <w:sz w:val="20"/>
                <w:szCs w:val="20"/>
              </w:rPr>
            </w:pPr>
            <w:r w:rsidRPr="00BF0E96">
              <w:rPr>
                <w:sz w:val="20"/>
                <w:szCs w:val="20"/>
              </w:rPr>
              <w:t>2020 году –98422,11 тыс. рублей;</w:t>
            </w:r>
          </w:p>
          <w:p w:rsidR="00A22689" w:rsidRPr="00BF0E96" w:rsidRDefault="00A22689" w:rsidP="00A22689">
            <w:pPr>
              <w:ind w:firstLine="567"/>
              <w:jc w:val="both"/>
              <w:rPr>
                <w:sz w:val="20"/>
                <w:szCs w:val="20"/>
              </w:rPr>
            </w:pPr>
            <w:r w:rsidRPr="00BF0E96">
              <w:rPr>
                <w:sz w:val="20"/>
                <w:szCs w:val="20"/>
              </w:rPr>
              <w:t>2021 году –52444,29 тыс. рублей;</w:t>
            </w:r>
          </w:p>
          <w:p w:rsidR="00A22689" w:rsidRPr="00BF0E96" w:rsidRDefault="00A22689" w:rsidP="00A22689">
            <w:pPr>
              <w:ind w:firstLine="567"/>
              <w:jc w:val="both"/>
              <w:rPr>
                <w:sz w:val="20"/>
                <w:szCs w:val="20"/>
              </w:rPr>
            </w:pPr>
            <w:r w:rsidRPr="00BF0E96">
              <w:rPr>
                <w:sz w:val="20"/>
                <w:szCs w:val="20"/>
              </w:rPr>
              <w:t>2022 году –  1237,52 тыс. рублей;</w:t>
            </w:r>
          </w:p>
          <w:p w:rsidR="00A22689" w:rsidRPr="00BF0E96" w:rsidRDefault="00A22689" w:rsidP="00A22689">
            <w:pPr>
              <w:ind w:firstLine="567"/>
              <w:jc w:val="both"/>
              <w:rPr>
                <w:sz w:val="20"/>
                <w:szCs w:val="20"/>
              </w:rPr>
            </w:pPr>
            <w:r w:rsidRPr="00BF0E96">
              <w:rPr>
                <w:sz w:val="20"/>
                <w:szCs w:val="20"/>
              </w:rPr>
              <w:t>2023 году –  2840,91 тыс. рублей;</w:t>
            </w:r>
          </w:p>
          <w:p w:rsidR="00A22689" w:rsidRPr="00BF0E96" w:rsidRDefault="00A22689" w:rsidP="00A22689">
            <w:pPr>
              <w:ind w:firstLine="567"/>
              <w:jc w:val="both"/>
              <w:rPr>
                <w:sz w:val="20"/>
                <w:szCs w:val="20"/>
              </w:rPr>
            </w:pPr>
            <w:r w:rsidRPr="00BF0E96">
              <w:rPr>
                <w:sz w:val="20"/>
                <w:szCs w:val="20"/>
              </w:rPr>
              <w:t>2024 году –       91,9  тыс. рублей;</w:t>
            </w:r>
          </w:p>
          <w:p w:rsidR="00A22689" w:rsidRPr="00BF0E96" w:rsidRDefault="00A22689" w:rsidP="00A22689">
            <w:pPr>
              <w:ind w:firstLine="567"/>
              <w:jc w:val="both"/>
              <w:rPr>
                <w:sz w:val="20"/>
                <w:szCs w:val="20"/>
              </w:rPr>
            </w:pPr>
            <w:r w:rsidRPr="00BF0E96">
              <w:rPr>
                <w:sz w:val="20"/>
                <w:szCs w:val="20"/>
              </w:rPr>
              <w:t>2025 году –       91,9  тыс. рублей;</w:t>
            </w:r>
          </w:p>
          <w:p w:rsidR="00A22689" w:rsidRPr="00BF0E96" w:rsidRDefault="00A22689" w:rsidP="00A22689">
            <w:pPr>
              <w:ind w:firstLine="567"/>
              <w:jc w:val="both"/>
              <w:rPr>
                <w:sz w:val="20"/>
                <w:szCs w:val="20"/>
              </w:rPr>
            </w:pPr>
            <w:r w:rsidRPr="00BF0E96">
              <w:rPr>
                <w:sz w:val="20"/>
                <w:szCs w:val="20"/>
              </w:rPr>
              <w:t>из них средства:</w:t>
            </w:r>
            <w:r w:rsidRPr="00BF0E96">
              <w:rPr>
                <w:bCs/>
                <w:sz w:val="20"/>
                <w:szCs w:val="20"/>
              </w:rPr>
              <w:t xml:space="preserve"> 155128,63</w:t>
            </w:r>
          </w:p>
          <w:p w:rsidR="00A22689" w:rsidRPr="00BF0E96" w:rsidRDefault="00A22689" w:rsidP="00A22689">
            <w:pPr>
              <w:jc w:val="both"/>
              <w:rPr>
                <w:sz w:val="20"/>
                <w:szCs w:val="20"/>
              </w:rPr>
            </w:pPr>
            <w:r w:rsidRPr="00BF0E96">
              <w:rPr>
                <w:sz w:val="20"/>
                <w:szCs w:val="20"/>
              </w:rPr>
              <w:t>федерального бюджета – 4072,9 тыс. рублей (2,7%), в том числе в:</w:t>
            </w:r>
          </w:p>
          <w:p w:rsidR="00A22689" w:rsidRPr="00BF0E96" w:rsidRDefault="00A22689" w:rsidP="00A22689">
            <w:pPr>
              <w:jc w:val="both"/>
              <w:rPr>
                <w:sz w:val="20"/>
                <w:szCs w:val="20"/>
              </w:rPr>
            </w:pPr>
            <w:r w:rsidRPr="00BF0E96">
              <w:rPr>
                <w:sz w:val="20"/>
                <w:szCs w:val="20"/>
              </w:rPr>
              <w:t xml:space="preserve">         2020 году – 2130,7   тыс. рублей;</w:t>
            </w:r>
          </w:p>
          <w:p w:rsidR="00A22689" w:rsidRPr="00BF0E96" w:rsidRDefault="00A22689" w:rsidP="00A22689">
            <w:pPr>
              <w:ind w:firstLine="567"/>
              <w:jc w:val="both"/>
              <w:rPr>
                <w:sz w:val="20"/>
                <w:szCs w:val="20"/>
              </w:rPr>
            </w:pPr>
            <w:r w:rsidRPr="00BF0E96">
              <w:rPr>
                <w:sz w:val="20"/>
                <w:szCs w:val="20"/>
              </w:rPr>
              <w:t>2021 году – 1600,1   тыс. рублей;</w:t>
            </w:r>
          </w:p>
          <w:p w:rsidR="00A22689" w:rsidRPr="00BF0E96" w:rsidRDefault="00A22689" w:rsidP="00A22689">
            <w:pPr>
              <w:ind w:firstLine="567"/>
              <w:jc w:val="both"/>
              <w:rPr>
                <w:sz w:val="20"/>
                <w:szCs w:val="20"/>
              </w:rPr>
            </w:pPr>
            <w:r w:rsidRPr="00BF0E96">
              <w:rPr>
                <w:sz w:val="20"/>
                <w:szCs w:val="20"/>
              </w:rPr>
              <w:t>2022 году –     82,3   тыс. рублей;</w:t>
            </w:r>
          </w:p>
          <w:p w:rsidR="00A22689" w:rsidRPr="00BF0E96" w:rsidRDefault="00A22689" w:rsidP="00A22689">
            <w:pPr>
              <w:ind w:firstLine="567"/>
              <w:jc w:val="both"/>
              <w:rPr>
                <w:sz w:val="20"/>
                <w:szCs w:val="20"/>
              </w:rPr>
            </w:pPr>
            <w:r w:rsidRPr="00BF0E96">
              <w:rPr>
                <w:sz w:val="20"/>
                <w:szCs w:val="20"/>
              </w:rPr>
              <w:t>2023 году –     86,6   тыс. рублей;</w:t>
            </w:r>
          </w:p>
          <w:p w:rsidR="00A22689" w:rsidRPr="00BF0E96" w:rsidRDefault="00A22689" w:rsidP="00A22689">
            <w:pPr>
              <w:ind w:firstLine="567"/>
              <w:jc w:val="both"/>
              <w:rPr>
                <w:sz w:val="20"/>
                <w:szCs w:val="20"/>
              </w:rPr>
            </w:pPr>
            <w:r w:rsidRPr="00BF0E96">
              <w:rPr>
                <w:sz w:val="20"/>
                <w:szCs w:val="20"/>
              </w:rPr>
              <w:t>2024 году –     86,6   тыс. рублей;</w:t>
            </w:r>
          </w:p>
          <w:p w:rsidR="00A22689" w:rsidRPr="00BF0E96" w:rsidRDefault="00A22689" w:rsidP="00A22689">
            <w:pPr>
              <w:ind w:firstLine="567"/>
              <w:jc w:val="both"/>
              <w:rPr>
                <w:sz w:val="20"/>
                <w:szCs w:val="20"/>
              </w:rPr>
            </w:pPr>
            <w:r w:rsidRPr="00BF0E96">
              <w:rPr>
                <w:sz w:val="20"/>
                <w:szCs w:val="20"/>
              </w:rPr>
              <w:t>2025 году –     86,6   тыс. рублей;</w:t>
            </w:r>
          </w:p>
          <w:p w:rsidR="00A22689" w:rsidRPr="00BF0E96" w:rsidRDefault="00A22689" w:rsidP="00A22689">
            <w:pPr>
              <w:tabs>
                <w:tab w:val="left" w:pos="3630"/>
              </w:tabs>
              <w:autoSpaceDE w:val="0"/>
              <w:autoSpaceDN w:val="0"/>
              <w:adjustRightInd w:val="0"/>
              <w:jc w:val="both"/>
              <w:rPr>
                <w:sz w:val="20"/>
                <w:szCs w:val="20"/>
              </w:rPr>
            </w:pPr>
            <w:r w:rsidRPr="00BF0E96">
              <w:rPr>
                <w:sz w:val="20"/>
                <w:szCs w:val="20"/>
              </w:rPr>
              <w:t xml:space="preserve">республиканского бюджета Чувашской Республики – </w:t>
            </w:r>
            <w:r w:rsidRPr="00BF0E96">
              <w:rPr>
                <w:bCs/>
                <w:sz w:val="20"/>
                <w:szCs w:val="20"/>
              </w:rPr>
              <w:t xml:space="preserve">121224,58 </w:t>
            </w:r>
            <w:r w:rsidRPr="00BF0E96">
              <w:rPr>
                <w:sz w:val="20"/>
                <w:szCs w:val="20"/>
              </w:rPr>
              <w:t>тыс. рублей (77,8%), в том числе в:</w:t>
            </w:r>
          </w:p>
          <w:p w:rsidR="00A22689" w:rsidRPr="00BF0E96" w:rsidRDefault="00A22689" w:rsidP="00A22689">
            <w:pPr>
              <w:jc w:val="both"/>
              <w:rPr>
                <w:sz w:val="20"/>
                <w:szCs w:val="20"/>
              </w:rPr>
            </w:pPr>
            <w:r w:rsidRPr="00BF0E96">
              <w:rPr>
                <w:sz w:val="20"/>
                <w:szCs w:val="20"/>
              </w:rPr>
              <w:t xml:space="preserve">         2020 году – 80523,38 тыс. рублей;</w:t>
            </w:r>
          </w:p>
          <w:p w:rsidR="00A22689" w:rsidRPr="00BF0E96" w:rsidRDefault="00A22689" w:rsidP="00A22689">
            <w:pPr>
              <w:ind w:firstLine="567"/>
              <w:jc w:val="both"/>
              <w:rPr>
                <w:sz w:val="20"/>
                <w:szCs w:val="20"/>
              </w:rPr>
            </w:pPr>
            <w:r w:rsidRPr="00BF0E96">
              <w:rPr>
                <w:sz w:val="20"/>
                <w:szCs w:val="20"/>
              </w:rPr>
              <w:t>2021 году – 40697,76 тыс. рублей;</w:t>
            </w:r>
          </w:p>
          <w:p w:rsidR="00A22689" w:rsidRPr="00BF0E96" w:rsidRDefault="00A22689" w:rsidP="00A22689">
            <w:pPr>
              <w:ind w:firstLine="567"/>
              <w:jc w:val="both"/>
              <w:rPr>
                <w:sz w:val="20"/>
                <w:szCs w:val="20"/>
              </w:rPr>
            </w:pPr>
            <w:r w:rsidRPr="00BF0E96">
              <w:rPr>
                <w:sz w:val="20"/>
                <w:szCs w:val="20"/>
              </w:rPr>
              <w:t>2022 году –         0,83 тыс. рублей;</w:t>
            </w:r>
          </w:p>
          <w:p w:rsidR="00A22689" w:rsidRPr="00BF0E96" w:rsidRDefault="00A22689" w:rsidP="00A22689">
            <w:pPr>
              <w:ind w:firstLine="567"/>
              <w:jc w:val="both"/>
              <w:rPr>
                <w:sz w:val="20"/>
                <w:szCs w:val="20"/>
              </w:rPr>
            </w:pPr>
            <w:r w:rsidRPr="00BF0E96">
              <w:rPr>
                <w:sz w:val="20"/>
                <w:szCs w:val="20"/>
              </w:rPr>
              <w:t>2023 году –         0,87 тыс. рублей;</w:t>
            </w:r>
          </w:p>
          <w:p w:rsidR="00A22689" w:rsidRPr="00BF0E96" w:rsidRDefault="00A22689" w:rsidP="00A22689">
            <w:pPr>
              <w:ind w:firstLine="567"/>
              <w:jc w:val="both"/>
              <w:rPr>
                <w:sz w:val="20"/>
                <w:szCs w:val="20"/>
              </w:rPr>
            </w:pPr>
            <w:r w:rsidRPr="00BF0E96">
              <w:rPr>
                <w:sz w:val="20"/>
                <w:szCs w:val="20"/>
              </w:rPr>
              <w:t>2024 году –         0,87 тыс. рублей;</w:t>
            </w:r>
          </w:p>
          <w:p w:rsidR="00A22689" w:rsidRPr="00BF0E96" w:rsidRDefault="00A22689" w:rsidP="00A22689">
            <w:pPr>
              <w:ind w:firstLine="567"/>
              <w:jc w:val="both"/>
              <w:rPr>
                <w:sz w:val="20"/>
                <w:szCs w:val="20"/>
              </w:rPr>
            </w:pPr>
            <w:r w:rsidRPr="00BF0E96">
              <w:rPr>
                <w:sz w:val="20"/>
                <w:szCs w:val="20"/>
              </w:rPr>
              <w:t>2025 году –       0,87  тыс. рублей;</w:t>
            </w:r>
          </w:p>
          <w:p w:rsidR="00A22689" w:rsidRPr="00BF0E96" w:rsidRDefault="00A22689" w:rsidP="00A22689">
            <w:pPr>
              <w:tabs>
                <w:tab w:val="left" w:pos="3630"/>
              </w:tabs>
              <w:autoSpaceDE w:val="0"/>
              <w:autoSpaceDN w:val="0"/>
              <w:adjustRightInd w:val="0"/>
              <w:jc w:val="both"/>
              <w:rPr>
                <w:sz w:val="20"/>
                <w:szCs w:val="20"/>
              </w:rPr>
            </w:pPr>
            <w:r w:rsidRPr="00BF0E96">
              <w:rPr>
                <w:sz w:val="20"/>
                <w:szCs w:val="20"/>
              </w:rPr>
              <w:t>местного бюджета – 5036,55 тыс. рублей (3,3 %), в том числе в:</w:t>
            </w:r>
          </w:p>
          <w:p w:rsidR="00A22689" w:rsidRPr="00BF0E96" w:rsidRDefault="00A22689" w:rsidP="00A22689">
            <w:pPr>
              <w:jc w:val="both"/>
              <w:rPr>
                <w:sz w:val="20"/>
                <w:szCs w:val="20"/>
              </w:rPr>
            </w:pPr>
            <w:r w:rsidRPr="00BF0E96">
              <w:rPr>
                <w:sz w:val="20"/>
                <w:szCs w:val="20"/>
              </w:rPr>
              <w:t xml:space="preserve">         2020 году –  4421,05  тыс. рублей;</w:t>
            </w:r>
          </w:p>
          <w:p w:rsidR="00A22689" w:rsidRPr="00BF0E96" w:rsidRDefault="00A22689" w:rsidP="00A22689">
            <w:pPr>
              <w:ind w:firstLine="567"/>
              <w:jc w:val="both"/>
              <w:rPr>
                <w:sz w:val="20"/>
                <w:szCs w:val="20"/>
              </w:rPr>
            </w:pPr>
            <w:r w:rsidRPr="00BF0E96">
              <w:rPr>
                <w:sz w:val="20"/>
                <w:szCs w:val="20"/>
              </w:rPr>
              <w:t>2021 году –    598,04  тыс. рублей;</w:t>
            </w:r>
          </w:p>
          <w:p w:rsidR="00A22689" w:rsidRPr="00BF0E96" w:rsidRDefault="00A22689" w:rsidP="00A22689">
            <w:pPr>
              <w:ind w:firstLine="567"/>
              <w:jc w:val="both"/>
              <w:rPr>
                <w:sz w:val="20"/>
                <w:szCs w:val="20"/>
              </w:rPr>
            </w:pPr>
            <w:r w:rsidRPr="00BF0E96">
              <w:rPr>
                <w:sz w:val="20"/>
                <w:szCs w:val="20"/>
              </w:rPr>
              <w:lastRenderedPageBreak/>
              <w:t>2022 году –        4,17  тыс. рублей;</w:t>
            </w:r>
          </w:p>
          <w:p w:rsidR="00A22689" w:rsidRPr="00BF0E96" w:rsidRDefault="00A22689" w:rsidP="00A22689">
            <w:pPr>
              <w:ind w:firstLine="567"/>
              <w:jc w:val="both"/>
              <w:rPr>
                <w:sz w:val="20"/>
                <w:szCs w:val="20"/>
              </w:rPr>
            </w:pPr>
            <w:r w:rsidRPr="00BF0E96">
              <w:rPr>
                <w:sz w:val="20"/>
                <w:szCs w:val="20"/>
              </w:rPr>
              <w:t>2023 году –        4,43  тыс. рублей;</w:t>
            </w:r>
          </w:p>
          <w:p w:rsidR="00A22689" w:rsidRPr="00BF0E96" w:rsidRDefault="00A22689" w:rsidP="00A22689">
            <w:pPr>
              <w:ind w:firstLine="567"/>
              <w:jc w:val="both"/>
              <w:rPr>
                <w:sz w:val="20"/>
                <w:szCs w:val="20"/>
              </w:rPr>
            </w:pPr>
            <w:r w:rsidRPr="00BF0E96">
              <w:rPr>
                <w:sz w:val="20"/>
                <w:szCs w:val="20"/>
              </w:rPr>
              <w:t>2024 году –        4,43  тыс. рублей;</w:t>
            </w:r>
          </w:p>
          <w:p w:rsidR="00A22689" w:rsidRPr="00BF0E96" w:rsidRDefault="00A22689" w:rsidP="00A22689">
            <w:pPr>
              <w:ind w:firstLine="567"/>
              <w:jc w:val="both"/>
              <w:rPr>
                <w:sz w:val="20"/>
                <w:szCs w:val="20"/>
              </w:rPr>
            </w:pPr>
            <w:r w:rsidRPr="00BF0E96">
              <w:rPr>
                <w:sz w:val="20"/>
                <w:szCs w:val="20"/>
              </w:rPr>
              <w:t>2025 году –        4,43  тыс. рублей;</w:t>
            </w:r>
          </w:p>
          <w:p w:rsidR="00A22689" w:rsidRPr="00BF0E96" w:rsidRDefault="00A22689" w:rsidP="00A22689">
            <w:pPr>
              <w:tabs>
                <w:tab w:val="left" w:pos="3630"/>
              </w:tabs>
              <w:autoSpaceDE w:val="0"/>
              <w:autoSpaceDN w:val="0"/>
              <w:adjustRightInd w:val="0"/>
              <w:jc w:val="both"/>
              <w:rPr>
                <w:sz w:val="20"/>
                <w:szCs w:val="20"/>
              </w:rPr>
            </w:pPr>
            <w:r w:rsidRPr="00BF0E96">
              <w:rPr>
                <w:sz w:val="20"/>
                <w:szCs w:val="20"/>
              </w:rPr>
              <w:t xml:space="preserve">бюджетов сельских поселений - </w:t>
            </w:r>
            <w:r w:rsidRPr="00BF0E96">
              <w:rPr>
                <w:bCs/>
                <w:sz w:val="20"/>
                <w:szCs w:val="20"/>
              </w:rPr>
              <w:t xml:space="preserve">14821,69 </w:t>
            </w:r>
            <w:r w:rsidRPr="00BF0E96">
              <w:rPr>
                <w:sz w:val="20"/>
                <w:szCs w:val="20"/>
              </w:rPr>
              <w:t>(9,7 %), в том числе в:</w:t>
            </w:r>
          </w:p>
          <w:p w:rsidR="00A22689" w:rsidRPr="00BF0E96" w:rsidRDefault="00A22689" w:rsidP="00A22689">
            <w:pPr>
              <w:jc w:val="both"/>
              <w:rPr>
                <w:sz w:val="20"/>
                <w:szCs w:val="20"/>
              </w:rPr>
            </w:pPr>
            <w:r w:rsidRPr="00BF0E96">
              <w:rPr>
                <w:sz w:val="20"/>
                <w:szCs w:val="20"/>
              </w:rPr>
              <w:t xml:space="preserve">         2020 году – 4037,56   тыс. рублей;</w:t>
            </w:r>
          </w:p>
          <w:p w:rsidR="00A22689" w:rsidRPr="00BF0E96" w:rsidRDefault="00A22689" w:rsidP="00A22689">
            <w:pPr>
              <w:ind w:firstLine="567"/>
              <w:jc w:val="both"/>
              <w:rPr>
                <w:sz w:val="20"/>
                <w:szCs w:val="20"/>
              </w:rPr>
            </w:pPr>
            <w:r w:rsidRPr="00BF0E96">
              <w:rPr>
                <w:sz w:val="20"/>
                <w:szCs w:val="20"/>
              </w:rPr>
              <w:t>2021 году –  6884,9    тыс. рублей;</w:t>
            </w:r>
          </w:p>
          <w:p w:rsidR="00A22689" w:rsidRPr="00BF0E96" w:rsidRDefault="00A22689" w:rsidP="00A22689">
            <w:pPr>
              <w:ind w:firstLine="567"/>
              <w:jc w:val="both"/>
              <w:rPr>
                <w:sz w:val="20"/>
                <w:szCs w:val="20"/>
              </w:rPr>
            </w:pPr>
            <w:r w:rsidRPr="00BF0E96">
              <w:rPr>
                <w:sz w:val="20"/>
                <w:szCs w:val="20"/>
              </w:rPr>
              <w:t>2022 году –  1150,22  тыс. рублей;</w:t>
            </w:r>
          </w:p>
          <w:p w:rsidR="00A22689" w:rsidRPr="00BF0E96" w:rsidRDefault="00A22689" w:rsidP="00A22689">
            <w:pPr>
              <w:ind w:firstLine="567"/>
              <w:jc w:val="both"/>
              <w:rPr>
                <w:sz w:val="20"/>
                <w:szCs w:val="20"/>
              </w:rPr>
            </w:pPr>
            <w:r w:rsidRPr="00BF0E96">
              <w:rPr>
                <w:sz w:val="20"/>
                <w:szCs w:val="20"/>
              </w:rPr>
              <w:t>2023 году –  2749,01  тыс. рублей;</w:t>
            </w:r>
          </w:p>
          <w:p w:rsidR="00A22689" w:rsidRPr="00BF0E96" w:rsidRDefault="00A22689" w:rsidP="00A22689">
            <w:pPr>
              <w:ind w:firstLine="567"/>
              <w:jc w:val="both"/>
              <w:rPr>
                <w:sz w:val="20"/>
                <w:szCs w:val="20"/>
              </w:rPr>
            </w:pPr>
            <w:r w:rsidRPr="00BF0E96">
              <w:rPr>
                <w:sz w:val="20"/>
                <w:szCs w:val="20"/>
              </w:rPr>
              <w:t>2024 году –        0,0    тыс. рублей;</w:t>
            </w:r>
          </w:p>
          <w:p w:rsidR="00A22689" w:rsidRPr="00BF0E96" w:rsidRDefault="00A22689" w:rsidP="00A22689">
            <w:pPr>
              <w:ind w:firstLine="567"/>
              <w:jc w:val="both"/>
              <w:rPr>
                <w:sz w:val="20"/>
                <w:szCs w:val="20"/>
              </w:rPr>
            </w:pPr>
            <w:r w:rsidRPr="00BF0E96">
              <w:rPr>
                <w:sz w:val="20"/>
                <w:szCs w:val="20"/>
              </w:rPr>
              <w:t>2025 году –        0,0    тыс. рублей;</w:t>
            </w:r>
          </w:p>
          <w:p w:rsidR="00A22689" w:rsidRPr="00BF0E96" w:rsidRDefault="00A22689" w:rsidP="00A22689">
            <w:pPr>
              <w:tabs>
                <w:tab w:val="left" w:pos="3630"/>
              </w:tabs>
              <w:autoSpaceDE w:val="0"/>
              <w:autoSpaceDN w:val="0"/>
              <w:adjustRightInd w:val="0"/>
              <w:jc w:val="both"/>
              <w:rPr>
                <w:sz w:val="20"/>
                <w:szCs w:val="20"/>
              </w:rPr>
            </w:pPr>
            <w:r w:rsidRPr="00BF0E96">
              <w:rPr>
                <w:sz w:val="20"/>
                <w:szCs w:val="20"/>
              </w:rPr>
              <w:t xml:space="preserve">внебюджетных источников -9972,91 </w:t>
            </w:r>
            <w:r w:rsidRPr="00BF0E96">
              <w:rPr>
                <w:bCs/>
                <w:sz w:val="20"/>
                <w:szCs w:val="20"/>
              </w:rPr>
              <w:t>(6,5 %)</w:t>
            </w:r>
            <w:r w:rsidRPr="00BF0E96">
              <w:rPr>
                <w:sz w:val="20"/>
                <w:szCs w:val="20"/>
              </w:rPr>
              <w:t xml:space="preserve"> тыс. рублей, в том числе в:</w:t>
            </w:r>
          </w:p>
          <w:p w:rsidR="00A22689" w:rsidRPr="00BF0E96" w:rsidRDefault="00A22689" w:rsidP="00A22689">
            <w:pPr>
              <w:jc w:val="both"/>
              <w:rPr>
                <w:sz w:val="20"/>
                <w:szCs w:val="20"/>
              </w:rPr>
            </w:pPr>
            <w:r w:rsidRPr="00BF0E96">
              <w:rPr>
                <w:sz w:val="20"/>
                <w:szCs w:val="20"/>
              </w:rPr>
              <w:t xml:space="preserve">         2020 году –   7309,42 тыс. рублей;</w:t>
            </w:r>
          </w:p>
          <w:p w:rsidR="00A22689" w:rsidRPr="00BF0E96" w:rsidRDefault="00A22689" w:rsidP="00A22689">
            <w:pPr>
              <w:ind w:firstLine="567"/>
              <w:jc w:val="both"/>
              <w:rPr>
                <w:sz w:val="20"/>
                <w:szCs w:val="20"/>
              </w:rPr>
            </w:pPr>
            <w:r w:rsidRPr="00BF0E96">
              <w:rPr>
                <w:sz w:val="20"/>
                <w:szCs w:val="20"/>
              </w:rPr>
              <w:t>2021 году –   2663,49     тыс. рублей;</w:t>
            </w:r>
          </w:p>
          <w:p w:rsidR="00A22689" w:rsidRPr="00BF0E96" w:rsidRDefault="00A22689" w:rsidP="00A22689">
            <w:pPr>
              <w:ind w:firstLine="567"/>
              <w:jc w:val="both"/>
              <w:rPr>
                <w:sz w:val="20"/>
                <w:szCs w:val="20"/>
              </w:rPr>
            </w:pPr>
            <w:r w:rsidRPr="00BF0E96">
              <w:rPr>
                <w:sz w:val="20"/>
                <w:szCs w:val="20"/>
              </w:rPr>
              <w:t>2022 году –       0,0     тыс. рублей;</w:t>
            </w:r>
          </w:p>
          <w:p w:rsidR="00A22689" w:rsidRPr="00BF0E96" w:rsidRDefault="00A22689" w:rsidP="00A22689">
            <w:pPr>
              <w:ind w:firstLine="567"/>
              <w:jc w:val="both"/>
              <w:rPr>
                <w:sz w:val="20"/>
                <w:szCs w:val="20"/>
              </w:rPr>
            </w:pPr>
            <w:r w:rsidRPr="00BF0E96">
              <w:rPr>
                <w:sz w:val="20"/>
                <w:szCs w:val="20"/>
              </w:rPr>
              <w:t>2023 году –       0,0     тыс. рублей;</w:t>
            </w:r>
          </w:p>
          <w:p w:rsidR="00A22689" w:rsidRPr="00BF0E96" w:rsidRDefault="00A22689" w:rsidP="00A22689">
            <w:pPr>
              <w:ind w:firstLine="567"/>
              <w:jc w:val="both"/>
              <w:rPr>
                <w:sz w:val="20"/>
                <w:szCs w:val="20"/>
              </w:rPr>
            </w:pPr>
            <w:r w:rsidRPr="00BF0E96">
              <w:rPr>
                <w:sz w:val="20"/>
                <w:szCs w:val="20"/>
              </w:rPr>
              <w:t>2024 году –       0,0     тыс. рублей;</w:t>
            </w:r>
          </w:p>
          <w:p w:rsidR="00A22689" w:rsidRPr="00BF0E96" w:rsidRDefault="00A22689" w:rsidP="00A22689">
            <w:pPr>
              <w:ind w:firstLine="567"/>
              <w:jc w:val="both"/>
              <w:rPr>
                <w:sz w:val="20"/>
                <w:szCs w:val="20"/>
              </w:rPr>
            </w:pPr>
            <w:r w:rsidRPr="00BF0E96">
              <w:rPr>
                <w:sz w:val="20"/>
                <w:szCs w:val="20"/>
              </w:rPr>
              <w:t>2025 году –       0,0     тыс. рублей.».</w:t>
            </w:r>
          </w:p>
        </w:tc>
      </w:tr>
    </w:tbl>
    <w:p w:rsidR="00A22689" w:rsidRPr="00A22689" w:rsidRDefault="00A22689" w:rsidP="00A22689">
      <w:pPr>
        <w:pStyle w:val="aff6"/>
        <w:numPr>
          <w:ilvl w:val="0"/>
          <w:numId w:val="1"/>
        </w:numPr>
        <w:tabs>
          <w:tab w:val="left" w:pos="8716"/>
        </w:tabs>
        <w:ind w:firstLine="709"/>
        <w:jc w:val="both"/>
        <w:rPr>
          <w:sz w:val="20"/>
          <w:szCs w:val="20"/>
        </w:rPr>
      </w:pPr>
      <w:r w:rsidRPr="00A22689">
        <w:rPr>
          <w:sz w:val="20"/>
          <w:szCs w:val="20"/>
        </w:rPr>
        <w:lastRenderedPageBreak/>
        <w:t>1.5.  Приложение №1 к Муниципальной программе изложить в следующей редакции согласно приложению № 1 к настоящему постановлению.</w:t>
      </w:r>
    </w:p>
    <w:p w:rsidR="00A22689" w:rsidRPr="00A22689" w:rsidRDefault="00A22689" w:rsidP="00A22689">
      <w:pPr>
        <w:pStyle w:val="aff6"/>
        <w:numPr>
          <w:ilvl w:val="0"/>
          <w:numId w:val="1"/>
        </w:numPr>
        <w:tabs>
          <w:tab w:val="left" w:pos="8716"/>
        </w:tabs>
        <w:ind w:firstLine="709"/>
        <w:jc w:val="both"/>
        <w:rPr>
          <w:sz w:val="20"/>
          <w:szCs w:val="20"/>
        </w:rPr>
      </w:pPr>
      <w:r w:rsidRPr="00A22689">
        <w:rPr>
          <w:sz w:val="20"/>
          <w:szCs w:val="20"/>
        </w:rPr>
        <w:t>1.6. Приложение № 2 к Муниципальной программе изложить в следующей редакции согласно приложению № 2 к настоящему постановлению.</w:t>
      </w:r>
    </w:p>
    <w:p w:rsidR="00A22689" w:rsidRPr="00A22689" w:rsidRDefault="00A22689" w:rsidP="00A22689">
      <w:pPr>
        <w:pStyle w:val="aff6"/>
        <w:numPr>
          <w:ilvl w:val="0"/>
          <w:numId w:val="1"/>
        </w:numPr>
        <w:tabs>
          <w:tab w:val="left" w:pos="8716"/>
        </w:tabs>
        <w:ind w:firstLine="709"/>
        <w:jc w:val="both"/>
        <w:rPr>
          <w:sz w:val="20"/>
          <w:szCs w:val="20"/>
        </w:rPr>
      </w:pPr>
      <w:r w:rsidRPr="00A22689">
        <w:rPr>
          <w:sz w:val="20"/>
          <w:szCs w:val="20"/>
        </w:rPr>
        <w:t>1.7. Приложение № 3 к Муниципальной программе изложить в следующей редакции согласно приложению № 3 к настоящему постановлению.</w:t>
      </w:r>
    </w:p>
    <w:p w:rsidR="00A22689" w:rsidRPr="00A22689" w:rsidRDefault="00A22689" w:rsidP="00A22689">
      <w:pPr>
        <w:pStyle w:val="aff6"/>
        <w:numPr>
          <w:ilvl w:val="0"/>
          <w:numId w:val="1"/>
        </w:numPr>
        <w:tabs>
          <w:tab w:val="left" w:pos="8716"/>
        </w:tabs>
        <w:ind w:firstLine="709"/>
        <w:jc w:val="both"/>
        <w:rPr>
          <w:sz w:val="20"/>
          <w:szCs w:val="20"/>
        </w:rPr>
      </w:pPr>
      <w:r w:rsidRPr="00A22689">
        <w:rPr>
          <w:sz w:val="20"/>
          <w:szCs w:val="20"/>
        </w:rPr>
        <w:t>2. В приложении №4 к Муниципальной программе в паспорте подпрограммы «Создание условий для обеспечения доступным и комфортным жильем сельского населения» Муниципальной программы (далее подпрограмма) внести следующие изменения:</w:t>
      </w:r>
    </w:p>
    <w:p w:rsidR="00A22689" w:rsidRPr="00A22689" w:rsidRDefault="00A22689" w:rsidP="00A22689">
      <w:pPr>
        <w:pStyle w:val="aff6"/>
        <w:numPr>
          <w:ilvl w:val="0"/>
          <w:numId w:val="1"/>
        </w:numPr>
        <w:tabs>
          <w:tab w:val="left" w:pos="8716"/>
        </w:tabs>
        <w:ind w:firstLine="709"/>
        <w:jc w:val="both"/>
        <w:rPr>
          <w:bCs/>
          <w:sz w:val="20"/>
          <w:szCs w:val="20"/>
        </w:rPr>
      </w:pPr>
      <w:r w:rsidRPr="00A22689">
        <w:rPr>
          <w:bCs/>
          <w:sz w:val="20"/>
          <w:szCs w:val="20"/>
        </w:rPr>
        <w:t>позицию «Объем финансирования подпрограммы с разбивкой по годам реализации подпрограммы» изложить в следующей редакции:</w:t>
      </w:r>
    </w:p>
    <w:p w:rsidR="00A22689" w:rsidRPr="00A22689" w:rsidRDefault="00A22689" w:rsidP="00A22689">
      <w:pPr>
        <w:pStyle w:val="aff6"/>
        <w:numPr>
          <w:ilvl w:val="0"/>
          <w:numId w:val="1"/>
        </w:numPr>
        <w:tabs>
          <w:tab w:val="left" w:pos="8716"/>
        </w:tabs>
        <w:jc w:val="both"/>
        <w:rPr>
          <w:bCs/>
          <w:sz w:val="20"/>
          <w:szCs w:val="20"/>
        </w:rPr>
      </w:pPr>
    </w:p>
    <w:tbl>
      <w:tblPr>
        <w:tblW w:w="5000" w:type="pct"/>
        <w:tblCellMar>
          <w:left w:w="62" w:type="dxa"/>
          <w:right w:w="62" w:type="dxa"/>
        </w:tblCellMar>
        <w:tblLook w:val="0000" w:firstRow="0" w:lastRow="0" w:firstColumn="0" w:lastColumn="0" w:noHBand="0" w:noVBand="0"/>
      </w:tblPr>
      <w:tblGrid>
        <w:gridCol w:w="3179"/>
        <w:gridCol w:w="345"/>
        <w:gridCol w:w="6114"/>
      </w:tblGrid>
      <w:tr w:rsidR="00A22689" w:rsidRPr="00BF0E96" w:rsidTr="00A22689">
        <w:tc>
          <w:tcPr>
            <w:tcW w:w="1649" w:type="pct"/>
          </w:tcPr>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«Объем финансирования  подпрограммы с разбивкой по годам реализации подпрограммы</w:t>
            </w:r>
          </w:p>
          <w:p w:rsidR="00A22689" w:rsidRPr="00BF0E96" w:rsidRDefault="00A22689" w:rsidP="00A22689">
            <w:pPr>
              <w:autoSpaceDE w:val="0"/>
              <w:autoSpaceDN w:val="0"/>
              <w:adjustRightInd w:val="0"/>
              <w:jc w:val="both"/>
              <w:rPr>
                <w:rFonts w:eastAsia="Calibri"/>
                <w:bCs/>
                <w:sz w:val="20"/>
                <w:szCs w:val="20"/>
                <w:lang w:eastAsia="en-US"/>
              </w:rPr>
            </w:pPr>
          </w:p>
        </w:tc>
        <w:tc>
          <w:tcPr>
            <w:tcW w:w="179" w:type="pct"/>
          </w:tcPr>
          <w:p w:rsidR="00A22689" w:rsidRPr="00BF0E96" w:rsidRDefault="00A22689" w:rsidP="00A22689">
            <w:pPr>
              <w:jc w:val="center"/>
              <w:rPr>
                <w:rFonts w:ascii="Calibri" w:eastAsia="Calibri" w:hAnsi="Calibri"/>
                <w:sz w:val="20"/>
                <w:szCs w:val="20"/>
                <w:lang w:eastAsia="en-US"/>
              </w:rPr>
            </w:pPr>
            <w:r w:rsidRPr="00BF0E96">
              <w:rPr>
                <w:rFonts w:eastAsia="Calibri"/>
                <w:bCs/>
                <w:sz w:val="20"/>
                <w:szCs w:val="20"/>
                <w:lang w:eastAsia="en-US"/>
              </w:rPr>
              <w:t>–</w:t>
            </w:r>
          </w:p>
        </w:tc>
        <w:tc>
          <w:tcPr>
            <w:tcW w:w="3172" w:type="pct"/>
          </w:tcPr>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Прогнозируемый объем финансирования подпрограммы составляет 2644,7 тыс.рублей,  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 xml:space="preserve">2020 году –    1604,3   тыс. рублей; </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677,4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87,3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91,9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91,9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91,9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из них средства:</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 xml:space="preserve">федерального бюджета -2546,6 тыс. рублей (96,3%),               </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1565,9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638,6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82,3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86,6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86,6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86,6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республиканского бюджета Чувашской Республики –   25,69 тыс. рублей (1 %), 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15,8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6,45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0,83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0,87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0,87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0,87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местного бюджета – 72,41 тыс. рублей (2,7%),         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22,6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32,35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4,17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4,43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4,43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4,43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lastRenderedPageBreak/>
              <w:t>бюджетов сельских поселений– 0,0 тыс. рублей      (0 %), 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 xml:space="preserve">внебюджетных источников – 0,0 тыс. рублей (0 %), </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tc>
      </w:tr>
    </w:tbl>
    <w:p w:rsidR="00A22689" w:rsidRPr="00A22689" w:rsidRDefault="00A22689" w:rsidP="00A22689">
      <w:pPr>
        <w:pStyle w:val="aff6"/>
        <w:numPr>
          <w:ilvl w:val="0"/>
          <w:numId w:val="1"/>
        </w:numPr>
        <w:ind w:firstLine="709"/>
        <w:jc w:val="both"/>
        <w:rPr>
          <w:sz w:val="20"/>
          <w:szCs w:val="20"/>
        </w:rPr>
      </w:pPr>
      <w:r w:rsidRPr="00A22689">
        <w:rPr>
          <w:sz w:val="20"/>
          <w:szCs w:val="20"/>
        </w:rPr>
        <w:lastRenderedPageBreak/>
        <w:t>2.1. В разделе III подпрограммы Муниципальной программы абзацы второй-тридцать третий изложить в следующей редакции:</w:t>
      </w:r>
    </w:p>
    <w:p w:rsidR="00A22689" w:rsidRPr="00A22689" w:rsidRDefault="00A22689" w:rsidP="00A22689">
      <w:pPr>
        <w:pStyle w:val="aff6"/>
        <w:numPr>
          <w:ilvl w:val="0"/>
          <w:numId w:val="1"/>
        </w:numPr>
        <w:ind w:firstLine="709"/>
        <w:jc w:val="both"/>
        <w:rPr>
          <w:sz w:val="20"/>
          <w:szCs w:val="20"/>
        </w:rPr>
      </w:pPr>
      <w:r w:rsidRPr="00A22689">
        <w:rPr>
          <w:rFonts w:eastAsia="Calibri"/>
          <w:sz w:val="20"/>
          <w:szCs w:val="20"/>
          <w:lang w:eastAsia="en-US"/>
        </w:rPr>
        <w:t>«Прогнозируемый объем финансирования подпрограммы Муниципальной программы   в 2020–2025 годах составляет 2644,7 тыс. рублей</w:t>
      </w:r>
      <w:r w:rsidRPr="00A22689">
        <w:rPr>
          <w:sz w:val="20"/>
          <w:szCs w:val="20"/>
        </w:rPr>
        <w:t>, 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1604,3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677,4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87,3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91,9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91,9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91,9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из них средства:</w:t>
      </w:r>
    </w:p>
    <w:p w:rsidR="00A22689" w:rsidRPr="00A22689" w:rsidRDefault="00A22689" w:rsidP="00A22689">
      <w:pPr>
        <w:pStyle w:val="aff6"/>
        <w:numPr>
          <w:ilvl w:val="0"/>
          <w:numId w:val="1"/>
        </w:numPr>
        <w:ind w:firstLine="709"/>
        <w:jc w:val="both"/>
        <w:rPr>
          <w:sz w:val="20"/>
          <w:szCs w:val="20"/>
        </w:rPr>
      </w:pPr>
      <w:r w:rsidRPr="00A22689">
        <w:rPr>
          <w:sz w:val="20"/>
          <w:szCs w:val="20"/>
        </w:rPr>
        <w:t>федерального бюджета –  2546,6 тыс. рублей (96,3 %), 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1565,9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638,6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82,3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86,6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86,6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86,6  тыс. рублей;</w:t>
      </w:r>
    </w:p>
    <w:p w:rsidR="00A22689" w:rsidRPr="00A22689" w:rsidRDefault="00A22689" w:rsidP="00A22689">
      <w:pPr>
        <w:pStyle w:val="aff6"/>
        <w:numPr>
          <w:ilvl w:val="0"/>
          <w:numId w:val="1"/>
        </w:numPr>
        <w:tabs>
          <w:tab w:val="left" w:pos="3630"/>
        </w:tabs>
        <w:autoSpaceDE w:val="0"/>
        <w:autoSpaceDN w:val="0"/>
        <w:adjustRightInd w:val="0"/>
        <w:ind w:firstLine="709"/>
        <w:jc w:val="both"/>
        <w:rPr>
          <w:sz w:val="20"/>
          <w:szCs w:val="20"/>
        </w:rPr>
      </w:pPr>
      <w:r w:rsidRPr="00A22689">
        <w:rPr>
          <w:sz w:val="20"/>
          <w:szCs w:val="20"/>
        </w:rPr>
        <w:t xml:space="preserve">республиканского бюджета Чувашской Республики – </w:t>
      </w:r>
      <w:r w:rsidRPr="00A22689">
        <w:rPr>
          <w:bCs/>
          <w:sz w:val="20"/>
          <w:szCs w:val="20"/>
        </w:rPr>
        <w:t xml:space="preserve">25,69 </w:t>
      </w:r>
      <w:r w:rsidRPr="00A22689">
        <w:rPr>
          <w:sz w:val="20"/>
          <w:szCs w:val="20"/>
        </w:rPr>
        <w:t xml:space="preserve">тыс. руб. (1 %),                     </w:t>
      </w:r>
    </w:p>
    <w:p w:rsidR="00A22689" w:rsidRPr="00A22689" w:rsidRDefault="00A22689" w:rsidP="00A22689">
      <w:pPr>
        <w:pStyle w:val="aff6"/>
        <w:numPr>
          <w:ilvl w:val="0"/>
          <w:numId w:val="1"/>
        </w:numPr>
        <w:tabs>
          <w:tab w:val="left" w:pos="3630"/>
        </w:tabs>
        <w:autoSpaceDE w:val="0"/>
        <w:autoSpaceDN w:val="0"/>
        <w:adjustRightInd w:val="0"/>
        <w:ind w:firstLine="709"/>
        <w:jc w:val="both"/>
        <w:rPr>
          <w:sz w:val="20"/>
          <w:szCs w:val="20"/>
        </w:rPr>
      </w:pPr>
      <w:r w:rsidRPr="00A22689">
        <w:rPr>
          <w:sz w:val="20"/>
          <w:szCs w:val="20"/>
        </w:rPr>
        <w:t>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15,8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6,45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0,83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0,87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0,87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0,87  тыс. рублей;</w:t>
      </w:r>
    </w:p>
    <w:p w:rsidR="00A22689" w:rsidRPr="00A22689" w:rsidRDefault="00A22689" w:rsidP="00A22689">
      <w:pPr>
        <w:pStyle w:val="aff6"/>
        <w:numPr>
          <w:ilvl w:val="0"/>
          <w:numId w:val="1"/>
        </w:numPr>
        <w:tabs>
          <w:tab w:val="left" w:pos="3630"/>
        </w:tabs>
        <w:autoSpaceDE w:val="0"/>
        <w:autoSpaceDN w:val="0"/>
        <w:adjustRightInd w:val="0"/>
        <w:ind w:firstLine="709"/>
        <w:jc w:val="both"/>
        <w:rPr>
          <w:sz w:val="20"/>
          <w:szCs w:val="20"/>
        </w:rPr>
      </w:pPr>
      <w:r w:rsidRPr="00A22689">
        <w:rPr>
          <w:sz w:val="20"/>
          <w:szCs w:val="20"/>
        </w:rPr>
        <w:t>местного бюджета – 72,41 тыс. рублей (2,7 %), 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22,6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32,35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4,17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4,43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4,43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4,43  тыс. рублей;</w:t>
      </w:r>
    </w:p>
    <w:p w:rsidR="00A22689" w:rsidRPr="00A22689" w:rsidRDefault="00A22689" w:rsidP="00A22689">
      <w:pPr>
        <w:pStyle w:val="aff6"/>
        <w:numPr>
          <w:ilvl w:val="0"/>
          <w:numId w:val="1"/>
        </w:numPr>
        <w:tabs>
          <w:tab w:val="left" w:pos="3630"/>
        </w:tabs>
        <w:autoSpaceDE w:val="0"/>
        <w:autoSpaceDN w:val="0"/>
        <w:adjustRightInd w:val="0"/>
        <w:ind w:firstLine="709"/>
        <w:jc w:val="both"/>
        <w:rPr>
          <w:sz w:val="20"/>
          <w:szCs w:val="20"/>
        </w:rPr>
      </w:pPr>
      <w:r w:rsidRPr="00A22689">
        <w:rPr>
          <w:sz w:val="20"/>
          <w:szCs w:val="20"/>
        </w:rPr>
        <w:t xml:space="preserve">внебюджетных источников – 0,0 тыс. рублей </w:t>
      </w:r>
      <w:r w:rsidRPr="00A22689">
        <w:rPr>
          <w:bCs/>
          <w:sz w:val="20"/>
          <w:szCs w:val="20"/>
        </w:rPr>
        <w:t>(0 %)</w:t>
      </w:r>
      <w:r w:rsidRPr="00A22689">
        <w:rPr>
          <w:sz w:val="20"/>
          <w:szCs w:val="20"/>
        </w:rPr>
        <w:t>, 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0,0    тыс. рублей.».</w:t>
      </w:r>
    </w:p>
    <w:p w:rsidR="00A22689" w:rsidRPr="00A22689" w:rsidRDefault="00A22689" w:rsidP="00A22689">
      <w:pPr>
        <w:pStyle w:val="aff6"/>
        <w:numPr>
          <w:ilvl w:val="0"/>
          <w:numId w:val="1"/>
        </w:numPr>
        <w:jc w:val="both"/>
        <w:rPr>
          <w:sz w:val="20"/>
          <w:szCs w:val="20"/>
        </w:rPr>
      </w:pPr>
    </w:p>
    <w:p w:rsidR="00A22689" w:rsidRPr="00A22689" w:rsidRDefault="00A22689" w:rsidP="00A22689">
      <w:pPr>
        <w:pStyle w:val="aff6"/>
        <w:numPr>
          <w:ilvl w:val="0"/>
          <w:numId w:val="1"/>
        </w:numPr>
        <w:ind w:firstLine="709"/>
        <w:jc w:val="both"/>
        <w:rPr>
          <w:sz w:val="20"/>
          <w:szCs w:val="20"/>
        </w:rPr>
      </w:pPr>
      <w:r w:rsidRPr="00A22689">
        <w:rPr>
          <w:sz w:val="20"/>
          <w:szCs w:val="20"/>
        </w:rPr>
        <w:t>2.2. Приложение № 1 к подпрограмме Муниципальной программы изложить         в следующей редакции согласно приложению №4 к настоящему постановлению.</w:t>
      </w:r>
    </w:p>
    <w:p w:rsidR="00A22689" w:rsidRPr="00A22689" w:rsidRDefault="00A22689" w:rsidP="00A22689">
      <w:pPr>
        <w:pStyle w:val="aff6"/>
        <w:numPr>
          <w:ilvl w:val="0"/>
          <w:numId w:val="1"/>
        </w:numPr>
        <w:ind w:firstLine="709"/>
        <w:jc w:val="both"/>
        <w:rPr>
          <w:sz w:val="20"/>
          <w:szCs w:val="20"/>
        </w:rPr>
      </w:pPr>
      <w:r w:rsidRPr="00A22689">
        <w:rPr>
          <w:sz w:val="20"/>
          <w:szCs w:val="20"/>
        </w:rPr>
        <w:lastRenderedPageBreak/>
        <w:t>2.3. Приложение № 2 к подпрограмме Муниципальной программы изложить         в следующей редакции согласно приложению №5 к настоящему постановлению.</w:t>
      </w:r>
    </w:p>
    <w:p w:rsidR="00A22689" w:rsidRPr="00A22689" w:rsidRDefault="00A22689" w:rsidP="00A22689">
      <w:pPr>
        <w:pStyle w:val="aff6"/>
        <w:numPr>
          <w:ilvl w:val="0"/>
          <w:numId w:val="1"/>
        </w:numPr>
        <w:ind w:firstLine="709"/>
        <w:jc w:val="both"/>
        <w:rPr>
          <w:sz w:val="20"/>
          <w:szCs w:val="20"/>
        </w:rPr>
      </w:pPr>
      <w:r w:rsidRPr="00A22689">
        <w:rPr>
          <w:sz w:val="20"/>
          <w:szCs w:val="20"/>
        </w:rPr>
        <w:t>2.4.  Приложение № 3 к подпрограмме Муниципальной программы изложить        в следующей редакции согласно приложению № 6 к настоящему постановлению.</w:t>
      </w:r>
    </w:p>
    <w:p w:rsidR="00A22689" w:rsidRPr="00A22689" w:rsidRDefault="00A22689" w:rsidP="00A22689">
      <w:pPr>
        <w:pStyle w:val="aff6"/>
        <w:numPr>
          <w:ilvl w:val="0"/>
          <w:numId w:val="1"/>
        </w:numPr>
        <w:tabs>
          <w:tab w:val="left" w:pos="8716"/>
        </w:tabs>
        <w:ind w:firstLine="709"/>
        <w:jc w:val="both"/>
        <w:rPr>
          <w:sz w:val="20"/>
          <w:szCs w:val="20"/>
        </w:rPr>
      </w:pPr>
      <w:r w:rsidRPr="00A22689">
        <w:rPr>
          <w:sz w:val="20"/>
          <w:szCs w:val="20"/>
        </w:rPr>
        <w:t>3.  В приложении №5 к Муниципальной программе:</w:t>
      </w:r>
    </w:p>
    <w:p w:rsidR="00A22689" w:rsidRPr="00A22689" w:rsidRDefault="00A22689" w:rsidP="00A22689">
      <w:pPr>
        <w:pStyle w:val="aff6"/>
        <w:numPr>
          <w:ilvl w:val="0"/>
          <w:numId w:val="1"/>
        </w:numPr>
        <w:tabs>
          <w:tab w:val="left" w:pos="8716"/>
        </w:tabs>
        <w:ind w:firstLine="709"/>
        <w:jc w:val="both"/>
        <w:rPr>
          <w:sz w:val="20"/>
          <w:szCs w:val="20"/>
        </w:rPr>
      </w:pPr>
      <w:r w:rsidRPr="00A22689">
        <w:rPr>
          <w:sz w:val="20"/>
          <w:szCs w:val="20"/>
        </w:rPr>
        <w:t xml:space="preserve">в паспорте подпрограммы «Создание и развитие инфраструктуры на сельских территориях» Муниципальной программы (далее подпрограмма) </w:t>
      </w:r>
      <w:r w:rsidRPr="00A22689">
        <w:rPr>
          <w:bCs/>
          <w:sz w:val="20"/>
          <w:szCs w:val="20"/>
        </w:rPr>
        <w:t>позиции «Основные мероприятия подпрограммы», «Целевые индикаторы и показатели подпрограммы», «Объем финансирования подпрограммы с разбивкой по годам реализации подпрограммы» изложить в следующей редакции:</w:t>
      </w:r>
    </w:p>
    <w:tbl>
      <w:tblPr>
        <w:tblW w:w="5000" w:type="pct"/>
        <w:tblCellMar>
          <w:left w:w="62" w:type="dxa"/>
          <w:right w:w="62" w:type="dxa"/>
        </w:tblCellMar>
        <w:tblLook w:val="0000" w:firstRow="0" w:lastRow="0" w:firstColumn="0" w:lastColumn="0" w:noHBand="0" w:noVBand="0"/>
      </w:tblPr>
      <w:tblGrid>
        <w:gridCol w:w="3179"/>
        <w:gridCol w:w="345"/>
        <w:gridCol w:w="6114"/>
      </w:tblGrid>
      <w:tr w:rsidR="00A22689" w:rsidRPr="00BF0E96" w:rsidTr="00A22689">
        <w:tc>
          <w:tcPr>
            <w:tcW w:w="1649" w:type="pct"/>
          </w:tcPr>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 xml:space="preserve">«Основные мероприятия </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подпрограммы</w:t>
            </w: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Целевые индикаторы и  показатели подпрограммы</w:t>
            </w: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lastRenderedPageBreak/>
              <w:t>Объем финансирования  подпрограммы с разбивкой по годам реализации подпрограммы</w:t>
            </w:r>
          </w:p>
          <w:p w:rsidR="00A22689" w:rsidRPr="00BF0E96" w:rsidRDefault="00A22689" w:rsidP="00A22689">
            <w:pPr>
              <w:autoSpaceDE w:val="0"/>
              <w:autoSpaceDN w:val="0"/>
              <w:adjustRightInd w:val="0"/>
              <w:jc w:val="both"/>
              <w:rPr>
                <w:rFonts w:eastAsia="Calibri"/>
                <w:bCs/>
                <w:sz w:val="20"/>
                <w:szCs w:val="20"/>
                <w:lang w:eastAsia="en-US"/>
              </w:rPr>
            </w:pPr>
          </w:p>
        </w:tc>
        <w:tc>
          <w:tcPr>
            <w:tcW w:w="179" w:type="pct"/>
          </w:tcPr>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r w:rsidRPr="00BF0E96">
              <w:rPr>
                <w:rFonts w:eastAsia="Calibri"/>
                <w:bCs/>
                <w:sz w:val="20"/>
                <w:szCs w:val="20"/>
                <w:lang w:eastAsia="en-US"/>
              </w:rPr>
              <w:t>-</w:t>
            </w: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r w:rsidRPr="00BF0E96">
              <w:rPr>
                <w:rFonts w:eastAsia="Calibri"/>
                <w:bCs/>
                <w:sz w:val="20"/>
                <w:szCs w:val="20"/>
                <w:lang w:eastAsia="en-US"/>
              </w:rPr>
              <w:t>-</w:t>
            </w: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p>
          <w:p w:rsidR="00A22689" w:rsidRPr="00BF0E96" w:rsidRDefault="00A22689" w:rsidP="00A22689">
            <w:pPr>
              <w:jc w:val="center"/>
              <w:rPr>
                <w:rFonts w:eastAsia="Calibri"/>
                <w:bCs/>
                <w:sz w:val="20"/>
                <w:szCs w:val="20"/>
                <w:lang w:eastAsia="en-US"/>
              </w:rPr>
            </w:pPr>
            <w:r w:rsidRPr="00BF0E96">
              <w:rPr>
                <w:rFonts w:eastAsia="Calibri"/>
                <w:bCs/>
                <w:sz w:val="20"/>
                <w:szCs w:val="20"/>
                <w:lang w:eastAsia="en-US"/>
              </w:rPr>
              <w:t>-</w:t>
            </w:r>
          </w:p>
          <w:p w:rsidR="00A22689" w:rsidRPr="00BF0E96" w:rsidRDefault="00A22689" w:rsidP="00A22689">
            <w:pPr>
              <w:jc w:val="center"/>
              <w:rPr>
                <w:rFonts w:ascii="Calibri" w:eastAsia="Calibri" w:hAnsi="Calibri"/>
                <w:sz w:val="20"/>
                <w:szCs w:val="20"/>
                <w:lang w:eastAsia="en-US"/>
              </w:rPr>
            </w:pPr>
          </w:p>
        </w:tc>
        <w:tc>
          <w:tcPr>
            <w:tcW w:w="3172" w:type="pct"/>
          </w:tcPr>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sz w:val="20"/>
                <w:szCs w:val="20"/>
                <w:lang w:eastAsia="en-US"/>
              </w:rPr>
            </w:pPr>
            <w:r w:rsidRPr="00BF0E96">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A22689" w:rsidRPr="00BF0E96" w:rsidRDefault="00A22689" w:rsidP="00A22689">
            <w:pPr>
              <w:autoSpaceDE w:val="0"/>
              <w:autoSpaceDN w:val="0"/>
              <w:adjustRightInd w:val="0"/>
              <w:jc w:val="both"/>
              <w:rPr>
                <w:rFonts w:eastAsia="Calibri"/>
                <w:sz w:val="20"/>
                <w:szCs w:val="20"/>
                <w:lang w:eastAsia="en-US"/>
              </w:rPr>
            </w:pPr>
            <w:r w:rsidRPr="00BF0E96">
              <w:rPr>
                <w:rFonts w:eastAsia="Calibri"/>
                <w:sz w:val="20"/>
                <w:szCs w:val="20"/>
                <w:lang w:eastAsia="en-US"/>
              </w:rPr>
              <w:t>реализация мероприятий по благоустройству сельских территорий;</w:t>
            </w:r>
          </w:p>
          <w:p w:rsidR="00A22689" w:rsidRPr="00BF0E96" w:rsidRDefault="00A22689" w:rsidP="00A22689">
            <w:pPr>
              <w:autoSpaceDE w:val="0"/>
              <w:autoSpaceDN w:val="0"/>
              <w:adjustRightInd w:val="0"/>
              <w:jc w:val="both"/>
              <w:rPr>
                <w:rFonts w:eastAsia="Calibri"/>
                <w:sz w:val="20"/>
                <w:szCs w:val="20"/>
                <w:lang w:eastAsia="en-US"/>
              </w:rPr>
            </w:pPr>
            <w:r w:rsidRPr="00BF0E96">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p w:rsidR="00A22689" w:rsidRPr="00BF0E96" w:rsidRDefault="00A22689" w:rsidP="00A22689">
            <w:pPr>
              <w:autoSpaceDE w:val="0"/>
              <w:autoSpaceDN w:val="0"/>
              <w:adjustRightInd w:val="0"/>
              <w:jc w:val="both"/>
              <w:rPr>
                <w:rFonts w:eastAsia="Calibri"/>
                <w:color w:val="FF0000"/>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к 2021 году предусматривается достижение следующих целевых показателей (индикаторов):</w:t>
            </w:r>
          </w:p>
          <w:p w:rsidR="00A22689" w:rsidRPr="00BF0E96" w:rsidRDefault="00A22689" w:rsidP="00A22689">
            <w:pPr>
              <w:autoSpaceDE w:val="0"/>
              <w:autoSpaceDN w:val="0"/>
              <w:jc w:val="both"/>
              <w:rPr>
                <w:sz w:val="20"/>
                <w:szCs w:val="20"/>
              </w:rPr>
            </w:pPr>
            <w:r w:rsidRPr="00BF0E96">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4 единицы;</w:t>
            </w:r>
          </w:p>
          <w:p w:rsidR="00A22689" w:rsidRPr="00BF0E96" w:rsidRDefault="00A22689" w:rsidP="00A22689">
            <w:pPr>
              <w:autoSpaceDE w:val="0"/>
              <w:autoSpaceDN w:val="0"/>
              <w:jc w:val="both"/>
              <w:rPr>
                <w:sz w:val="20"/>
                <w:szCs w:val="20"/>
              </w:rPr>
            </w:pPr>
            <w:r w:rsidRPr="00BF0E96">
              <w:rPr>
                <w:sz w:val="20"/>
                <w:szCs w:val="20"/>
              </w:rPr>
              <w:t>ввод в действие локальных водопроводов – 5,4 км;</w:t>
            </w:r>
          </w:p>
          <w:p w:rsidR="00A22689" w:rsidRPr="00BF0E96" w:rsidRDefault="00A22689" w:rsidP="00A22689">
            <w:pPr>
              <w:tabs>
                <w:tab w:val="left" w:pos="8716"/>
              </w:tabs>
              <w:jc w:val="both"/>
              <w:rPr>
                <w:sz w:val="20"/>
                <w:szCs w:val="20"/>
              </w:rPr>
            </w:pPr>
            <w:r w:rsidRPr="00BF0E96">
              <w:rPr>
                <w:sz w:val="20"/>
                <w:szCs w:val="20"/>
              </w:rPr>
              <w:t>количество реализованных проектов, направленных на благоустройство и развитие сельских территорий населенных пунктов – 118 единиц»;</w:t>
            </w:r>
          </w:p>
          <w:p w:rsidR="00A22689" w:rsidRPr="00BF0E96" w:rsidRDefault="00A22689" w:rsidP="00A22689">
            <w:pPr>
              <w:autoSpaceDE w:val="0"/>
              <w:autoSpaceDN w:val="0"/>
              <w:jc w:val="both"/>
              <w:rPr>
                <w:sz w:val="20"/>
                <w:szCs w:val="20"/>
              </w:rPr>
            </w:pPr>
            <w:r w:rsidRPr="00BF0E96">
              <w:rPr>
                <w:rFonts w:cs="Calibri"/>
                <w:bCs/>
                <w:sz w:val="20"/>
                <w:szCs w:val="20"/>
              </w:rPr>
              <w:t>к 2023 году предусматривается достижение следующих целевых показателей (индикаторов):</w:t>
            </w:r>
          </w:p>
          <w:p w:rsidR="00A22689" w:rsidRPr="00BF0E96" w:rsidRDefault="00A22689" w:rsidP="00A22689">
            <w:pPr>
              <w:autoSpaceDE w:val="0"/>
              <w:autoSpaceDN w:val="0"/>
              <w:jc w:val="both"/>
              <w:rPr>
                <w:sz w:val="20"/>
                <w:szCs w:val="20"/>
              </w:rPr>
            </w:pPr>
            <w:r w:rsidRPr="00BF0E96">
              <w:rPr>
                <w:sz w:val="20"/>
                <w:szCs w:val="20"/>
              </w:rPr>
              <w:t>количество реализованных проектов комплексного развития сельских территорий или сельских агломераций – 1 единица;</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к 2024 году предусматривается достижение следующих целевых показателей (индикаторов):</w:t>
            </w:r>
          </w:p>
          <w:p w:rsidR="00A22689" w:rsidRPr="00BF0E96" w:rsidRDefault="00A22689" w:rsidP="00A22689">
            <w:pPr>
              <w:autoSpaceDE w:val="0"/>
              <w:autoSpaceDN w:val="0"/>
              <w:jc w:val="both"/>
              <w:rPr>
                <w:sz w:val="20"/>
                <w:szCs w:val="20"/>
              </w:rPr>
            </w:pPr>
            <w:r w:rsidRPr="00BF0E96">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к 2025 году предусматривается достижение следующих целевых показателей (индикаторов):</w:t>
            </w:r>
          </w:p>
          <w:p w:rsidR="00A22689" w:rsidRPr="00BF0E96" w:rsidRDefault="00A22689" w:rsidP="00A22689">
            <w:pPr>
              <w:autoSpaceDE w:val="0"/>
              <w:autoSpaceDN w:val="0"/>
              <w:jc w:val="both"/>
              <w:rPr>
                <w:sz w:val="20"/>
                <w:szCs w:val="20"/>
              </w:rPr>
            </w:pPr>
            <w:r w:rsidRPr="00BF0E96">
              <w:rPr>
                <w:sz w:val="20"/>
                <w:szCs w:val="20"/>
              </w:rPr>
              <w:t xml:space="preserve">ввод в действие распределительных газовых сетей – 1,5 км; </w:t>
            </w:r>
          </w:p>
          <w:p w:rsidR="00A22689" w:rsidRPr="00BF0E96" w:rsidRDefault="00A22689" w:rsidP="00A22689">
            <w:pPr>
              <w:autoSpaceDE w:val="0"/>
              <w:autoSpaceDN w:val="0"/>
              <w:jc w:val="both"/>
              <w:rPr>
                <w:sz w:val="20"/>
                <w:szCs w:val="20"/>
              </w:rPr>
            </w:pPr>
            <w:r w:rsidRPr="00BF0E96">
              <w:rPr>
                <w:rFonts w:cs="Calibri"/>
                <w:sz w:val="20"/>
                <w:szCs w:val="20"/>
              </w:rPr>
              <w:t>количество реализованных общественно значимых проектов по благоустройству сельских территорий</w:t>
            </w:r>
            <w:r w:rsidRPr="00BF0E96">
              <w:rPr>
                <w:sz w:val="20"/>
                <w:szCs w:val="20"/>
              </w:rPr>
              <w:t> – 2 единицы;</w:t>
            </w:r>
          </w:p>
          <w:p w:rsidR="00A22689" w:rsidRPr="00BF0E96" w:rsidRDefault="00A22689" w:rsidP="00A22689">
            <w:pPr>
              <w:autoSpaceDE w:val="0"/>
              <w:autoSpaceDN w:val="0"/>
              <w:adjustRightInd w:val="0"/>
              <w:jc w:val="both"/>
              <w:rPr>
                <w:rFonts w:eastAsia="Calibri"/>
                <w:sz w:val="20"/>
                <w:szCs w:val="20"/>
                <w:lang w:eastAsia="en-US"/>
              </w:rPr>
            </w:pPr>
            <w:r w:rsidRPr="00BF0E96">
              <w:rPr>
                <w:sz w:val="20"/>
                <w:szCs w:val="20"/>
              </w:rPr>
              <w:t>количество реализованных проектов развития общественной инфраструктуры, основанных на местных инициативах,</w:t>
            </w:r>
            <w:r w:rsidRPr="00BF0E96">
              <w:rPr>
                <w:rFonts w:eastAsia="Calibri"/>
                <w:sz w:val="20"/>
                <w:szCs w:val="20"/>
                <w:lang w:eastAsia="en-US"/>
              </w:rPr>
              <w:t xml:space="preserve"> – 115 единиц;</w:t>
            </w:r>
          </w:p>
          <w:p w:rsidR="00A22689" w:rsidRPr="00BF0E96" w:rsidRDefault="00A22689" w:rsidP="00A22689">
            <w:pPr>
              <w:autoSpaceDE w:val="0"/>
              <w:autoSpaceDN w:val="0"/>
              <w:jc w:val="both"/>
              <w:rPr>
                <w:sz w:val="20"/>
                <w:szCs w:val="20"/>
              </w:rPr>
            </w:pPr>
            <w:r w:rsidRPr="00BF0E96">
              <w:rPr>
                <w:rFonts w:cs="Calibri"/>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BF0E96">
              <w:rPr>
                <w:sz w:val="20"/>
                <w:szCs w:val="20"/>
              </w:rPr>
              <w:t xml:space="preserve"> – 5 единиц </w:t>
            </w: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Прогнозируемый объем финансирования подпрограммы составляет 152483,93 тыс. рублей,      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 xml:space="preserve">2020 году – 96817,81 тыс. рублей; </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52016,89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1150,22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2749,01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из них средства:</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 xml:space="preserve">федерального бюджета–1526,3 тыс. рублей (1 %),               </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564,8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lastRenderedPageBreak/>
              <w:t>2021 году –     961,5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республиканского бюджета Чувашской Республики –   121198,89 тыс. рублей (79,2 %), 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80507,58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40691,31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местного бюджета – 4964,14 тыс. рублей (3,3 %), 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4398,45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565,69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бюджетов сельских поселений– 14821,69 тыс. рублей (9,9 %), 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4037,56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6884,9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1150,22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2749,01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 xml:space="preserve">внебюджетных источников – 9972,91 тыс. рублей (6,6 %), </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в том числе в:</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2020 году –   7309,42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2021 году –   2663,49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2022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2023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2024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r w:rsidRPr="00BF0E96">
              <w:rPr>
                <w:rFonts w:eastAsia="Calibri"/>
                <w:bCs/>
                <w:sz w:val="20"/>
                <w:szCs w:val="20"/>
                <w:lang w:eastAsia="en-US"/>
              </w:rPr>
              <w:t>2025 году –         0,0, тыс. рублей».</w:t>
            </w:r>
          </w:p>
          <w:p w:rsidR="00A22689" w:rsidRPr="00BF0E96" w:rsidRDefault="00A22689" w:rsidP="00A22689">
            <w:pPr>
              <w:autoSpaceDE w:val="0"/>
              <w:autoSpaceDN w:val="0"/>
              <w:adjustRightInd w:val="0"/>
              <w:jc w:val="both"/>
              <w:rPr>
                <w:rFonts w:eastAsia="Calibri"/>
                <w:bCs/>
                <w:sz w:val="20"/>
                <w:szCs w:val="20"/>
                <w:lang w:eastAsia="en-US"/>
              </w:rPr>
            </w:pPr>
          </w:p>
        </w:tc>
      </w:tr>
    </w:tbl>
    <w:p w:rsidR="00A22689" w:rsidRPr="00A22689" w:rsidRDefault="00A22689" w:rsidP="00A22689">
      <w:pPr>
        <w:pStyle w:val="aff6"/>
        <w:numPr>
          <w:ilvl w:val="0"/>
          <w:numId w:val="1"/>
        </w:numPr>
        <w:ind w:firstLine="709"/>
        <w:jc w:val="both"/>
        <w:rPr>
          <w:sz w:val="20"/>
          <w:szCs w:val="20"/>
        </w:rPr>
      </w:pPr>
      <w:r w:rsidRPr="00A22689">
        <w:rPr>
          <w:sz w:val="20"/>
          <w:szCs w:val="20"/>
        </w:rPr>
        <w:lastRenderedPageBreak/>
        <w:t xml:space="preserve">3.1. Раздел </w:t>
      </w:r>
      <w:r w:rsidRPr="00A22689">
        <w:rPr>
          <w:sz w:val="20"/>
          <w:szCs w:val="20"/>
          <w:lang w:val="en-US"/>
        </w:rPr>
        <w:t>I</w:t>
      </w:r>
      <w:r w:rsidRPr="00A22689">
        <w:rPr>
          <w:sz w:val="20"/>
          <w:szCs w:val="20"/>
        </w:rPr>
        <w:t xml:space="preserve"> подпрограммы Муниципальной программы дополнить новым абзацем тринадцатым следующего содержания:</w:t>
      </w:r>
    </w:p>
    <w:p w:rsidR="00A22689" w:rsidRPr="00A22689" w:rsidRDefault="00A22689" w:rsidP="00A22689">
      <w:pPr>
        <w:pStyle w:val="aff6"/>
        <w:numPr>
          <w:ilvl w:val="0"/>
          <w:numId w:val="1"/>
        </w:numPr>
        <w:ind w:firstLine="709"/>
        <w:jc w:val="both"/>
        <w:rPr>
          <w:sz w:val="20"/>
          <w:szCs w:val="20"/>
        </w:rPr>
      </w:pPr>
      <w:r w:rsidRPr="00A22689">
        <w:rPr>
          <w:sz w:val="20"/>
          <w:szCs w:val="20"/>
        </w:rPr>
        <w:t>«количество реализованных проектов, направленных на благоустройство и развитие территорий населенных пунктов.»;</w:t>
      </w:r>
    </w:p>
    <w:p w:rsidR="00A22689" w:rsidRPr="00A22689" w:rsidRDefault="00A22689" w:rsidP="00A22689">
      <w:pPr>
        <w:pStyle w:val="aff6"/>
        <w:numPr>
          <w:ilvl w:val="0"/>
          <w:numId w:val="1"/>
        </w:numPr>
        <w:ind w:firstLine="709"/>
        <w:jc w:val="both"/>
        <w:rPr>
          <w:sz w:val="20"/>
          <w:szCs w:val="20"/>
        </w:rPr>
      </w:pPr>
      <w:r w:rsidRPr="00A22689">
        <w:rPr>
          <w:sz w:val="20"/>
          <w:szCs w:val="20"/>
        </w:rPr>
        <w:t>абзацы тринадцатый – четырнадцатый считать абзацами четырнадцатым-пятнадцатым.</w:t>
      </w:r>
    </w:p>
    <w:p w:rsidR="00A22689" w:rsidRPr="00A22689" w:rsidRDefault="00A22689" w:rsidP="00A22689">
      <w:pPr>
        <w:pStyle w:val="aff6"/>
        <w:numPr>
          <w:ilvl w:val="0"/>
          <w:numId w:val="1"/>
        </w:numPr>
        <w:ind w:firstLine="709"/>
        <w:jc w:val="both"/>
        <w:rPr>
          <w:sz w:val="20"/>
          <w:szCs w:val="20"/>
        </w:rPr>
      </w:pPr>
      <w:r w:rsidRPr="00A22689">
        <w:rPr>
          <w:sz w:val="20"/>
          <w:szCs w:val="20"/>
        </w:rPr>
        <w:t xml:space="preserve">3.2. В разделе </w:t>
      </w:r>
      <w:r w:rsidRPr="00A22689">
        <w:rPr>
          <w:sz w:val="20"/>
          <w:szCs w:val="20"/>
          <w:lang w:val="en-US"/>
        </w:rPr>
        <w:t>II</w:t>
      </w:r>
      <w:r w:rsidRPr="00A22689">
        <w:rPr>
          <w:sz w:val="20"/>
          <w:szCs w:val="20"/>
        </w:rPr>
        <w:t xml:space="preserve"> подпрограммы Муниципальной программы абзац второй изложить в следующей редакции:</w:t>
      </w:r>
    </w:p>
    <w:p w:rsidR="00A22689" w:rsidRPr="00A22689" w:rsidRDefault="00A22689" w:rsidP="00A22689">
      <w:pPr>
        <w:pStyle w:val="aff6"/>
        <w:numPr>
          <w:ilvl w:val="0"/>
          <w:numId w:val="1"/>
        </w:numPr>
        <w:ind w:firstLine="709"/>
        <w:jc w:val="both"/>
        <w:rPr>
          <w:sz w:val="20"/>
          <w:szCs w:val="20"/>
        </w:rPr>
      </w:pPr>
      <w:r w:rsidRPr="00A22689">
        <w:rPr>
          <w:sz w:val="20"/>
          <w:szCs w:val="20"/>
        </w:rPr>
        <w:t>«Подпрограмма включает три основных мероприятия.».</w:t>
      </w:r>
    </w:p>
    <w:p w:rsidR="00A22689" w:rsidRPr="00A22689" w:rsidRDefault="00A22689" w:rsidP="00A22689">
      <w:pPr>
        <w:pStyle w:val="aff6"/>
        <w:numPr>
          <w:ilvl w:val="0"/>
          <w:numId w:val="1"/>
        </w:numPr>
        <w:ind w:firstLine="709"/>
        <w:jc w:val="both"/>
        <w:rPr>
          <w:sz w:val="20"/>
          <w:szCs w:val="20"/>
        </w:rPr>
      </w:pPr>
      <w:r w:rsidRPr="00A22689">
        <w:rPr>
          <w:sz w:val="20"/>
          <w:szCs w:val="20"/>
        </w:rPr>
        <w:t xml:space="preserve">Раздел </w:t>
      </w:r>
      <w:r w:rsidRPr="00A22689">
        <w:rPr>
          <w:sz w:val="20"/>
          <w:szCs w:val="20"/>
          <w:lang w:val="en-US"/>
        </w:rPr>
        <w:t>II</w:t>
      </w:r>
      <w:r w:rsidRPr="00A22689">
        <w:rPr>
          <w:sz w:val="20"/>
          <w:szCs w:val="20"/>
        </w:rPr>
        <w:t xml:space="preserve"> подпрограммы Муниципальной программы дополнить новыми абзацами двадцать первым - двадцать четвертым следующего содержания:</w:t>
      </w:r>
    </w:p>
    <w:p w:rsidR="00A22689" w:rsidRPr="00A22689" w:rsidRDefault="00A22689" w:rsidP="00A22689">
      <w:pPr>
        <w:pStyle w:val="aff6"/>
        <w:numPr>
          <w:ilvl w:val="0"/>
          <w:numId w:val="1"/>
        </w:numPr>
        <w:tabs>
          <w:tab w:val="left" w:pos="8505"/>
        </w:tabs>
        <w:ind w:firstLine="709"/>
        <w:jc w:val="both"/>
        <w:rPr>
          <w:sz w:val="20"/>
          <w:szCs w:val="20"/>
        </w:rPr>
      </w:pPr>
      <w:r w:rsidRPr="00A22689">
        <w:rPr>
          <w:sz w:val="20"/>
          <w:szCs w:val="20"/>
        </w:rPr>
        <w:t xml:space="preserve"> «Основное мероприятие 3. Реализация проектов, направленных на благоустройство и развитие территорий населенных пунктов Аликовского района Чувашской Республики.</w:t>
      </w:r>
    </w:p>
    <w:p w:rsidR="00A22689" w:rsidRPr="00A22689" w:rsidRDefault="00A22689" w:rsidP="00A22689">
      <w:pPr>
        <w:pStyle w:val="aff6"/>
        <w:numPr>
          <w:ilvl w:val="0"/>
          <w:numId w:val="1"/>
        </w:numPr>
        <w:ind w:firstLine="709"/>
        <w:jc w:val="both"/>
        <w:rPr>
          <w:sz w:val="20"/>
          <w:szCs w:val="20"/>
        </w:rPr>
      </w:pPr>
      <w:r w:rsidRPr="00A22689">
        <w:rPr>
          <w:sz w:val="20"/>
          <w:szCs w:val="20"/>
        </w:rPr>
        <w:t>Мероприятие 3.1. Реализация проектов, направленных на благоустройство и развитие территорий населенных пунктов Аликовского района Чувашской Республики.</w:t>
      </w:r>
    </w:p>
    <w:p w:rsidR="00A22689" w:rsidRPr="00A22689" w:rsidRDefault="00A22689" w:rsidP="00A22689">
      <w:pPr>
        <w:pStyle w:val="aff6"/>
        <w:numPr>
          <w:ilvl w:val="0"/>
          <w:numId w:val="1"/>
        </w:numPr>
        <w:autoSpaceDE w:val="0"/>
        <w:autoSpaceDN w:val="0"/>
        <w:adjustRightInd w:val="0"/>
        <w:ind w:firstLine="709"/>
        <w:jc w:val="both"/>
        <w:rPr>
          <w:rFonts w:eastAsia="Calibri"/>
          <w:sz w:val="20"/>
          <w:szCs w:val="20"/>
          <w:lang w:eastAsia="en-US"/>
        </w:rPr>
      </w:pPr>
      <w:r w:rsidRPr="00A22689">
        <w:rPr>
          <w:rFonts w:eastAsia="Calibri"/>
          <w:sz w:val="20"/>
          <w:szCs w:val="20"/>
          <w:lang w:eastAsia="en-US"/>
        </w:rPr>
        <w:t xml:space="preserve">Данное мероприятие предусматривает </w:t>
      </w:r>
      <w:r w:rsidRPr="00A22689">
        <w:rPr>
          <w:spacing w:val="2"/>
          <w:sz w:val="20"/>
          <w:szCs w:val="20"/>
          <w:shd w:val="clear" w:color="auto" w:fill="FFFFFF"/>
        </w:rPr>
        <w:t>реализацию мероприятий по благоустройству и развитию территорий населенных пунктов Аликовского района Чувашской Республики.</w:t>
      </w:r>
    </w:p>
    <w:p w:rsidR="00A22689" w:rsidRPr="00A22689" w:rsidRDefault="00A22689" w:rsidP="00A22689">
      <w:pPr>
        <w:pStyle w:val="aff6"/>
        <w:numPr>
          <w:ilvl w:val="0"/>
          <w:numId w:val="1"/>
        </w:numPr>
        <w:ind w:firstLine="709"/>
        <w:jc w:val="both"/>
        <w:rPr>
          <w:sz w:val="20"/>
          <w:szCs w:val="20"/>
        </w:rPr>
      </w:pPr>
      <w:r w:rsidRPr="00A22689">
        <w:rPr>
          <w:sz w:val="20"/>
          <w:szCs w:val="20"/>
        </w:rPr>
        <w:t>Мероприятие 3.2. Реализация проектов, направленных на поощрение и популяризацию достижений сельских поселений в сфере развития сельских территорий, в том числе приобретение автотранспортных средств.»;</w:t>
      </w:r>
    </w:p>
    <w:p w:rsidR="00A22689" w:rsidRPr="00A22689" w:rsidRDefault="00A22689" w:rsidP="00A22689">
      <w:pPr>
        <w:pStyle w:val="aff6"/>
        <w:numPr>
          <w:ilvl w:val="0"/>
          <w:numId w:val="1"/>
        </w:numPr>
        <w:ind w:firstLine="709"/>
        <w:jc w:val="both"/>
        <w:rPr>
          <w:sz w:val="20"/>
          <w:szCs w:val="20"/>
        </w:rPr>
      </w:pPr>
      <w:r w:rsidRPr="00A22689">
        <w:rPr>
          <w:sz w:val="20"/>
          <w:szCs w:val="20"/>
        </w:rPr>
        <w:t>абзацы двадцать первый - двадцать второй считать абзацами двадцать пятым – двадцать шестым.</w:t>
      </w:r>
    </w:p>
    <w:p w:rsidR="00A22689" w:rsidRPr="00A22689" w:rsidRDefault="00A22689" w:rsidP="00A22689">
      <w:pPr>
        <w:pStyle w:val="aff6"/>
        <w:numPr>
          <w:ilvl w:val="0"/>
          <w:numId w:val="1"/>
        </w:numPr>
        <w:ind w:firstLine="709"/>
        <w:jc w:val="both"/>
        <w:rPr>
          <w:sz w:val="20"/>
          <w:szCs w:val="20"/>
        </w:rPr>
      </w:pPr>
      <w:r w:rsidRPr="00A22689">
        <w:rPr>
          <w:sz w:val="20"/>
          <w:szCs w:val="20"/>
        </w:rPr>
        <w:t>3.3. В разделе III подпрограммы Муниципальной программы абзацы второй-тридцать девятый изложить в следующей редакции:</w:t>
      </w:r>
    </w:p>
    <w:p w:rsidR="00A22689" w:rsidRPr="00A22689" w:rsidRDefault="00A22689" w:rsidP="00A22689">
      <w:pPr>
        <w:pStyle w:val="aff6"/>
        <w:numPr>
          <w:ilvl w:val="0"/>
          <w:numId w:val="1"/>
        </w:numPr>
        <w:ind w:firstLine="709"/>
        <w:jc w:val="both"/>
        <w:rPr>
          <w:sz w:val="20"/>
          <w:szCs w:val="20"/>
        </w:rPr>
      </w:pPr>
      <w:r w:rsidRPr="00A22689">
        <w:rPr>
          <w:rFonts w:eastAsia="Calibri"/>
          <w:sz w:val="20"/>
          <w:szCs w:val="20"/>
          <w:lang w:eastAsia="en-US"/>
        </w:rPr>
        <w:t>«Прогнозируемый объем финансирования подпрограммы Муниципальной программы   в 2020–2025 годах составляет 152483,93 тыс. рублей</w:t>
      </w:r>
      <w:r w:rsidRPr="00A22689">
        <w:rPr>
          <w:sz w:val="20"/>
          <w:szCs w:val="20"/>
        </w:rPr>
        <w:t>, 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96817,81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lastRenderedPageBreak/>
        <w:t>2021 году – 51766,89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1150,22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2749,01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из них средства:</w:t>
      </w:r>
    </w:p>
    <w:p w:rsidR="00A22689" w:rsidRPr="00A22689" w:rsidRDefault="00A22689" w:rsidP="00A22689">
      <w:pPr>
        <w:pStyle w:val="aff6"/>
        <w:numPr>
          <w:ilvl w:val="0"/>
          <w:numId w:val="1"/>
        </w:numPr>
        <w:ind w:firstLine="709"/>
        <w:jc w:val="both"/>
        <w:rPr>
          <w:sz w:val="20"/>
          <w:szCs w:val="20"/>
        </w:rPr>
      </w:pPr>
      <w:r w:rsidRPr="00A22689">
        <w:rPr>
          <w:sz w:val="20"/>
          <w:szCs w:val="20"/>
        </w:rPr>
        <w:t>федерального бюджета –  1526,3 тыс. рублей (1 %), 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564,8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961,5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0,0   тыс. рублей;</w:t>
      </w:r>
    </w:p>
    <w:p w:rsidR="00A22689" w:rsidRPr="00A22689" w:rsidRDefault="00A22689" w:rsidP="00A22689">
      <w:pPr>
        <w:pStyle w:val="aff6"/>
        <w:numPr>
          <w:ilvl w:val="0"/>
          <w:numId w:val="1"/>
        </w:numPr>
        <w:tabs>
          <w:tab w:val="left" w:pos="3630"/>
        </w:tabs>
        <w:autoSpaceDE w:val="0"/>
        <w:autoSpaceDN w:val="0"/>
        <w:adjustRightInd w:val="0"/>
        <w:ind w:firstLine="709"/>
        <w:jc w:val="both"/>
        <w:rPr>
          <w:sz w:val="20"/>
          <w:szCs w:val="20"/>
        </w:rPr>
      </w:pPr>
      <w:r w:rsidRPr="00A22689">
        <w:rPr>
          <w:sz w:val="20"/>
          <w:szCs w:val="20"/>
        </w:rPr>
        <w:t xml:space="preserve">республиканского бюджета Чувашской Республики – </w:t>
      </w:r>
      <w:r w:rsidRPr="00A22689">
        <w:rPr>
          <w:bCs/>
          <w:sz w:val="20"/>
          <w:szCs w:val="20"/>
        </w:rPr>
        <w:t xml:space="preserve">121198,89 </w:t>
      </w:r>
      <w:r w:rsidRPr="00A22689">
        <w:rPr>
          <w:sz w:val="20"/>
          <w:szCs w:val="20"/>
        </w:rPr>
        <w:t xml:space="preserve">тыс. руб.(79,2 %),                     </w:t>
      </w:r>
    </w:p>
    <w:p w:rsidR="00A22689" w:rsidRPr="00A22689" w:rsidRDefault="00A22689" w:rsidP="00A22689">
      <w:pPr>
        <w:pStyle w:val="aff6"/>
        <w:numPr>
          <w:ilvl w:val="0"/>
          <w:numId w:val="1"/>
        </w:numPr>
        <w:tabs>
          <w:tab w:val="left" w:pos="3630"/>
        </w:tabs>
        <w:autoSpaceDE w:val="0"/>
        <w:autoSpaceDN w:val="0"/>
        <w:adjustRightInd w:val="0"/>
        <w:ind w:firstLine="709"/>
        <w:jc w:val="both"/>
        <w:rPr>
          <w:sz w:val="20"/>
          <w:szCs w:val="20"/>
        </w:rPr>
      </w:pPr>
      <w:r w:rsidRPr="00A22689">
        <w:rPr>
          <w:sz w:val="20"/>
          <w:szCs w:val="20"/>
        </w:rPr>
        <w:t>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80507,58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40691,31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0,0    тыс. рублей;</w:t>
      </w:r>
    </w:p>
    <w:p w:rsidR="00A22689" w:rsidRPr="00A22689" w:rsidRDefault="00A22689" w:rsidP="00A22689">
      <w:pPr>
        <w:pStyle w:val="aff6"/>
        <w:numPr>
          <w:ilvl w:val="0"/>
          <w:numId w:val="1"/>
        </w:numPr>
        <w:tabs>
          <w:tab w:val="left" w:pos="3630"/>
        </w:tabs>
        <w:autoSpaceDE w:val="0"/>
        <w:autoSpaceDN w:val="0"/>
        <w:adjustRightInd w:val="0"/>
        <w:ind w:firstLine="709"/>
        <w:jc w:val="both"/>
        <w:rPr>
          <w:sz w:val="20"/>
          <w:szCs w:val="20"/>
        </w:rPr>
      </w:pPr>
      <w:r w:rsidRPr="00A22689">
        <w:rPr>
          <w:sz w:val="20"/>
          <w:szCs w:val="20"/>
        </w:rPr>
        <w:t>местного бюджета – 4964,14 тыс. рублей (3,3 %), 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4398,45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565,69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бюджетов сельских поселений – 14821,69 тыс. рублей (9,9 %), 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4037,56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6884,9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1150,22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2749,01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0,0    тыс. рублей;</w:t>
      </w:r>
    </w:p>
    <w:p w:rsidR="00A22689" w:rsidRPr="00A22689" w:rsidRDefault="00A22689" w:rsidP="00A22689">
      <w:pPr>
        <w:pStyle w:val="aff6"/>
        <w:numPr>
          <w:ilvl w:val="0"/>
          <w:numId w:val="1"/>
        </w:numPr>
        <w:tabs>
          <w:tab w:val="left" w:pos="3630"/>
        </w:tabs>
        <w:autoSpaceDE w:val="0"/>
        <w:autoSpaceDN w:val="0"/>
        <w:adjustRightInd w:val="0"/>
        <w:ind w:firstLine="709"/>
        <w:jc w:val="both"/>
        <w:rPr>
          <w:sz w:val="20"/>
          <w:szCs w:val="20"/>
        </w:rPr>
      </w:pPr>
      <w:r w:rsidRPr="00A22689">
        <w:rPr>
          <w:sz w:val="20"/>
          <w:szCs w:val="20"/>
        </w:rPr>
        <w:t xml:space="preserve">внебюджетных источников - 9972,91 тыс. рублей </w:t>
      </w:r>
      <w:r w:rsidRPr="00A22689">
        <w:rPr>
          <w:bCs/>
          <w:sz w:val="20"/>
          <w:szCs w:val="20"/>
        </w:rPr>
        <w:t>(6,6 %)</w:t>
      </w:r>
      <w:r w:rsidRPr="00A22689">
        <w:rPr>
          <w:sz w:val="20"/>
          <w:szCs w:val="20"/>
        </w:rPr>
        <w:t>, в том числе в:</w:t>
      </w:r>
    </w:p>
    <w:p w:rsidR="00A22689" w:rsidRPr="00A22689" w:rsidRDefault="00A22689" w:rsidP="00A22689">
      <w:pPr>
        <w:pStyle w:val="aff6"/>
        <w:numPr>
          <w:ilvl w:val="0"/>
          <w:numId w:val="1"/>
        </w:numPr>
        <w:ind w:firstLine="709"/>
        <w:jc w:val="both"/>
        <w:rPr>
          <w:sz w:val="20"/>
          <w:szCs w:val="20"/>
        </w:rPr>
      </w:pPr>
      <w:r w:rsidRPr="00A22689">
        <w:rPr>
          <w:sz w:val="20"/>
          <w:szCs w:val="20"/>
        </w:rPr>
        <w:t>2020 году –   7309,42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2021 году –   2663,49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2022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2023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2024 году –          0,0     тыс. рублей;</w:t>
      </w:r>
    </w:p>
    <w:p w:rsidR="00A22689" w:rsidRPr="00A22689" w:rsidRDefault="00A22689" w:rsidP="00A22689">
      <w:pPr>
        <w:pStyle w:val="aff6"/>
        <w:numPr>
          <w:ilvl w:val="0"/>
          <w:numId w:val="1"/>
        </w:numPr>
        <w:ind w:firstLine="709"/>
        <w:jc w:val="both"/>
        <w:rPr>
          <w:sz w:val="20"/>
          <w:szCs w:val="20"/>
        </w:rPr>
      </w:pPr>
      <w:r w:rsidRPr="00A22689">
        <w:rPr>
          <w:sz w:val="20"/>
          <w:szCs w:val="20"/>
        </w:rPr>
        <w:t>2025 году –          0,0     тыс. рублей.».</w:t>
      </w:r>
    </w:p>
    <w:p w:rsidR="00A22689" w:rsidRPr="00A22689" w:rsidRDefault="00A22689" w:rsidP="00A22689">
      <w:pPr>
        <w:pStyle w:val="aff6"/>
        <w:numPr>
          <w:ilvl w:val="0"/>
          <w:numId w:val="1"/>
        </w:numPr>
        <w:ind w:firstLine="709"/>
        <w:jc w:val="both"/>
        <w:rPr>
          <w:sz w:val="20"/>
          <w:szCs w:val="20"/>
        </w:rPr>
      </w:pPr>
    </w:p>
    <w:p w:rsidR="00A22689" w:rsidRPr="00A22689" w:rsidRDefault="00A22689" w:rsidP="00A22689">
      <w:pPr>
        <w:pStyle w:val="aff6"/>
        <w:numPr>
          <w:ilvl w:val="0"/>
          <w:numId w:val="1"/>
        </w:numPr>
        <w:ind w:firstLine="709"/>
        <w:jc w:val="both"/>
        <w:rPr>
          <w:sz w:val="20"/>
          <w:szCs w:val="20"/>
        </w:rPr>
      </w:pPr>
      <w:r w:rsidRPr="00A22689">
        <w:rPr>
          <w:sz w:val="20"/>
          <w:szCs w:val="20"/>
        </w:rPr>
        <w:t>3.4. Приложение № 1 к подпрограмме Муниципальной программы изложить в следующей редакции согласно приложению №7 к настоящему постановлению.</w:t>
      </w:r>
    </w:p>
    <w:p w:rsidR="00A22689" w:rsidRPr="00A22689" w:rsidRDefault="00A22689" w:rsidP="00A22689">
      <w:pPr>
        <w:pStyle w:val="aff6"/>
        <w:numPr>
          <w:ilvl w:val="0"/>
          <w:numId w:val="1"/>
        </w:numPr>
        <w:ind w:firstLine="709"/>
        <w:jc w:val="both"/>
        <w:rPr>
          <w:sz w:val="20"/>
          <w:szCs w:val="20"/>
        </w:rPr>
      </w:pPr>
      <w:r w:rsidRPr="00A22689">
        <w:rPr>
          <w:sz w:val="20"/>
          <w:szCs w:val="20"/>
        </w:rPr>
        <w:t>3.5. Приложение № 2 к подпрограмме Муниципальной программы изложить  в следующей редакции согласно приложению №8 к настоящему постановлению.</w:t>
      </w:r>
    </w:p>
    <w:p w:rsidR="00A22689" w:rsidRPr="00A22689" w:rsidRDefault="00A22689" w:rsidP="00A22689">
      <w:pPr>
        <w:pStyle w:val="aff6"/>
        <w:numPr>
          <w:ilvl w:val="0"/>
          <w:numId w:val="1"/>
        </w:numPr>
        <w:ind w:firstLine="709"/>
        <w:jc w:val="both"/>
        <w:rPr>
          <w:sz w:val="20"/>
          <w:szCs w:val="20"/>
        </w:rPr>
      </w:pPr>
      <w:r w:rsidRPr="00A22689">
        <w:rPr>
          <w:sz w:val="20"/>
          <w:szCs w:val="20"/>
        </w:rPr>
        <w:t>3.6. Приложение № 3 к подпрограмме Муниципальной программы изложить        в следующей редакции согласно приложению № 9 к настоящему постановлению.</w:t>
      </w:r>
    </w:p>
    <w:p w:rsidR="00A22689" w:rsidRPr="00A22689" w:rsidRDefault="00A22689" w:rsidP="00A22689">
      <w:pPr>
        <w:pStyle w:val="aff6"/>
        <w:numPr>
          <w:ilvl w:val="0"/>
          <w:numId w:val="1"/>
        </w:numPr>
        <w:ind w:firstLine="709"/>
        <w:jc w:val="both"/>
        <w:rPr>
          <w:sz w:val="20"/>
          <w:szCs w:val="20"/>
        </w:rPr>
      </w:pPr>
      <w:r w:rsidRPr="00A22689">
        <w:rPr>
          <w:sz w:val="20"/>
          <w:szCs w:val="20"/>
        </w:rPr>
        <w:t>4. Настоящее постановление подлежит официальному опубликованию (обнародованию) в муниципальной газете «Аликовский вестник».</w:t>
      </w:r>
    </w:p>
    <w:p w:rsidR="00A22689" w:rsidRPr="00A22689" w:rsidRDefault="00A22689" w:rsidP="00A22689">
      <w:pPr>
        <w:pStyle w:val="aff6"/>
        <w:numPr>
          <w:ilvl w:val="0"/>
          <w:numId w:val="1"/>
        </w:numPr>
        <w:ind w:firstLine="709"/>
        <w:jc w:val="both"/>
        <w:rPr>
          <w:sz w:val="20"/>
          <w:szCs w:val="20"/>
        </w:rPr>
      </w:pPr>
    </w:p>
    <w:p w:rsidR="00A22689" w:rsidRPr="00A22689" w:rsidRDefault="00A22689" w:rsidP="00A22689">
      <w:pPr>
        <w:pStyle w:val="aff6"/>
        <w:numPr>
          <w:ilvl w:val="0"/>
          <w:numId w:val="1"/>
        </w:numPr>
        <w:jc w:val="both"/>
        <w:rPr>
          <w:sz w:val="20"/>
          <w:szCs w:val="20"/>
        </w:rPr>
      </w:pPr>
    </w:p>
    <w:p w:rsidR="00A22689" w:rsidRPr="00A22689" w:rsidRDefault="00A22689" w:rsidP="00A22689">
      <w:pPr>
        <w:pStyle w:val="aff6"/>
        <w:numPr>
          <w:ilvl w:val="0"/>
          <w:numId w:val="1"/>
        </w:numPr>
        <w:rPr>
          <w:sz w:val="20"/>
          <w:szCs w:val="20"/>
        </w:rPr>
      </w:pPr>
      <w:r w:rsidRPr="00A22689">
        <w:rPr>
          <w:sz w:val="20"/>
          <w:szCs w:val="20"/>
        </w:rPr>
        <w:t>И. о. главы администрации</w:t>
      </w:r>
    </w:p>
    <w:p w:rsidR="00A22689" w:rsidRPr="00A22689" w:rsidRDefault="00A22689" w:rsidP="00A22689">
      <w:pPr>
        <w:pStyle w:val="aff6"/>
        <w:numPr>
          <w:ilvl w:val="0"/>
          <w:numId w:val="1"/>
        </w:numPr>
        <w:rPr>
          <w:sz w:val="20"/>
          <w:szCs w:val="20"/>
        </w:rPr>
      </w:pPr>
      <w:r w:rsidRPr="00A22689">
        <w:rPr>
          <w:sz w:val="20"/>
          <w:szCs w:val="20"/>
        </w:rPr>
        <w:t>Аликовского района                                                                                       Л.М. Никитина</w:t>
      </w:r>
    </w:p>
    <w:p w:rsidR="00A22689" w:rsidRDefault="00A22689">
      <w:pPr>
        <w:spacing w:after="200" w:line="276" w:lineRule="auto"/>
        <w:rPr>
          <w:sz w:val="20"/>
          <w:szCs w:val="20"/>
        </w:rPr>
      </w:pPr>
      <w:r>
        <w:rPr>
          <w:sz w:val="20"/>
          <w:szCs w:val="20"/>
        </w:rPr>
        <w:br w:type="page"/>
      </w:r>
    </w:p>
    <w:p w:rsidR="00A22689" w:rsidRDefault="00A22689" w:rsidP="00B7241E">
      <w:pPr>
        <w:ind w:right="4251" w:firstLine="709"/>
        <w:jc w:val="both"/>
        <w:rPr>
          <w:sz w:val="20"/>
          <w:szCs w:val="20"/>
        </w:rPr>
        <w:sectPr w:rsidR="00A22689" w:rsidSect="00A22689">
          <w:pgSz w:w="11906" w:h="16838"/>
          <w:pgMar w:top="567" w:right="1134" w:bottom="1701" w:left="1134" w:header="0" w:footer="0" w:gutter="0"/>
          <w:cols w:space="720"/>
          <w:noEndnote/>
          <w:docGrid w:linePitch="326"/>
        </w:sectPr>
      </w:pPr>
    </w:p>
    <w:p w:rsidR="00A22689" w:rsidRPr="00A22689" w:rsidRDefault="00A22689" w:rsidP="00A22689">
      <w:pPr>
        <w:tabs>
          <w:tab w:val="left" w:pos="8716"/>
        </w:tabs>
        <w:jc w:val="right"/>
        <w:rPr>
          <w:sz w:val="20"/>
          <w:szCs w:val="20"/>
        </w:rPr>
      </w:pPr>
      <w:r w:rsidRPr="00A22689">
        <w:rPr>
          <w:sz w:val="20"/>
          <w:szCs w:val="20"/>
        </w:rPr>
        <w:lastRenderedPageBreak/>
        <w:t>Приложение №1</w:t>
      </w:r>
    </w:p>
    <w:p w:rsidR="00A22689" w:rsidRPr="00A22689" w:rsidRDefault="00A22689" w:rsidP="00A22689">
      <w:pPr>
        <w:tabs>
          <w:tab w:val="left" w:pos="8716"/>
        </w:tabs>
        <w:jc w:val="right"/>
        <w:rPr>
          <w:sz w:val="20"/>
          <w:szCs w:val="20"/>
        </w:rPr>
      </w:pPr>
      <w:r w:rsidRPr="00A22689">
        <w:rPr>
          <w:sz w:val="20"/>
          <w:szCs w:val="20"/>
        </w:rPr>
        <w:t>к постановлению администрации</w:t>
      </w:r>
    </w:p>
    <w:p w:rsidR="00A22689" w:rsidRPr="00A22689" w:rsidRDefault="00A22689" w:rsidP="00A22689">
      <w:pPr>
        <w:tabs>
          <w:tab w:val="left" w:pos="8716"/>
        </w:tabs>
        <w:jc w:val="right"/>
        <w:rPr>
          <w:sz w:val="20"/>
          <w:szCs w:val="20"/>
        </w:rPr>
      </w:pPr>
      <w:r w:rsidRPr="00A22689">
        <w:rPr>
          <w:sz w:val="20"/>
          <w:szCs w:val="20"/>
        </w:rPr>
        <w:t xml:space="preserve">Аликовского района Чувашской Республики </w:t>
      </w:r>
    </w:p>
    <w:p w:rsidR="00A22689" w:rsidRPr="00A22689" w:rsidRDefault="00A22689" w:rsidP="00A22689">
      <w:pPr>
        <w:tabs>
          <w:tab w:val="left" w:pos="8716"/>
        </w:tabs>
        <w:jc w:val="right"/>
        <w:rPr>
          <w:sz w:val="20"/>
          <w:szCs w:val="20"/>
        </w:rPr>
      </w:pPr>
      <w:r w:rsidRPr="00A22689">
        <w:rPr>
          <w:sz w:val="20"/>
          <w:szCs w:val="20"/>
        </w:rPr>
        <w:t xml:space="preserve">от 08.04.2021 г. № 335 </w:t>
      </w:r>
    </w:p>
    <w:p w:rsidR="00A22689" w:rsidRPr="00A22689" w:rsidRDefault="00A22689" w:rsidP="00A22689">
      <w:pPr>
        <w:rPr>
          <w:sz w:val="20"/>
          <w:szCs w:val="20"/>
        </w:rPr>
      </w:pPr>
    </w:p>
    <w:p w:rsidR="00A22689" w:rsidRPr="00A22689" w:rsidRDefault="00A22689" w:rsidP="00A22689">
      <w:pPr>
        <w:tabs>
          <w:tab w:val="left" w:pos="8716"/>
        </w:tabs>
        <w:jc w:val="right"/>
        <w:rPr>
          <w:sz w:val="20"/>
          <w:szCs w:val="20"/>
        </w:rPr>
      </w:pPr>
      <w:r w:rsidRPr="00A22689">
        <w:rPr>
          <w:sz w:val="20"/>
          <w:szCs w:val="20"/>
        </w:rPr>
        <w:t xml:space="preserve">Приложение №1 </w:t>
      </w:r>
    </w:p>
    <w:p w:rsidR="00A22689" w:rsidRPr="00A22689" w:rsidRDefault="00A22689" w:rsidP="00A22689">
      <w:pPr>
        <w:tabs>
          <w:tab w:val="left" w:pos="8716"/>
        </w:tabs>
        <w:jc w:val="right"/>
        <w:rPr>
          <w:sz w:val="20"/>
          <w:szCs w:val="20"/>
        </w:rPr>
      </w:pPr>
      <w:r w:rsidRPr="00A22689">
        <w:rPr>
          <w:sz w:val="20"/>
          <w:szCs w:val="20"/>
        </w:rPr>
        <w:t>к Муниципальной программе Аликовского района</w:t>
      </w:r>
    </w:p>
    <w:p w:rsidR="00A22689" w:rsidRPr="00A22689" w:rsidRDefault="00A22689" w:rsidP="00A22689">
      <w:pPr>
        <w:tabs>
          <w:tab w:val="left" w:pos="8716"/>
        </w:tabs>
        <w:jc w:val="right"/>
        <w:rPr>
          <w:sz w:val="20"/>
          <w:szCs w:val="20"/>
        </w:rPr>
      </w:pPr>
      <w:r w:rsidRPr="00A22689">
        <w:rPr>
          <w:sz w:val="20"/>
          <w:szCs w:val="20"/>
        </w:rPr>
        <w:t>«Комплексное развитие сельских территорий Аликовского района Чувашской Республики»</w:t>
      </w:r>
    </w:p>
    <w:p w:rsidR="00A22689" w:rsidRPr="00A22689" w:rsidRDefault="00A22689" w:rsidP="00A22689">
      <w:pPr>
        <w:tabs>
          <w:tab w:val="left" w:pos="8716"/>
        </w:tabs>
        <w:jc w:val="right"/>
        <w:rPr>
          <w:sz w:val="20"/>
          <w:szCs w:val="20"/>
        </w:rPr>
      </w:pPr>
    </w:p>
    <w:p w:rsidR="00A22689" w:rsidRPr="00A22689" w:rsidRDefault="00A22689" w:rsidP="00A22689">
      <w:pPr>
        <w:tabs>
          <w:tab w:val="left" w:pos="8716"/>
        </w:tabs>
        <w:jc w:val="center"/>
        <w:rPr>
          <w:b/>
          <w:sz w:val="20"/>
          <w:szCs w:val="20"/>
        </w:rPr>
      </w:pPr>
    </w:p>
    <w:p w:rsidR="00A22689" w:rsidRPr="00A22689" w:rsidRDefault="00A22689" w:rsidP="00A22689">
      <w:pPr>
        <w:tabs>
          <w:tab w:val="left" w:pos="8716"/>
        </w:tabs>
        <w:jc w:val="center"/>
        <w:rPr>
          <w:b/>
          <w:sz w:val="20"/>
          <w:szCs w:val="20"/>
        </w:rPr>
      </w:pPr>
      <w:r w:rsidRPr="00A22689">
        <w:rPr>
          <w:b/>
          <w:sz w:val="20"/>
          <w:szCs w:val="20"/>
        </w:rPr>
        <w:t>СВЕДЕНИЯ О ЦЕЛЕВЫХ ИНДИКАТОРАХ (ПОКАЗАТЕЛЯХ)</w:t>
      </w:r>
    </w:p>
    <w:p w:rsidR="00A22689" w:rsidRPr="00A22689" w:rsidRDefault="00A22689" w:rsidP="00A22689">
      <w:pPr>
        <w:autoSpaceDE w:val="0"/>
        <w:autoSpaceDN w:val="0"/>
        <w:adjustRightInd w:val="0"/>
        <w:ind w:firstLine="709"/>
        <w:jc w:val="center"/>
        <w:rPr>
          <w:b/>
          <w:bCs/>
          <w:color w:val="000000"/>
          <w:sz w:val="20"/>
          <w:szCs w:val="20"/>
        </w:rPr>
      </w:pPr>
      <w:r w:rsidRPr="00A22689">
        <w:rPr>
          <w:b/>
          <w:bCs/>
          <w:color w:val="000000"/>
          <w:sz w:val="20"/>
          <w:szCs w:val="20"/>
        </w:rPr>
        <w:t>Муниципальной программы Аликовского района «Комплексное развитие сельских территорий</w:t>
      </w:r>
    </w:p>
    <w:p w:rsidR="00A22689" w:rsidRPr="00A22689" w:rsidRDefault="00A22689" w:rsidP="00A22689">
      <w:pPr>
        <w:autoSpaceDE w:val="0"/>
        <w:autoSpaceDN w:val="0"/>
        <w:adjustRightInd w:val="0"/>
        <w:ind w:firstLine="709"/>
        <w:jc w:val="center"/>
        <w:rPr>
          <w:b/>
          <w:sz w:val="20"/>
          <w:szCs w:val="20"/>
        </w:rPr>
      </w:pPr>
      <w:r w:rsidRPr="00A22689">
        <w:rPr>
          <w:b/>
          <w:bCs/>
          <w:color w:val="000000"/>
          <w:sz w:val="20"/>
          <w:szCs w:val="20"/>
        </w:rPr>
        <w:t xml:space="preserve"> Аликовского района Чувашской Республики»</w:t>
      </w:r>
    </w:p>
    <w:tbl>
      <w:tblPr>
        <w:tblW w:w="14611" w:type="dxa"/>
        <w:tblLayout w:type="fixed"/>
        <w:tblCellMar>
          <w:left w:w="10" w:type="dxa"/>
          <w:right w:w="10" w:type="dxa"/>
        </w:tblCellMar>
        <w:tblLook w:val="0000" w:firstRow="0" w:lastRow="0" w:firstColumn="0" w:lastColumn="0" w:noHBand="0" w:noVBand="0"/>
      </w:tblPr>
      <w:tblGrid>
        <w:gridCol w:w="436"/>
        <w:gridCol w:w="4668"/>
        <w:gridCol w:w="1193"/>
        <w:gridCol w:w="1226"/>
        <w:gridCol w:w="14"/>
        <w:gridCol w:w="1240"/>
        <w:gridCol w:w="22"/>
        <w:gridCol w:w="1219"/>
        <w:gridCol w:w="57"/>
        <w:gridCol w:w="1183"/>
        <w:gridCol w:w="92"/>
        <w:gridCol w:w="1134"/>
        <w:gridCol w:w="15"/>
        <w:gridCol w:w="1240"/>
        <w:gridCol w:w="21"/>
        <w:gridCol w:w="851"/>
      </w:tblGrid>
      <w:tr w:rsidR="00A22689" w:rsidRPr="00BF0E96" w:rsidTr="00A22689">
        <w:trPr>
          <w:cantSplit/>
          <w:trHeight w:val="389"/>
        </w:trPr>
        <w:tc>
          <w:tcPr>
            <w:tcW w:w="436" w:type="dxa"/>
            <w:vMerge w:val="restart"/>
            <w:tcBorders>
              <w:top w:val="single" w:sz="4" w:space="0" w:color="auto"/>
              <w:left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 п/п</w:t>
            </w:r>
          </w:p>
        </w:tc>
        <w:tc>
          <w:tcPr>
            <w:tcW w:w="4668" w:type="dxa"/>
            <w:vMerge w:val="restart"/>
            <w:tcBorders>
              <w:top w:val="single" w:sz="4" w:space="0" w:color="auto"/>
              <w:left w:val="single" w:sz="4" w:space="0" w:color="auto"/>
              <w:right w:val="single" w:sz="4" w:space="0" w:color="auto"/>
            </w:tcBorders>
            <w:shd w:val="clear" w:color="auto" w:fill="FFFFFF"/>
          </w:tcPr>
          <w:p w:rsidR="00A22689" w:rsidRPr="00BF0E96" w:rsidRDefault="00A22689" w:rsidP="00A22689">
            <w:pPr>
              <w:spacing w:line="226" w:lineRule="exact"/>
              <w:jc w:val="center"/>
              <w:rPr>
                <w:sz w:val="16"/>
                <w:szCs w:val="16"/>
              </w:rPr>
            </w:pPr>
            <w:r w:rsidRPr="00BF0E96">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A22689" w:rsidRPr="00BF0E96" w:rsidRDefault="00A22689" w:rsidP="00A22689">
            <w:pPr>
              <w:spacing w:line="226" w:lineRule="exact"/>
              <w:jc w:val="center"/>
              <w:rPr>
                <w:sz w:val="16"/>
                <w:szCs w:val="16"/>
              </w:rPr>
            </w:pPr>
            <w:r w:rsidRPr="00BF0E96">
              <w:rPr>
                <w:sz w:val="16"/>
                <w:szCs w:val="16"/>
              </w:rPr>
              <w:t>Единица измерения</w:t>
            </w:r>
          </w:p>
        </w:tc>
        <w:tc>
          <w:tcPr>
            <w:tcW w:w="8314" w:type="dxa"/>
            <w:gridSpan w:val="1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60"/>
              <w:jc w:val="center"/>
              <w:rPr>
                <w:sz w:val="16"/>
                <w:szCs w:val="16"/>
              </w:rPr>
            </w:pPr>
            <w:r w:rsidRPr="00BF0E96">
              <w:rPr>
                <w:sz w:val="16"/>
                <w:szCs w:val="16"/>
              </w:rPr>
              <w:t>Значения целевых индикаторов и показателей</w:t>
            </w:r>
          </w:p>
        </w:tc>
      </w:tr>
      <w:tr w:rsidR="00A22689" w:rsidRPr="00BF0E96" w:rsidTr="00A22689">
        <w:trPr>
          <w:cantSplit/>
          <w:trHeight w:val="936"/>
        </w:trPr>
        <w:tc>
          <w:tcPr>
            <w:tcW w:w="436" w:type="dxa"/>
            <w:vMerge/>
            <w:tcBorders>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tc>
        <w:tc>
          <w:tcPr>
            <w:tcW w:w="4668" w:type="dxa"/>
            <w:vMerge/>
            <w:tcBorders>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2019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2020 г.</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2021 г.</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2022 г.</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2023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2024 г.</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2025 г.</w:t>
            </w:r>
          </w:p>
        </w:tc>
      </w:tr>
      <w:tr w:rsidR="00A22689" w:rsidRPr="00BF0E96" w:rsidTr="00A22689">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560"/>
              <w:jc w:val="center"/>
              <w:rPr>
                <w:sz w:val="16"/>
                <w:szCs w:val="16"/>
              </w:rPr>
            </w:pPr>
            <w:r w:rsidRPr="00BF0E96">
              <w:rPr>
                <w:sz w:val="16"/>
                <w:szCs w:val="16"/>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4</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5</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6</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7</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8</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9</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10</w:t>
            </w:r>
          </w:p>
        </w:tc>
      </w:tr>
      <w:tr w:rsidR="00A22689" w:rsidRPr="00BF0E96" w:rsidTr="00A22689">
        <w:trPr>
          <w:trHeight w:val="25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adjustRightInd w:val="0"/>
              <w:ind w:firstLine="709"/>
              <w:jc w:val="center"/>
              <w:rPr>
                <w:b/>
                <w:bCs/>
                <w:color w:val="000000"/>
                <w:sz w:val="16"/>
                <w:szCs w:val="16"/>
              </w:rPr>
            </w:pPr>
            <w:r w:rsidRPr="00BF0E96">
              <w:rPr>
                <w:b/>
                <w:bCs/>
                <w:color w:val="000000"/>
                <w:sz w:val="16"/>
                <w:szCs w:val="16"/>
              </w:rPr>
              <w:t>Муниципальная программа «Комплексное развитие сельских территорий</w:t>
            </w:r>
          </w:p>
          <w:p w:rsidR="00A22689" w:rsidRPr="00BF0E96" w:rsidRDefault="00A22689" w:rsidP="00A22689">
            <w:pPr>
              <w:autoSpaceDE w:val="0"/>
              <w:autoSpaceDN w:val="0"/>
              <w:adjustRightInd w:val="0"/>
              <w:ind w:firstLine="709"/>
              <w:jc w:val="center"/>
              <w:rPr>
                <w:b/>
                <w:sz w:val="16"/>
                <w:szCs w:val="16"/>
              </w:rPr>
            </w:pPr>
            <w:r w:rsidRPr="00BF0E96">
              <w:rPr>
                <w:b/>
                <w:bCs/>
                <w:color w:val="000000"/>
                <w:sz w:val="16"/>
                <w:szCs w:val="16"/>
              </w:rPr>
              <w:t xml:space="preserve"> Аликовского района Чувашской Республики»</w:t>
            </w:r>
          </w:p>
        </w:tc>
      </w:tr>
      <w:tr w:rsidR="00A22689" w:rsidRPr="00BF0E96" w:rsidTr="00A22689">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autoSpaceDE w:val="0"/>
              <w:autoSpaceDN w:val="0"/>
              <w:jc w:val="both"/>
              <w:rPr>
                <w:sz w:val="16"/>
                <w:szCs w:val="16"/>
              </w:rPr>
            </w:pPr>
            <w:r w:rsidRPr="00BF0E96">
              <w:rPr>
                <w:sz w:val="16"/>
                <w:szCs w:val="16"/>
              </w:rPr>
              <w:t xml:space="preserve">Сохранение доли сельского населения в общей численности населения Аликовского района Чувашской Республики </w:t>
            </w:r>
          </w:p>
          <w:p w:rsidR="00A22689" w:rsidRPr="00BF0E96" w:rsidRDefault="00A22689" w:rsidP="00A22689">
            <w:pPr>
              <w:widowControl w:val="0"/>
              <w:autoSpaceDE w:val="0"/>
              <w:autoSpaceDN w:val="0"/>
              <w:jc w:val="both"/>
              <w:rPr>
                <w:sz w:val="16"/>
                <w:szCs w:val="16"/>
              </w:rPr>
            </w:pPr>
          </w:p>
          <w:p w:rsidR="00A22689" w:rsidRPr="00BF0E96" w:rsidRDefault="00A22689" w:rsidP="00A22689">
            <w:pPr>
              <w:jc w:val="center"/>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560"/>
              <w:jc w:val="center"/>
              <w:rPr>
                <w:sz w:val="16"/>
                <w:szCs w:val="16"/>
              </w:rPr>
            </w:pPr>
            <w:r w:rsidRPr="00BF0E96">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100</w:t>
            </w:r>
          </w:p>
        </w:tc>
      </w:tr>
      <w:tr w:rsidR="00A22689" w:rsidRPr="00BF0E96" w:rsidTr="00A22689">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both"/>
              <w:rPr>
                <w:sz w:val="16"/>
                <w:szCs w:val="16"/>
              </w:rPr>
            </w:pPr>
            <w:r w:rsidRPr="00BF0E96">
              <w:rPr>
                <w:sz w:val="16"/>
                <w:szCs w:val="16"/>
              </w:rPr>
              <w:t>Соотношение среднемесячных располагаемых ресурсов   сельских домохозяйств Аликовского района Чувашской Республики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560"/>
              <w:jc w:val="center"/>
              <w:rPr>
                <w:sz w:val="16"/>
                <w:szCs w:val="16"/>
              </w:rPr>
            </w:pPr>
            <w:r w:rsidRPr="00BF0E96">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100</w:t>
            </w:r>
          </w:p>
        </w:tc>
      </w:tr>
      <w:tr w:rsidR="00A22689" w:rsidRPr="00BF0E96" w:rsidTr="00A22689">
        <w:trPr>
          <w:cantSplit/>
          <w:trHeight w:val="389"/>
        </w:trPr>
        <w:tc>
          <w:tcPr>
            <w:tcW w:w="14611" w:type="dxa"/>
            <w:gridSpan w:val="16"/>
            <w:tcBorders>
              <w:top w:val="single" w:sz="4" w:space="0" w:color="auto"/>
              <w:left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rFonts w:eastAsia="Calibri"/>
                <w:b/>
                <w:sz w:val="16"/>
                <w:szCs w:val="16"/>
                <w:lang w:eastAsia="en-US"/>
              </w:rPr>
              <w:t>Подпрограмма 1  «Создание условий для обеспечения доступным и комфортным жильем сельского населения»</w:t>
            </w:r>
          </w:p>
        </w:tc>
      </w:tr>
      <w:tr w:rsidR="00A22689" w:rsidRPr="00BF0E96" w:rsidTr="00A22689">
        <w:trPr>
          <w:cantSplit/>
          <w:trHeight w:val="551"/>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both"/>
              <w:rPr>
                <w:sz w:val="16"/>
                <w:szCs w:val="16"/>
              </w:rPr>
            </w:pPr>
            <w:r w:rsidRPr="00BF0E96">
              <w:rPr>
                <w:sz w:val="16"/>
                <w:szCs w:val="16"/>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152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129,6</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38</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98</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90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90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90</w:t>
            </w:r>
          </w:p>
        </w:tc>
      </w:tr>
      <w:tr w:rsidR="00A22689" w:rsidRPr="00BF0E96" w:rsidTr="00A22689">
        <w:trPr>
          <w:cantSplit/>
          <w:trHeight w:val="730"/>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both"/>
              <w:rPr>
                <w:sz w:val="16"/>
                <w:szCs w:val="16"/>
              </w:rPr>
            </w:pPr>
            <w:r w:rsidRPr="00BF0E96">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8,1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4,7</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5,2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6,6</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4,7</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4,7</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4,7</w:t>
            </w:r>
          </w:p>
        </w:tc>
      </w:tr>
      <w:tr w:rsidR="00A22689" w:rsidRPr="00BF0E96" w:rsidTr="00A22689">
        <w:trPr>
          <w:cantSplit/>
          <w:trHeight w:val="730"/>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both"/>
              <w:rPr>
                <w:sz w:val="16"/>
                <w:szCs w:val="16"/>
              </w:rPr>
            </w:pPr>
            <w:r w:rsidRPr="00BF0E96">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единица</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5</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5</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6</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11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11</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12</w:t>
            </w:r>
          </w:p>
        </w:tc>
      </w:tr>
      <w:tr w:rsidR="00A22689" w:rsidRPr="00BF0E96" w:rsidTr="00A22689">
        <w:trPr>
          <w:cantSplit/>
          <w:trHeight w:val="507"/>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both"/>
              <w:rPr>
                <w:sz w:val="16"/>
                <w:szCs w:val="16"/>
              </w:rPr>
            </w:pPr>
            <w:r w:rsidRPr="00BF0E96">
              <w:rPr>
                <w:sz w:val="16"/>
                <w:szCs w:val="16"/>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0</w:t>
            </w:r>
          </w:p>
        </w:tc>
      </w:tr>
      <w:tr w:rsidR="00A22689" w:rsidRPr="00BF0E96" w:rsidTr="00A22689">
        <w:trPr>
          <w:cantSplit/>
          <w:trHeight w:val="270"/>
        </w:trPr>
        <w:tc>
          <w:tcPr>
            <w:tcW w:w="14611" w:type="dxa"/>
            <w:gridSpan w:val="16"/>
            <w:tcBorders>
              <w:top w:val="single" w:sz="4" w:space="0" w:color="auto"/>
              <w:left w:val="single" w:sz="4" w:space="0" w:color="auto"/>
              <w:right w:val="single" w:sz="4" w:space="0" w:color="auto"/>
            </w:tcBorders>
            <w:shd w:val="clear" w:color="auto" w:fill="FFFFFF"/>
          </w:tcPr>
          <w:p w:rsidR="00A22689" w:rsidRPr="00BF0E96" w:rsidRDefault="00A22689" w:rsidP="00A22689">
            <w:pPr>
              <w:widowControl w:val="0"/>
              <w:autoSpaceDE w:val="0"/>
              <w:autoSpaceDN w:val="0"/>
              <w:spacing w:line="247" w:lineRule="auto"/>
              <w:jc w:val="center"/>
              <w:rPr>
                <w:b/>
                <w:sz w:val="16"/>
                <w:szCs w:val="16"/>
              </w:rPr>
            </w:pPr>
            <w:r w:rsidRPr="00BF0E96">
              <w:rPr>
                <w:b/>
                <w:sz w:val="16"/>
                <w:szCs w:val="16"/>
              </w:rPr>
              <w:lastRenderedPageBreak/>
              <w:t>Подпрограмма 2 «Создание и развитие инфраструктуры на сельских территориях»</w:t>
            </w:r>
          </w:p>
        </w:tc>
      </w:tr>
      <w:tr w:rsidR="00A22689" w:rsidRPr="00BF0E96" w:rsidTr="00A22689">
        <w:trPr>
          <w:cantSplit/>
          <w:trHeight w:val="121"/>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autoSpaceDE w:val="0"/>
              <w:autoSpaceDN w:val="0"/>
              <w:adjustRightInd w:val="0"/>
              <w:jc w:val="both"/>
              <w:rPr>
                <w:rFonts w:eastAsia="Calibri"/>
                <w:sz w:val="16"/>
                <w:szCs w:val="16"/>
                <w:lang w:eastAsia="en-US"/>
              </w:rPr>
            </w:pPr>
            <w:r w:rsidRPr="00BF0E96">
              <w:rPr>
                <w:rFonts w:eastAsia="Calibri"/>
                <w:sz w:val="16"/>
                <w:szCs w:val="16"/>
                <w:lang w:eastAsia="en-US"/>
              </w:rPr>
              <w:t xml:space="preserve">Ввод в действие </w:t>
            </w:r>
            <w:r>
              <w:rPr>
                <w:rFonts w:eastAsia="Calibri"/>
                <w:sz w:val="16"/>
                <w:szCs w:val="16"/>
                <w:lang w:eastAsia="en-US"/>
              </w:rPr>
              <w:t>распределительных газовых сетей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86"/>
              <w:shd w:val="clear" w:color="auto" w:fill="auto"/>
              <w:spacing w:line="240" w:lineRule="auto"/>
              <w:jc w:val="center"/>
              <w:rPr>
                <w:rFonts w:ascii="Times New Roman" w:hAnsi="Times New Roman"/>
                <w:sz w:val="16"/>
                <w:szCs w:val="16"/>
                <w:lang w:val="ru-RU" w:eastAsia="ru-RU"/>
              </w:rPr>
            </w:pPr>
            <w:r w:rsidRPr="00BF0E96">
              <w:rPr>
                <w:rFonts w:ascii="Times New Roman" w:hAnsi="Times New Roman"/>
                <w:sz w:val="16"/>
                <w:szCs w:val="16"/>
                <w:lang w:val="ru-RU" w:eastAsia="ru-RU"/>
              </w:rPr>
              <w:t>0,5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86"/>
              <w:shd w:val="clear" w:color="auto" w:fill="auto"/>
              <w:spacing w:line="240" w:lineRule="auto"/>
              <w:ind w:left="160"/>
              <w:jc w:val="center"/>
              <w:rPr>
                <w:rFonts w:ascii="Times New Roman" w:hAnsi="Times New Roman"/>
                <w:sz w:val="16"/>
                <w:szCs w:val="16"/>
                <w:lang w:val="ru-RU" w:eastAsia="ru-RU"/>
              </w:rPr>
            </w:pPr>
            <w:r w:rsidRPr="00BF0E96">
              <w:rPr>
                <w:rFonts w:ascii="Times New Roman" w:hAnsi="Times New Roman"/>
                <w:sz w:val="16"/>
                <w:szCs w:val="16"/>
                <w:lang w:val="ru-RU"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0,5</w:t>
            </w:r>
          </w:p>
        </w:tc>
      </w:tr>
      <w:tr w:rsidR="00A22689" w:rsidRPr="00BF0E96" w:rsidTr="00A22689">
        <w:trPr>
          <w:cantSplit/>
          <w:trHeight w:val="810"/>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jc w:val="both"/>
              <w:rPr>
                <w:sz w:val="16"/>
                <w:szCs w:val="16"/>
              </w:rPr>
            </w:pPr>
            <w:r w:rsidRPr="00BF0E96">
              <w:rPr>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A22689" w:rsidRPr="00BF0E96" w:rsidRDefault="00A22689" w:rsidP="00A22689">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p>
          <w:p w:rsidR="00A22689" w:rsidRPr="00BF0E96" w:rsidRDefault="00A22689" w:rsidP="00A22689">
            <w:pPr>
              <w:jc w:val="center"/>
              <w:rPr>
                <w:sz w:val="16"/>
                <w:szCs w:val="16"/>
                <w:lang w:val="en-US"/>
              </w:rPr>
            </w:pPr>
          </w:p>
          <w:p w:rsidR="00A22689" w:rsidRPr="00BF0E96" w:rsidRDefault="00A22689" w:rsidP="00A22689">
            <w:pPr>
              <w:jc w:val="center"/>
              <w:rPr>
                <w:sz w:val="16"/>
                <w:szCs w:val="16"/>
                <w:lang w:val="en-US"/>
              </w:rPr>
            </w:pPr>
          </w:p>
          <w:p w:rsidR="00A22689" w:rsidRPr="00BF0E96" w:rsidRDefault="00A22689" w:rsidP="00A22689">
            <w:pPr>
              <w:jc w:val="center"/>
              <w:rPr>
                <w:sz w:val="16"/>
                <w:szCs w:val="16"/>
                <w:lang w:val="en-US"/>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86"/>
              <w:shd w:val="clear" w:color="auto" w:fill="auto"/>
              <w:spacing w:line="240" w:lineRule="auto"/>
              <w:ind w:left="160"/>
              <w:jc w:val="center"/>
              <w:rPr>
                <w:rFonts w:ascii="Times New Roman" w:hAnsi="Times New Roman"/>
                <w:sz w:val="16"/>
                <w:szCs w:val="16"/>
                <w:lang w:val="ru-RU" w:eastAsia="ru-RU"/>
              </w:rPr>
            </w:pPr>
          </w:p>
          <w:p w:rsidR="00A22689" w:rsidRPr="00BF0E96" w:rsidRDefault="00A22689" w:rsidP="00A22689">
            <w:pPr>
              <w:pStyle w:val="86"/>
              <w:shd w:val="clear" w:color="auto" w:fill="auto"/>
              <w:spacing w:line="240" w:lineRule="auto"/>
              <w:ind w:left="160"/>
              <w:jc w:val="center"/>
              <w:rPr>
                <w:rFonts w:ascii="Times New Roman" w:hAnsi="Times New Roman"/>
                <w:sz w:val="16"/>
                <w:szCs w:val="16"/>
                <w:lang w:val="ru-RU" w:eastAsia="ru-RU"/>
              </w:rPr>
            </w:pPr>
          </w:p>
          <w:p w:rsidR="00A22689" w:rsidRPr="00BF0E96" w:rsidRDefault="00A22689" w:rsidP="00A22689">
            <w:pPr>
              <w:pStyle w:val="86"/>
              <w:shd w:val="clear" w:color="auto" w:fill="auto"/>
              <w:spacing w:line="240" w:lineRule="auto"/>
              <w:ind w:left="160"/>
              <w:jc w:val="center"/>
              <w:rPr>
                <w:rFonts w:ascii="Times New Roman" w:hAnsi="Times New Roman"/>
                <w:sz w:val="16"/>
                <w:szCs w:val="16"/>
                <w:lang w:val="ru-RU" w:eastAsia="ru-RU"/>
              </w:rPr>
            </w:pPr>
          </w:p>
          <w:p w:rsidR="00A22689" w:rsidRPr="00BF0E96" w:rsidRDefault="00A22689" w:rsidP="00A22689">
            <w:pPr>
              <w:pStyle w:val="86"/>
              <w:shd w:val="clear" w:color="auto" w:fill="auto"/>
              <w:spacing w:line="240" w:lineRule="auto"/>
              <w:ind w:left="160"/>
              <w:jc w:val="center"/>
              <w:rPr>
                <w:rFonts w:ascii="Times New Roman" w:hAnsi="Times New Roman"/>
                <w:sz w:val="16"/>
                <w:szCs w:val="16"/>
                <w:lang w:val="ru-RU" w:eastAsia="ru-RU"/>
              </w:rPr>
            </w:pPr>
            <w:r w:rsidRPr="00BF0E96">
              <w:rPr>
                <w:rFonts w:ascii="Times New Roman" w:hAnsi="Times New Roman"/>
                <w:sz w:val="16"/>
                <w:szCs w:val="16"/>
                <w:lang w:val="ru-RU" w:eastAsia="ru-RU"/>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86"/>
              <w:shd w:val="clear" w:color="auto" w:fill="auto"/>
              <w:spacing w:line="240" w:lineRule="auto"/>
              <w:ind w:left="160"/>
              <w:jc w:val="center"/>
              <w:rPr>
                <w:rFonts w:ascii="Times New Roman" w:hAnsi="Times New Roman"/>
                <w:sz w:val="16"/>
                <w:szCs w:val="16"/>
                <w:lang w:val="ru-RU" w:eastAsia="ru-RU"/>
              </w:rPr>
            </w:pPr>
          </w:p>
          <w:p w:rsidR="00A22689" w:rsidRPr="00BF0E96" w:rsidRDefault="00A22689" w:rsidP="00A22689">
            <w:pPr>
              <w:pStyle w:val="86"/>
              <w:shd w:val="clear" w:color="auto" w:fill="auto"/>
              <w:spacing w:line="240" w:lineRule="auto"/>
              <w:ind w:left="160"/>
              <w:jc w:val="center"/>
              <w:rPr>
                <w:rFonts w:ascii="Times New Roman" w:hAnsi="Times New Roman"/>
                <w:sz w:val="16"/>
                <w:szCs w:val="16"/>
                <w:lang w:val="ru-RU" w:eastAsia="ru-RU"/>
              </w:rPr>
            </w:pPr>
          </w:p>
          <w:p w:rsidR="00A22689" w:rsidRPr="00BF0E96" w:rsidRDefault="00A22689" w:rsidP="00A22689">
            <w:pPr>
              <w:pStyle w:val="86"/>
              <w:shd w:val="clear" w:color="auto" w:fill="auto"/>
              <w:spacing w:line="240" w:lineRule="auto"/>
              <w:ind w:left="160"/>
              <w:jc w:val="center"/>
              <w:rPr>
                <w:rFonts w:ascii="Times New Roman" w:hAnsi="Times New Roman"/>
                <w:sz w:val="16"/>
                <w:szCs w:val="16"/>
                <w:lang w:val="ru-RU" w:eastAsia="ru-RU"/>
              </w:rPr>
            </w:pPr>
          </w:p>
          <w:p w:rsidR="00A22689" w:rsidRPr="00BF0E96" w:rsidRDefault="00A22689" w:rsidP="00A22689">
            <w:pPr>
              <w:pStyle w:val="86"/>
              <w:shd w:val="clear" w:color="auto" w:fill="auto"/>
              <w:spacing w:line="240" w:lineRule="auto"/>
              <w:ind w:left="160"/>
              <w:jc w:val="center"/>
              <w:rPr>
                <w:rFonts w:ascii="Times New Roman" w:hAnsi="Times New Roman"/>
                <w:sz w:val="16"/>
                <w:szCs w:val="16"/>
                <w:lang w:val="ru-RU" w:eastAsia="ru-RU"/>
              </w:rPr>
            </w:pPr>
            <w:r w:rsidRPr="00BF0E96">
              <w:rPr>
                <w:rFonts w:ascii="Times New Roman" w:hAnsi="Times New Roman"/>
                <w:sz w:val="16"/>
                <w:szCs w:val="16"/>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p>
          <w:p w:rsidR="00A22689" w:rsidRPr="00BF0E96" w:rsidRDefault="00A22689" w:rsidP="00A22689">
            <w:pPr>
              <w:widowControl w:val="0"/>
              <w:tabs>
                <w:tab w:val="decimal" w:pos="72"/>
                <w:tab w:val="decimal" w:pos="618"/>
              </w:tabs>
              <w:autoSpaceDE w:val="0"/>
              <w:autoSpaceDN w:val="0"/>
              <w:adjustRightInd w:val="0"/>
              <w:jc w:val="center"/>
              <w:rPr>
                <w:sz w:val="16"/>
                <w:szCs w:val="16"/>
              </w:rPr>
            </w:pPr>
          </w:p>
          <w:p w:rsidR="00A22689" w:rsidRPr="00BF0E96" w:rsidRDefault="00A22689" w:rsidP="00A22689">
            <w:pPr>
              <w:widowControl w:val="0"/>
              <w:tabs>
                <w:tab w:val="decimal" w:pos="72"/>
                <w:tab w:val="decimal" w:pos="618"/>
              </w:tabs>
              <w:autoSpaceDE w:val="0"/>
              <w:autoSpaceDN w:val="0"/>
              <w:adjustRightInd w:val="0"/>
              <w:jc w:val="center"/>
              <w:rPr>
                <w:sz w:val="16"/>
                <w:szCs w:val="16"/>
              </w:rPr>
            </w:pPr>
          </w:p>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0</w:t>
            </w:r>
          </w:p>
        </w:tc>
      </w:tr>
      <w:tr w:rsidR="00A22689" w:rsidRPr="00BF0E96" w:rsidTr="00A22689">
        <w:trPr>
          <w:cantSplit/>
          <w:trHeight w:val="339"/>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jc w:val="both"/>
              <w:rPr>
                <w:sz w:val="16"/>
                <w:szCs w:val="16"/>
              </w:rPr>
            </w:pPr>
            <w:r w:rsidRPr="00BF0E96">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A22689" w:rsidRPr="00BF0E96" w:rsidRDefault="00A22689" w:rsidP="00A22689">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0</w:t>
            </w:r>
          </w:p>
        </w:tc>
      </w:tr>
      <w:tr w:rsidR="00A22689" w:rsidRPr="00BF0E96" w:rsidTr="00A22689">
        <w:trPr>
          <w:cantSplit/>
          <w:trHeight w:val="287"/>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adjustRightInd w:val="0"/>
              <w:jc w:val="both"/>
              <w:rPr>
                <w:rFonts w:eastAsia="Calibri"/>
                <w:sz w:val="16"/>
                <w:szCs w:val="16"/>
                <w:lang w:eastAsia="en-US"/>
              </w:rPr>
            </w:pPr>
            <w:r w:rsidRPr="00BF0E96">
              <w:rPr>
                <w:rFonts w:eastAsia="Calibri"/>
                <w:sz w:val="16"/>
                <w:szCs w:val="16"/>
                <w:lang w:eastAsia="en-US"/>
              </w:rPr>
              <w:t>Ввод в действие локальных водопроводов</w:t>
            </w:r>
          </w:p>
          <w:p w:rsidR="00A22689" w:rsidRPr="00BF0E96" w:rsidRDefault="00A22689" w:rsidP="00A22689">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r>
      <w:tr w:rsidR="00A22689" w:rsidRPr="00BF0E96" w:rsidTr="00A22689">
        <w:trPr>
          <w:cantSplit/>
          <w:trHeight w:val="264"/>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5</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jc w:val="both"/>
              <w:rPr>
                <w:sz w:val="16"/>
                <w:szCs w:val="16"/>
              </w:rPr>
            </w:pPr>
            <w:r w:rsidRPr="00BF0E96">
              <w:rPr>
                <w:sz w:val="16"/>
                <w:szCs w:val="16"/>
              </w:rPr>
              <w:t>Количество реализованных проектов комплексного развития сельских территорий или сельских агломераций</w:t>
            </w:r>
          </w:p>
          <w:p w:rsidR="00A22689" w:rsidRPr="00BF0E96" w:rsidRDefault="00A22689" w:rsidP="00A22689">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r>
      <w:tr w:rsidR="00A22689" w:rsidRPr="00BF0E96" w:rsidTr="00A22689">
        <w:trPr>
          <w:cantSplit/>
          <w:trHeight w:val="561"/>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6</w:t>
            </w:r>
          </w:p>
          <w:p w:rsidR="00A22689" w:rsidRPr="00BF0E96" w:rsidRDefault="00A22689" w:rsidP="00A22689">
            <w:pPr>
              <w:jc w:val="center"/>
              <w:rPr>
                <w:sz w:val="16"/>
                <w:szCs w:val="16"/>
              </w:rPr>
            </w:pPr>
          </w:p>
          <w:p w:rsidR="00A22689" w:rsidRPr="00BF0E96" w:rsidRDefault="00A22689" w:rsidP="00A22689">
            <w:pPr>
              <w:rPr>
                <w:sz w:val="16"/>
                <w:szCs w:val="16"/>
              </w:rPr>
            </w:pP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jc w:val="both"/>
              <w:rPr>
                <w:sz w:val="16"/>
                <w:szCs w:val="16"/>
              </w:rPr>
            </w:pPr>
            <w:r w:rsidRPr="00BF0E96">
              <w:rPr>
                <w:sz w:val="16"/>
                <w:szCs w:val="16"/>
              </w:rPr>
              <w:t>Количество реализованных общественно значимых проектов по благоустройству сельских территорий</w:t>
            </w:r>
          </w:p>
          <w:p w:rsidR="00A22689" w:rsidRPr="00BF0E96" w:rsidRDefault="00A22689" w:rsidP="00A22689">
            <w:pPr>
              <w:spacing w:line="226" w:lineRule="exact"/>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1</w:t>
            </w:r>
          </w:p>
        </w:tc>
      </w:tr>
      <w:tr w:rsidR="00A22689" w:rsidRPr="00BF0E96" w:rsidTr="00A22689">
        <w:trPr>
          <w:cantSplit/>
          <w:trHeight w:val="561"/>
        </w:trPr>
        <w:tc>
          <w:tcPr>
            <w:tcW w:w="436"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7</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26" w:lineRule="exact"/>
              <w:jc w:val="both"/>
              <w:rPr>
                <w:sz w:val="16"/>
                <w:szCs w:val="16"/>
              </w:rPr>
            </w:pPr>
            <w:r w:rsidRPr="00BF0E96">
              <w:rPr>
                <w:sz w:val="16"/>
                <w:szCs w:val="16"/>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28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10</w:t>
            </w:r>
          </w:p>
        </w:tc>
      </w:tr>
      <w:tr w:rsidR="00A22689" w:rsidRPr="00BF0E96" w:rsidTr="00A22689">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8</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26" w:lineRule="exact"/>
              <w:jc w:val="both"/>
              <w:rPr>
                <w:sz w:val="16"/>
                <w:szCs w:val="16"/>
              </w:rPr>
            </w:pPr>
            <w:r w:rsidRPr="00BF0E96">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1</w:t>
            </w:r>
          </w:p>
        </w:tc>
      </w:tr>
      <w:tr w:rsidR="00A22689" w:rsidRPr="00BF0E96" w:rsidTr="00A22689">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9</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26" w:lineRule="exact"/>
              <w:jc w:val="both"/>
              <w:rPr>
                <w:sz w:val="16"/>
                <w:szCs w:val="16"/>
              </w:rPr>
            </w:pPr>
            <w:r w:rsidRPr="00BF0E96">
              <w:rPr>
                <w:sz w:val="16"/>
                <w:szCs w:val="16"/>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r>
      <w:tr w:rsidR="00A22689" w:rsidRPr="00BF0E96" w:rsidTr="00A22689">
        <w:trPr>
          <w:cantSplit/>
          <w:trHeight w:val="29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autoSpaceDE w:val="0"/>
              <w:autoSpaceDN w:val="0"/>
              <w:ind w:firstLine="709"/>
              <w:jc w:val="center"/>
              <w:rPr>
                <w:b/>
                <w:sz w:val="16"/>
                <w:szCs w:val="16"/>
              </w:rPr>
            </w:pPr>
            <w:r w:rsidRPr="00BF0E96">
              <w:rPr>
                <w:rFonts w:eastAsia="Calibri"/>
                <w:b/>
                <w:sz w:val="16"/>
                <w:szCs w:val="16"/>
                <w:lang w:eastAsia="en-US"/>
              </w:rPr>
              <w:t>Подпрограмма 3</w:t>
            </w:r>
            <w:r w:rsidRPr="00BF0E96">
              <w:rPr>
                <w:rFonts w:eastAsia="Calibri"/>
                <w:sz w:val="16"/>
                <w:szCs w:val="16"/>
                <w:lang w:eastAsia="en-US"/>
              </w:rPr>
              <w:t xml:space="preserve"> </w:t>
            </w:r>
            <w:r w:rsidRPr="00BF0E96">
              <w:rPr>
                <w:b/>
                <w:sz w:val="16"/>
                <w:szCs w:val="16"/>
              </w:rPr>
              <w:t>«Развитие рынка труда (кадрового потенциала) на сельских территориях»</w:t>
            </w:r>
          </w:p>
          <w:p w:rsidR="00A22689" w:rsidRPr="00BF0E96" w:rsidRDefault="00A22689" w:rsidP="00A22689">
            <w:pPr>
              <w:widowControl w:val="0"/>
              <w:tabs>
                <w:tab w:val="decimal" w:pos="72"/>
                <w:tab w:val="decimal" w:pos="618"/>
              </w:tabs>
              <w:autoSpaceDE w:val="0"/>
              <w:autoSpaceDN w:val="0"/>
              <w:adjustRightInd w:val="0"/>
              <w:jc w:val="center"/>
              <w:rPr>
                <w:sz w:val="16"/>
                <w:szCs w:val="16"/>
              </w:rPr>
            </w:pPr>
          </w:p>
        </w:tc>
      </w:tr>
      <w:tr w:rsidR="00A22689" w:rsidRPr="00BF0E96" w:rsidTr="00A22689">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26" w:lineRule="exact"/>
              <w:jc w:val="both"/>
              <w:rPr>
                <w:sz w:val="16"/>
                <w:szCs w:val="16"/>
              </w:rPr>
            </w:pPr>
            <w:r w:rsidRPr="00BF0E96">
              <w:rPr>
                <w:sz w:val="16"/>
                <w:szCs w:val="16"/>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1</w:t>
            </w:r>
          </w:p>
        </w:tc>
      </w:tr>
      <w:tr w:rsidR="00A22689" w:rsidRPr="00BF0E96" w:rsidTr="00A22689">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26" w:lineRule="exact"/>
              <w:jc w:val="both"/>
              <w:rPr>
                <w:sz w:val="16"/>
                <w:szCs w:val="16"/>
              </w:rPr>
            </w:pPr>
            <w:r w:rsidRPr="00BF0E96">
              <w:rPr>
                <w:sz w:val="16"/>
                <w:szCs w:val="16"/>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1</w:t>
            </w:r>
          </w:p>
        </w:tc>
      </w:tr>
    </w:tbl>
    <w:p w:rsidR="00A22689" w:rsidRPr="00BF0E96" w:rsidRDefault="00A22689" w:rsidP="00A22689">
      <w:pPr>
        <w:rPr>
          <w:sz w:val="16"/>
          <w:szCs w:val="16"/>
        </w:rPr>
      </w:pPr>
    </w:p>
    <w:p w:rsidR="00A22689" w:rsidRPr="00BF0E96" w:rsidRDefault="00A22689" w:rsidP="00A22689">
      <w:pPr>
        <w:rPr>
          <w:sz w:val="16"/>
          <w:szCs w:val="16"/>
        </w:rPr>
      </w:pPr>
    </w:p>
    <w:p w:rsidR="00A22689" w:rsidRPr="00BF0E96" w:rsidRDefault="00A22689" w:rsidP="00A22689">
      <w:pPr>
        <w:rPr>
          <w:sz w:val="16"/>
          <w:szCs w:val="16"/>
        </w:rPr>
      </w:pPr>
    </w:p>
    <w:p w:rsidR="00A22689" w:rsidRPr="00BF0E96" w:rsidRDefault="00A22689" w:rsidP="00A22689">
      <w:pPr>
        <w:rPr>
          <w:sz w:val="16"/>
          <w:szCs w:val="16"/>
        </w:rPr>
      </w:pPr>
    </w:p>
    <w:p w:rsidR="00A22689" w:rsidRPr="00A22689" w:rsidRDefault="00A22689" w:rsidP="00A22689">
      <w:pPr>
        <w:tabs>
          <w:tab w:val="left" w:pos="8716"/>
        </w:tabs>
        <w:jc w:val="right"/>
        <w:rPr>
          <w:sz w:val="20"/>
          <w:szCs w:val="20"/>
        </w:rPr>
      </w:pPr>
      <w:r w:rsidRPr="00A22689">
        <w:rPr>
          <w:sz w:val="20"/>
          <w:szCs w:val="20"/>
        </w:rPr>
        <w:lastRenderedPageBreak/>
        <w:t>Приложение №2</w:t>
      </w:r>
    </w:p>
    <w:p w:rsidR="00A22689" w:rsidRPr="00A22689" w:rsidRDefault="00A22689" w:rsidP="00A22689">
      <w:pPr>
        <w:tabs>
          <w:tab w:val="left" w:pos="8716"/>
        </w:tabs>
        <w:jc w:val="right"/>
        <w:rPr>
          <w:sz w:val="20"/>
          <w:szCs w:val="20"/>
        </w:rPr>
      </w:pPr>
      <w:r w:rsidRPr="00A22689">
        <w:rPr>
          <w:sz w:val="20"/>
          <w:szCs w:val="20"/>
        </w:rPr>
        <w:t xml:space="preserve"> к постановлению администрации</w:t>
      </w:r>
    </w:p>
    <w:p w:rsidR="00A22689" w:rsidRPr="00A22689" w:rsidRDefault="00A22689" w:rsidP="00A22689">
      <w:pPr>
        <w:tabs>
          <w:tab w:val="left" w:pos="8716"/>
        </w:tabs>
        <w:jc w:val="right"/>
        <w:rPr>
          <w:sz w:val="20"/>
          <w:szCs w:val="20"/>
        </w:rPr>
      </w:pPr>
      <w:r w:rsidRPr="00A22689">
        <w:rPr>
          <w:sz w:val="20"/>
          <w:szCs w:val="20"/>
        </w:rPr>
        <w:t xml:space="preserve">Аликовского района от 08.04.2021 г. № 335  </w:t>
      </w:r>
    </w:p>
    <w:p w:rsidR="00A22689" w:rsidRPr="00A22689" w:rsidRDefault="00A22689" w:rsidP="00A22689">
      <w:pPr>
        <w:tabs>
          <w:tab w:val="left" w:pos="8716"/>
        </w:tabs>
        <w:jc w:val="right"/>
        <w:rPr>
          <w:sz w:val="20"/>
          <w:szCs w:val="20"/>
        </w:rPr>
      </w:pPr>
    </w:p>
    <w:p w:rsidR="00A22689" w:rsidRPr="00A22689" w:rsidRDefault="00A22689" w:rsidP="00A22689">
      <w:pPr>
        <w:tabs>
          <w:tab w:val="left" w:pos="8716"/>
        </w:tabs>
        <w:jc w:val="right"/>
        <w:rPr>
          <w:sz w:val="20"/>
          <w:szCs w:val="20"/>
        </w:rPr>
      </w:pPr>
      <w:r w:rsidRPr="00A22689">
        <w:rPr>
          <w:sz w:val="20"/>
          <w:szCs w:val="20"/>
        </w:rPr>
        <w:t xml:space="preserve">Приложение №2 </w:t>
      </w:r>
    </w:p>
    <w:p w:rsidR="00A22689" w:rsidRPr="00A22689" w:rsidRDefault="00A22689" w:rsidP="00A22689">
      <w:pPr>
        <w:tabs>
          <w:tab w:val="left" w:pos="8716"/>
        </w:tabs>
        <w:jc w:val="right"/>
        <w:rPr>
          <w:sz w:val="20"/>
          <w:szCs w:val="20"/>
        </w:rPr>
      </w:pPr>
      <w:r w:rsidRPr="00A22689">
        <w:rPr>
          <w:sz w:val="20"/>
          <w:szCs w:val="20"/>
        </w:rPr>
        <w:t>к Муниципальной программе Аликовского района</w:t>
      </w:r>
    </w:p>
    <w:p w:rsidR="00A22689" w:rsidRPr="00A22689" w:rsidRDefault="00A22689" w:rsidP="00A22689">
      <w:pPr>
        <w:tabs>
          <w:tab w:val="left" w:pos="8716"/>
        </w:tabs>
        <w:jc w:val="right"/>
        <w:rPr>
          <w:sz w:val="20"/>
          <w:szCs w:val="20"/>
        </w:rPr>
      </w:pPr>
      <w:r w:rsidRPr="00A22689">
        <w:rPr>
          <w:sz w:val="20"/>
          <w:szCs w:val="20"/>
        </w:rPr>
        <w:t>«Комплексное развитие сельских территорий Аликовского района Чувашской Республики»</w:t>
      </w:r>
    </w:p>
    <w:p w:rsidR="00A22689" w:rsidRPr="00A22689" w:rsidRDefault="00A22689" w:rsidP="00A22689">
      <w:pPr>
        <w:jc w:val="right"/>
        <w:rPr>
          <w:sz w:val="20"/>
          <w:szCs w:val="20"/>
        </w:rPr>
      </w:pPr>
    </w:p>
    <w:p w:rsidR="00A22689" w:rsidRPr="00A22689" w:rsidRDefault="00A22689" w:rsidP="00A22689">
      <w:pPr>
        <w:jc w:val="right"/>
        <w:rPr>
          <w:sz w:val="20"/>
          <w:szCs w:val="20"/>
        </w:rPr>
      </w:pPr>
    </w:p>
    <w:p w:rsidR="00A22689" w:rsidRPr="00A22689" w:rsidRDefault="00A22689" w:rsidP="00A22689">
      <w:pPr>
        <w:autoSpaceDE w:val="0"/>
        <w:autoSpaceDN w:val="0"/>
        <w:adjustRightInd w:val="0"/>
        <w:ind w:firstLine="709"/>
        <w:jc w:val="center"/>
        <w:rPr>
          <w:b/>
          <w:bCs/>
          <w:color w:val="000000"/>
          <w:sz w:val="20"/>
          <w:szCs w:val="20"/>
        </w:rPr>
      </w:pPr>
      <w:r w:rsidRPr="00A22689">
        <w:rPr>
          <w:color w:val="000000"/>
          <w:sz w:val="20"/>
          <w:szCs w:val="20"/>
        </w:rPr>
        <w:t xml:space="preserve">Ресурсное обеспечение реализации Муниципальной программы (подпрограммы) Аликовского района </w:t>
      </w:r>
    </w:p>
    <w:p w:rsidR="00A22689" w:rsidRPr="00A22689" w:rsidRDefault="00A22689" w:rsidP="00A22689">
      <w:pPr>
        <w:autoSpaceDE w:val="0"/>
        <w:autoSpaceDN w:val="0"/>
        <w:adjustRightInd w:val="0"/>
        <w:ind w:firstLine="709"/>
        <w:jc w:val="center"/>
        <w:rPr>
          <w:bCs/>
          <w:color w:val="000000"/>
          <w:sz w:val="20"/>
          <w:szCs w:val="20"/>
        </w:rPr>
      </w:pPr>
      <w:r w:rsidRPr="00A22689">
        <w:rPr>
          <w:bCs/>
          <w:color w:val="000000"/>
          <w:sz w:val="20"/>
          <w:szCs w:val="20"/>
        </w:rPr>
        <w:t>«Комплексное развитие сельских территорий Аликовского района Чувашской Республики»</w:t>
      </w:r>
    </w:p>
    <w:p w:rsidR="00A22689" w:rsidRPr="00A22689" w:rsidRDefault="00A22689" w:rsidP="00A22689">
      <w:pPr>
        <w:jc w:val="center"/>
        <w:rPr>
          <w:sz w:val="20"/>
          <w:szCs w:val="20"/>
        </w:rPr>
      </w:pPr>
      <w:r w:rsidRPr="00A22689">
        <w:rPr>
          <w:bCs/>
          <w:color w:val="000000"/>
          <w:sz w:val="20"/>
          <w:szCs w:val="20"/>
        </w:rPr>
        <w:t>за счет всех источников финансирования</w:t>
      </w:r>
    </w:p>
    <w:p w:rsidR="00A22689" w:rsidRPr="00BF0E96" w:rsidRDefault="00A22689" w:rsidP="00A22689">
      <w:pPr>
        <w:widowControl w:val="0"/>
        <w:autoSpaceDE w:val="0"/>
        <w:autoSpaceDN w:val="0"/>
        <w:adjustRightInd w:val="0"/>
        <w:jc w:val="center"/>
        <w:rPr>
          <w:b/>
          <w:sz w:val="16"/>
          <w:szCs w:val="1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7"/>
        <w:gridCol w:w="1545"/>
        <w:gridCol w:w="1540"/>
        <w:gridCol w:w="1264"/>
        <w:gridCol w:w="982"/>
        <w:gridCol w:w="663"/>
        <w:gridCol w:w="663"/>
        <w:gridCol w:w="663"/>
        <w:gridCol w:w="663"/>
        <w:gridCol w:w="919"/>
        <w:gridCol w:w="919"/>
        <w:gridCol w:w="919"/>
        <w:gridCol w:w="919"/>
        <w:gridCol w:w="919"/>
        <w:gridCol w:w="919"/>
      </w:tblGrid>
      <w:tr w:rsidR="00A22689" w:rsidRPr="00BF0E96" w:rsidTr="00A22689">
        <w:trPr>
          <w:cantSplit/>
          <w:trHeight w:val="386"/>
        </w:trPr>
        <w:tc>
          <w:tcPr>
            <w:tcW w:w="357" w:type="pct"/>
            <w:vMerge w:val="restart"/>
          </w:tcPr>
          <w:p w:rsidR="00A22689" w:rsidRPr="00BF0E96" w:rsidRDefault="00A22689" w:rsidP="00A22689">
            <w:pPr>
              <w:widowControl w:val="0"/>
              <w:autoSpaceDE w:val="0"/>
              <w:autoSpaceDN w:val="0"/>
              <w:adjustRightInd w:val="0"/>
              <w:jc w:val="center"/>
              <w:rPr>
                <w:sz w:val="16"/>
                <w:szCs w:val="16"/>
              </w:rPr>
            </w:pPr>
            <w:r w:rsidRPr="00BF0E96">
              <w:rPr>
                <w:b/>
                <w:sz w:val="16"/>
                <w:szCs w:val="16"/>
              </w:rPr>
              <w:t xml:space="preserve"> </w:t>
            </w:r>
            <w:r w:rsidRPr="00BF0E96">
              <w:rPr>
                <w:sz w:val="16"/>
                <w:szCs w:val="16"/>
              </w:rPr>
              <w:t>Статус</w:t>
            </w:r>
          </w:p>
        </w:tc>
        <w:tc>
          <w:tcPr>
            <w:tcW w:w="532" w:type="pct"/>
            <w:vMerge w:val="restart"/>
          </w:tcPr>
          <w:p w:rsidR="00A22689" w:rsidRPr="00BF0E96" w:rsidRDefault="00A22689" w:rsidP="00A22689">
            <w:pPr>
              <w:widowControl w:val="0"/>
              <w:autoSpaceDE w:val="0"/>
              <w:autoSpaceDN w:val="0"/>
              <w:adjustRightInd w:val="0"/>
              <w:jc w:val="center"/>
              <w:rPr>
                <w:sz w:val="16"/>
                <w:szCs w:val="16"/>
              </w:rPr>
            </w:pPr>
            <w:r w:rsidRPr="00BF0E96">
              <w:rPr>
                <w:sz w:val="16"/>
                <w:szCs w:val="16"/>
              </w:rPr>
              <w:t>Наименование муниципальной программы (подпрограммы) Аликовского района (основного мероприятия)</w:t>
            </w:r>
          </w:p>
        </w:tc>
        <w:tc>
          <w:tcPr>
            <w:tcW w:w="530" w:type="pct"/>
            <w:vMerge w:val="restart"/>
          </w:tcPr>
          <w:p w:rsidR="00A22689" w:rsidRPr="00BF0E96" w:rsidRDefault="00A22689" w:rsidP="00A22689">
            <w:pPr>
              <w:widowControl w:val="0"/>
              <w:autoSpaceDE w:val="0"/>
              <w:autoSpaceDN w:val="0"/>
              <w:adjustRightInd w:val="0"/>
              <w:jc w:val="center"/>
              <w:rPr>
                <w:sz w:val="16"/>
                <w:szCs w:val="16"/>
              </w:rPr>
            </w:pPr>
            <w:r w:rsidRPr="00BF0E96">
              <w:rPr>
                <w:sz w:val="16"/>
                <w:szCs w:val="16"/>
              </w:rPr>
              <w:t>Задача муниципальной программы</w:t>
            </w:r>
          </w:p>
          <w:p w:rsidR="00A22689" w:rsidRPr="00BF0E96" w:rsidRDefault="00A22689" w:rsidP="00A22689">
            <w:pPr>
              <w:widowControl w:val="0"/>
              <w:autoSpaceDE w:val="0"/>
              <w:autoSpaceDN w:val="0"/>
              <w:adjustRightInd w:val="0"/>
              <w:jc w:val="center"/>
              <w:rPr>
                <w:sz w:val="16"/>
                <w:szCs w:val="16"/>
              </w:rPr>
            </w:pPr>
            <w:r w:rsidRPr="00BF0E96">
              <w:rPr>
                <w:sz w:val="16"/>
                <w:szCs w:val="16"/>
              </w:rPr>
              <w:t>(подпрограммы) Аликовского района</w:t>
            </w:r>
          </w:p>
        </w:tc>
        <w:tc>
          <w:tcPr>
            <w:tcW w:w="435" w:type="pct"/>
            <w:vMerge w:val="restart"/>
          </w:tcPr>
          <w:p w:rsidR="00A22689" w:rsidRPr="00BF0E96" w:rsidRDefault="00A22689" w:rsidP="00A22689">
            <w:pPr>
              <w:widowControl w:val="0"/>
              <w:autoSpaceDE w:val="0"/>
              <w:autoSpaceDN w:val="0"/>
              <w:adjustRightInd w:val="0"/>
              <w:jc w:val="center"/>
              <w:rPr>
                <w:sz w:val="16"/>
                <w:szCs w:val="16"/>
              </w:rPr>
            </w:pPr>
            <w:r w:rsidRPr="00BF0E96">
              <w:rPr>
                <w:sz w:val="16"/>
                <w:szCs w:val="16"/>
              </w:rPr>
              <w:t>Ответственный исполнитель, соисполнитель, участники</w:t>
            </w:r>
          </w:p>
        </w:tc>
        <w:tc>
          <w:tcPr>
            <w:tcW w:w="338" w:type="pct"/>
            <w:vMerge w:val="restart"/>
          </w:tcPr>
          <w:p w:rsidR="00A22689" w:rsidRPr="00BF0E96" w:rsidRDefault="00A22689" w:rsidP="00A22689">
            <w:pPr>
              <w:widowControl w:val="0"/>
              <w:autoSpaceDE w:val="0"/>
              <w:autoSpaceDN w:val="0"/>
              <w:adjustRightInd w:val="0"/>
              <w:jc w:val="center"/>
              <w:rPr>
                <w:sz w:val="16"/>
                <w:szCs w:val="16"/>
              </w:rPr>
            </w:pPr>
            <w:r w:rsidRPr="00BF0E96">
              <w:rPr>
                <w:sz w:val="16"/>
                <w:szCs w:val="16"/>
              </w:rPr>
              <w:t xml:space="preserve">Источники </w:t>
            </w:r>
            <w:r w:rsidRPr="00BF0E96">
              <w:rPr>
                <w:sz w:val="16"/>
                <w:szCs w:val="16"/>
              </w:rPr>
              <w:br/>
              <w:t>финансирования</w:t>
            </w:r>
          </w:p>
        </w:tc>
        <w:tc>
          <w:tcPr>
            <w:tcW w:w="911" w:type="pct"/>
            <w:gridSpan w:val="4"/>
          </w:tcPr>
          <w:p w:rsidR="00A22689" w:rsidRPr="00BF0E96" w:rsidRDefault="00A22689" w:rsidP="00A22689">
            <w:pPr>
              <w:widowControl w:val="0"/>
              <w:autoSpaceDE w:val="0"/>
              <w:autoSpaceDN w:val="0"/>
              <w:adjustRightInd w:val="0"/>
              <w:jc w:val="center"/>
              <w:rPr>
                <w:sz w:val="16"/>
                <w:szCs w:val="16"/>
              </w:rPr>
            </w:pPr>
            <w:r w:rsidRPr="00BF0E96">
              <w:rPr>
                <w:sz w:val="16"/>
                <w:szCs w:val="16"/>
              </w:rPr>
              <w:t>Код бюджетной классификации</w:t>
            </w:r>
          </w:p>
          <w:p w:rsidR="00A22689" w:rsidRPr="00BF0E96" w:rsidRDefault="00A22689" w:rsidP="00A22689">
            <w:pPr>
              <w:widowControl w:val="0"/>
              <w:autoSpaceDE w:val="0"/>
              <w:autoSpaceDN w:val="0"/>
              <w:adjustRightInd w:val="0"/>
              <w:jc w:val="center"/>
              <w:rPr>
                <w:sz w:val="16"/>
                <w:szCs w:val="16"/>
              </w:rPr>
            </w:pPr>
            <w:r w:rsidRPr="00BF0E96">
              <w:rPr>
                <w:sz w:val="16"/>
                <w:szCs w:val="16"/>
              </w:rPr>
              <w:t xml:space="preserve"> </w:t>
            </w:r>
          </w:p>
        </w:tc>
        <w:tc>
          <w:tcPr>
            <w:tcW w:w="1895" w:type="pct"/>
            <w:gridSpan w:val="6"/>
          </w:tcPr>
          <w:p w:rsidR="00A22689" w:rsidRPr="00BF0E96" w:rsidRDefault="00A22689" w:rsidP="00A22689">
            <w:pPr>
              <w:widowControl w:val="0"/>
              <w:autoSpaceDE w:val="0"/>
              <w:autoSpaceDN w:val="0"/>
              <w:adjustRightInd w:val="0"/>
              <w:jc w:val="center"/>
              <w:rPr>
                <w:sz w:val="16"/>
                <w:szCs w:val="16"/>
              </w:rPr>
            </w:pPr>
            <w:r w:rsidRPr="00BF0E96">
              <w:rPr>
                <w:sz w:val="16"/>
                <w:szCs w:val="16"/>
              </w:rPr>
              <w:t>Расходы по годам, тыс. рублей</w:t>
            </w:r>
          </w:p>
        </w:tc>
      </w:tr>
      <w:tr w:rsidR="00A22689" w:rsidRPr="00BF0E96" w:rsidTr="00A22689">
        <w:trPr>
          <w:cantSplit/>
          <w:trHeight w:val="1184"/>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vMerge/>
            <w:vAlign w:val="center"/>
          </w:tcPr>
          <w:p w:rsidR="00A22689" w:rsidRPr="00BF0E96" w:rsidRDefault="00A22689" w:rsidP="00A22689">
            <w:pPr>
              <w:rPr>
                <w:sz w:val="16"/>
                <w:szCs w:val="16"/>
              </w:rPr>
            </w:pPr>
          </w:p>
        </w:tc>
        <w:tc>
          <w:tcPr>
            <w:tcW w:w="228" w:type="pct"/>
          </w:tcPr>
          <w:p w:rsidR="00A22689" w:rsidRPr="00BF0E96" w:rsidRDefault="00A22689" w:rsidP="00A22689">
            <w:pPr>
              <w:pStyle w:val="xl76"/>
              <w:widowControl w:val="0"/>
              <w:autoSpaceDE w:val="0"/>
              <w:autoSpaceDN w:val="0"/>
              <w:adjustRightInd w:val="0"/>
              <w:spacing w:before="0" w:beforeAutospacing="0" w:after="0" w:afterAutospacing="0"/>
              <w:rPr>
                <w:sz w:val="16"/>
                <w:szCs w:val="16"/>
              </w:rPr>
            </w:pPr>
            <w:r w:rsidRPr="00BF0E96">
              <w:rPr>
                <w:sz w:val="16"/>
                <w:szCs w:val="16"/>
              </w:rPr>
              <w:t>главный распорядитель бюджетных средств</w:t>
            </w:r>
          </w:p>
        </w:tc>
        <w:tc>
          <w:tcPr>
            <w:tcW w:w="228"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раздел, подраздел</w:t>
            </w:r>
          </w:p>
        </w:tc>
        <w:tc>
          <w:tcPr>
            <w:tcW w:w="228"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целевая статья расходов</w:t>
            </w:r>
          </w:p>
        </w:tc>
        <w:tc>
          <w:tcPr>
            <w:tcW w:w="228"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группа (подгруппа) вида расходов</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2020 год</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2021 год</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2022 год</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2023 год</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2024 год</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2025 год</w:t>
            </w:r>
          </w:p>
        </w:tc>
      </w:tr>
      <w:tr w:rsidR="00A22689" w:rsidRPr="00BF0E96" w:rsidTr="00A22689">
        <w:trPr>
          <w:cantSplit/>
          <w:trHeight w:val="20"/>
        </w:trPr>
        <w:tc>
          <w:tcPr>
            <w:tcW w:w="357"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w:t>
            </w:r>
          </w:p>
        </w:tc>
        <w:tc>
          <w:tcPr>
            <w:tcW w:w="532"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w:t>
            </w:r>
          </w:p>
        </w:tc>
        <w:tc>
          <w:tcPr>
            <w:tcW w:w="530"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3</w:t>
            </w:r>
          </w:p>
        </w:tc>
        <w:tc>
          <w:tcPr>
            <w:tcW w:w="435"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w:t>
            </w:r>
          </w:p>
        </w:tc>
        <w:tc>
          <w:tcPr>
            <w:tcW w:w="338"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5</w:t>
            </w:r>
          </w:p>
        </w:tc>
        <w:tc>
          <w:tcPr>
            <w:tcW w:w="228"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6</w:t>
            </w:r>
          </w:p>
        </w:tc>
        <w:tc>
          <w:tcPr>
            <w:tcW w:w="228"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7</w:t>
            </w:r>
          </w:p>
        </w:tc>
        <w:tc>
          <w:tcPr>
            <w:tcW w:w="228"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8</w:t>
            </w:r>
          </w:p>
        </w:tc>
        <w:tc>
          <w:tcPr>
            <w:tcW w:w="228"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9</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11</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12</w:t>
            </w:r>
          </w:p>
        </w:tc>
        <w:tc>
          <w:tcPr>
            <w:tcW w:w="316"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    13</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14</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15</w:t>
            </w:r>
          </w:p>
        </w:tc>
      </w:tr>
      <w:tr w:rsidR="00A22689" w:rsidRPr="00BF0E96" w:rsidTr="00A22689">
        <w:trPr>
          <w:cantSplit/>
          <w:trHeight w:val="3538"/>
        </w:trPr>
        <w:tc>
          <w:tcPr>
            <w:tcW w:w="357" w:type="pct"/>
            <w:vMerge w:val="restart"/>
          </w:tcPr>
          <w:p w:rsidR="00A22689" w:rsidRPr="00BF0E96" w:rsidRDefault="00A22689" w:rsidP="00A22689">
            <w:pPr>
              <w:pStyle w:val="aff8"/>
              <w:rPr>
                <w:rFonts w:ascii="Times New Roman" w:hAnsi="Times New Roman"/>
                <w:b/>
                <w:bCs/>
                <w:sz w:val="16"/>
                <w:szCs w:val="16"/>
              </w:rPr>
            </w:pPr>
            <w:r w:rsidRPr="00BF0E96">
              <w:rPr>
                <w:rFonts w:ascii="Times New Roman" w:hAnsi="Times New Roman"/>
                <w:b/>
                <w:bCs/>
                <w:sz w:val="16"/>
                <w:szCs w:val="16"/>
              </w:rPr>
              <w:t>Муниципальная</w:t>
            </w:r>
          </w:p>
          <w:p w:rsidR="00A22689" w:rsidRPr="00BF0E96" w:rsidRDefault="00A22689" w:rsidP="00A22689">
            <w:pPr>
              <w:pStyle w:val="aff8"/>
              <w:rPr>
                <w:rFonts w:ascii="Times New Roman" w:hAnsi="Times New Roman"/>
                <w:b/>
                <w:bCs/>
                <w:sz w:val="16"/>
                <w:szCs w:val="16"/>
              </w:rPr>
            </w:pPr>
            <w:r w:rsidRPr="00BF0E96">
              <w:rPr>
                <w:rFonts w:ascii="Times New Roman" w:hAnsi="Times New Roman"/>
                <w:b/>
                <w:bCs/>
                <w:sz w:val="16"/>
                <w:szCs w:val="16"/>
              </w:rPr>
              <w:t>программа</w:t>
            </w:r>
          </w:p>
          <w:p w:rsidR="00A22689" w:rsidRPr="00BF0E96" w:rsidRDefault="00A22689" w:rsidP="00A22689">
            <w:pPr>
              <w:rPr>
                <w:sz w:val="16"/>
                <w:szCs w:val="16"/>
              </w:rPr>
            </w:pPr>
          </w:p>
        </w:tc>
        <w:tc>
          <w:tcPr>
            <w:tcW w:w="532" w:type="pct"/>
            <w:vMerge w:val="restart"/>
          </w:tcPr>
          <w:p w:rsidR="00A22689" w:rsidRPr="00BF0E96" w:rsidRDefault="00A22689" w:rsidP="00A22689">
            <w:pPr>
              <w:jc w:val="both"/>
              <w:rPr>
                <w:b/>
                <w:bCs/>
                <w:color w:val="000000"/>
                <w:sz w:val="16"/>
                <w:szCs w:val="16"/>
              </w:rPr>
            </w:pPr>
            <w:r w:rsidRPr="00BF0E96">
              <w:rPr>
                <w:b/>
                <w:bCs/>
                <w:color w:val="000000"/>
                <w:sz w:val="16"/>
                <w:szCs w:val="16"/>
              </w:rPr>
              <w:t>«Комплексное развитие сельских территорий Аликовского района Чувашской Республики»</w:t>
            </w:r>
          </w:p>
          <w:p w:rsidR="00A22689" w:rsidRPr="00BF0E96" w:rsidRDefault="00A22689" w:rsidP="00A22689">
            <w:pPr>
              <w:widowControl w:val="0"/>
              <w:autoSpaceDE w:val="0"/>
              <w:autoSpaceDN w:val="0"/>
              <w:adjustRightInd w:val="0"/>
              <w:jc w:val="center"/>
              <w:rPr>
                <w:sz w:val="16"/>
                <w:szCs w:val="16"/>
              </w:rPr>
            </w:pPr>
          </w:p>
        </w:tc>
        <w:tc>
          <w:tcPr>
            <w:tcW w:w="530" w:type="pct"/>
            <w:vMerge w:val="restart"/>
          </w:tcPr>
          <w:p w:rsidR="00A22689" w:rsidRPr="00BF0E96" w:rsidRDefault="00A22689" w:rsidP="00A22689">
            <w:pPr>
              <w:widowControl w:val="0"/>
              <w:autoSpaceDE w:val="0"/>
              <w:autoSpaceDN w:val="0"/>
              <w:jc w:val="both"/>
              <w:rPr>
                <w:sz w:val="16"/>
                <w:szCs w:val="16"/>
              </w:rPr>
            </w:pPr>
            <w:r w:rsidRPr="00BF0E96">
              <w:rPr>
                <w:sz w:val="16"/>
                <w:szCs w:val="16"/>
              </w:rPr>
              <w:t>Удовлетворение потребности сельского населения в благоустроенном жилье;</w:t>
            </w:r>
          </w:p>
          <w:p w:rsidR="00A22689" w:rsidRPr="00BF0E96" w:rsidRDefault="00A22689" w:rsidP="00A22689">
            <w:pPr>
              <w:widowControl w:val="0"/>
              <w:autoSpaceDE w:val="0"/>
              <w:autoSpaceDN w:val="0"/>
              <w:jc w:val="both"/>
              <w:rPr>
                <w:sz w:val="16"/>
                <w:szCs w:val="16"/>
              </w:rPr>
            </w:pPr>
            <w:r w:rsidRPr="00BF0E96">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A22689" w:rsidRPr="00BF0E96" w:rsidRDefault="00A22689" w:rsidP="00A22689">
            <w:pPr>
              <w:widowControl w:val="0"/>
              <w:autoSpaceDE w:val="0"/>
              <w:autoSpaceDN w:val="0"/>
              <w:jc w:val="both"/>
              <w:rPr>
                <w:sz w:val="16"/>
                <w:szCs w:val="16"/>
              </w:rPr>
            </w:pPr>
            <w:r w:rsidRPr="00BF0E96">
              <w:rPr>
                <w:sz w:val="16"/>
                <w:szCs w:val="16"/>
              </w:rPr>
              <w:t xml:space="preserve">поддержка инициатив граждан, проживающих на сельских территориях, по </w:t>
            </w:r>
            <w:r w:rsidRPr="00BF0E96">
              <w:rPr>
                <w:sz w:val="16"/>
                <w:szCs w:val="16"/>
              </w:rPr>
              <w:lastRenderedPageBreak/>
              <w:t>улучшению условий жизнедеятельности;</w:t>
            </w:r>
          </w:p>
          <w:p w:rsidR="00A22689" w:rsidRPr="00BF0E96" w:rsidRDefault="00A22689" w:rsidP="00A22689">
            <w:pPr>
              <w:widowControl w:val="0"/>
              <w:autoSpaceDE w:val="0"/>
              <w:autoSpaceDN w:val="0"/>
              <w:jc w:val="both"/>
              <w:rPr>
                <w:sz w:val="16"/>
                <w:szCs w:val="16"/>
              </w:rPr>
            </w:pPr>
            <w:r w:rsidRPr="00BF0E96">
              <w:rPr>
                <w:sz w:val="16"/>
                <w:szCs w:val="16"/>
              </w:rPr>
              <w:t>содействие в повышении уровня занятости населения;</w:t>
            </w:r>
          </w:p>
          <w:p w:rsidR="00A22689" w:rsidRPr="00BF0E96" w:rsidRDefault="00A22689" w:rsidP="00A22689">
            <w:pPr>
              <w:widowControl w:val="0"/>
              <w:autoSpaceDE w:val="0"/>
              <w:autoSpaceDN w:val="0"/>
              <w:jc w:val="both"/>
              <w:rPr>
                <w:sz w:val="16"/>
                <w:szCs w:val="16"/>
              </w:rPr>
            </w:pPr>
            <w:r w:rsidRPr="00BF0E96">
              <w:rPr>
                <w:sz w:val="16"/>
                <w:szCs w:val="16"/>
              </w:rPr>
              <w:t>создание комфортных и экологически благопри</w:t>
            </w:r>
            <w:r w:rsidRPr="00BF0E96">
              <w:rPr>
                <w:sz w:val="16"/>
                <w:szCs w:val="16"/>
              </w:rPr>
              <w:softHyphen/>
              <w:t xml:space="preserve">ятных условий проживания на сельских территориях; содействие в повышении сельскохозяйственным товаропроизводителям в обеспечении квалифицированными специалистами </w:t>
            </w:r>
          </w:p>
          <w:p w:rsidR="00A22689" w:rsidRPr="00BF0E96" w:rsidRDefault="00A22689" w:rsidP="00A22689">
            <w:pPr>
              <w:pStyle w:val="afb"/>
              <w:widowControl/>
              <w:autoSpaceDE/>
              <w:autoSpaceDN/>
              <w:adjustRightInd/>
              <w:jc w:val="center"/>
              <w:rPr>
                <w:sz w:val="16"/>
                <w:szCs w:val="16"/>
              </w:rPr>
            </w:pPr>
          </w:p>
        </w:tc>
        <w:tc>
          <w:tcPr>
            <w:tcW w:w="435" w:type="pct"/>
            <w:vMerge w:val="restart"/>
          </w:tcPr>
          <w:p w:rsidR="00A22689" w:rsidRPr="00BF0E96" w:rsidRDefault="00A22689" w:rsidP="00A22689">
            <w:pPr>
              <w:autoSpaceDE w:val="0"/>
              <w:autoSpaceDN w:val="0"/>
              <w:adjustRightInd w:val="0"/>
              <w:jc w:val="center"/>
              <w:rPr>
                <w:sz w:val="16"/>
                <w:szCs w:val="16"/>
              </w:rPr>
            </w:pPr>
            <w:r w:rsidRPr="00BF0E96">
              <w:rPr>
                <w:sz w:val="16"/>
                <w:szCs w:val="16"/>
              </w:rPr>
              <w:lastRenderedPageBreak/>
              <w:t>Администрация Аликовского района,</w:t>
            </w:r>
          </w:p>
          <w:p w:rsidR="00A22689" w:rsidRPr="00BF0E96" w:rsidRDefault="00A22689" w:rsidP="00A22689">
            <w:pPr>
              <w:jc w:val="center"/>
              <w:rPr>
                <w:color w:val="000000"/>
                <w:sz w:val="16"/>
                <w:szCs w:val="16"/>
              </w:rPr>
            </w:pPr>
            <w:r w:rsidRPr="00BF0E96">
              <w:rPr>
                <w:color w:val="000000"/>
                <w:sz w:val="16"/>
                <w:szCs w:val="16"/>
              </w:rPr>
              <w:t xml:space="preserve">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w:t>
            </w:r>
            <w:r w:rsidRPr="00BF0E96">
              <w:rPr>
                <w:color w:val="000000"/>
                <w:sz w:val="16"/>
                <w:szCs w:val="16"/>
              </w:rPr>
              <w:lastRenderedPageBreak/>
              <w:t>сельских поселений Аликовского района</w:t>
            </w:r>
          </w:p>
          <w:p w:rsidR="00A22689" w:rsidRPr="00BF0E96" w:rsidRDefault="00A22689" w:rsidP="00A22689">
            <w:pPr>
              <w:jc w:val="center"/>
              <w:rPr>
                <w:sz w:val="16"/>
                <w:szCs w:val="16"/>
                <w:lang w:eastAsia="en-US"/>
              </w:rPr>
            </w:pPr>
            <w:r w:rsidRPr="00BF0E96">
              <w:rPr>
                <w:color w:val="000000"/>
                <w:sz w:val="16"/>
                <w:szCs w:val="16"/>
              </w:rPr>
              <w:t>(по согласованию),</w:t>
            </w:r>
          </w:p>
          <w:p w:rsidR="00A22689" w:rsidRPr="00BF0E96" w:rsidRDefault="00A22689" w:rsidP="00A22689">
            <w:pPr>
              <w:autoSpaceDE w:val="0"/>
              <w:autoSpaceDN w:val="0"/>
              <w:adjustRightInd w:val="0"/>
              <w:jc w:val="both"/>
              <w:rPr>
                <w:sz w:val="16"/>
                <w:szCs w:val="16"/>
              </w:rPr>
            </w:pPr>
          </w:p>
        </w:tc>
        <w:tc>
          <w:tcPr>
            <w:tcW w:w="338" w:type="pct"/>
          </w:tcPr>
          <w:p w:rsidR="00A22689" w:rsidRPr="00BF0E96" w:rsidRDefault="00A22689" w:rsidP="00A22689">
            <w:pPr>
              <w:widowControl w:val="0"/>
              <w:autoSpaceDE w:val="0"/>
              <w:autoSpaceDN w:val="0"/>
              <w:adjustRightInd w:val="0"/>
              <w:rPr>
                <w:b/>
                <w:sz w:val="16"/>
                <w:szCs w:val="16"/>
              </w:rPr>
            </w:pPr>
            <w:r w:rsidRPr="00BF0E96">
              <w:rPr>
                <w:b/>
                <w:sz w:val="16"/>
                <w:szCs w:val="16"/>
              </w:rPr>
              <w:lastRenderedPageBreak/>
              <w:t xml:space="preserve">всего </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98422,11</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52444,29</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1237,52</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2840,91</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91,9</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91,9</w:t>
            </w:r>
          </w:p>
        </w:tc>
      </w:tr>
      <w:tr w:rsidR="00A22689" w:rsidRPr="00BF0E96" w:rsidTr="00A22689">
        <w:trPr>
          <w:cantSplit/>
          <w:trHeight w:val="20"/>
        </w:trPr>
        <w:tc>
          <w:tcPr>
            <w:tcW w:w="357" w:type="pct"/>
            <w:vMerge/>
          </w:tcPr>
          <w:p w:rsidR="00A22689" w:rsidRPr="00BF0E96" w:rsidRDefault="00A22689" w:rsidP="00A22689">
            <w:pPr>
              <w:widowControl w:val="0"/>
              <w:autoSpaceDE w:val="0"/>
              <w:autoSpaceDN w:val="0"/>
              <w:adjustRightInd w:val="0"/>
              <w:jc w:val="center"/>
              <w:rPr>
                <w:sz w:val="16"/>
                <w:szCs w:val="16"/>
              </w:rPr>
            </w:pPr>
          </w:p>
        </w:tc>
        <w:tc>
          <w:tcPr>
            <w:tcW w:w="532" w:type="pct"/>
            <w:vMerge/>
          </w:tcPr>
          <w:p w:rsidR="00A22689" w:rsidRPr="00BF0E96" w:rsidRDefault="00A22689" w:rsidP="00A22689">
            <w:pPr>
              <w:widowControl w:val="0"/>
              <w:autoSpaceDE w:val="0"/>
              <w:autoSpaceDN w:val="0"/>
              <w:adjustRightInd w:val="0"/>
              <w:jc w:val="center"/>
              <w:rPr>
                <w:sz w:val="16"/>
                <w:szCs w:val="16"/>
              </w:rPr>
            </w:pPr>
          </w:p>
        </w:tc>
        <w:tc>
          <w:tcPr>
            <w:tcW w:w="530" w:type="pct"/>
            <w:vMerge/>
          </w:tcPr>
          <w:p w:rsidR="00A22689" w:rsidRPr="00BF0E96" w:rsidRDefault="00A22689" w:rsidP="00A22689">
            <w:pPr>
              <w:widowControl w:val="0"/>
              <w:autoSpaceDE w:val="0"/>
              <w:autoSpaceDN w:val="0"/>
              <w:adjustRightInd w:val="0"/>
              <w:jc w:val="center"/>
              <w:rPr>
                <w:sz w:val="16"/>
                <w:szCs w:val="16"/>
              </w:rPr>
            </w:pPr>
          </w:p>
        </w:tc>
        <w:tc>
          <w:tcPr>
            <w:tcW w:w="435" w:type="pct"/>
            <w:vMerge/>
          </w:tcPr>
          <w:p w:rsidR="00A22689" w:rsidRPr="00BF0E96" w:rsidRDefault="00A22689" w:rsidP="00A22689">
            <w:pPr>
              <w:widowControl w:val="0"/>
              <w:autoSpaceDE w:val="0"/>
              <w:autoSpaceDN w:val="0"/>
              <w:adjustRightInd w:val="0"/>
              <w:jc w:val="cente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федеральный бюджет </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2130,7</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1600,1</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82,3</w:t>
            </w:r>
          </w:p>
        </w:tc>
        <w:tc>
          <w:tcPr>
            <w:tcW w:w="316"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     86,6</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86,6</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86,6</w:t>
            </w:r>
          </w:p>
        </w:tc>
      </w:tr>
      <w:tr w:rsidR="00A22689" w:rsidRPr="00BF0E96" w:rsidTr="00A22689">
        <w:trPr>
          <w:cantSplit/>
          <w:trHeight w:val="574"/>
        </w:trPr>
        <w:tc>
          <w:tcPr>
            <w:tcW w:w="357" w:type="pct"/>
            <w:vMerge/>
          </w:tcPr>
          <w:p w:rsidR="00A22689" w:rsidRPr="00BF0E96" w:rsidRDefault="00A22689" w:rsidP="00A22689">
            <w:pPr>
              <w:widowControl w:val="0"/>
              <w:autoSpaceDE w:val="0"/>
              <w:autoSpaceDN w:val="0"/>
              <w:adjustRightInd w:val="0"/>
              <w:jc w:val="center"/>
              <w:rPr>
                <w:sz w:val="16"/>
                <w:szCs w:val="16"/>
              </w:rPr>
            </w:pPr>
          </w:p>
        </w:tc>
        <w:tc>
          <w:tcPr>
            <w:tcW w:w="532" w:type="pct"/>
            <w:vMerge/>
          </w:tcPr>
          <w:p w:rsidR="00A22689" w:rsidRPr="00BF0E96" w:rsidRDefault="00A22689" w:rsidP="00A22689">
            <w:pPr>
              <w:widowControl w:val="0"/>
              <w:autoSpaceDE w:val="0"/>
              <w:autoSpaceDN w:val="0"/>
              <w:adjustRightInd w:val="0"/>
              <w:jc w:val="center"/>
              <w:rPr>
                <w:sz w:val="16"/>
                <w:szCs w:val="16"/>
              </w:rPr>
            </w:pPr>
          </w:p>
        </w:tc>
        <w:tc>
          <w:tcPr>
            <w:tcW w:w="530" w:type="pct"/>
            <w:vMerge/>
          </w:tcPr>
          <w:p w:rsidR="00A22689" w:rsidRPr="00BF0E96" w:rsidRDefault="00A22689" w:rsidP="00A22689">
            <w:pPr>
              <w:widowControl w:val="0"/>
              <w:autoSpaceDE w:val="0"/>
              <w:autoSpaceDN w:val="0"/>
              <w:adjustRightInd w:val="0"/>
              <w:jc w:val="center"/>
              <w:rPr>
                <w:sz w:val="16"/>
                <w:szCs w:val="16"/>
              </w:rPr>
            </w:pPr>
          </w:p>
        </w:tc>
        <w:tc>
          <w:tcPr>
            <w:tcW w:w="435" w:type="pct"/>
            <w:vMerge/>
          </w:tcPr>
          <w:p w:rsidR="00A22689" w:rsidRPr="00BF0E96" w:rsidRDefault="00A22689" w:rsidP="00A22689">
            <w:pPr>
              <w:widowControl w:val="0"/>
              <w:autoSpaceDE w:val="0"/>
              <w:autoSpaceDN w:val="0"/>
              <w:adjustRightInd w:val="0"/>
              <w:jc w:val="cente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республиканский бюджет Чувашской Республики </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80523,38</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40697,76</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0,83</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0,87</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0,87</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0,87</w:t>
            </w:r>
          </w:p>
        </w:tc>
      </w:tr>
      <w:tr w:rsidR="00A22689" w:rsidRPr="00BF0E96" w:rsidTr="00A22689">
        <w:trPr>
          <w:cantSplit/>
          <w:trHeight w:val="20"/>
        </w:trPr>
        <w:tc>
          <w:tcPr>
            <w:tcW w:w="357" w:type="pct"/>
            <w:vMerge/>
          </w:tcPr>
          <w:p w:rsidR="00A22689" w:rsidRPr="00BF0E96" w:rsidRDefault="00A22689" w:rsidP="00A22689">
            <w:pPr>
              <w:widowControl w:val="0"/>
              <w:autoSpaceDE w:val="0"/>
              <w:autoSpaceDN w:val="0"/>
              <w:adjustRightInd w:val="0"/>
              <w:jc w:val="center"/>
              <w:rPr>
                <w:sz w:val="16"/>
                <w:szCs w:val="16"/>
              </w:rPr>
            </w:pPr>
          </w:p>
        </w:tc>
        <w:tc>
          <w:tcPr>
            <w:tcW w:w="532" w:type="pct"/>
            <w:vMerge/>
          </w:tcPr>
          <w:p w:rsidR="00A22689" w:rsidRPr="00BF0E96" w:rsidRDefault="00A22689" w:rsidP="00A22689">
            <w:pPr>
              <w:widowControl w:val="0"/>
              <w:autoSpaceDE w:val="0"/>
              <w:autoSpaceDN w:val="0"/>
              <w:adjustRightInd w:val="0"/>
              <w:jc w:val="center"/>
              <w:rPr>
                <w:sz w:val="16"/>
                <w:szCs w:val="16"/>
              </w:rPr>
            </w:pPr>
          </w:p>
        </w:tc>
        <w:tc>
          <w:tcPr>
            <w:tcW w:w="530" w:type="pct"/>
            <w:vMerge/>
          </w:tcPr>
          <w:p w:rsidR="00A22689" w:rsidRPr="00BF0E96" w:rsidRDefault="00A22689" w:rsidP="00A22689">
            <w:pPr>
              <w:widowControl w:val="0"/>
              <w:autoSpaceDE w:val="0"/>
              <w:autoSpaceDN w:val="0"/>
              <w:adjustRightInd w:val="0"/>
              <w:jc w:val="center"/>
              <w:rPr>
                <w:sz w:val="16"/>
                <w:szCs w:val="16"/>
              </w:rPr>
            </w:pPr>
          </w:p>
        </w:tc>
        <w:tc>
          <w:tcPr>
            <w:tcW w:w="435" w:type="pct"/>
            <w:vMerge/>
          </w:tcPr>
          <w:p w:rsidR="00A22689" w:rsidRPr="00BF0E96" w:rsidRDefault="00A22689" w:rsidP="00A22689">
            <w:pPr>
              <w:widowControl w:val="0"/>
              <w:autoSpaceDE w:val="0"/>
              <w:autoSpaceDN w:val="0"/>
              <w:adjustRightInd w:val="0"/>
              <w:jc w:val="cente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местный бюджет</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4421,05</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598,04</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4,17</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4,43</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4,43</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4,43</w:t>
            </w:r>
          </w:p>
        </w:tc>
      </w:tr>
      <w:tr w:rsidR="00A22689" w:rsidRPr="00BF0E96" w:rsidTr="00A22689">
        <w:trPr>
          <w:cantSplit/>
          <w:trHeight w:val="20"/>
        </w:trPr>
        <w:tc>
          <w:tcPr>
            <w:tcW w:w="357" w:type="pct"/>
            <w:vMerge/>
          </w:tcPr>
          <w:p w:rsidR="00A22689" w:rsidRPr="00BF0E96" w:rsidRDefault="00A22689" w:rsidP="00A22689">
            <w:pPr>
              <w:widowControl w:val="0"/>
              <w:autoSpaceDE w:val="0"/>
              <w:autoSpaceDN w:val="0"/>
              <w:adjustRightInd w:val="0"/>
              <w:jc w:val="center"/>
              <w:rPr>
                <w:sz w:val="16"/>
                <w:szCs w:val="16"/>
              </w:rPr>
            </w:pPr>
          </w:p>
        </w:tc>
        <w:tc>
          <w:tcPr>
            <w:tcW w:w="532" w:type="pct"/>
            <w:vMerge/>
          </w:tcPr>
          <w:p w:rsidR="00A22689" w:rsidRPr="00BF0E96" w:rsidRDefault="00A22689" w:rsidP="00A22689">
            <w:pPr>
              <w:widowControl w:val="0"/>
              <w:autoSpaceDE w:val="0"/>
              <w:autoSpaceDN w:val="0"/>
              <w:adjustRightInd w:val="0"/>
              <w:jc w:val="center"/>
              <w:rPr>
                <w:sz w:val="16"/>
                <w:szCs w:val="16"/>
              </w:rPr>
            </w:pPr>
          </w:p>
        </w:tc>
        <w:tc>
          <w:tcPr>
            <w:tcW w:w="530" w:type="pct"/>
            <w:vMerge/>
          </w:tcPr>
          <w:p w:rsidR="00A22689" w:rsidRPr="00BF0E96" w:rsidRDefault="00A22689" w:rsidP="00A22689">
            <w:pPr>
              <w:widowControl w:val="0"/>
              <w:autoSpaceDE w:val="0"/>
              <w:autoSpaceDN w:val="0"/>
              <w:adjustRightInd w:val="0"/>
              <w:jc w:val="center"/>
              <w:rPr>
                <w:sz w:val="16"/>
                <w:szCs w:val="16"/>
              </w:rPr>
            </w:pPr>
          </w:p>
        </w:tc>
        <w:tc>
          <w:tcPr>
            <w:tcW w:w="435" w:type="pct"/>
            <w:vMerge/>
          </w:tcPr>
          <w:p w:rsidR="00A22689" w:rsidRPr="00BF0E96" w:rsidRDefault="00A22689" w:rsidP="00A22689">
            <w:pPr>
              <w:widowControl w:val="0"/>
              <w:autoSpaceDE w:val="0"/>
              <w:autoSpaceDN w:val="0"/>
              <w:adjustRightInd w:val="0"/>
              <w:jc w:val="cente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бюджет сельских поселений</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4037,56</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6884,9</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1150,22</w:t>
            </w:r>
          </w:p>
        </w:tc>
        <w:tc>
          <w:tcPr>
            <w:tcW w:w="316"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  2749,01</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0"/>
        </w:trPr>
        <w:tc>
          <w:tcPr>
            <w:tcW w:w="357" w:type="pct"/>
            <w:vMerge/>
          </w:tcPr>
          <w:p w:rsidR="00A22689" w:rsidRPr="00BF0E96" w:rsidRDefault="00A22689" w:rsidP="00A22689">
            <w:pPr>
              <w:widowControl w:val="0"/>
              <w:autoSpaceDE w:val="0"/>
              <w:autoSpaceDN w:val="0"/>
              <w:adjustRightInd w:val="0"/>
              <w:jc w:val="center"/>
              <w:rPr>
                <w:sz w:val="16"/>
                <w:szCs w:val="16"/>
              </w:rPr>
            </w:pPr>
          </w:p>
        </w:tc>
        <w:tc>
          <w:tcPr>
            <w:tcW w:w="532" w:type="pct"/>
            <w:vMerge/>
          </w:tcPr>
          <w:p w:rsidR="00A22689" w:rsidRPr="00BF0E96" w:rsidRDefault="00A22689" w:rsidP="00A22689">
            <w:pPr>
              <w:widowControl w:val="0"/>
              <w:autoSpaceDE w:val="0"/>
              <w:autoSpaceDN w:val="0"/>
              <w:adjustRightInd w:val="0"/>
              <w:jc w:val="center"/>
              <w:rPr>
                <w:sz w:val="16"/>
                <w:szCs w:val="16"/>
              </w:rPr>
            </w:pPr>
          </w:p>
        </w:tc>
        <w:tc>
          <w:tcPr>
            <w:tcW w:w="530" w:type="pct"/>
            <w:vMerge/>
          </w:tcPr>
          <w:p w:rsidR="00A22689" w:rsidRPr="00BF0E96" w:rsidRDefault="00A22689" w:rsidP="00A22689">
            <w:pPr>
              <w:widowControl w:val="0"/>
              <w:autoSpaceDE w:val="0"/>
              <w:autoSpaceDN w:val="0"/>
              <w:adjustRightInd w:val="0"/>
              <w:jc w:val="center"/>
              <w:rPr>
                <w:sz w:val="16"/>
                <w:szCs w:val="16"/>
              </w:rPr>
            </w:pPr>
          </w:p>
        </w:tc>
        <w:tc>
          <w:tcPr>
            <w:tcW w:w="435" w:type="pct"/>
            <w:vMerge/>
          </w:tcPr>
          <w:p w:rsidR="00A22689" w:rsidRPr="00BF0E96" w:rsidRDefault="00A22689" w:rsidP="00A22689">
            <w:pPr>
              <w:widowControl w:val="0"/>
              <w:autoSpaceDE w:val="0"/>
              <w:autoSpaceDN w:val="0"/>
              <w:adjustRightInd w:val="0"/>
              <w:jc w:val="center"/>
              <w:rPr>
                <w:sz w:val="16"/>
                <w:szCs w:val="16"/>
              </w:rPr>
            </w:pPr>
          </w:p>
        </w:tc>
        <w:tc>
          <w:tcPr>
            <w:tcW w:w="338" w:type="pct"/>
          </w:tcPr>
          <w:p w:rsidR="00A22689" w:rsidRPr="00BF0E96" w:rsidRDefault="00A22689" w:rsidP="00A22689">
            <w:pPr>
              <w:widowControl w:val="0"/>
              <w:autoSpaceDE w:val="0"/>
              <w:autoSpaceDN w:val="0"/>
              <w:adjustRightInd w:val="0"/>
              <w:rPr>
                <w:b/>
                <w:sz w:val="16"/>
                <w:szCs w:val="16"/>
              </w:rPr>
            </w:pPr>
            <w:r w:rsidRPr="00BF0E96">
              <w:rPr>
                <w:sz w:val="16"/>
                <w:szCs w:val="16"/>
              </w:rPr>
              <w:t>внебюджетные источники</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7309,42</w:t>
            </w:r>
          </w:p>
        </w:tc>
        <w:tc>
          <w:tcPr>
            <w:tcW w:w="316"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 2663,49</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0"/>
        </w:trPr>
        <w:tc>
          <w:tcPr>
            <w:tcW w:w="357" w:type="pct"/>
            <w:vMerge w:val="restart"/>
          </w:tcPr>
          <w:p w:rsidR="00A22689" w:rsidRPr="00BF0E96" w:rsidRDefault="00A22689" w:rsidP="00A22689">
            <w:pPr>
              <w:pStyle w:val="6"/>
              <w:widowControl w:val="0"/>
              <w:rPr>
                <w:sz w:val="16"/>
                <w:szCs w:val="16"/>
              </w:rPr>
            </w:pPr>
            <w:r w:rsidRPr="00BF0E96">
              <w:rPr>
                <w:sz w:val="16"/>
                <w:szCs w:val="16"/>
              </w:rPr>
              <w:t>Подпрограмма 1</w:t>
            </w:r>
          </w:p>
        </w:tc>
        <w:tc>
          <w:tcPr>
            <w:tcW w:w="532" w:type="pct"/>
            <w:vMerge w:val="restart"/>
          </w:tcPr>
          <w:p w:rsidR="00A22689" w:rsidRPr="00BF0E96" w:rsidRDefault="00A22689" w:rsidP="00A22689">
            <w:pPr>
              <w:widowControl w:val="0"/>
              <w:autoSpaceDE w:val="0"/>
              <w:autoSpaceDN w:val="0"/>
              <w:adjustRightInd w:val="0"/>
              <w:rPr>
                <w:b/>
                <w:bCs/>
                <w:sz w:val="16"/>
                <w:szCs w:val="16"/>
              </w:rPr>
            </w:pPr>
          </w:p>
          <w:p w:rsidR="00A22689" w:rsidRPr="00BF0E96" w:rsidRDefault="00A22689" w:rsidP="00A22689">
            <w:pPr>
              <w:widowControl w:val="0"/>
              <w:autoSpaceDE w:val="0"/>
              <w:autoSpaceDN w:val="0"/>
              <w:adjustRightInd w:val="0"/>
              <w:rPr>
                <w:b/>
                <w:bCs/>
                <w:sz w:val="16"/>
                <w:szCs w:val="16"/>
              </w:rPr>
            </w:pPr>
            <w:r w:rsidRPr="00BF0E96">
              <w:rPr>
                <w:rFonts w:eastAsia="Calibri"/>
                <w:b/>
                <w:sz w:val="16"/>
                <w:szCs w:val="16"/>
                <w:lang w:eastAsia="en-US"/>
              </w:rPr>
              <w:t>«Создание условий для обеспечения доступным и комфортным жильем сельского населения»</w:t>
            </w:r>
            <w:r w:rsidRPr="00BF0E96">
              <w:rPr>
                <w:b/>
                <w:bCs/>
                <w:sz w:val="16"/>
                <w:szCs w:val="16"/>
              </w:rPr>
              <w:t xml:space="preserve"> </w:t>
            </w:r>
          </w:p>
        </w:tc>
        <w:tc>
          <w:tcPr>
            <w:tcW w:w="530" w:type="pct"/>
            <w:vMerge w:val="restart"/>
          </w:tcPr>
          <w:p w:rsidR="00A22689" w:rsidRPr="00BF0E96" w:rsidRDefault="00A22689" w:rsidP="00A22689">
            <w:pPr>
              <w:autoSpaceDE w:val="0"/>
              <w:autoSpaceDN w:val="0"/>
              <w:adjustRightInd w:val="0"/>
              <w:jc w:val="both"/>
              <w:rPr>
                <w:rFonts w:eastAsia="Calibri"/>
                <w:sz w:val="16"/>
                <w:szCs w:val="16"/>
                <w:lang w:eastAsia="en-US"/>
              </w:rPr>
            </w:pPr>
            <w:r w:rsidRPr="00BF0E96">
              <w:rPr>
                <w:rFonts w:eastAsia="Calibri"/>
                <w:bCs/>
                <w:sz w:val="16"/>
                <w:szCs w:val="16"/>
                <w:lang w:eastAsia="en-US"/>
              </w:rPr>
              <w:t>Повышение уровня обеспечения сельского населения благоустроенным жильем;</w:t>
            </w:r>
          </w:p>
          <w:p w:rsidR="00A22689" w:rsidRPr="00BF0E96" w:rsidRDefault="00A22689" w:rsidP="00A22689">
            <w:pPr>
              <w:autoSpaceDE w:val="0"/>
              <w:autoSpaceDN w:val="0"/>
              <w:adjustRightInd w:val="0"/>
              <w:jc w:val="both"/>
              <w:rPr>
                <w:rFonts w:eastAsia="Calibri"/>
                <w:sz w:val="16"/>
                <w:szCs w:val="16"/>
                <w:lang w:eastAsia="en-US"/>
              </w:rPr>
            </w:pPr>
            <w:r w:rsidRPr="00BF0E96">
              <w:rPr>
                <w:rFonts w:eastAsia="Calibri"/>
                <w:bCs/>
                <w:sz w:val="16"/>
                <w:szCs w:val="16"/>
                <w:lang w:eastAsia="en-US"/>
              </w:rPr>
              <w:t>предоставление гражданам льготных ипотечных кредитов (займов);</w:t>
            </w:r>
          </w:p>
          <w:p w:rsidR="00A22689" w:rsidRPr="00BF0E96" w:rsidRDefault="00A22689" w:rsidP="00A22689">
            <w:pPr>
              <w:autoSpaceDE w:val="0"/>
              <w:autoSpaceDN w:val="0"/>
              <w:adjustRightInd w:val="0"/>
              <w:jc w:val="both"/>
              <w:rPr>
                <w:rFonts w:eastAsia="Calibri"/>
                <w:sz w:val="16"/>
                <w:szCs w:val="16"/>
                <w:lang w:eastAsia="en-US"/>
              </w:rPr>
            </w:pPr>
            <w:r w:rsidRPr="00BF0E96">
              <w:rPr>
                <w:rFonts w:eastAsia="Calibri"/>
                <w:sz w:val="16"/>
                <w:szCs w:val="16"/>
                <w:lang w:eastAsia="en-US"/>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A22689" w:rsidRPr="00BF0E96" w:rsidRDefault="00A22689" w:rsidP="00A22689">
            <w:pPr>
              <w:rPr>
                <w:b/>
                <w:bCs/>
                <w:sz w:val="16"/>
                <w:szCs w:val="16"/>
              </w:rPr>
            </w:pPr>
          </w:p>
        </w:tc>
        <w:tc>
          <w:tcPr>
            <w:tcW w:w="435" w:type="pct"/>
            <w:vMerge w:val="restart"/>
          </w:tcPr>
          <w:p w:rsidR="00A22689" w:rsidRPr="00BF0E96" w:rsidRDefault="00A22689" w:rsidP="00A22689">
            <w:pPr>
              <w:pStyle w:val="a20"/>
              <w:jc w:val="center"/>
              <w:rPr>
                <w:b/>
                <w:bCs/>
                <w:sz w:val="16"/>
                <w:szCs w:val="16"/>
              </w:rPr>
            </w:pPr>
          </w:p>
          <w:p w:rsidR="00A22689" w:rsidRPr="00BF0E96" w:rsidRDefault="00A22689" w:rsidP="00A22689">
            <w:pPr>
              <w:pStyle w:val="a20"/>
              <w:jc w:val="center"/>
              <w:rPr>
                <w:color w:val="000000"/>
                <w:sz w:val="16"/>
                <w:szCs w:val="16"/>
              </w:rPr>
            </w:pPr>
            <w:r w:rsidRPr="00BF0E96">
              <w:rPr>
                <w:color w:val="000000"/>
                <w:sz w:val="16"/>
                <w:szCs w:val="16"/>
              </w:rPr>
              <w:t>Администрация Аликовского района Чувашской Республики,</w:t>
            </w:r>
          </w:p>
          <w:p w:rsidR="00A22689" w:rsidRPr="00BF0E96" w:rsidRDefault="00A22689" w:rsidP="00A22689">
            <w:pPr>
              <w:jc w:val="center"/>
              <w:rPr>
                <w:sz w:val="16"/>
                <w:szCs w:val="16"/>
                <w:lang w:eastAsia="en-US"/>
              </w:rPr>
            </w:pPr>
            <w:r w:rsidRPr="00BF0E96">
              <w:rPr>
                <w:sz w:val="16"/>
                <w:szCs w:val="16"/>
              </w:rPr>
              <w:t>отдел сельского хозяйства и экологии администрации Аликовского района;</w:t>
            </w:r>
            <w:r w:rsidRPr="00BF0E96">
              <w:rPr>
                <w:color w:val="000000"/>
                <w:sz w:val="16"/>
                <w:szCs w:val="16"/>
              </w:rPr>
              <w:t xml:space="preserve"> администрации сельских поселений  Аликовского района (по согласованию)</w:t>
            </w:r>
          </w:p>
          <w:p w:rsidR="00A22689" w:rsidRPr="00BF0E96" w:rsidRDefault="00A22689" w:rsidP="00A22689">
            <w:pPr>
              <w:widowControl w:val="0"/>
              <w:autoSpaceDE w:val="0"/>
              <w:autoSpaceDN w:val="0"/>
              <w:adjustRightInd w:val="0"/>
              <w:jc w:val="center"/>
              <w:rPr>
                <w:b/>
                <w:bCs/>
                <w:sz w:val="16"/>
                <w:szCs w:val="16"/>
              </w:rPr>
            </w:pPr>
          </w:p>
        </w:tc>
        <w:tc>
          <w:tcPr>
            <w:tcW w:w="338" w:type="pct"/>
          </w:tcPr>
          <w:p w:rsidR="00A22689" w:rsidRPr="00BF0E96" w:rsidRDefault="00A22689" w:rsidP="00A22689">
            <w:pPr>
              <w:widowControl w:val="0"/>
              <w:autoSpaceDE w:val="0"/>
              <w:autoSpaceDN w:val="0"/>
              <w:adjustRightInd w:val="0"/>
              <w:rPr>
                <w:b/>
                <w:sz w:val="16"/>
                <w:szCs w:val="16"/>
              </w:rPr>
            </w:pPr>
            <w:r w:rsidRPr="00BF0E96">
              <w:rPr>
                <w:b/>
                <w:sz w:val="16"/>
                <w:szCs w:val="16"/>
              </w:rPr>
              <w:t xml:space="preserve">всего </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1604,3</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677,4</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87,3</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91,9</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91,9</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91,9</w:t>
            </w:r>
          </w:p>
        </w:tc>
      </w:tr>
      <w:tr w:rsidR="00A22689" w:rsidRPr="00BF0E96" w:rsidTr="00A22689">
        <w:trPr>
          <w:cantSplit/>
          <w:trHeight w:val="2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b/>
                <w:bCs/>
                <w:sz w:val="16"/>
                <w:szCs w:val="16"/>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федеральный бюджет </w:t>
            </w:r>
          </w:p>
        </w:tc>
        <w:tc>
          <w:tcPr>
            <w:tcW w:w="228" w:type="pct"/>
          </w:tcPr>
          <w:p w:rsidR="00A22689" w:rsidRPr="00BF0E96" w:rsidRDefault="00A22689" w:rsidP="00A22689">
            <w:pPr>
              <w:widowControl w:val="0"/>
              <w:autoSpaceDE w:val="0"/>
              <w:autoSpaceDN w:val="0"/>
              <w:adjustRightInd w:val="0"/>
              <w:jc w:val="center"/>
              <w:rPr>
                <w:sz w:val="16"/>
                <w:szCs w:val="16"/>
              </w:rPr>
            </w:pPr>
          </w:p>
        </w:tc>
        <w:tc>
          <w:tcPr>
            <w:tcW w:w="228" w:type="pct"/>
          </w:tcPr>
          <w:p w:rsidR="00A22689" w:rsidRPr="00BF0E96" w:rsidRDefault="00A22689" w:rsidP="00A22689">
            <w:pPr>
              <w:widowControl w:val="0"/>
              <w:autoSpaceDE w:val="0"/>
              <w:autoSpaceDN w:val="0"/>
              <w:adjustRightInd w:val="0"/>
              <w:jc w:val="center"/>
              <w:rPr>
                <w:sz w:val="16"/>
                <w:szCs w:val="16"/>
              </w:rPr>
            </w:pPr>
          </w:p>
        </w:tc>
        <w:tc>
          <w:tcPr>
            <w:tcW w:w="228" w:type="pct"/>
          </w:tcPr>
          <w:p w:rsidR="00A22689" w:rsidRPr="00BF0E96" w:rsidRDefault="00A22689" w:rsidP="00A22689">
            <w:pPr>
              <w:widowControl w:val="0"/>
              <w:autoSpaceDE w:val="0"/>
              <w:autoSpaceDN w:val="0"/>
              <w:adjustRightInd w:val="0"/>
              <w:jc w:val="center"/>
              <w:rPr>
                <w:sz w:val="16"/>
                <w:szCs w:val="16"/>
              </w:rPr>
            </w:pPr>
          </w:p>
        </w:tc>
        <w:tc>
          <w:tcPr>
            <w:tcW w:w="228" w:type="pct"/>
          </w:tcPr>
          <w:p w:rsidR="00A22689" w:rsidRPr="00BF0E96" w:rsidRDefault="00A22689" w:rsidP="00A22689">
            <w:pPr>
              <w:widowControl w:val="0"/>
              <w:autoSpaceDE w:val="0"/>
              <w:autoSpaceDN w:val="0"/>
              <w:adjustRightInd w:val="0"/>
              <w:jc w:val="center"/>
              <w:rPr>
                <w:sz w:val="16"/>
                <w:szCs w:val="16"/>
              </w:rPr>
            </w:pP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1565,9</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638,6</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82,3</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86,6</w:t>
            </w:r>
          </w:p>
        </w:tc>
        <w:tc>
          <w:tcPr>
            <w:tcW w:w="316"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     86,6</w:t>
            </w:r>
          </w:p>
        </w:tc>
        <w:tc>
          <w:tcPr>
            <w:tcW w:w="316"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     86,6</w:t>
            </w:r>
          </w:p>
        </w:tc>
      </w:tr>
      <w:tr w:rsidR="00A22689" w:rsidRPr="00BF0E96" w:rsidTr="00A22689">
        <w:trPr>
          <w:cantSplit/>
          <w:trHeight w:val="2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b/>
                <w:bCs/>
                <w:sz w:val="16"/>
                <w:szCs w:val="16"/>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республиканский бюджет Чувашской Республики </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15,8</w:t>
            </w:r>
          </w:p>
        </w:tc>
        <w:tc>
          <w:tcPr>
            <w:tcW w:w="316" w:type="pct"/>
            <w:vAlign w:val="center"/>
          </w:tcPr>
          <w:p w:rsidR="00A22689" w:rsidRPr="00BF0E96" w:rsidRDefault="00A22689" w:rsidP="00A22689">
            <w:pPr>
              <w:jc w:val="center"/>
              <w:rPr>
                <w:sz w:val="16"/>
                <w:szCs w:val="16"/>
              </w:rPr>
            </w:pPr>
            <w:r w:rsidRPr="00BF0E96">
              <w:rPr>
                <w:sz w:val="16"/>
                <w:szCs w:val="16"/>
              </w:rPr>
              <w:t>6,45</w:t>
            </w:r>
          </w:p>
        </w:tc>
        <w:tc>
          <w:tcPr>
            <w:tcW w:w="316" w:type="pct"/>
            <w:vAlign w:val="center"/>
          </w:tcPr>
          <w:p w:rsidR="00A22689" w:rsidRPr="00BF0E96" w:rsidRDefault="00A22689" w:rsidP="00A22689">
            <w:pPr>
              <w:rPr>
                <w:sz w:val="16"/>
                <w:szCs w:val="16"/>
              </w:rPr>
            </w:pPr>
            <w:r w:rsidRPr="00BF0E96">
              <w:rPr>
                <w:sz w:val="16"/>
                <w:szCs w:val="16"/>
              </w:rPr>
              <w:t xml:space="preserve">    0,83</w:t>
            </w:r>
          </w:p>
        </w:tc>
        <w:tc>
          <w:tcPr>
            <w:tcW w:w="316" w:type="pct"/>
            <w:vAlign w:val="center"/>
          </w:tcPr>
          <w:p w:rsidR="00A22689" w:rsidRPr="00BF0E96" w:rsidRDefault="00A22689" w:rsidP="00A22689">
            <w:pPr>
              <w:jc w:val="center"/>
              <w:rPr>
                <w:sz w:val="16"/>
                <w:szCs w:val="16"/>
              </w:rPr>
            </w:pPr>
            <w:r w:rsidRPr="00BF0E96">
              <w:rPr>
                <w:sz w:val="16"/>
                <w:szCs w:val="16"/>
              </w:rPr>
              <w:t>0,87</w:t>
            </w:r>
          </w:p>
        </w:tc>
        <w:tc>
          <w:tcPr>
            <w:tcW w:w="316" w:type="pct"/>
            <w:vAlign w:val="center"/>
          </w:tcPr>
          <w:p w:rsidR="00A22689" w:rsidRPr="00BF0E96" w:rsidRDefault="00A22689" w:rsidP="00A22689">
            <w:pPr>
              <w:jc w:val="center"/>
              <w:rPr>
                <w:sz w:val="16"/>
                <w:szCs w:val="16"/>
              </w:rPr>
            </w:pPr>
            <w:r w:rsidRPr="00BF0E96">
              <w:rPr>
                <w:sz w:val="16"/>
                <w:szCs w:val="16"/>
              </w:rPr>
              <w:t>0,87</w:t>
            </w:r>
          </w:p>
        </w:tc>
        <w:tc>
          <w:tcPr>
            <w:tcW w:w="316" w:type="pct"/>
            <w:vAlign w:val="center"/>
          </w:tcPr>
          <w:p w:rsidR="00A22689" w:rsidRPr="00BF0E96" w:rsidRDefault="00A22689" w:rsidP="00A22689">
            <w:pPr>
              <w:jc w:val="center"/>
              <w:rPr>
                <w:sz w:val="16"/>
                <w:szCs w:val="16"/>
              </w:rPr>
            </w:pPr>
            <w:r w:rsidRPr="00BF0E96">
              <w:rPr>
                <w:sz w:val="16"/>
                <w:szCs w:val="16"/>
              </w:rPr>
              <w:t>0,87</w:t>
            </w:r>
          </w:p>
        </w:tc>
      </w:tr>
      <w:tr w:rsidR="00A22689" w:rsidRPr="00BF0E96" w:rsidTr="00A22689">
        <w:trPr>
          <w:cantSplit/>
          <w:trHeight w:val="2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b/>
                <w:bCs/>
                <w:sz w:val="16"/>
                <w:szCs w:val="16"/>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местный бюджет</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22,6</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32,35</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4,17</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4,43</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4,43</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4,43</w:t>
            </w:r>
          </w:p>
        </w:tc>
      </w:tr>
      <w:tr w:rsidR="00A22689" w:rsidRPr="00BF0E96" w:rsidTr="00A22689">
        <w:trPr>
          <w:cantSplit/>
          <w:trHeight w:val="21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b/>
                <w:bCs/>
                <w:sz w:val="16"/>
                <w:szCs w:val="16"/>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внебюджетные источники </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10"/>
        </w:trPr>
        <w:tc>
          <w:tcPr>
            <w:tcW w:w="357" w:type="pct"/>
            <w:vMerge w:val="restart"/>
            <w:vAlign w:val="center"/>
          </w:tcPr>
          <w:p w:rsidR="00A22689" w:rsidRPr="00BF0E96" w:rsidRDefault="00A22689" w:rsidP="00A22689">
            <w:pPr>
              <w:rPr>
                <w:bCs/>
                <w:sz w:val="16"/>
                <w:szCs w:val="16"/>
              </w:rPr>
            </w:pPr>
            <w:r w:rsidRPr="00BF0E96">
              <w:rPr>
                <w:bCs/>
                <w:sz w:val="16"/>
                <w:szCs w:val="16"/>
              </w:rPr>
              <w:t>Основное мероприятие 1</w:t>
            </w:r>
          </w:p>
        </w:tc>
        <w:tc>
          <w:tcPr>
            <w:tcW w:w="532" w:type="pct"/>
            <w:vMerge w:val="restart"/>
            <w:vAlign w:val="center"/>
          </w:tcPr>
          <w:p w:rsidR="00A22689" w:rsidRPr="00BF0E96" w:rsidRDefault="00A22689" w:rsidP="00A22689">
            <w:pPr>
              <w:rPr>
                <w:b/>
                <w:bCs/>
                <w:sz w:val="16"/>
                <w:szCs w:val="16"/>
              </w:rPr>
            </w:pPr>
            <w:r w:rsidRPr="00BF0E96">
              <w:rPr>
                <w:rFonts w:eastAsia="Calibri"/>
                <w:sz w:val="16"/>
                <w:szCs w:val="16"/>
                <w:lang w:eastAsia="en-US"/>
              </w:rPr>
              <w:t>Улучшение жилищных условий граждан на селе</w:t>
            </w:r>
          </w:p>
        </w:tc>
        <w:tc>
          <w:tcPr>
            <w:tcW w:w="530" w:type="pct"/>
            <w:vMerge w:val="restart"/>
            <w:vAlign w:val="center"/>
          </w:tcPr>
          <w:p w:rsidR="00A22689" w:rsidRPr="00BF0E96" w:rsidRDefault="00A22689" w:rsidP="00A22689">
            <w:pPr>
              <w:rPr>
                <w:b/>
                <w:bCs/>
                <w:sz w:val="16"/>
                <w:szCs w:val="16"/>
              </w:rPr>
            </w:pPr>
          </w:p>
          <w:p w:rsidR="00A22689" w:rsidRPr="00BF0E96" w:rsidRDefault="00A22689" w:rsidP="00A22689">
            <w:pPr>
              <w:rPr>
                <w:b/>
                <w:bCs/>
                <w:sz w:val="16"/>
                <w:szCs w:val="16"/>
              </w:rPr>
            </w:pPr>
          </w:p>
        </w:tc>
        <w:tc>
          <w:tcPr>
            <w:tcW w:w="435" w:type="pct"/>
            <w:vMerge w:val="restart"/>
            <w:vAlign w:val="center"/>
          </w:tcPr>
          <w:p w:rsidR="00A22689" w:rsidRPr="00BF0E96" w:rsidRDefault="00A22689" w:rsidP="00A22689">
            <w:pPr>
              <w:rPr>
                <w:b/>
                <w:bCs/>
                <w:sz w:val="16"/>
                <w:szCs w:val="16"/>
              </w:rPr>
            </w:pPr>
          </w:p>
          <w:p w:rsidR="00A22689" w:rsidRPr="00BF0E96" w:rsidRDefault="00A22689" w:rsidP="00A22689">
            <w:pPr>
              <w:rPr>
                <w:b/>
                <w:bCs/>
                <w:sz w:val="16"/>
                <w:szCs w:val="16"/>
              </w:rPr>
            </w:pPr>
          </w:p>
        </w:tc>
        <w:tc>
          <w:tcPr>
            <w:tcW w:w="338" w:type="pct"/>
          </w:tcPr>
          <w:p w:rsidR="00A22689" w:rsidRPr="00BF0E96" w:rsidRDefault="00A22689" w:rsidP="00A22689">
            <w:pPr>
              <w:rPr>
                <w:sz w:val="16"/>
                <w:szCs w:val="16"/>
              </w:rPr>
            </w:pPr>
            <w:r w:rsidRPr="00BF0E96">
              <w:rPr>
                <w:b/>
                <w:sz w:val="16"/>
                <w:szCs w:val="16"/>
              </w:rPr>
              <w:t>всего</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1604,3</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677,4</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87,3</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91,9</w:t>
            </w:r>
          </w:p>
        </w:tc>
        <w:tc>
          <w:tcPr>
            <w:tcW w:w="316" w:type="pct"/>
            <w:vAlign w:val="center"/>
          </w:tcPr>
          <w:p w:rsidR="00A22689" w:rsidRPr="00BF0E96" w:rsidRDefault="00A22689" w:rsidP="00A22689">
            <w:pPr>
              <w:widowControl w:val="0"/>
              <w:autoSpaceDE w:val="0"/>
              <w:autoSpaceDN w:val="0"/>
              <w:adjustRightInd w:val="0"/>
              <w:rPr>
                <w:b/>
                <w:bCs/>
                <w:sz w:val="16"/>
                <w:szCs w:val="16"/>
              </w:rPr>
            </w:pPr>
            <w:r w:rsidRPr="00BF0E96">
              <w:rPr>
                <w:b/>
                <w:bCs/>
                <w:sz w:val="16"/>
                <w:szCs w:val="16"/>
              </w:rPr>
              <w:t xml:space="preserve">    91,9</w:t>
            </w:r>
          </w:p>
        </w:tc>
        <w:tc>
          <w:tcPr>
            <w:tcW w:w="316" w:type="pct"/>
            <w:vAlign w:val="center"/>
          </w:tcPr>
          <w:p w:rsidR="00A22689" w:rsidRPr="00BF0E96" w:rsidRDefault="00A22689" w:rsidP="00A22689">
            <w:pPr>
              <w:widowControl w:val="0"/>
              <w:autoSpaceDE w:val="0"/>
              <w:autoSpaceDN w:val="0"/>
              <w:adjustRightInd w:val="0"/>
              <w:rPr>
                <w:b/>
                <w:bCs/>
                <w:sz w:val="16"/>
                <w:szCs w:val="16"/>
              </w:rPr>
            </w:pPr>
            <w:r w:rsidRPr="00BF0E96">
              <w:rPr>
                <w:b/>
                <w:bCs/>
                <w:sz w:val="16"/>
                <w:szCs w:val="16"/>
              </w:rPr>
              <w:t xml:space="preserve">   91,9</w:t>
            </w:r>
          </w:p>
        </w:tc>
      </w:tr>
      <w:tr w:rsidR="00A22689" w:rsidRPr="00BF0E96" w:rsidTr="00A22689">
        <w:trPr>
          <w:cantSplit/>
          <w:trHeight w:val="21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rFonts w:eastAsia="Calibri"/>
                <w:sz w:val="16"/>
                <w:szCs w:val="16"/>
                <w:lang w:eastAsia="en-US"/>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rPr>
                <w:sz w:val="16"/>
                <w:szCs w:val="16"/>
              </w:rPr>
            </w:pPr>
            <w:r w:rsidRPr="00BF0E96">
              <w:rPr>
                <w:sz w:val="16"/>
                <w:szCs w:val="16"/>
              </w:rPr>
              <w:t>федеральный бюджет</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1003</w:t>
            </w:r>
          </w:p>
        </w:tc>
        <w:tc>
          <w:tcPr>
            <w:tcW w:w="228" w:type="pct"/>
            <w:vAlign w:val="center"/>
          </w:tcPr>
          <w:p w:rsidR="00A22689" w:rsidRPr="00BF0E96" w:rsidRDefault="00A22689" w:rsidP="00A22689">
            <w:pPr>
              <w:widowControl w:val="0"/>
              <w:autoSpaceDE w:val="0"/>
              <w:autoSpaceDN w:val="0"/>
              <w:adjustRightInd w:val="0"/>
              <w:jc w:val="center"/>
              <w:rPr>
                <w:bCs/>
                <w:sz w:val="16"/>
                <w:szCs w:val="16"/>
                <w:lang w:val="en-US"/>
              </w:rPr>
            </w:pPr>
            <w:r w:rsidRPr="00BF0E96">
              <w:rPr>
                <w:bCs/>
                <w:sz w:val="16"/>
                <w:szCs w:val="16"/>
              </w:rPr>
              <w:t>А6101</w:t>
            </w:r>
            <w:r w:rsidRPr="00BF0E96">
              <w:rPr>
                <w:bCs/>
                <w:sz w:val="16"/>
                <w:szCs w:val="16"/>
                <w:lang w:val="en-US"/>
              </w:rPr>
              <w:t>L5764</w:t>
            </w:r>
          </w:p>
        </w:tc>
        <w:tc>
          <w:tcPr>
            <w:tcW w:w="228" w:type="pct"/>
            <w:vAlign w:val="center"/>
          </w:tcPr>
          <w:p w:rsidR="00A22689" w:rsidRPr="00BF0E96" w:rsidRDefault="00A22689" w:rsidP="00A22689">
            <w:pPr>
              <w:widowControl w:val="0"/>
              <w:autoSpaceDE w:val="0"/>
              <w:autoSpaceDN w:val="0"/>
              <w:adjustRightInd w:val="0"/>
              <w:jc w:val="center"/>
              <w:rPr>
                <w:bCs/>
                <w:sz w:val="16"/>
                <w:szCs w:val="16"/>
                <w:lang w:val="en-US"/>
              </w:rPr>
            </w:pPr>
            <w:r w:rsidRPr="00BF0E96">
              <w:rPr>
                <w:bCs/>
                <w:sz w:val="16"/>
                <w:szCs w:val="16"/>
                <w:lang w:val="en-US"/>
              </w:rPr>
              <w:t>322</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1565,9</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638,6</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82,3</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86,6</w:t>
            </w:r>
          </w:p>
        </w:tc>
        <w:tc>
          <w:tcPr>
            <w:tcW w:w="316" w:type="pct"/>
            <w:vAlign w:val="center"/>
          </w:tcPr>
          <w:p w:rsidR="00A22689" w:rsidRPr="00BF0E96" w:rsidRDefault="00A22689" w:rsidP="00A22689">
            <w:pPr>
              <w:widowControl w:val="0"/>
              <w:autoSpaceDE w:val="0"/>
              <w:autoSpaceDN w:val="0"/>
              <w:adjustRightInd w:val="0"/>
              <w:rPr>
                <w:bCs/>
                <w:sz w:val="16"/>
                <w:szCs w:val="16"/>
              </w:rPr>
            </w:pPr>
            <w:r w:rsidRPr="00BF0E96">
              <w:rPr>
                <w:bCs/>
                <w:sz w:val="16"/>
                <w:szCs w:val="16"/>
              </w:rPr>
              <w:t xml:space="preserve">    86,6</w:t>
            </w:r>
          </w:p>
        </w:tc>
        <w:tc>
          <w:tcPr>
            <w:tcW w:w="316" w:type="pct"/>
            <w:vAlign w:val="center"/>
          </w:tcPr>
          <w:p w:rsidR="00A22689" w:rsidRPr="00BF0E96" w:rsidRDefault="00A22689" w:rsidP="00A22689">
            <w:pPr>
              <w:widowControl w:val="0"/>
              <w:autoSpaceDE w:val="0"/>
              <w:autoSpaceDN w:val="0"/>
              <w:adjustRightInd w:val="0"/>
              <w:rPr>
                <w:bCs/>
                <w:sz w:val="16"/>
                <w:szCs w:val="16"/>
              </w:rPr>
            </w:pPr>
            <w:r w:rsidRPr="00BF0E96">
              <w:rPr>
                <w:bCs/>
                <w:sz w:val="16"/>
                <w:szCs w:val="16"/>
              </w:rPr>
              <w:t xml:space="preserve">     86,6</w:t>
            </w:r>
          </w:p>
        </w:tc>
      </w:tr>
      <w:tr w:rsidR="00A22689" w:rsidRPr="00BF0E96" w:rsidTr="00A22689">
        <w:trPr>
          <w:cantSplit/>
          <w:trHeight w:val="21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rFonts w:eastAsia="Calibri"/>
                <w:sz w:val="16"/>
                <w:szCs w:val="16"/>
                <w:lang w:eastAsia="en-US"/>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rPr>
                <w:sz w:val="16"/>
                <w:szCs w:val="16"/>
              </w:rPr>
            </w:pPr>
            <w:r w:rsidRPr="00BF0E96">
              <w:rPr>
                <w:sz w:val="16"/>
                <w:szCs w:val="16"/>
              </w:rPr>
              <w:t>республиканский бюджет Чувашской Республики</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bCs/>
                <w:sz w:val="16"/>
                <w:szCs w:val="16"/>
              </w:rPr>
            </w:pPr>
          </w:p>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1003</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А6101</w:t>
            </w:r>
            <w:r w:rsidRPr="00BF0E96">
              <w:rPr>
                <w:bCs/>
                <w:sz w:val="16"/>
                <w:szCs w:val="16"/>
                <w:lang w:val="en-US"/>
              </w:rPr>
              <w:t>L5764</w:t>
            </w:r>
          </w:p>
        </w:tc>
        <w:tc>
          <w:tcPr>
            <w:tcW w:w="228" w:type="pct"/>
            <w:vAlign w:val="center"/>
          </w:tcPr>
          <w:p w:rsidR="00A22689" w:rsidRPr="00BF0E96" w:rsidRDefault="00A22689" w:rsidP="00A22689">
            <w:pPr>
              <w:widowControl w:val="0"/>
              <w:autoSpaceDE w:val="0"/>
              <w:autoSpaceDN w:val="0"/>
              <w:adjustRightInd w:val="0"/>
              <w:jc w:val="center"/>
              <w:rPr>
                <w:bCs/>
                <w:sz w:val="16"/>
                <w:szCs w:val="16"/>
                <w:lang w:val="en-US"/>
              </w:rPr>
            </w:pPr>
            <w:r w:rsidRPr="00BF0E96">
              <w:rPr>
                <w:bCs/>
                <w:sz w:val="16"/>
                <w:szCs w:val="16"/>
                <w:lang w:val="en-US"/>
              </w:rPr>
              <w:t>322</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15,8</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6,45</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0,83</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0,87</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0,87</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0,87</w:t>
            </w:r>
          </w:p>
        </w:tc>
      </w:tr>
      <w:tr w:rsidR="00A22689" w:rsidRPr="00BF0E96" w:rsidTr="00A22689">
        <w:trPr>
          <w:cantSplit/>
          <w:trHeight w:val="21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rFonts w:eastAsia="Calibri"/>
                <w:sz w:val="16"/>
                <w:szCs w:val="16"/>
                <w:lang w:eastAsia="en-US"/>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rPr>
                <w:sz w:val="16"/>
                <w:szCs w:val="16"/>
              </w:rPr>
            </w:pPr>
            <w:r w:rsidRPr="00BF0E96">
              <w:rPr>
                <w:sz w:val="16"/>
                <w:szCs w:val="16"/>
              </w:rPr>
              <w:t>местный бюджет</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1003</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А6101</w:t>
            </w:r>
            <w:r w:rsidRPr="00BF0E96">
              <w:rPr>
                <w:bCs/>
                <w:sz w:val="16"/>
                <w:szCs w:val="16"/>
                <w:lang w:val="en-US"/>
              </w:rPr>
              <w:t>L5764</w:t>
            </w:r>
          </w:p>
        </w:tc>
        <w:tc>
          <w:tcPr>
            <w:tcW w:w="228" w:type="pct"/>
            <w:vAlign w:val="center"/>
          </w:tcPr>
          <w:p w:rsidR="00A22689" w:rsidRPr="00BF0E96" w:rsidRDefault="00A22689" w:rsidP="00A22689">
            <w:pPr>
              <w:widowControl w:val="0"/>
              <w:autoSpaceDE w:val="0"/>
              <w:autoSpaceDN w:val="0"/>
              <w:adjustRightInd w:val="0"/>
              <w:jc w:val="center"/>
              <w:rPr>
                <w:bCs/>
                <w:sz w:val="16"/>
                <w:szCs w:val="16"/>
                <w:lang w:val="en-US"/>
              </w:rPr>
            </w:pPr>
            <w:r w:rsidRPr="00BF0E96">
              <w:rPr>
                <w:bCs/>
                <w:sz w:val="16"/>
                <w:szCs w:val="16"/>
                <w:lang w:val="en-US"/>
              </w:rPr>
              <w:t>322</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22,6</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32,35</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4,17</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4,43</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4,43</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4,43</w:t>
            </w:r>
          </w:p>
        </w:tc>
      </w:tr>
      <w:tr w:rsidR="00A22689" w:rsidRPr="00BF0E96" w:rsidTr="00A22689">
        <w:trPr>
          <w:cantSplit/>
          <w:trHeight w:val="21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rFonts w:eastAsia="Calibri"/>
                <w:sz w:val="16"/>
                <w:szCs w:val="16"/>
                <w:lang w:eastAsia="en-US"/>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rPr>
                <w:sz w:val="16"/>
                <w:szCs w:val="16"/>
              </w:rPr>
            </w:pPr>
            <w:r w:rsidRPr="00BF0E96">
              <w:rPr>
                <w:sz w:val="16"/>
                <w:szCs w:val="16"/>
              </w:rPr>
              <w:t>внебюджетные источники</w:t>
            </w:r>
          </w:p>
        </w:tc>
        <w:tc>
          <w:tcPr>
            <w:tcW w:w="228" w:type="pct"/>
          </w:tcPr>
          <w:p w:rsidR="00A22689" w:rsidRPr="00BF0E96" w:rsidRDefault="00A22689" w:rsidP="00A22689">
            <w:pPr>
              <w:jc w:val="center"/>
              <w:rPr>
                <w:bCs/>
                <w:sz w:val="16"/>
                <w:szCs w:val="16"/>
              </w:rPr>
            </w:pPr>
          </w:p>
          <w:p w:rsidR="00A22689" w:rsidRPr="00BF0E96" w:rsidRDefault="00A22689" w:rsidP="00A22689">
            <w:pPr>
              <w:rPr>
                <w:sz w:val="16"/>
                <w:szCs w:val="16"/>
              </w:rPr>
            </w:pPr>
            <w:r w:rsidRPr="00BF0E96">
              <w:rPr>
                <w:bCs/>
                <w:sz w:val="16"/>
                <w:szCs w:val="16"/>
              </w:rPr>
              <w:t xml:space="preserve">    х</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0,0</w:t>
            </w:r>
          </w:p>
        </w:tc>
      </w:tr>
      <w:tr w:rsidR="00A22689" w:rsidRPr="00BF0E96" w:rsidTr="00A22689">
        <w:trPr>
          <w:cantSplit/>
          <w:trHeight w:val="20"/>
        </w:trPr>
        <w:tc>
          <w:tcPr>
            <w:tcW w:w="357" w:type="pct"/>
            <w:vMerge w:val="restart"/>
          </w:tcPr>
          <w:p w:rsidR="00A22689" w:rsidRPr="00BF0E96" w:rsidRDefault="00A22689" w:rsidP="00A22689">
            <w:pPr>
              <w:pStyle w:val="6"/>
              <w:widowControl w:val="0"/>
              <w:rPr>
                <w:sz w:val="16"/>
                <w:szCs w:val="16"/>
              </w:rPr>
            </w:pPr>
            <w:r w:rsidRPr="00BF0E96">
              <w:rPr>
                <w:sz w:val="16"/>
                <w:szCs w:val="16"/>
              </w:rPr>
              <w:t>Подпрограмма 2</w:t>
            </w:r>
          </w:p>
        </w:tc>
        <w:tc>
          <w:tcPr>
            <w:tcW w:w="532" w:type="pct"/>
            <w:vMerge w:val="restart"/>
          </w:tcPr>
          <w:p w:rsidR="00A22689" w:rsidRPr="00BF0E96" w:rsidRDefault="00A22689" w:rsidP="00A22689">
            <w:pPr>
              <w:widowControl w:val="0"/>
              <w:autoSpaceDE w:val="0"/>
              <w:autoSpaceDN w:val="0"/>
              <w:adjustRightInd w:val="0"/>
              <w:rPr>
                <w:b/>
                <w:bCs/>
                <w:sz w:val="16"/>
                <w:szCs w:val="16"/>
              </w:rPr>
            </w:pPr>
            <w:r w:rsidRPr="00BF0E96">
              <w:rPr>
                <w:b/>
                <w:sz w:val="16"/>
                <w:szCs w:val="16"/>
              </w:rPr>
              <w:t>«Создание и развитие инфраструктуры на сельских территориях»</w:t>
            </w:r>
          </w:p>
        </w:tc>
        <w:tc>
          <w:tcPr>
            <w:tcW w:w="530" w:type="pct"/>
            <w:vMerge w:val="restart"/>
          </w:tcPr>
          <w:p w:rsidR="00A22689" w:rsidRPr="00BF0E96" w:rsidRDefault="00A22689" w:rsidP="00A22689">
            <w:pPr>
              <w:autoSpaceDE w:val="0"/>
              <w:autoSpaceDN w:val="0"/>
              <w:jc w:val="both"/>
              <w:rPr>
                <w:rFonts w:eastAsia="Calibri"/>
                <w:bCs/>
                <w:sz w:val="16"/>
                <w:szCs w:val="16"/>
                <w:lang w:eastAsia="en-US"/>
              </w:rPr>
            </w:pPr>
            <w:r w:rsidRPr="00BF0E96">
              <w:rPr>
                <w:rFonts w:eastAsia="Calibri"/>
                <w:bCs/>
                <w:sz w:val="16"/>
                <w:szCs w:val="16"/>
                <w:lang w:eastAsia="en-US"/>
              </w:rPr>
              <w:t>Развитие инженерной и социальной инфраструктуры на сельских территориях;</w:t>
            </w:r>
          </w:p>
          <w:p w:rsidR="00A22689" w:rsidRPr="00BF0E96" w:rsidRDefault="00A22689" w:rsidP="00A22689">
            <w:pPr>
              <w:autoSpaceDE w:val="0"/>
              <w:autoSpaceDN w:val="0"/>
              <w:jc w:val="both"/>
              <w:rPr>
                <w:rFonts w:eastAsia="Calibri"/>
                <w:bCs/>
                <w:sz w:val="16"/>
                <w:szCs w:val="16"/>
                <w:lang w:eastAsia="en-US"/>
              </w:rPr>
            </w:pPr>
            <w:r w:rsidRPr="00BF0E96">
              <w:rPr>
                <w:rFonts w:eastAsia="Calibri"/>
                <w:bCs/>
                <w:sz w:val="16"/>
                <w:szCs w:val="16"/>
                <w:lang w:eastAsia="en-US"/>
              </w:rPr>
              <w:t>развитие транспортной инфраструктуры на сельских территориях;</w:t>
            </w:r>
          </w:p>
          <w:p w:rsidR="00A22689" w:rsidRPr="00BF0E96" w:rsidRDefault="00A22689" w:rsidP="00A22689">
            <w:pPr>
              <w:autoSpaceDE w:val="0"/>
              <w:autoSpaceDN w:val="0"/>
              <w:adjustRightInd w:val="0"/>
              <w:jc w:val="both"/>
              <w:rPr>
                <w:rFonts w:eastAsia="Calibri"/>
                <w:bCs/>
                <w:sz w:val="16"/>
                <w:szCs w:val="16"/>
                <w:lang w:val="en-US" w:eastAsia="en-US"/>
              </w:rPr>
            </w:pPr>
            <w:r w:rsidRPr="00BF0E96">
              <w:rPr>
                <w:rFonts w:eastAsia="Calibri"/>
                <w:bCs/>
                <w:sz w:val="16"/>
                <w:szCs w:val="16"/>
                <w:lang w:eastAsia="en-US"/>
              </w:rPr>
              <w:t>благоустройство сельских территорий</w:t>
            </w:r>
          </w:p>
          <w:p w:rsidR="00A22689" w:rsidRPr="00BF0E96" w:rsidRDefault="00A22689" w:rsidP="00A22689">
            <w:pPr>
              <w:jc w:val="both"/>
              <w:rPr>
                <w:b/>
                <w:bCs/>
                <w:sz w:val="16"/>
                <w:szCs w:val="16"/>
              </w:rPr>
            </w:pPr>
          </w:p>
        </w:tc>
        <w:tc>
          <w:tcPr>
            <w:tcW w:w="435" w:type="pct"/>
            <w:vMerge w:val="restart"/>
          </w:tcPr>
          <w:p w:rsidR="00A22689" w:rsidRPr="00BF0E96" w:rsidRDefault="00A22689" w:rsidP="00A22689">
            <w:pPr>
              <w:pStyle w:val="a20"/>
              <w:rPr>
                <w:color w:val="000000"/>
                <w:sz w:val="16"/>
                <w:szCs w:val="16"/>
              </w:rPr>
            </w:pPr>
            <w:r w:rsidRPr="00BF0E96">
              <w:rPr>
                <w:color w:val="000000"/>
                <w:sz w:val="16"/>
                <w:szCs w:val="16"/>
              </w:rPr>
              <w:t xml:space="preserve">Администрация Аликовского района Чувашской Республики, </w:t>
            </w:r>
            <w:r w:rsidRPr="00BF0E96">
              <w:rPr>
                <w:sz w:val="16"/>
                <w:szCs w:val="16"/>
              </w:rPr>
              <w:t>отдел строительства, жилищно-коммунального хозяйства,    дорожного хозяйства, транспорта и связи  администрации Аликовского района,</w:t>
            </w:r>
            <w:r w:rsidRPr="00BF0E96">
              <w:rPr>
                <w:color w:val="000000"/>
                <w:sz w:val="16"/>
                <w:szCs w:val="16"/>
              </w:rPr>
              <w:t xml:space="preserve"> администрации сельских поселений  Аликовского района (по согласованию)</w:t>
            </w:r>
          </w:p>
          <w:p w:rsidR="00A22689" w:rsidRPr="00BF0E96" w:rsidRDefault="00A22689" w:rsidP="00A22689">
            <w:pPr>
              <w:widowControl w:val="0"/>
              <w:autoSpaceDE w:val="0"/>
              <w:autoSpaceDN w:val="0"/>
              <w:adjustRightInd w:val="0"/>
              <w:rPr>
                <w:b/>
                <w:bCs/>
                <w:sz w:val="16"/>
                <w:szCs w:val="16"/>
              </w:rPr>
            </w:pPr>
          </w:p>
        </w:tc>
        <w:tc>
          <w:tcPr>
            <w:tcW w:w="338" w:type="pct"/>
          </w:tcPr>
          <w:p w:rsidR="00A22689" w:rsidRPr="00BF0E96" w:rsidRDefault="00A22689" w:rsidP="00A22689">
            <w:pPr>
              <w:widowControl w:val="0"/>
              <w:autoSpaceDE w:val="0"/>
              <w:autoSpaceDN w:val="0"/>
              <w:adjustRightInd w:val="0"/>
              <w:rPr>
                <w:b/>
                <w:sz w:val="16"/>
                <w:szCs w:val="16"/>
              </w:rPr>
            </w:pPr>
            <w:r w:rsidRPr="00BF0E96">
              <w:rPr>
                <w:b/>
                <w:sz w:val="16"/>
                <w:szCs w:val="16"/>
              </w:rPr>
              <w:t xml:space="preserve">всего </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96817,81</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51766,89</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1150,22</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2749,01</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0,0</w:t>
            </w:r>
          </w:p>
        </w:tc>
        <w:tc>
          <w:tcPr>
            <w:tcW w:w="316"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0,0</w:t>
            </w:r>
          </w:p>
        </w:tc>
      </w:tr>
      <w:tr w:rsidR="00A22689" w:rsidRPr="00BF0E96" w:rsidTr="00A22689">
        <w:trPr>
          <w:cantSplit/>
          <w:trHeight w:val="2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b/>
                <w:bCs/>
                <w:sz w:val="16"/>
                <w:szCs w:val="16"/>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федеральный бюджет </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564,8</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961,5</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b/>
                <w:bCs/>
                <w:sz w:val="16"/>
                <w:szCs w:val="16"/>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республиканский бюджет Чувашской Республики </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80507,58</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40691,31</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b/>
                <w:bCs/>
                <w:sz w:val="16"/>
                <w:szCs w:val="16"/>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местный бюджет</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4398,45</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565,69</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rPr>
                <w:sz w:val="16"/>
                <w:szCs w:val="16"/>
              </w:rPr>
            </w:pPr>
            <w:r w:rsidRPr="00BF0E96">
              <w:rPr>
                <w:sz w:val="16"/>
                <w:szCs w:val="16"/>
              </w:rPr>
              <w:t xml:space="preserve">     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b/>
                <w:bCs/>
                <w:sz w:val="16"/>
                <w:szCs w:val="16"/>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бюджет сельских поселений</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4037,56</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6884,9</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1150,22</w:t>
            </w:r>
          </w:p>
        </w:tc>
        <w:tc>
          <w:tcPr>
            <w:tcW w:w="316" w:type="pct"/>
          </w:tcPr>
          <w:p w:rsidR="00A22689" w:rsidRPr="00BF0E96" w:rsidRDefault="00A22689" w:rsidP="00A22689">
            <w:pPr>
              <w:pStyle w:val="xl179"/>
              <w:widowControl w:val="0"/>
              <w:autoSpaceDE w:val="0"/>
              <w:autoSpaceDN w:val="0"/>
              <w:adjustRightInd w:val="0"/>
              <w:spacing w:before="0" w:beforeAutospacing="0" w:after="0" w:afterAutospacing="0"/>
              <w:textAlignment w:val="auto"/>
            </w:pPr>
            <w:r w:rsidRPr="00BF0E96">
              <w:t>2749,01</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10"/>
        </w:trPr>
        <w:tc>
          <w:tcPr>
            <w:tcW w:w="357" w:type="pct"/>
            <w:vMerge/>
            <w:vAlign w:val="center"/>
          </w:tcPr>
          <w:p w:rsidR="00A22689" w:rsidRPr="00BF0E96" w:rsidRDefault="00A22689" w:rsidP="00A22689">
            <w:pPr>
              <w:rPr>
                <w:b/>
                <w:bCs/>
                <w:sz w:val="16"/>
                <w:szCs w:val="16"/>
              </w:rPr>
            </w:pPr>
          </w:p>
        </w:tc>
        <w:tc>
          <w:tcPr>
            <w:tcW w:w="532" w:type="pct"/>
            <w:vMerge/>
            <w:vAlign w:val="center"/>
          </w:tcPr>
          <w:p w:rsidR="00A22689" w:rsidRPr="00BF0E96" w:rsidRDefault="00A22689" w:rsidP="00A22689">
            <w:pPr>
              <w:rPr>
                <w:b/>
                <w:bCs/>
                <w:sz w:val="16"/>
                <w:szCs w:val="16"/>
              </w:rPr>
            </w:pPr>
          </w:p>
        </w:tc>
        <w:tc>
          <w:tcPr>
            <w:tcW w:w="530" w:type="pct"/>
            <w:vMerge/>
            <w:vAlign w:val="center"/>
          </w:tcPr>
          <w:p w:rsidR="00A22689" w:rsidRPr="00BF0E96" w:rsidRDefault="00A22689" w:rsidP="00A22689">
            <w:pPr>
              <w:rPr>
                <w:b/>
                <w:bCs/>
                <w:sz w:val="16"/>
                <w:szCs w:val="16"/>
              </w:rPr>
            </w:pPr>
          </w:p>
        </w:tc>
        <w:tc>
          <w:tcPr>
            <w:tcW w:w="435" w:type="pct"/>
            <w:vMerge/>
            <w:vAlign w:val="center"/>
          </w:tcPr>
          <w:p w:rsidR="00A22689" w:rsidRPr="00BF0E96" w:rsidRDefault="00A22689" w:rsidP="00A22689">
            <w:pPr>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 xml:space="preserve">внебюджетные источники </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7309,42</w:t>
            </w:r>
          </w:p>
        </w:tc>
        <w:tc>
          <w:tcPr>
            <w:tcW w:w="316" w:type="pct"/>
            <w:vAlign w:val="center"/>
          </w:tcPr>
          <w:p w:rsidR="00A22689" w:rsidRPr="00BF0E96" w:rsidRDefault="00A22689" w:rsidP="00A22689">
            <w:pPr>
              <w:widowControl w:val="0"/>
              <w:autoSpaceDE w:val="0"/>
              <w:autoSpaceDN w:val="0"/>
              <w:adjustRightInd w:val="0"/>
              <w:rPr>
                <w:sz w:val="16"/>
                <w:szCs w:val="16"/>
              </w:rPr>
            </w:pPr>
            <w:r w:rsidRPr="00BF0E96">
              <w:rPr>
                <w:sz w:val="16"/>
                <w:szCs w:val="16"/>
              </w:rPr>
              <w:t xml:space="preserve">  2663,49</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122"/>
        </w:trPr>
        <w:tc>
          <w:tcPr>
            <w:tcW w:w="357" w:type="pct"/>
            <w:vMerge w:val="restart"/>
          </w:tcPr>
          <w:p w:rsidR="00A22689" w:rsidRPr="00BF0E96" w:rsidRDefault="00A22689" w:rsidP="00A22689">
            <w:pPr>
              <w:widowControl w:val="0"/>
              <w:autoSpaceDE w:val="0"/>
              <w:autoSpaceDN w:val="0"/>
              <w:adjustRightInd w:val="0"/>
              <w:rPr>
                <w:sz w:val="16"/>
                <w:szCs w:val="16"/>
              </w:rPr>
            </w:pPr>
            <w:r w:rsidRPr="00BF0E96">
              <w:rPr>
                <w:b/>
                <w:bCs/>
                <w:sz w:val="16"/>
                <w:szCs w:val="16"/>
              </w:rPr>
              <w:t>Основное мероприятие 1</w:t>
            </w:r>
          </w:p>
        </w:tc>
        <w:tc>
          <w:tcPr>
            <w:tcW w:w="532" w:type="pct"/>
            <w:vMerge w:val="restart"/>
          </w:tcPr>
          <w:p w:rsidR="00A22689" w:rsidRPr="00BF0E96" w:rsidRDefault="00A22689" w:rsidP="00A22689">
            <w:pPr>
              <w:widowControl w:val="0"/>
              <w:autoSpaceDE w:val="0"/>
              <w:autoSpaceDN w:val="0"/>
              <w:adjustRightInd w:val="0"/>
              <w:rPr>
                <w:sz w:val="16"/>
                <w:szCs w:val="16"/>
              </w:rPr>
            </w:pPr>
            <w:r w:rsidRPr="00BF0E96">
              <w:rPr>
                <w:sz w:val="16"/>
                <w:szCs w:val="16"/>
              </w:rPr>
              <w:t>«Комплексное обустройство населенных пунктов, расположенных в сельской местности, объектами социальной и инженерной инфраструктуры,</w:t>
            </w:r>
            <w:r w:rsidRPr="00BF0E96">
              <w:rPr>
                <w:rFonts w:eastAsia="Calibri"/>
                <w:sz w:val="16"/>
                <w:szCs w:val="16"/>
                <w:lang w:eastAsia="en-US"/>
              </w:rPr>
              <w:t xml:space="preserve"> а </w:t>
            </w:r>
            <w:r w:rsidRPr="00BF0E96">
              <w:rPr>
                <w:rFonts w:eastAsia="Calibri"/>
                <w:sz w:val="16"/>
                <w:szCs w:val="16"/>
                <w:lang w:eastAsia="en-US"/>
              </w:rPr>
              <w:lastRenderedPageBreak/>
              <w:t>также строительство и реконструкция автомобильных дорог</w:t>
            </w:r>
            <w:r w:rsidRPr="00BF0E96">
              <w:rPr>
                <w:sz w:val="16"/>
                <w:szCs w:val="16"/>
              </w:rPr>
              <w:t xml:space="preserve"> </w:t>
            </w:r>
          </w:p>
        </w:tc>
        <w:tc>
          <w:tcPr>
            <w:tcW w:w="530" w:type="pct"/>
            <w:vMerge w:val="restart"/>
          </w:tcPr>
          <w:p w:rsidR="00A22689" w:rsidRPr="00BF0E96" w:rsidRDefault="00A22689" w:rsidP="00A22689">
            <w:pPr>
              <w:widowControl w:val="0"/>
              <w:autoSpaceDE w:val="0"/>
              <w:autoSpaceDN w:val="0"/>
              <w:adjustRightInd w:val="0"/>
              <w:rPr>
                <w:sz w:val="16"/>
                <w:szCs w:val="16"/>
              </w:rPr>
            </w:pPr>
          </w:p>
        </w:tc>
        <w:tc>
          <w:tcPr>
            <w:tcW w:w="435" w:type="pct"/>
            <w:vMerge w:val="restart"/>
          </w:tcPr>
          <w:p w:rsidR="00A22689" w:rsidRPr="00BF0E96" w:rsidRDefault="00A22689" w:rsidP="00A22689">
            <w:pPr>
              <w:widowControl w:val="0"/>
              <w:autoSpaceDE w:val="0"/>
              <w:autoSpaceDN w:val="0"/>
              <w:adjustRightInd w:val="0"/>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всего</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82681,11</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48479,99</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1150,22</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2749,01</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0,0</w:t>
            </w:r>
          </w:p>
        </w:tc>
      </w:tr>
      <w:tr w:rsidR="00A22689" w:rsidRPr="00BF0E96" w:rsidTr="00A22689">
        <w:trPr>
          <w:cantSplit/>
          <w:trHeight w:val="240"/>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федеральный бюджет</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lang w:val="en-US"/>
              </w:rPr>
              <w:t>0502</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lang w:val="en-US"/>
              </w:rPr>
              <w:t>A6201L5764</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lang w:val="en-US"/>
              </w:rPr>
              <w:t>244</w:t>
            </w:r>
            <w:r w:rsidRPr="00BF0E96">
              <w:rPr>
                <w:bCs/>
                <w:sz w:val="16"/>
                <w:szCs w:val="16"/>
              </w:rPr>
              <w:t>,414</w:t>
            </w:r>
          </w:p>
          <w:p w:rsidR="00A22689" w:rsidRPr="00BF0E96" w:rsidRDefault="00A22689" w:rsidP="00A22689">
            <w:pPr>
              <w:widowControl w:val="0"/>
              <w:autoSpaceDE w:val="0"/>
              <w:autoSpaceDN w:val="0"/>
              <w:adjustRightInd w:val="0"/>
              <w:rPr>
                <w:bCs/>
                <w:sz w:val="16"/>
                <w:szCs w:val="16"/>
              </w:rPr>
            </w:pPr>
            <w:r w:rsidRPr="00BF0E96">
              <w:rPr>
                <w:bCs/>
                <w:sz w:val="16"/>
                <w:szCs w:val="16"/>
              </w:rPr>
              <w:t xml:space="preserve">   </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564,8</w:t>
            </w:r>
          </w:p>
        </w:tc>
        <w:tc>
          <w:tcPr>
            <w:tcW w:w="316" w:type="pct"/>
            <w:vAlign w:val="center"/>
          </w:tcPr>
          <w:p w:rsidR="00A22689" w:rsidRPr="00BF0E96" w:rsidRDefault="00A22689" w:rsidP="00A22689">
            <w:pPr>
              <w:widowControl w:val="0"/>
              <w:autoSpaceDE w:val="0"/>
              <w:autoSpaceDN w:val="0"/>
              <w:adjustRightInd w:val="0"/>
              <w:rPr>
                <w:sz w:val="16"/>
                <w:szCs w:val="16"/>
              </w:rPr>
            </w:pPr>
            <w:r w:rsidRPr="00BF0E96">
              <w:rPr>
                <w:sz w:val="16"/>
                <w:szCs w:val="16"/>
              </w:rPr>
              <w:t xml:space="preserve">     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pStyle w:val="xl179"/>
              <w:widowControl w:val="0"/>
              <w:autoSpaceDE w:val="0"/>
              <w:autoSpaceDN w:val="0"/>
              <w:adjustRightInd w:val="0"/>
              <w:spacing w:before="0" w:beforeAutospacing="0" w:after="0" w:afterAutospacing="0"/>
              <w:textAlignment w:val="auto"/>
            </w:pPr>
            <w:r w:rsidRPr="00BF0E96">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55"/>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республиканский бюджет Чувашской Республики</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0412, 0502, 0409, 0503,</w:t>
            </w:r>
          </w:p>
          <w:p w:rsidR="00A22689" w:rsidRPr="00BF0E96" w:rsidRDefault="00A22689" w:rsidP="00A22689">
            <w:pPr>
              <w:widowControl w:val="0"/>
              <w:autoSpaceDE w:val="0"/>
              <w:autoSpaceDN w:val="0"/>
              <w:adjustRightInd w:val="0"/>
              <w:jc w:val="center"/>
              <w:rPr>
                <w:bCs/>
                <w:sz w:val="16"/>
                <w:szCs w:val="16"/>
              </w:rPr>
            </w:pPr>
          </w:p>
        </w:tc>
        <w:tc>
          <w:tcPr>
            <w:tcW w:w="228" w:type="pct"/>
            <w:vAlign w:val="center"/>
          </w:tcPr>
          <w:p w:rsidR="00A22689" w:rsidRPr="00BF0E96" w:rsidRDefault="00A22689" w:rsidP="00A22689">
            <w:pPr>
              <w:widowControl w:val="0"/>
              <w:autoSpaceDE w:val="0"/>
              <w:autoSpaceDN w:val="0"/>
              <w:adjustRightInd w:val="0"/>
              <w:jc w:val="center"/>
              <w:rPr>
                <w:bCs/>
                <w:sz w:val="16"/>
                <w:szCs w:val="16"/>
                <w:lang w:val="en-US"/>
              </w:rPr>
            </w:pPr>
            <w:r w:rsidRPr="00BF0E96">
              <w:rPr>
                <w:bCs/>
                <w:sz w:val="16"/>
                <w:szCs w:val="16"/>
              </w:rPr>
              <w:t>А</w:t>
            </w:r>
            <w:r w:rsidRPr="00BF0E96">
              <w:rPr>
                <w:bCs/>
                <w:sz w:val="16"/>
                <w:szCs w:val="16"/>
                <w:lang w:val="en-US"/>
              </w:rPr>
              <w:t xml:space="preserve">6201S5330, A6201L5764, </w:t>
            </w:r>
            <w:r w:rsidRPr="00BF0E96">
              <w:rPr>
                <w:bCs/>
                <w:sz w:val="16"/>
                <w:szCs w:val="16"/>
              </w:rPr>
              <w:t>А</w:t>
            </w:r>
            <w:r w:rsidRPr="00BF0E96">
              <w:rPr>
                <w:bCs/>
                <w:sz w:val="16"/>
                <w:szCs w:val="16"/>
                <w:lang w:val="en-US"/>
              </w:rPr>
              <w:t>6201S6570</w:t>
            </w:r>
          </w:p>
          <w:p w:rsidR="00A22689" w:rsidRPr="00BF0E96" w:rsidRDefault="00A22689" w:rsidP="00A22689">
            <w:pPr>
              <w:widowControl w:val="0"/>
              <w:autoSpaceDE w:val="0"/>
              <w:autoSpaceDN w:val="0"/>
              <w:adjustRightInd w:val="0"/>
              <w:jc w:val="center"/>
              <w:rPr>
                <w:bCs/>
                <w:sz w:val="16"/>
                <w:szCs w:val="16"/>
                <w:lang w:val="en-US"/>
              </w:rPr>
            </w:pP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lang w:val="en-US"/>
              </w:rPr>
              <w:t>244</w:t>
            </w:r>
            <w:r w:rsidRPr="00BF0E96">
              <w:rPr>
                <w:bCs/>
                <w:sz w:val="16"/>
                <w:szCs w:val="16"/>
              </w:rPr>
              <w:t>,414</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66370,88</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38431,6</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77"/>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местный бюджет</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0412, 0502,</w:t>
            </w:r>
          </w:p>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0409, 0503</w:t>
            </w:r>
          </w:p>
        </w:tc>
        <w:tc>
          <w:tcPr>
            <w:tcW w:w="228" w:type="pct"/>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А6201</w:t>
            </w:r>
            <w:r w:rsidRPr="00BF0E96">
              <w:rPr>
                <w:bCs/>
                <w:sz w:val="16"/>
                <w:szCs w:val="16"/>
                <w:lang w:val="en-US"/>
              </w:rPr>
              <w:t>S5330</w:t>
            </w:r>
            <w:r w:rsidRPr="00BF0E96">
              <w:rPr>
                <w:bCs/>
                <w:sz w:val="16"/>
                <w:szCs w:val="16"/>
              </w:rPr>
              <w:t xml:space="preserve">, </w:t>
            </w:r>
            <w:r w:rsidRPr="00BF0E96">
              <w:rPr>
                <w:bCs/>
                <w:sz w:val="16"/>
                <w:szCs w:val="16"/>
                <w:lang w:val="en-US"/>
              </w:rPr>
              <w:t>A6201L5764</w:t>
            </w:r>
            <w:r w:rsidRPr="00BF0E96">
              <w:rPr>
                <w:bCs/>
                <w:sz w:val="16"/>
                <w:szCs w:val="16"/>
              </w:rPr>
              <w:t>, А6201</w:t>
            </w:r>
            <w:r w:rsidRPr="00BF0E96">
              <w:rPr>
                <w:bCs/>
                <w:sz w:val="16"/>
                <w:szCs w:val="16"/>
                <w:lang w:val="en-US"/>
              </w:rPr>
              <w:t>S6570</w:t>
            </w:r>
          </w:p>
          <w:p w:rsidR="00A22689" w:rsidRPr="00BF0E96" w:rsidRDefault="00A22689" w:rsidP="00A22689">
            <w:pPr>
              <w:widowControl w:val="0"/>
              <w:autoSpaceDE w:val="0"/>
              <w:autoSpaceDN w:val="0"/>
              <w:adjustRightInd w:val="0"/>
              <w:jc w:val="center"/>
              <w:rPr>
                <w:b/>
                <w:bCs/>
                <w:sz w:val="16"/>
                <w:szCs w:val="16"/>
              </w:rPr>
            </w:pPr>
          </w:p>
        </w:tc>
        <w:tc>
          <w:tcPr>
            <w:tcW w:w="228" w:type="pct"/>
          </w:tcPr>
          <w:p w:rsidR="00A22689" w:rsidRPr="00BF0E96" w:rsidRDefault="00A22689" w:rsidP="00A22689">
            <w:pPr>
              <w:widowControl w:val="0"/>
              <w:autoSpaceDE w:val="0"/>
              <w:autoSpaceDN w:val="0"/>
              <w:adjustRightInd w:val="0"/>
              <w:jc w:val="center"/>
              <w:rPr>
                <w:bCs/>
                <w:sz w:val="16"/>
                <w:szCs w:val="16"/>
                <w:lang w:val="en-US"/>
              </w:rPr>
            </w:pPr>
          </w:p>
          <w:p w:rsidR="00A22689" w:rsidRPr="00BF0E96" w:rsidRDefault="00A22689" w:rsidP="00A22689">
            <w:pPr>
              <w:widowControl w:val="0"/>
              <w:autoSpaceDE w:val="0"/>
              <w:autoSpaceDN w:val="0"/>
              <w:adjustRightInd w:val="0"/>
              <w:jc w:val="center"/>
              <w:rPr>
                <w:bCs/>
                <w:sz w:val="16"/>
                <w:szCs w:val="16"/>
                <w:lang w:val="en-US"/>
              </w:rPr>
            </w:pPr>
          </w:p>
          <w:p w:rsidR="00A22689" w:rsidRPr="00BF0E96" w:rsidRDefault="00A22689" w:rsidP="00A22689">
            <w:pPr>
              <w:widowControl w:val="0"/>
              <w:autoSpaceDE w:val="0"/>
              <w:autoSpaceDN w:val="0"/>
              <w:adjustRightInd w:val="0"/>
              <w:jc w:val="center"/>
              <w:rPr>
                <w:bCs/>
                <w:sz w:val="16"/>
                <w:szCs w:val="16"/>
                <w:lang w:val="en-US"/>
              </w:rPr>
            </w:pPr>
          </w:p>
          <w:p w:rsidR="00A22689" w:rsidRPr="00BF0E96" w:rsidRDefault="00A22689" w:rsidP="00A22689">
            <w:pPr>
              <w:widowControl w:val="0"/>
              <w:autoSpaceDE w:val="0"/>
              <w:autoSpaceDN w:val="0"/>
              <w:adjustRightInd w:val="0"/>
              <w:rPr>
                <w:b/>
                <w:bCs/>
                <w:sz w:val="16"/>
                <w:szCs w:val="16"/>
              </w:rPr>
            </w:pPr>
            <w:r w:rsidRPr="00BF0E96">
              <w:rPr>
                <w:bCs/>
                <w:sz w:val="16"/>
                <w:szCs w:val="16"/>
                <w:lang w:val="en-US"/>
              </w:rPr>
              <w:t>244</w:t>
            </w:r>
            <w:r w:rsidRPr="00BF0E96">
              <w:rPr>
                <w:bCs/>
                <w:sz w:val="16"/>
                <w:szCs w:val="16"/>
              </w:rPr>
              <w:t>,414</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4398,45</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500,0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77"/>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бюджет сельских поселений</w:t>
            </w:r>
          </w:p>
        </w:tc>
        <w:tc>
          <w:tcPr>
            <w:tcW w:w="228" w:type="pct"/>
          </w:tcPr>
          <w:p w:rsidR="00A22689" w:rsidRPr="00BF0E96" w:rsidRDefault="00A22689" w:rsidP="00A22689">
            <w:pPr>
              <w:widowControl w:val="0"/>
              <w:autoSpaceDE w:val="0"/>
              <w:autoSpaceDN w:val="0"/>
              <w:adjustRightInd w:val="0"/>
              <w:jc w:val="center"/>
              <w:rPr>
                <w:b/>
                <w:bCs/>
                <w:sz w:val="16"/>
                <w:szCs w:val="16"/>
              </w:rPr>
            </w:pPr>
          </w:p>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Cs/>
                <w:sz w:val="16"/>
                <w:szCs w:val="16"/>
              </w:rPr>
              <w:t>0409, 0502, 0503</w:t>
            </w:r>
          </w:p>
        </w:tc>
        <w:tc>
          <w:tcPr>
            <w:tcW w:w="228" w:type="pct"/>
          </w:tcPr>
          <w:p w:rsidR="00A22689" w:rsidRPr="00BF0E96" w:rsidRDefault="00A22689" w:rsidP="00A22689">
            <w:pPr>
              <w:jc w:val="center"/>
              <w:rPr>
                <w:sz w:val="16"/>
                <w:szCs w:val="16"/>
              </w:rPr>
            </w:pPr>
            <w:r w:rsidRPr="00BF0E96">
              <w:rPr>
                <w:bCs/>
                <w:sz w:val="16"/>
                <w:szCs w:val="16"/>
              </w:rPr>
              <w:t>А6201</w:t>
            </w:r>
            <w:r w:rsidRPr="00BF0E96">
              <w:rPr>
                <w:bCs/>
                <w:sz w:val="16"/>
                <w:szCs w:val="16"/>
                <w:lang w:val="en-US"/>
              </w:rPr>
              <w:t>S</w:t>
            </w:r>
            <w:r w:rsidRPr="00BF0E96">
              <w:rPr>
                <w:bCs/>
                <w:sz w:val="16"/>
                <w:szCs w:val="16"/>
              </w:rPr>
              <w:t>6570</w:t>
            </w:r>
          </w:p>
        </w:tc>
        <w:tc>
          <w:tcPr>
            <w:tcW w:w="228" w:type="pct"/>
          </w:tcPr>
          <w:p w:rsidR="00A22689" w:rsidRPr="00BF0E96" w:rsidRDefault="00A22689" w:rsidP="00A22689">
            <w:pPr>
              <w:jc w:val="center"/>
              <w:rPr>
                <w:sz w:val="16"/>
                <w:szCs w:val="16"/>
              </w:rPr>
            </w:pPr>
            <w:r w:rsidRPr="00BF0E96">
              <w:rPr>
                <w:bCs/>
                <w:sz w:val="16"/>
                <w:szCs w:val="16"/>
              </w:rPr>
              <w:t>244,853,831</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4037,56</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6884,9</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1150,22</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2749,01</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346"/>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внебюджетные источники</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0409, 0310, 0502,  0503</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А6202</w:t>
            </w:r>
            <w:r w:rsidRPr="00BF0E96">
              <w:rPr>
                <w:bCs/>
                <w:sz w:val="16"/>
                <w:szCs w:val="16"/>
                <w:lang w:val="en-US"/>
              </w:rPr>
              <w:t>S</w:t>
            </w:r>
            <w:r w:rsidRPr="00BF0E96">
              <w:rPr>
                <w:bCs/>
                <w:sz w:val="16"/>
                <w:szCs w:val="16"/>
              </w:rPr>
              <w:t>6570</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244</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7309,42</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2663,49</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pStyle w:val="xl179"/>
              <w:widowControl w:val="0"/>
              <w:autoSpaceDE w:val="0"/>
              <w:autoSpaceDN w:val="0"/>
              <w:adjustRightInd w:val="0"/>
              <w:spacing w:before="0" w:beforeAutospacing="0" w:after="0" w:afterAutospacing="0"/>
              <w:textAlignment w:val="auto"/>
            </w:pPr>
            <w:r w:rsidRPr="00BF0E96">
              <w:t>0,0</w:t>
            </w:r>
          </w:p>
        </w:tc>
        <w:tc>
          <w:tcPr>
            <w:tcW w:w="316" w:type="pct"/>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163"/>
        </w:trPr>
        <w:tc>
          <w:tcPr>
            <w:tcW w:w="357" w:type="pct"/>
            <w:vMerge w:val="restart"/>
          </w:tcPr>
          <w:p w:rsidR="00A22689" w:rsidRPr="00BF0E96" w:rsidRDefault="00A22689" w:rsidP="00A22689">
            <w:pPr>
              <w:widowControl w:val="0"/>
              <w:autoSpaceDE w:val="0"/>
              <w:autoSpaceDN w:val="0"/>
              <w:adjustRightInd w:val="0"/>
              <w:rPr>
                <w:b/>
                <w:bCs/>
                <w:sz w:val="16"/>
                <w:szCs w:val="16"/>
              </w:rPr>
            </w:pPr>
            <w:r w:rsidRPr="00BF0E96">
              <w:rPr>
                <w:b/>
                <w:bCs/>
                <w:sz w:val="16"/>
                <w:szCs w:val="16"/>
              </w:rPr>
              <w:t>Основное мероприятие 2</w:t>
            </w:r>
          </w:p>
        </w:tc>
        <w:tc>
          <w:tcPr>
            <w:tcW w:w="532" w:type="pct"/>
            <w:vMerge w:val="restart"/>
          </w:tcPr>
          <w:p w:rsidR="00A22689" w:rsidRPr="00BF0E96" w:rsidRDefault="00A22689" w:rsidP="00A22689">
            <w:pPr>
              <w:widowControl w:val="0"/>
              <w:autoSpaceDE w:val="0"/>
              <w:autoSpaceDN w:val="0"/>
              <w:adjustRightInd w:val="0"/>
              <w:rPr>
                <w:b/>
                <w:bCs/>
                <w:sz w:val="16"/>
                <w:szCs w:val="16"/>
              </w:rPr>
            </w:pPr>
            <w:r w:rsidRPr="00BF0E96">
              <w:rPr>
                <w:sz w:val="16"/>
                <w:szCs w:val="16"/>
              </w:rPr>
              <w:t>«Реализация мероприятий по благоустройству сельских территорий»</w:t>
            </w:r>
          </w:p>
        </w:tc>
        <w:tc>
          <w:tcPr>
            <w:tcW w:w="530" w:type="pct"/>
            <w:vMerge w:val="restart"/>
          </w:tcPr>
          <w:p w:rsidR="00A22689" w:rsidRPr="00BF0E96" w:rsidRDefault="00A22689" w:rsidP="00A22689">
            <w:pPr>
              <w:widowControl w:val="0"/>
              <w:autoSpaceDE w:val="0"/>
              <w:autoSpaceDN w:val="0"/>
              <w:adjustRightInd w:val="0"/>
              <w:rPr>
                <w:b/>
                <w:bCs/>
                <w:sz w:val="16"/>
                <w:szCs w:val="16"/>
              </w:rPr>
            </w:pPr>
          </w:p>
        </w:tc>
        <w:tc>
          <w:tcPr>
            <w:tcW w:w="435" w:type="pct"/>
            <w:vMerge w:val="restart"/>
          </w:tcPr>
          <w:p w:rsidR="00A22689" w:rsidRPr="00BF0E96" w:rsidRDefault="00A22689" w:rsidP="00A22689">
            <w:pPr>
              <w:widowControl w:val="0"/>
              <w:autoSpaceDE w:val="0"/>
              <w:autoSpaceDN w:val="0"/>
              <w:adjustRightInd w:val="0"/>
              <w:rPr>
                <w:b/>
                <w:bCs/>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всего</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х</w:t>
            </w:r>
          </w:p>
        </w:tc>
        <w:tc>
          <w:tcPr>
            <w:tcW w:w="316" w:type="pct"/>
            <w:vAlign w:val="center"/>
          </w:tcPr>
          <w:p w:rsidR="00A22689" w:rsidRPr="00BF0E96" w:rsidRDefault="00A22689" w:rsidP="00A22689">
            <w:pPr>
              <w:widowControl w:val="0"/>
              <w:autoSpaceDE w:val="0"/>
              <w:autoSpaceDN w:val="0"/>
              <w:adjustRightInd w:val="0"/>
              <w:rPr>
                <w:b/>
                <w:bCs/>
                <w:sz w:val="16"/>
                <w:szCs w:val="16"/>
              </w:rPr>
            </w:pPr>
            <w:r w:rsidRPr="00BF0E96">
              <w:rPr>
                <w:b/>
                <w:bCs/>
                <w:sz w:val="16"/>
                <w:szCs w:val="16"/>
              </w:rPr>
              <w:t xml:space="preserve">      0,0</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1036,9</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
                <w:bCs/>
                <w:sz w:val="16"/>
                <w:szCs w:val="16"/>
              </w:rPr>
              <w:t>0,0</w:t>
            </w:r>
          </w:p>
        </w:tc>
      </w:tr>
      <w:tr w:rsidR="00A22689" w:rsidRPr="00BF0E96" w:rsidTr="00A22689">
        <w:trPr>
          <w:cantSplit/>
          <w:trHeight w:val="172"/>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федеральный бюджет</w:t>
            </w:r>
          </w:p>
        </w:tc>
        <w:tc>
          <w:tcPr>
            <w:tcW w:w="228" w:type="pct"/>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0503</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lang w:val="en-US"/>
              </w:rPr>
              <w:t>A6202L5762</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414</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961,5</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360"/>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республиканский бюджет Чувашской Республики</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0503</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lang w:val="en-US"/>
              </w:rPr>
              <w:t>A6202L5762</w:t>
            </w:r>
          </w:p>
        </w:tc>
        <w:tc>
          <w:tcPr>
            <w:tcW w:w="228" w:type="pct"/>
            <w:vAlign w:val="center"/>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414</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9,71</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191"/>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местный бюджет</w:t>
            </w:r>
          </w:p>
        </w:tc>
        <w:tc>
          <w:tcPr>
            <w:tcW w:w="228" w:type="pct"/>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0503</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lang w:val="en-US"/>
              </w:rPr>
              <w:t>A6202L5762</w:t>
            </w:r>
          </w:p>
        </w:tc>
        <w:tc>
          <w:tcPr>
            <w:tcW w:w="228" w:type="pct"/>
          </w:tcPr>
          <w:p w:rsidR="00A22689" w:rsidRPr="00BF0E96" w:rsidRDefault="00A22689" w:rsidP="00A22689">
            <w:pPr>
              <w:widowControl w:val="0"/>
              <w:autoSpaceDE w:val="0"/>
              <w:autoSpaceDN w:val="0"/>
              <w:adjustRightInd w:val="0"/>
              <w:jc w:val="center"/>
              <w:rPr>
                <w:b/>
                <w:bCs/>
                <w:sz w:val="16"/>
                <w:szCs w:val="16"/>
              </w:rPr>
            </w:pPr>
            <w:r w:rsidRPr="00BF0E96">
              <w:rPr>
                <w:bCs/>
                <w:sz w:val="16"/>
                <w:szCs w:val="16"/>
              </w:rPr>
              <w:t>414</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65,69</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191"/>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бюджет сельских поселений</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внебюджетные источники</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228" w:type="pct"/>
            <w:vAlign w:val="center"/>
          </w:tcPr>
          <w:p w:rsidR="00A22689" w:rsidRPr="00BF0E96" w:rsidRDefault="00A22689" w:rsidP="00A22689">
            <w:pPr>
              <w:widowControl w:val="0"/>
              <w:autoSpaceDE w:val="0"/>
              <w:autoSpaceDN w:val="0"/>
              <w:adjustRightInd w:val="0"/>
              <w:jc w:val="center"/>
              <w:rPr>
                <w:bCs/>
                <w:sz w:val="16"/>
                <w:szCs w:val="16"/>
              </w:rPr>
            </w:pPr>
            <w:r w:rsidRPr="00BF0E96">
              <w:rPr>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r>
      <w:tr w:rsidR="00A22689" w:rsidRPr="00BF0E96" w:rsidTr="00A22689">
        <w:trPr>
          <w:cantSplit/>
          <w:trHeight w:val="299"/>
        </w:trPr>
        <w:tc>
          <w:tcPr>
            <w:tcW w:w="357" w:type="pct"/>
            <w:vMerge w:val="restart"/>
            <w:vAlign w:val="center"/>
          </w:tcPr>
          <w:p w:rsidR="00A22689" w:rsidRPr="00BF0E96" w:rsidRDefault="00A22689" w:rsidP="00A22689">
            <w:pPr>
              <w:autoSpaceDE w:val="0"/>
              <w:autoSpaceDN w:val="0"/>
              <w:adjustRightInd w:val="0"/>
              <w:jc w:val="both"/>
              <w:rPr>
                <w:b/>
                <w:bCs/>
                <w:sz w:val="16"/>
                <w:szCs w:val="16"/>
              </w:rPr>
            </w:pPr>
            <w:r w:rsidRPr="00BF0E96">
              <w:rPr>
                <w:b/>
                <w:bCs/>
                <w:sz w:val="16"/>
                <w:szCs w:val="16"/>
              </w:rPr>
              <w:t>Основное мероприятие 3</w:t>
            </w:r>
          </w:p>
          <w:p w:rsidR="00A22689" w:rsidRPr="00BF0E96" w:rsidRDefault="00A22689" w:rsidP="00A22689">
            <w:pPr>
              <w:rPr>
                <w:sz w:val="16"/>
                <w:szCs w:val="16"/>
              </w:rPr>
            </w:pPr>
          </w:p>
        </w:tc>
        <w:tc>
          <w:tcPr>
            <w:tcW w:w="532" w:type="pct"/>
            <w:vMerge w:val="restart"/>
            <w:vAlign w:val="center"/>
          </w:tcPr>
          <w:p w:rsidR="00A22689" w:rsidRPr="00BF0E96" w:rsidRDefault="00A22689" w:rsidP="00A22689">
            <w:pPr>
              <w:rPr>
                <w:sz w:val="16"/>
                <w:szCs w:val="16"/>
              </w:rPr>
            </w:pPr>
            <w:r w:rsidRPr="00BF0E96">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530" w:type="pct"/>
            <w:vMerge w:val="restart"/>
            <w:vAlign w:val="center"/>
          </w:tcPr>
          <w:p w:rsidR="00A22689" w:rsidRPr="00BF0E96" w:rsidRDefault="00A22689" w:rsidP="00A22689">
            <w:pPr>
              <w:rPr>
                <w:sz w:val="16"/>
                <w:szCs w:val="16"/>
              </w:rPr>
            </w:pPr>
          </w:p>
        </w:tc>
        <w:tc>
          <w:tcPr>
            <w:tcW w:w="435" w:type="pct"/>
            <w:vMerge w:val="restart"/>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b/>
                <w:sz w:val="16"/>
                <w:szCs w:val="16"/>
              </w:rPr>
            </w:pPr>
            <w:r w:rsidRPr="00BF0E96">
              <w:rPr>
                <w:b/>
                <w:sz w:val="16"/>
                <w:szCs w:val="16"/>
              </w:rPr>
              <w:t>всего</w:t>
            </w:r>
          </w:p>
        </w:tc>
        <w:tc>
          <w:tcPr>
            <w:tcW w:w="228" w:type="pct"/>
          </w:tcPr>
          <w:p w:rsidR="00A22689" w:rsidRPr="00BF0E96" w:rsidRDefault="00A22689" w:rsidP="00A22689">
            <w:pPr>
              <w:jc w:val="center"/>
              <w:rPr>
                <w:b/>
                <w:sz w:val="16"/>
                <w:szCs w:val="16"/>
              </w:rPr>
            </w:pPr>
            <w:r w:rsidRPr="00BF0E96">
              <w:rPr>
                <w:b/>
                <w:bCs/>
                <w:sz w:val="16"/>
                <w:szCs w:val="16"/>
              </w:rPr>
              <w:t>х</w:t>
            </w:r>
          </w:p>
        </w:tc>
        <w:tc>
          <w:tcPr>
            <w:tcW w:w="228" w:type="pct"/>
          </w:tcPr>
          <w:p w:rsidR="00A22689" w:rsidRPr="00BF0E96" w:rsidRDefault="00A22689" w:rsidP="00A22689">
            <w:pPr>
              <w:jc w:val="center"/>
              <w:rPr>
                <w:b/>
                <w:sz w:val="16"/>
                <w:szCs w:val="16"/>
              </w:rPr>
            </w:pPr>
            <w:r w:rsidRPr="00BF0E96">
              <w:rPr>
                <w:b/>
                <w:bCs/>
                <w:sz w:val="16"/>
                <w:szCs w:val="16"/>
              </w:rPr>
              <w:t>х</w:t>
            </w:r>
          </w:p>
        </w:tc>
        <w:tc>
          <w:tcPr>
            <w:tcW w:w="228" w:type="pct"/>
          </w:tcPr>
          <w:p w:rsidR="00A22689" w:rsidRPr="00BF0E96" w:rsidRDefault="00A22689" w:rsidP="00A22689">
            <w:pPr>
              <w:jc w:val="center"/>
              <w:rPr>
                <w:b/>
                <w:sz w:val="16"/>
                <w:szCs w:val="16"/>
              </w:rPr>
            </w:pPr>
            <w:r w:rsidRPr="00BF0E96">
              <w:rPr>
                <w:b/>
                <w:bCs/>
                <w:sz w:val="16"/>
                <w:szCs w:val="16"/>
              </w:rPr>
              <w:t>х</w:t>
            </w:r>
          </w:p>
        </w:tc>
        <w:tc>
          <w:tcPr>
            <w:tcW w:w="228" w:type="pct"/>
          </w:tcPr>
          <w:p w:rsidR="00A22689" w:rsidRPr="00BF0E96" w:rsidRDefault="00A22689" w:rsidP="00A22689">
            <w:pPr>
              <w:jc w:val="center"/>
              <w:rPr>
                <w:b/>
                <w:sz w:val="16"/>
                <w:szCs w:val="16"/>
              </w:rPr>
            </w:pPr>
            <w:r w:rsidRPr="00BF0E96">
              <w:rPr>
                <w:b/>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b/>
                <w:sz w:val="16"/>
                <w:szCs w:val="16"/>
              </w:rPr>
            </w:pPr>
            <w:r w:rsidRPr="00BF0E96">
              <w:rPr>
                <w:b/>
                <w:sz w:val="16"/>
                <w:szCs w:val="16"/>
              </w:rPr>
              <w:t>14136,7</w:t>
            </w:r>
          </w:p>
        </w:tc>
        <w:tc>
          <w:tcPr>
            <w:tcW w:w="316" w:type="pct"/>
            <w:vAlign w:val="center"/>
          </w:tcPr>
          <w:p w:rsidR="00A22689" w:rsidRPr="00BF0E96" w:rsidRDefault="00A22689" w:rsidP="00A22689">
            <w:pPr>
              <w:widowControl w:val="0"/>
              <w:autoSpaceDE w:val="0"/>
              <w:autoSpaceDN w:val="0"/>
              <w:adjustRightInd w:val="0"/>
              <w:jc w:val="center"/>
              <w:rPr>
                <w:b/>
                <w:sz w:val="16"/>
                <w:szCs w:val="16"/>
              </w:rPr>
            </w:pPr>
            <w:r w:rsidRPr="00BF0E96">
              <w:rPr>
                <w:b/>
                <w:sz w:val="16"/>
                <w:szCs w:val="16"/>
              </w:rPr>
              <w:t>2250,0</w:t>
            </w:r>
          </w:p>
        </w:tc>
        <w:tc>
          <w:tcPr>
            <w:tcW w:w="316" w:type="pct"/>
          </w:tcPr>
          <w:p w:rsidR="00A22689" w:rsidRPr="00BF0E96" w:rsidRDefault="00A22689" w:rsidP="00A22689">
            <w:pPr>
              <w:jc w:val="center"/>
              <w:rPr>
                <w:b/>
                <w:sz w:val="16"/>
                <w:szCs w:val="16"/>
              </w:rPr>
            </w:pPr>
            <w:r w:rsidRPr="00BF0E96">
              <w:rPr>
                <w:b/>
                <w:sz w:val="16"/>
                <w:szCs w:val="16"/>
              </w:rPr>
              <w:t>0,0</w:t>
            </w:r>
          </w:p>
        </w:tc>
        <w:tc>
          <w:tcPr>
            <w:tcW w:w="316" w:type="pct"/>
          </w:tcPr>
          <w:p w:rsidR="00A22689" w:rsidRPr="00BF0E96" w:rsidRDefault="00A22689" w:rsidP="00A22689">
            <w:pPr>
              <w:jc w:val="center"/>
              <w:rPr>
                <w:b/>
                <w:sz w:val="16"/>
                <w:szCs w:val="16"/>
              </w:rPr>
            </w:pPr>
            <w:r w:rsidRPr="00BF0E96">
              <w:rPr>
                <w:b/>
                <w:sz w:val="16"/>
                <w:szCs w:val="16"/>
              </w:rPr>
              <w:t>0,0</w:t>
            </w:r>
          </w:p>
        </w:tc>
        <w:tc>
          <w:tcPr>
            <w:tcW w:w="316" w:type="pct"/>
          </w:tcPr>
          <w:p w:rsidR="00A22689" w:rsidRPr="00BF0E96" w:rsidRDefault="00A22689" w:rsidP="00A22689">
            <w:pPr>
              <w:jc w:val="center"/>
              <w:rPr>
                <w:b/>
                <w:sz w:val="16"/>
                <w:szCs w:val="16"/>
              </w:rPr>
            </w:pPr>
            <w:r w:rsidRPr="00BF0E96">
              <w:rPr>
                <w:b/>
                <w:sz w:val="16"/>
                <w:szCs w:val="16"/>
              </w:rPr>
              <w:t>0,0</w:t>
            </w:r>
          </w:p>
        </w:tc>
        <w:tc>
          <w:tcPr>
            <w:tcW w:w="316" w:type="pct"/>
          </w:tcPr>
          <w:p w:rsidR="00A22689" w:rsidRPr="00BF0E96" w:rsidRDefault="00A22689" w:rsidP="00A22689">
            <w:pPr>
              <w:jc w:val="center"/>
              <w:rPr>
                <w:b/>
                <w:sz w:val="16"/>
                <w:szCs w:val="16"/>
              </w:rPr>
            </w:pPr>
            <w:r w:rsidRPr="00BF0E96">
              <w:rPr>
                <w:b/>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autoSpaceDE w:val="0"/>
              <w:autoSpaceDN w:val="0"/>
              <w:adjustRightInd w:val="0"/>
              <w:jc w:val="both"/>
              <w:rPr>
                <w:b/>
                <w:bCs/>
                <w:sz w:val="16"/>
                <w:szCs w:val="16"/>
              </w:rPr>
            </w:pPr>
          </w:p>
        </w:tc>
        <w:tc>
          <w:tcPr>
            <w:tcW w:w="532" w:type="pct"/>
            <w:vMerge/>
            <w:vAlign w:val="center"/>
          </w:tcPr>
          <w:p w:rsidR="00A22689" w:rsidRPr="00BF0E96" w:rsidRDefault="00A22689" w:rsidP="00A22689">
            <w:pPr>
              <w:rPr>
                <w:rFonts w:eastAsia="Calibri"/>
                <w:sz w:val="16"/>
                <w:szCs w:val="16"/>
                <w:lang w:eastAsia="en-US"/>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федеральный бюджет</w:t>
            </w:r>
          </w:p>
        </w:tc>
        <w:tc>
          <w:tcPr>
            <w:tcW w:w="228" w:type="pct"/>
          </w:tcPr>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sz w:val="16"/>
                <w:szCs w:val="16"/>
              </w:rPr>
            </w:pPr>
            <w:r w:rsidRPr="00BF0E96">
              <w:rPr>
                <w:bCs/>
                <w:sz w:val="16"/>
                <w:szCs w:val="16"/>
              </w:rPr>
              <w:t>х</w:t>
            </w:r>
          </w:p>
        </w:tc>
        <w:tc>
          <w:tcPr>
            <w:tcW w:w="316" w:type="pct"/>
            <w:vAlign w:val="center"/>
          </w:tcPr>
          <w:p w:rsidR="00A22689" w:rsidRPr="00BF0E96" w:rsidRDefault="00A22689" w:rsidP="00A22689">
            <w:pPr>
              <w:widowControl w:val="0"/>
              <w:autoSpaceDE w:val="0"/>
              <w:autoSpaceDN w:val="0"/>
              <w:adjustRightInd w:val="0"/>
              <w:rPr>
                <w:sz w:val="16"/>
                <w:szCs w:val="16"/>
              </w:rPr>
            </w:pPr>
            <w:r w:rsidRPr="00BF0E96">
              <w:rPr>
                <w:sz w:val="16"/>
                <w:szCs w:val="16"/>
              </w:rPr>
              <w:t xml:space="preserve">     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autoSpaceDE w:val="0"/>
              <w:autoSpaceDN w:val="0"/>
              <w:adjustRightInd w:val="0"/>
              <w:jc w:val="both"/>
              <w:rPr>
                <w:b/>
                <w:bCs/>
                <w:sz w:val="16"/>
                <w:szCs w:val="16"/>
              </w:rPr>
            </w:pPr>
          </w:p>
        </w:tc>
        <w:tc>
          <w:tcPr>
            <w:tcW w:w="532" w:type="pct"/>
            <w:vMerge/>
            <w:vAlign w:val="center"/>
          </w:tcPr>
          <w:p w:rsidR="00A22689" w:rsidRPr="00BF0E96" w:rsidRDefault="00A22689" w:rsidP="00A22689">
            <w:pPr>
              <w:rPr>
                <w:rFonts w:eastAsia="Calibri"/>
                <w:sz w:val="16"/>
                <w:szCs w:val="16"/>
                <w:lang w:eastAsia="en-US"/>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республиканский бюджет Чувашской Республики</w:t>
            </w:r>
          </w:p>
        </w:tc>
        <w:tc>
          <w:tcPr>
            <w:tcW w:w="228" w:type="pct"/>
          </w:tcPr>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0503,</w:t>
            </w:r>
          </w:p>
          <w:p w:rsidR="00A22689" w:rsidRPr="00BF0E96" w:rsidRDefault="00A22689" w:rsidP="00A22689">
            <w:pPr>
              <w:jc w:val="center"/>
              <w:rPr>
                <w:sz w:val="16"/>
                <w:szCs w:val="16"/>
              </w:rPr>
            </w:pPr>
            <w:r w:rsidRPr="00BF0E96">
              <w:rPr>
                <w:sz w:val="16"/>
                <w:szCs w:val="16"/>
              </w:rPr>
              <w:t>0801,</w:t>
            </w:r>
          </w:p>
          <w:p w:rsidR="00A22689" w:rsidRPr="00BF0E96" w:rsidRDefault="00A22689" w:rsidP="00A22689">
            <w:pPr>
              <w:jc w:val="center"/>
              <w:rPr>
                <w:sz w:val="16"/>
                <w:szCs w:val="16"/>
              </w:rPr>
            </w:pPr>
            <w:r w:rsidRPr="00BF0E96">
              <w:rPr>
                <w:sz w:val="16"/>
                <w:szCs w:val="16"/>
              </w:rPr>
              <w:t>1102</w:t>
            </w:r>
          </w:p>
        </w:tc>
        <w:tc>
          <w:tcPr>
            <w:tcW w:w="228" w:type="pct"/>
          </w:tcPr>
          <w:p w:rsidR="00A22689" w:rsidRPr="00BF0E96" w:rsidRDefault="00A22689" w:rsidP="00A22689">
            <w:pPr>
              <w:jc w:val="center"/>
              <w:rPr>
                <w:bCs/>
                <w:sz w:val="16"/>
                <w:szCs w:val="16"/>
                <w:lang w:val="en-US"/>
              </w:rPr>
            </w:pPr>
          </w:p>
          <w:p w:rsidR="00A22689" w:rsidRPr="00BF0E96" w:rsidRDefault="00A22689" w:rsidP="00A22689">
            <w:pPr>
              <w:jc w:val="center"/>
              <w:rPr>
                <w:bCs/>
                <w:sz w:val="16"/>
                <w:szCs w:val="16"/>
                <w:lang w:val="en-US"/>
              </w:rPr>
            </w:pPr>
          </w:p>
          <w:p w:rsidR="00A22689" w:rsidRPr="00BF0E96" w:rsidRDefault="00A22689" w:rsidP="00A22689">
            <w:pPr>
              <w:jc w:val="center"/>
              <w:rPr>
                <w:bCs/>
                <w:sz w:val="16"/>
                <w:szCs w:val="16"/>
              </w:rPr>
            </w:pPr>
            <w:r w:rsidRPr="00BF0E96">
              <w:rPr>
                <w:bCs/>
                <w:sz w:val="16"/>
                <w:szCs w:val="16"/>
                <w:lang w:val="en-US"/>
              </w:rPr>
              <w:t>A6203</w:t>
            </w:r>
            <w:r w:rsidRPr="00BF0E96">
              <w:rPr>
                <w:bCs/>
                <w:sz w:val="16"/>
                <w:szCs w:val="16"/>
              </w:rPr>
              <w:t>50</w:t>
            </w:r>
            <w:r w:rsidRPr="00BF0E96">
              <w:rPr>
                <w:bCs/>
                <w:sz w:val="16"/>
                <w:szCs w:val="16"/>
                <w:lang w:val="en-US"/>
              </w:rPr>
              <w:t>02F</w:t>
            </w:r>
            <w:r w:rsidRPr="00BF0E96">
              <w:rPr>
                <w:bCs/>
                <w:sz w:val="16"/>
                <w:szCs w:val="16"/>
              </w:rPr>
              <w:t>,</w:t>
            </w:r>
          </w:p>
          <w:p w:rsidR="00A22689" w:rsidRPr="00BF0E96" w:rsidRDefault="00A22689" w:rsidP="00A22689">
            <w:pPr>
              <w:jc w:val="center"/>
              <w:rPr>
                <w:bCs/>
                <w:sz w:val="16"/>
                <w:szCs w:val="16"/>
              </w:rPr>
            </w:pPr>
            <w:r w:rsidRPr="00BF0E96">
              <w:rPr>
                <w:bCs/>
                <w:sz w:val="16"/>
                <w:szCs w:val="16"/>
                <w:lang w:val="en-US"/>
              </w:rPr>
              <w:t>A6203</w:t>
            </w:r>
            <w:r w:rsidRPr="00BF0E96">
              <w:rPr>
                <w:bCs/>
                <w:sz w:val="16"/>
                <w:szCs w:val="16"/>
              </w:rPr>
              <w:t>00830</w:t>
            </w:r>
          </w:p>
          <w:p w:rsidR="00A22689" w:rsidRPr="00BF0E96" w:rsidRDefault="00A22689" w:rsidP="00A22689">
            <w:pPr>
              <w:jc w:val="center"/>
              <w:rPr>
                <w:bCs/>
                <w:sz w:val="16"/>
                <w:szCs w:val="16"/>
              </w:rPr>
            </w:pPr>
          </w:p>
          <w:p w:rsidR="00A22689" w:rsidRPr="00BF0E96" w:rsidRDefault="00A22689" w:rsidP="00A22689">
            <w:pPr>
              <w:jc w:val="center"/>
              <w:rPr>
                <w:sz w:val="16"/>
                <w:szCs w:val="16"/>
              </w:rPr>
            </w:pPr>
          </w:p>
        </w:tc>
        <w:tc>
          <w:tcPr>
            <w:tcW w:w="228"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414</w:t>
            </w:r>
          </w:p>
        </w:tc>
        <w:tc>
          <w:tcPr>
            <w:tcW w:w="316" w:type="pct"/>
            <w:vAlign w:val="center"/>
          </w:tcPr>
          <w:p w:rsidR="00A22689" w:rsidRPr="00BF0E96" w:rsidRDefault="00A22689" w:rsidP="00A22689">
            <w:pPr>
              <w:widowControl w:val="0"/>
              <w:autoSpaceDE w:val="0"/>
              <w:autoSpaceDN w:val="0"/>
              <w:adjustRightInd w:val="0"/>
              <w:rPr>
                <w:sz w:val="16"/>
                <w:szCs w:val="16"/>
              </w:rPr>
            </w:pPr>
            <w:r w:rsidRPr="00BF0E96">
              <w:rPr>
                <w:sz w:val="16"/>
                <w:szCs w:val="16"/>
              </w:rPr>
              <w:t xml:space="preserve">  14136,7</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2250,0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autoSpaceDE w:val="0"/>
              <w:autoSpaceDN w:val="0"/>
              <w:adjustRightInd w:val="0"/>
              <w:jc w:val="both"/>
              <w:rPr>
                <w:b/>
                <w:bCs/>
                <w:sz w:val="16"/>
                <w:szCs w:val="16"/>
              </w:rPr>
            </w:pPr>
          </w:p>
        </w:tc>
        <w:tc>
          <w:tcPr>
            <w:tcW w:w="532" w:type="pct"/>
            <w:vMerge/>
            <w:vAlign w:val="center"/>
          </w:tcPr>
          <w:p w:rsidR="00A22689" w:rsidRPr="00BF0E96" w:rsidRDefault="00A22689" w:rsidP="00A22689">
            <w:pPr>
              <w:rPr>
                <w:rFonts w:eastAsia="Calibri"/>
                <w:sz w:val="16"/>
                <w:szCs w:val="16"/>
                <w:lang w:eastAsia="en-US"/>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местный бюджет</w:t>
            </w:r>
          </w:p>
        </w:tc>
        <w:tc>
          <w:tcPr>
            <w:tcW w:w="228" w:type="pct"/>
          </w:tcPr>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sz w:val="16"/>
                <w:szCs w:val="16"/>
              </w:rPr>
            </w:pPr>
            <w:r w:rsidRPr="00BF0E96">
              <w:rPr>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autoSpaceDE w:val="0"/>
              <w:autoSpaceDN w:val="0"/>
              <w:adjustRightInd w:val="0"/>
              <w:jc w:val="both"/>
              <w:rPr>
                <w:b/>
                <w:bCs/>
                <w:sz w:val="16"/>
                <w:szCs w:val="16"/>
              </w:rPr>
            </w:pPr>
          </w:p>
        </w:tc>
        <w:tc>
          <w:tcPr>
            <w:tcW w:w="532" w:type="pct"/>
            <w:vMerge/>
            <w:vAlign w:val="center"/>
          </w:tcPr>
          <w:p w:rsidR="00A22689" w:rsidRPr="00BF0E96" w:rsidRDefault="00A22689" w:rsidP="00A22689">
            <w:pPr>
              <w:rPr>
                <w:rFonts w:eastAsia="Calibri"/>
                <w:sz w:val="16"/>
                <w:szCs w:val="16"/>
                <w:lang w:eastAsia="en-US"/>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бюджет сельских поселений</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autoSpaceDE w:val="0"/>
              <w:autoSpaceDN w:val="0"/>
              <w:adjustRightInd w:val="0"/>
              <w:jc w:val="both"/>
              <w:rPr>
                <w:b/>
                <w:bCs/>
                <w:sz w:val="16"/>
                <w:szCs w:val="16"/>
              </w:rPr>
            </w:pPr>
          </w:p>
        </w:tc>
        <w:tc>
          <w:tcPr>
            <w:tcW w:w="532" w:type="pct"/>
            <w:vMerge/>
            <w:vAlign w:val="center"/>
          </w:tcPr>
          <w:p w:rsidR="00A22689" w:rsidRPr="00BF0E96" w:rsidRDefault="00A22689" w:rsidP="00A22689">
            <w:pPr>
              <w:rPr>
                <w:rFonts w:eastAsia="Calibri"/>
                <w:sz w:val="16"/>
                <w:szCs w:val="16"/>
                <w:lang w:eastAsia="en-US"/>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внебюджетные источники</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228" w:type="pct"/>
          </w:tcPr>
          <w:p w:rsidR="00A22689" w:rsidRPr="00BF0E96" w:rsidRDefault="00A22689" w:rsidP="00A22689">
            <w:pPr>
              <w:jc w:val="center"/>
              <w:rPr>
                <w:bCs/>
                <w:sz w:val="16"/>
                <w:szCs w:val="16"/>
              </w:rPr>
            </w:pPr>
          </w:p>
          <w:p w:rsidR="00A22689" w:rsidRPr="00BF0E96" w:rsidRDefault="00A22689" w:rsidP="00A22689">
            <w:pPr>
              <w:rPr>
                <w:sz w:val="16"/>
                <w:szCs w:val="16"/>
              </w:rPr>
            </w:pPr>
            <w:r w:rsidRPr="00BF0E96">
              <w:rPr>
                <w:bCs/>
                <w:sz w:val="16"/>
                <w:szCs w:val="16"/>
              </w:rPr>
              <w:t xml:space="preserve">     х</w:t>
            </w:r>
          </w:p>
        </w:tc>
        <w:tc>
          <w:tcPr>
            <w:tcW w:w="228" w:type="pct"/>
          </w:tcPr>
          <w:p w:rsidR="00A22689" w:rsidRPr="00BF0E96" w:rsidRDefault="00A22689" w:rsidP="00A22689">
            <w:pPr>
              <w:jc w:val="center"/>
              <w:rPr>
                <w:bCs/>
                <w:sz w:val="16"/>
                <w:szCs w:val="16"/>
              </w:rPr>
            </w:pPr>
          </w:p>
          <w:p w:rsidR="00A22689" w:rsidRPr="00BF0E96" w:rsidRDefault="00A22689" w:rsidP="00A22689">
            <w:pPr>
              <w:jc w:val="center"/>
              <w:rPr>
                <w:sz w:val="16"/>
                <w:szCs w:val="16"/>
              </w:rPr>
            </w:pPr>
            <w:r w:rsidRPr="00BF0E96">
              <w:rPr>
                <w:bCs/>
                <w:sz w:val="16"/>
                <w:szCs w:val="16"/>
              </w:rPr>
              <w:t>х</w:t>
            </w:r>
          </w:p>
        </w:tc>
        <w:tc>
          <w:tcPr>
            <w:tcW w:w="316" w:type="pct"/>
            <w:vAlign w:val="center"/>
          </w:tcPr>
          <w:p w:rsidR="00A22689" w:rsidRPr="00BF0E96" w:rsidRDefault="00A22689" w:rsidP="00A22689">
            <w:pPr>
              <w:widowControl w:val="0"/>
              <w:autoSpaceDE w:val="0"/>
              <w:autoSpaceDN w:val="0"/>
              <w:adjustRightInd w:val="0"/>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restart"/>
            <w:vAlign w:val="center"/>
          </w:tcPr>
          <w:p w:rsidR="00A22689" w:rsidRPr="00BF0E96" w:rsidRDefault="00A22689" w:rsidP="00A22689">
            <w:pPr>
              <w:rPr>
                <w:b/>
                <w:sz w:val="16"/>
                <w:szCs w:val="16"/>
              </w:rPr>
            </w:pPr>
            <w:r w:rsidRPr="00BF0E96">
              <w:rPr>
                <w:b/>
                <w:sz w:val="16"/>
                <w:szCs w:val="16"/>
              </w:rPr>
              <w:t xml:space="preserve">Подпрограмма 3 </w:t>
            </w:r>
          </w:p>
        </w:tc>
        <w:tc>
          <w:tcPr>
            <w:tcW w:w="532" w:type="pct"/>
            <w:vMerge w:val="restart"/>
            <w:vAlign w:val="center"/>
          </w:tcPr>
          <w:p w:rsidR="00A22689" w:rsidRPr="00BF0E96" w:rsidRDefault="00A22689" w:rsidP="00A22689">
            <w:pPr>
              <w:rPr>
                <w:b/>
                <w:sz w:val="16"/>
                <w:szCs w:val="16"/>
              </w:rPr>
            </w:pPr>
            <w:r w:rsidRPr="00BF0E96">
              <w:rPr>
                <w:b/>
                <w:sz w:val="16"/>
                <w:szCs w:val="16"/>
              </w:rPr>
              <w:t>«Развитие рынка труда (кадрового потенциала) на сельских территориях»</w:t>
            </w:r>
          </w:p>
        </w:tc>
        <w:tc>
          <w:tcPr>
            <w:tcW w:w="530" w:type="pct"/>
            <w:vMerge w:val="restart"/>
            <w:vAlign w:val="center"/>
          </w:tcPr>
          <w:p w:rsidR="00A22689" w:rsidRPr="00BF0E96" w:rsidRDefault="00A22689" w:rsidP="00A22689">
            <w:pPr>
              <w:rPr>
                <w:sz w:val="16"/>
                <w:szCs w:val="16"/>
              </w:rPr>
            </w:pPr>
            <w:r w:rsidRPr="00BF0E96">
              <w:rPr>
                <w:sz w:val="16"/>
                <w:szCs w:val="16"/>
              </w:rPr>
              <w:t>Оказание содействия сельскохозяйственным товаропроизводителям в обеспечении квалифицированными специалистами;</w:t>
            </w:r>
          </w:p>
          <w:p w:rsidR="00A22689" w:rsidRPr="00BF0E96" w:rsidRDefault="00A22689" w:rsidP="00A22689">
            <w:pPr>
              <w:rPr>
                <w:sz w:val="16"/>
                <w:szCs w:val="16"/>
              </w:rPr>
            </w:pPr>
            <w:r w:rsidRPr="00BF0E96">
              <w:rPr>
                <w:sz w:val="16"/>
                <w:szCs w:val="16"/>
              </w:rPr>
              <w:t>создание условий для привлечения молодых специалистов для трудоустройства на сельских территориях</w:t>
            </w:r>
          </w:p>
        </w:tc>
        <w:tc>
          <w:tcPr>
            <w:tcW w:w="435" w:type="pct"/>
            <w:vMerge w:val="restart"/>
            <w:vAlign w:val="center"/>
          </w:tcPr>
          <w:p w:rsidR="00A22689" w:rsidRPr="00BF0E96" w:rsidRDefault="00A22689" w:rsidP="00A22689">
            <w:pPr>
              <w:pStyle w:val="a20"/>
              <w:rPr>
                <w:color w:val="000000"/>
                <w:sz w:val="16"/>
                <w:szCs w:val="16"/>
              </w:rPr>
            </w:pPr>
            <w:r w:rsidRPr="00BF0E96">
              <w:rPr>
                <w:color w:val="000000"/>
                <w:sz w:val="16"/>
                <w:szCs w:val="16"/>
              </w:rPr>
              <w:t xml:space="preserve">Администрация Аликовского района Чувашской Республики, </w:t>
            </w:r>
            <w:r w:rsidRPr="00BF0E96">
              <w:rPr>
                <w:sz w:val="16"/>
                <w:szCs w:val="16"/>
              </w:rPr>
              <w:t>отдел строительства, жилищно-коммунального хозяйства,    дорожного хозяйства, транспорта и связи  администрации Аликовского района,</w:t>
            </w:r>
            <w:r w:rsidRPr="00BF0E96">
              <w:rPr>
                <w:color w:val="000000"/>
                <w:sz w:val="16"/>
                <w:szCs w:val="16"/>
              </w:rPr>
              <w:t xml:space="preserve"> администрации сельских поселений  Аликовского района (по согласованию)</w:t>
            </w:r>
          </w:p>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всего</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федеральный бюджет</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республиканский бюджет Чувашской Республики</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местный бюджет</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бюджет сельских поселений</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внебюджетные источники</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restart"/>
            <w:vAlign w:val="center"/>
          </w:tcPr>
          <w:p w:rsidR="00A22689" w:rsidRPr="00BF0E96" w:rsidRDefault="00A22689" w:rsidP="00A22689">
            <w:pPr>
              <w:rPr>
                <w:b/>
                <w:sz w:val="16"/>
                <w:szCs w:val="16"/>
              </w:rPr>
            </w:pPr>
            <w:r w:rsidRPr="00BF0E96">
              <w:rPr>
                <w:b/>
                <w:sz w:val="16"/>
                <w:szCs w:val="16"/>
              </w:rPr>
              <w:t>Основное мероприятие 1</w:t>
            </w:r>
          </w:p>
        </w:tc>
        <w:tc>
          <w:tcPr>
            <w:tcW w:w="532" w:type="pct"/>
            <w:vMerge w:val="restart"/>
            <w:vAlign w:val="center"/>
          </w:tcPr>
          <w:p w:rsidR="00A22689" w:rsidRPr="00BF0E96" w:rsidRDefault="00A22689" w:rsidP="00A22689">
            <w:pPr>
              <w:rPr>
                <w:sz w:val="16"/>
                <w:szCs w:val="16"/>
              </w:rPr>
            </w:pPr>
            <w:r w:rsidRPr="00BF0E96">
              <w:rPr>
                <w:sz w:val="16"/>
                <w:szCs w:val="16"/>
              </w:rPr>
              <w:t>Содействие сельскохозяйственным товаропроизводителям в обеспечении квалифицированными специалистами</w:t>
            </w:r>
          </w:p>
        </w:tc>
        <w:tc>
          <w:tcPr>
            <w:tcW w:w="530" w:type="pct"/>
            <w:vMerge w:val="restart"/>
            <w:vAlign w:val="center"/>
          </w:tcPr>
          <w:p w:rsidR="00A22689" w:rsidRPr="00BF0E96" w:rsidRDefault="00A22689" w:rsidP="00A22689">
            <w:pPr>
              <w:rPr>
                <w:sz w:val="16"/>
                <w:szCs w:val="16"/>
              </w:rPr>
            </w:pPr>
          </w:p>
        </w:tc>
        <w:tc>
          <w:tcPr>
            <w:tcW w:w="435" w:type="pct"/>
            <w:vMerge w:val="restart"/>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всего</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федеральный бюджет</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республиканский бюджет Чувашской Республики</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местный бюджет</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бюджет сельских поселений</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r w:rsidR="00A22689" w:rsidRPr="00BF0E96" w:rsidTr="00A22689">
        <w:trPr>
          <w:cantSplit/>
          <w:trHeight w:val="299"/>
        </w:trPr>
        <w:tc>
          <w:tcPr>
            <w:tcW w:w="357" w:type="pct"/>
            <w:vMerge/>
            <w:vAlign w:val="center"/>
          </w:tcPr>
          <w:p w:rsidR="00A22689" w:rsidRPr="00BF0E96" w:rsidRDefault="00A22689" w:rsidP="00A22689">
            <w:pPr>
              <w:rPr>
                <w:sz w:val="16"/>
                <w:szCs w:val="16"/>
              </w:rPr>
            </w:pPr>
          </w:p>
        </w:tc>
        <w:tc>
          <w:tcPr>
            <w:tcW w:w="532" w:type="pct"/>
            <w:vMerge/>
            <w:vAlign w:val="center"/>
          </w:tcPr>
          <w:p w:rsidR="00A22689" w:rsidRPr="00BF0E96" w:rsidRDefault="00A22689" w:rsidP="00A22689">
            <w:pPr>
              <w:rPr>
                <w:sz w:val="16"/>
                <w:szCs w:val="16"/>
              </w:rPr>
            </w:pPr>
          </w:p>
        </w:tc>
        <w:tc>
          <w:tcPr>
            <w:tcW w:w="530" w:type="pct"/>
            <w:vMerge/>
            <w:vAlign w:val="center"/>
          </w:tcPr>
          <w:p w:rsidR="00A22689" w:rsidRPr="00BF0E96" w:rsidRDefault="00A22689" w:rsidP="00A22689">
            <w:pPr>
              <w:rPr>
                <w:sz w:val="16"/>
                <w:szCs w:val="16"/>
              </w:rPr>
            </w:pPr>
          </w:p>
        </w:tc>
        <w:tc>
          <w:tcPr>
            <w:tcW w:w="435" w:type="pct"/>
            <w:vMerge/>
            <w:vAlign w:val="center"/>
          </w:tcPr>
          <w:p w:rsidR="00A22689" w:rsidRPr="00BF0E96" w:rsidRDefault="00A22689" w:rsidP="00A22689">
            <w:pPr>
              <w:rPr>
                <w:sz w:val="16"/>
                <w:szCs w:val="16"/>
              </w:rPr>
            </w:pPr>
          </w:p>
        </w:tc>
        <w:tc>
          <w:tcPr>
            <w:tcW w:w="338" w:type="pct"/>
          </w:tcPr>
          <w:p w:rsidR="00A22689" w:rsidRPr="00BF0E96" w:rsidRDefault="00A22689" w:rsidP="00A22689">
            <w:pPr>
              <w:widowControl w:val="0"/>
              <w:autoSpaceDE w:val="0"/>
              <w:autoSpaceDN w:val="0"/>
              <w:adjustRightInd w:val="0"/>
              <w:rPr>
                <w:sz w:val="16"/>
                <w:szCs w:val="16"/>
              </w:rPr>
            </w:pPr>
            <w:r w:rsidRPr="00BF0E96">
              <w:rPr>
                <w:sz w:val="16"/>
                <w:szCs w:val="16"/>
              </w:rPr>
              <w:t>внебюджетные источники</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228" w:type="pct"/>
          </w:tcPr>
          <w:p w:rsidR="00A22689" w:rsidRPr="00BF0E96" w:rsidRDefault="00A22689" w:rsidP="00A22689">
            <w:pPr>
              <w:jc w:val="center"/>
              <w:rPr>
                <w:sz w:val="16"/>
                <w:szCs w:val="16"/>
              </w:rPr>
            </w:pPr>
            <w:r w:rsidRPr="00BF0E96">
              <w:rPr>
                <w:b/>
                <w:bCs/>
                <w:sz w:val="16"/>
                <w:szCs w:val="16"/>
              </w:rPr>
              <w:t>х</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c>
          <w:tcPr>
            <w:tcW w:w="316" w:type="pct"/>
          </w:tcPr>
          <w:p w:rsidR="00A22689" w:rsidRPr="00BF0E96" w:rsidRDefault="00A22689" w:rsidP="00A22689">
            <w:pPr>
              <w:jc w:val="center"/>
              <w:rPr>
                <w:sz w:val="16"/>
                <w:szCs w:val="16"/>
              </w:rPr>
            </w:pPr>
            <w:r w:rsidRPr="00BF0E96">
              <w:rPr>
                <w:sz w:val="16"/>
                <w:szCs w:val="16"/>
              </w:rPr>
              <w:t>0,0</w:t>
            </w:r>
          </w:p>
        </w:tc>
      </w:tr>
    </w:tbl>
    <w:p w:rsidR="00A22689" w:rsidRDefault="00A22689" w:rsidP="00B7241E">
      <w:pPr>
        <w:ind w:right="4251" w:firstLine="709"/>
        <w:jc w:val="both"/>
        <w:rPr>
          <w:sz w:val="20"/>
          <w:szCs w:val="20"/>
        </w:rPr>
      </w:pPr>
      <w:r>
        <w:rPr>
          <w:sz w:val="20"/>
          <w:szCs w:val="20"/>
        </w:rPr>
        <w:br w:type="page"/>
      </w:r>
    </w:p>
    <w:p w:rsidR="00A22689" w:rsidRDefault="00A22689" w:rsidP="00B7241E">
      <w:pPr>
        <w:ind w:right="4251" w:firstLine="709"/>
        <w:jc w:val="both"/>
        <w:rPr>
          <w:sz w:val="20"/>
          <w:szCs w:val="20"/>
        </w:rPr>
        <w:sectPr w:rsidR="00A22689" w:rsidSect="00A22689">
          <w:pgSz w:w="16838" w:h="11906" w:orient="landscape"/>
          <w:pgMar w:top="1134" w:right="567" w:bottom="1134" w:left="1701" w:header="0" w:footer="0" w:gutter="0"/>
          <w:cols w:space="720"/>
          <w:noEndnote/>
          <w:docGrid w:linePitch="326"/>
        </w:sectPr>
      </w:pPr>
    </w:p>
    <w:p w:rsidR="00A22689" w:rsidRPr="00BF0E96" w:rsidRDefault="00A22689" w:rsidP="00A22689">
      <w:pPr>
        <w:tabs>
          <w:tab w:val="left" w:pos="8716"/>
        </w:tabs>
        <w:jc w:val="right"/>
        <w:rPr>
          <w:sz w:val="20"/>
          <w:szCs w:val="20"/>
        </w:rPr>
      </w:pPr>
      <w:r w:rsidRPr="00BF0E96">
        <w:rPr>
          <w:sz w:val="20"/>
          <w:szCs w:val="20"/>
        </w:rPr>
        <w:lastRenderedPageBreak/>
        <w:t>Приложение №3</w:t>
      </w:r>
    </w:p>
    <w:p w:rsidR="00A22689" w:rsidRPr="00BF0E96" w:rsidRDefault="00A22689" w:rsidP="00A22689">
      <w:pPr>
        <w:tabs>
          <w:tab w:val="left" w:pos="8716"/>
        </w:tabs>
        <w:jc w:val="right"/>
        <w:rPr>
          <w:sz w:val="20"/>
          <w:szCs w:val="20"/>
        </w:rPr>
      </w:pPr>
      <w:r w:rsidRPr="00BF0E96">
        <w:rPr>
          <w:sz w:val="20"/>
          <w:szCs w:val="20"/>
        </w:rPr>
        <w:t xml:space="preserve"> к постановлению администрации</w:t>
      </w:r>
    </w:p>
    <w:p w:rsidR="00A22689" w:rsidRPr="00BF0E96" w:rsidRDefault="00A22689" w:rsidP="00A22689">
      <w:pPr>
        <w:tabs>
          <w:tab w:val="left" w:pos="8716"/>
        </w:tabs>
        <w:jc w:val="right"/>
        <w:rPr>
          <w:sz w:val="20"/>
          <w:szCs w:val="20"/>
        </w:rPr>
      </w:pPr>
      <w:r w:rsidRPr="00BF0E96">
        <w:rPr>
          <w:sz w:val="20"/>
          <w:szCs w:val="20"/>
        </w:rPr>
        <w:t>Аликовского района от 08.04.2021 г. № 335</w:t>
      </w:r>
    </w:p>
    <w:p w:rsidR="00A22689" w:rsidRPr="00BF0E96" w:rsidRDefault="00A22689" w:rsidP="00A22689">
      <w:pPr>
        <w:tabs>
          <w:tab w:val="left" w:pos="8716"/>
        </w:tabs>
        <w:jc w:val="right"/>
        <w:rPr>
          <w:sz w:val="20"/>
          <w:szCs w:val="20"/>
        </w:rPr>
      </w:pPr>
    </w:p>
    <w:p w:rsidR="00A22689" w:rsidRPr="00BF0E96" w:rsidRDefault="00A22689" w:rsidP="00A22689">
      <w:pPr>
        <w:tabs>
          <w:tab w:val="left" w:pos="8716"/>
        </w:tabs>
        <w:jc w:val="right"/>
        <w:rPr>
          <w:sz w:val="20"/>
          <w:szCs w:val="20"/>
        </w:rPr>
      </w:pPr>
      <w:r w:rsidRPr="00BF0E96">
        <w:rPr>
          <w:sz w:val="20"/>
          <w:szCs w:val="20"/>
        </w:rPr>
        <w:t xml:space="preserve">Приложение №3 </w:t>
      </w:r>
    </w:p>
    <w:p w:rsidR="00A22689" w:rsidRPr="00BF0E96" w:rsidRDefault="00A22689" w:rsidP="00A22689">
      <w:pPr>
        <w:tabs>
          <w:tab w:val="left" w:pos="8716"/>
        </w:tabs>
        <w:jc w:val="right"/>
        <w:rPr>
          <w:sz w:val="20"/>
          <w:szCs w:val="20"/>
        </w:rPr>
      </w:pPr>
      <w:r w:rsidRPr="00BF0E96">
        <w:rPr>
          <w:sz w:val="20"/>
          <w:szCs w:val="20"/>
        </w:rPr>
        <w:t>к Муниципальной программе Аликовского района</w:t>
      </w:r>
    </w:p>
    <w:p w:rsidR="00A22689" w:rsidRPr="00BF0E96" w:rsidRDefault="00A22689" w:rsidP="00A22689">
      <w:pPr>
        <w:tabs>
          <w:tab w:val="left" w:pos="8716"/>
        </w:tabs>
        <w:jc w:val="right"/>
        <w:rPr>
          <w:sz w:val="20"/>
          <w:szCs w:val="20"/>
        </w:rPr>
      </w:pPr>
      <w:r w:rsidRPr="00BF0E96">
        <w:rPr>
          <w:sz w:val="20"/>
          <w:szCs w:val="20"/>
        </w:rPr>
        <w:t>«Комплексное развитие сельских территорий Аликовского района Чувашской Республики»</w:t>
      </w:r>
    </w:p>
    <w:p w:rsidR="00A22689" w:rsidRPr="00BF0E96" w:rsidRDefault="00A22689" w:rsidP="00A22689">
      <w:pPr>
        <w:widowControl w:val="0"/>
        <w:autoSpaceDE w:val="0"/>
        <w:autoSpaceDN w:val="0"/>
        <w:adjustRightInd w:val="0"/>
        <w:jc w:val="center"/>
        <w:rPr>
          <w:b/>
          <w:sz w:val="20"/>
          <w:szCs w:val="20"/>
        </w:rPr>
      </w:pPr>
    </w:p>
    <w:p w:rsidR="00A22689" w:rsidRPr="00BF0E96" w:rsidRDefault="00A22689" w:rsidP="00A22689">
      <w:pPr>
        <w:widowControl w:val="0"/>
        <w:autoSpaceDE w:val="0"/>
        <w:autoSpaceDN w:val="0"/>
        <w:adjustRightInd w:val="0"/>
        <w:jc w:val="center"/>
        <w:rPr>
          <w:sz w:val="20"/>
          <w:szCs w:val="20"/>
        </w:rPr>
      </w:pPr>
      <w:r w:rsidRPr="00BF0E96">
        <w:rPr>
          <w:sz w:val="20"/>
          <w:szCs w:val="20"/>
        </w:rPr>
        <w:t xml:space="preserve">План реализации Муниципальной программы Аликовского района «Комплексное развитие сельских территорий Аликовского района Чувашской Республики» </w:t>
      </w:r>
    </w:p>
    <w:p w:rsidR="00A22689" w:rsidRPr="00BF0E96" w:rsidRDefault="00A22689" w:rsidP="00A22689">
      <w:pPr>
        <w:widowControl w:val="0"/>
        <w:autoSpaceDE w:val="0"/>
        <w:autoSpaceDN w:val="0"/>
        <w:adjustRightInd w:val="0"/>
        <w:jc w:val="center"/>
        <w:rPr>
          <w:sz w:val="20"/>
          <w:szCs w:val="20"/>
        </w:rPr>
      </w:pPr>
      <w:r w:rsidRPr="00BF0E96">
        <w:rPr>
          <w:sz w:val="20"/>
          <w:szCs w:val="20"/>
        </w:rPr>
        <w:t xml:space="preserve"> на очередной финансовый год и плановый период</w:t>
      </w:r>
    </w:p>
    <w:p w:rsidR="00A22689" w:rsidRPr="00BF0E96" w:rsidRDefault="00A22689" w:rsidP="00A22689">
      <w:pPr>
        <w:widowControl w:val="0"/>
        <w:autoSpaceDE w:val="0"/>
        <w:autoSpaceDN w:val="0"/>
        <w:adjustRightInd w:val="0"/>
        <w:jc w:val="center"/>
        <w:rPr>
          <w:sz w:val="20"/>
          <w:szCs w:val="20"/>
        </w:rPr>
      </w:pPr>
    </w:p>
    <w:tbl>
      <w:tblPr>
        <w:tblW w:w="5072" w:type="pct"/>
        <w:tblInd w:w="-67"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63"/>
        <w:gridCol w:w="1377"/>
        <w:gridCol w:w="708"/>
        <w:gridCol w:w="708"/>
        <w:gridCol w:w="1742"/>
        <w:gridCol w:w="1214"/>
        <w:gridCol w:w="849"/>
        <w:gridCol w:w="708"/>
        <w:gridCol w:w="708"/>
      </w:tblGrid>
      <w:tr w:rsidR="00A22689" w:rsidRPr="00A22689" w:rsidTr="00A22689">
        <w:trPr>
          <w:cantSplit/>
          <w:trHeight w:val="20"/>
        </w:trPr>
        <w:tc>
          <w:tcPr>
            <w:tcW w:w="902"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04"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Ответственный исполнитель (структурное подразделение, соисполнители участники)</w:t>
            </w:r>
          </w:p>
        </w:tc>
        <w:tc>
          <w:tcPr>
            <w:tcW w:w="724" w:type="pct"/>
            <w:gridSpan w:val="2"/>
          </w:tcPr>
          <w:p w:rsidR="00A22689" w:rsidRPr="00A22689" w:rsidRDefault="00A22689" w:rsidP="00A22689">
            <w:pPr>
              <w:widowControl w:val="0"/>
              <w:autoSpaceDE w:val="0"/>
              <w:autoSpaceDN w:val="0"/>
              <w:adjustRightInd w:val="0"/>
              <w:jc w:val="center"/>
              <w:rPr>
                <w:sz w:val="16"/>
                <w:szCs w:val="16"/>
              </w:rPr>
            </w:pPr>
            <w:r w:rsidRPr="00A22689">
              <w:rPr>
                <w:sz w:val="16"/>
                <w:szCs w:val="16"/>
              </w:rPr>
              <w:t>Срок</w:t>
            </w:r>
          </w:p>
        </w:tc>
        <w:tc>
          <w:tcPr>
            <w:tcW w:w="891"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 xml:space="preserve">Ожидаемый </w:t>
            </w:r>
            <w:r w:rsidRPr="00A22689">
              <w:rPr>
                <w:sz w:val="16"/>
                <w:szCs w:val="16"/>
              </w:rPr>
              <w:br/>
              <w:t>непосредственный результат (краткое описание)</w:t>
            </w:r>
          </w:p>
        </w:tc>
        <w:tc>
          <w:tcPr>
            <w:tcW w:w="621"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Код бюджетной классификации (бюджета Аликовского района, бюджета сельских поселений)</w:t>
            </w:r>
          </w:p>
        </w:tc>
        <w:tc>
          <w:tcPr>
            <w:tcW w:w="1157" w:type="pct"/>
            <w:gridSpan w:val="3"/>
          </w:tcPr>
          <w:p w:rsidR="00A22689" w:rsidRPr="00A22689" w:rsidRDefault="00A22689" w:rsidP="00A22689">
            <w:pPr>
              <w:widowControl w:val="0"/>
              <w:autoSpaceDE w:val="0"/>
              <w:autoSpaceDN w:val="0"/>
              <w:adjustRightInd w:val="0"/>
              <w:jc w:val="center"/>
              <w:rPr>
                <w:sz w:val="16"/>
                <w:szCs w:val="16"/>
              </w:rPr>
            </w:pPr>
            <w:r w:rsidRPr="00A22689">
              <w:rPr>
                <w:sz w:val="16"/>
                <w:szCs w:val="16"/>
              </w:rPr>
              <w:t>Финансирование, тыс. рублей</w:t>
            </w:r>
          </w:p>
        </w:tc>
      </w:tr>
      <w:tr w:rsidR="00A22689" w:rsidRPr="00A22689" w:rsidTr="00A22689">
        <w:trPr>
          <w:cantSplit/>
          <w:trHeight w:val="20"/>
        </w:trPr>
        <w:tc>
          <w:tcPr>
            <w:tcW w:w="902" w:type="pct"/>
            <w:vMerge/>
          </w:tcPr>
          <w:p w:rsidR="00A22689" w:rsidRPr="00A22689" w:rsidRDefault="00A22689" w:rsidP="00A22689">
            <w:pPr>
              <w:widowControl w:val="0"/>
              <w:autoSpaceDE w:val="0"/>
              <w:autoSpaceDN w:val="0"/>
              <w:adjustRightInd w:val="0"/>
              <w:jc w:val="center"/>
              <w:rPr>
                <w:sz w:val="16"/>
                <w:szCs w:val="16"/>
              </w:rPr>
            </w:pPr>
          </w:p>
        </w:tc>
        <w:tc>
          <w:tcPr>
            <w:tcW w:w="704" w:type="pct"/>
            <w:vMerge/>
          </w:tcPr>
          <w:p w:rsidR="00A22689" w:rsidRPr="00A22689" w:rsidRDefault="00A22689" w:rsidP="00A22689">
            <w:pPr>
              <w:widowControl w:val="0"/>
              <w:autoSpaceDE w:val="0"/>
              <w:autoSpaceDN w:val="0"/>
              <w:adjustRightInd w:val="0"/>
              <w:jc w:val="center"/>
              <w:rPr>
                <w:sz w:val="16"/>
                <w:szCs w:val="16"/>
              </w:rPr>
            </w:pPr>
          </w:p>
        </w:tc>
        <w:tc>
          <w:tcPr>
            <w:tcW w:w="362"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начала реализации</w:t>
            </w:r>
          </w:p>
        </w:tc>
        <w:tc>
          <w:tcPr>
            <w:tcW w:w="362"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окончания реализации</w:t>
            </w:r>
          </w:p>
        </w:tc>
        <w:tc>
          <w:tcPr>
            <w:tcW w:w="891" w:type="pct"/>
            <w:vMerge/>
          </w:tcPr>
          <w:p w:rsidR="00A22689" w:rsidRPr="00A22689" w:rsidRDefault="00A22689" w:rsidP="00A22689">
            <w:pPr>
              <w:widowControl w:val="0"/>
              <w:autoSpaceDE w:val="0"/>
              <w:autoSpaceDN w:val="0"/>
              <w:adjustRightInd w:val="0"/>
              <w:jc w:val="center"/>
              <w:rPr>
                <w:sz w:val="16"/>
                <w:szCs w:val="16"/>
              </w:rPr>
            </w:pPr>
          </w:p>
        </w:tc>
        <w:tc>
          <w:tcPr>
            <w:tcW w:w="621" w:type="pct"/>
            <w:vMerge/>
          </w:tcPr>
          <w:p w:rsidR="00A22689" w:rsidRPr="00A22689" w:rsidRDefault="00A22689" w:rsidP="00A22689">
            <w:pPr>
              <w:widowControl w:val="0"/>
              <w:autoSpaceDE w:val="0"/>
              <w:autoSpaceDN w:val="0"/>
              <w:adjustRightInd w:val="0"/>
              <w:jc w:val="center"/>
              <w:rPr>
                <w:sz w:val="16"/>
                <w:szCs w:val="16"/>
              </w:rPr>
            </w:pPr>
          </w:p>
        </w:tc>
        <w:tc>
          <w:tcPr>
            <w:tcW w:w="434"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2021</w:t>
            </w:r>
          </w:p>
          <w:p w:rsidR="00A22689" w:rsidRPr="00A22689" w:rsidRDefault="00A22689" w:rsidP="00A22689">
            <w:pPr>
              <w:widowControl w:val="0"/>
              <w:autoSpaceDE w:val="0"/>
              <w:autoSpaceDN w:val="0"/>
              <w:adjustRightInd w:val="0"/>
              <w:jc w:val="center"/>
              <w:rPr>
                <w:sz w:val="16"/>
                <w:szCs w:val="16"/>
              </w:rPr>
            </w:pPr>
            <w:r w:rsidRPr="00A22689">
              <w:rPr>
                <w:sz w:val="16"/>
                <w:szCs w:val="16"/>
              </w:rPr>
              <w:t>год</w:t>
            </w:r>
          </w:p>
        </w:tc>
        <w:tc>
          <w:tcPr>
            <w:tcW w:w="362"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2022</w:t>
            </w:r>
          </w:p>
          <w:p w:rsidR="00A22689" w:rsidRPr="00A22689" w:rsidRDefault="00A22689" w:rsidP="00A22689">
            <w:pPr>
              <w:widowControl w:val="0"/>
              <w:autoSpaceDE w:val="0"/>
              <w:autoSpaceDN w:val="0"/>
              <w:adjustRightInd w:val="0"/>
              <w:jc w:val="center"/>
              <w:rPr>
                <w:sz w:val="16"/>
                <w:szCs w:val="16"/>
              </w:rPr>
            </w:pPr>
            <w:r w:rsidRPr="00A22689">
              <w:rPr>
                <w:sz w:val="16"/>
                <w:szCs w:val="16"/>
              </w:rPr>
              <w:t>год</w:t>
            </w:r>
          </w:p>
        </w:tc>
        <w:tc>
          <w:tcPr>
            <w:tcW w:w="362"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2023</w:t>
            </w:r>
          </w:p>
          <w:p w:rsidR="00A22689" w:rsidRPr="00A22689" w:rsidRDefault="00A22689" w:rsidP="00A22689">
            <w:pPr>
              <w:widowControl w:val="0"/>
              <w:autoSpaceDE w:val="0"/>
              <w:autoSpaceDN w:val="0"/>
              <w:adjustRightInd w:val="0"/>
              <w:jc w:val="center"/>
              <w:rPr>
                <w:sz w:val="16"/>
                <w:szCs w:val="16"/>
              </w:rPr>
            </w:pPr>
            <w:r w:rsidRPr="00A22689">
              <w:rPr>
                <w:sz w:val="16"/>
                <w:szCs w:val="16"/>
              </w:rPr>
              <w:t>год</w:t>
            </w:r>
          </w:p>
        </w:tc>
      </w:tr>
    </w:tbl>
    <w:p w:rsidR="00A22689" w:rsidRPr="00BF0E96" w:rsidRDefault="00A22689" w:rsidP="00A22689">
      <w:pPr>
        <w:rPr>
          <w:sz w:val="20"/>
          <w:szCs w:val="20"/>
        </w:rPr>
      </w:pPr>
    </w:p>
    <w:tbl>
      <w:tblPr>
        <w:tblW w:w="9640" w:type="dxa"/>
        <w:tblInd w:w="-67"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0"/>
        <w:gridCol w:w="1339"/>
        <w:gridCol w:w="709"/>
        <w:gridCol w:w="709"/>
        <w:gridCol w:w="1701"/>
        <w:gridCol w:w="1134"/>
        <w:gridCol w:w="850"/>
        <w:gridCol w:w="709"/>
        <w:gridCol w:w="709"/>
      </w:tblGrid>
      <w:tr w:rsidR="00A22689" w:rsidRPr="00A22689" w:rsidTr="00A22689">
        <w:trPr>
          <w:trHeight w:val="20"/>
          <w:tblHeader/>
        </w:trPr>
        <w:tc>
          <w:tcPr>
            <w:tcW w:w="1780"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1</w:t>
            </w:r>
          </w:p>
        </w:tc>
        <w:tc>
          <w:tcPr>
            <w:tcW w:w="1339"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2</w:t>
            </w:r>
          </w:p>
        </w:tc>
        <w:tc>
          <w:tcPr>
            <w:tcW w:w="709"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3</w:t>
            </w:r>
          </w:p>
        </w:tc>
        <w:tc>
          <w:tcPr>
            <w:tcW w:w="709"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4</w:t>
            </w:r>
          </w:p>
        </w:tc>
        <w:tc>
          <w:tcPr>
            <w:tcW w:w="1701"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5</w:t>
            </w:r>
          </w:p>
        </w:tc>
        <w:tc>
          <w:tcPr>
            <w:tcW w:w="1134"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6</w:t>
            </w:r>
          </w:p>
        </w:tc>
        <w:tc>
          <w:tcPr>
            <w:tcW w:w="850"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7</w:t>
            </w:r>
          </w:p>
        </w:tc>
        <w:tc>
          <w:tcPr>
            <w:tcW w:w="709"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8</w:t>
            </w:r>
          </w:p>
        </w:tc>
        <w:tc>
          <w:tcPr>
            <w:tcW w:w="709"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9</w:t>
            </w:r>
          </w:p>
        </w:tc>
      </w:tr>
      <w:tr w:rsidR="00A22689" w:rsidRPr="00A22689" w:rsidTr="00A22689">
        <w:trPr>
          <w:trHeight w:val="186"/>
        </w:trPr>
        <w:tc>
          <w:tcPr>
            <w:tcW w:w="9640" w:type="dxa"/>
            <w:gridSpan w:val="9"/>
          </w:tcPr>
          <w:p w:rsidR="00A22689" w:rsidRPr="00A22689" w:rsidRDefault="00A22689" w:rsidP="00A22689">
            <w:pPr>
              <w:widowControl w:val="0"/>
              <w:autoSpaceDE w:val="0"/>
              <w:autoSpaceDN w:val="0"/>
              <w:adjustRightInd w:val="0"/>
              <w:jc w:val="center"/>
              <w:rPr>
                <w:sz w:val="16"/>
                <w:szCs w:val="16"/>
              </w:rPr>
            </w:pPr>
            <w:bookmarkStart w:id="2" w:name="Par1368"/>
            <w:bookmarkStart w:id="3" w:name="Par1418"/>
            <w:bookmarkEnd w:id="2"/>
            <w:bookmarkEnd w:id="3"/>
            <w:r w:rsidRPr="00A22689">
              <w:rPr>
                <w:bCs/>
                <w:sz w:val="16"/>
                <w:szCs w:val="16"/>
              </w:rPr>
              <w:t xml:space="preserve">Муниципальная программа </w:t>
            </w:r>
            <w:r w:rsidRPr="00A22689">
              <w:rPr>
                <w:sz w:val="16"/>
                <w:szCs w:val="16"/>
              </w:rPr>
              <w:t xml:space="preserve">«Комплексное развитие сельских территорий Аликовского района Чувашской Республики» </w:t>
            </w:r>
          </w:p>
        </w:tc>
      </w:tr>
      <w:tr w:rsidR="00A22689" w:rsidRPr="00A22689" w:rsidTr="00A22689">
        <w:trPr>
          <w:trHeight w:val="20"/>
        </w:trPr>
        <w:tc>
          <w:tcPr>
            <w:tcW w:w="1780" w:type="dxa"/>
          </w:tcPr>
          <w:p w:rsidR="00A22689" w:rsidRPr="00A22689" w:rsidRDefault="00A22689" w:rsidP="00A22689">
            <w:pPr>
              <w:widowControl w:val="0"/>
              <w:autoSpaceDE w:val="0"/>
              <w:autoSpaceDN w:val="0"/>
              <w:adjustRightInd w:val="0"/>
              <w:jc w:val="both"/>
              <w:rPr>
                <w:b/>
                <w:sz w:val="16"/>
                <w:szCs w:val="16"/>
              </w:rPr>
            </w:pPr>
            <w:r w:rsidRPr="00A22689">
              <w:rPr>
                <w:b/>
                <w:bCs/>
                <w:sz w:val="16"/>
                <w:szCs w:val="16"/>
              </w:rPr>
              <w:t xml:space="preserve">Муниципальная программа </w:t>
            </w:r>
            <w:r w:rsidRPr="00A22689">
              <w:rPr>
                <w:b/>
                <w:sz w:val="16"/>
                <w:szCs w:val="16"/>
              </w:rPr>
              <w:t xml:space="preserve">      «Комплексное развитие  сельских территорий Аликовского района Чувашской Республики»</w:t>
            </w:r>
          </w:p>
          <w:p w:rsidR="00A22689" w:rsidRPr="00A22689" w:rsidRDefault="00A22689" w:rsidP="00A22689">
            <w:pPr>
              <w:widowControl w:val="0"/>
              <w:autoSpaceDE w:val="0"/>
              <w:autoSpaceDN w:val="0"/>
              <w:adjustRightInd w:val="0"/>
              <w:jc w:val="both"/>
              <w:rPr>
                <w:b/>
                <w:sz w:val="16"/>
                <w:szCs w:val="16"/>
              </w:rPr>
            </w:pPr>
          </w:p>
          <w:p w:rsidR="00A22689" w:rsidRPr="00A22689" w:rsidRDefault="00A22689" w:rsidP="00A22689">
            <w:pPr>
              <w:widowControl w:val="0"/>
              <w:autoSpaceDE w:val="0"/>
              <w:autoSpaceDN w:val="0"/>
              <w:adjustRightInd w:val="0"/>
              <w:spacing w:line="235" w:lineRule="auto"/>
              <w:rPr>
                <w:sz w:val="16"/>
                <w:szCs w:val="16"/>
              </w:rPr>
            </w:pPr>
          </w:p>
        </w:tc>
        <w:tc>
          <w:tcPr>
            <w:tcW w:w="1339" w:type="dxa"/>
          </w:tcPr>
          <w:p w:rsidR="00A22689" w:rsidRPr="00A22689" w:rsidRDefault="00A22689" w:rsidP="00A22689">
            <w:pPr>
              <w:jc w:val="both"/>
              <w:rPr>
                <w:sz w:val="16"/>
                <w:szCs w:val="16"/>
                <w:lang w:eastAsia="en-US"/>
              </w:rPr>
            </w:pPr>
            <w:r w:rsidRPr="00A22689">
              <w:rPr>
                <w:sz w:val="16"/>
                <w:szCs w:val="16"/>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A22689">
              <w:rPr>
                <w:sz w:val="16"/>
                <w:szCs w:val="16"/>
                <w:lang w:eastAsia="en-US"/>
              </w:rPr>
              <w:t xml:space="preserve"> </w:t>
            </w:r>
          </w:p>
          <w:p w:rsidR="00A22689" w:rsidRPr="00A22689" w:rsidRDefault="00A22689" w:rsidP="00A22689">
            <w:pPr>
              <w:rPr>
                <w:sz w:val="16"/>
                <w:szCs w:val="16"/>
                <w:lang w:eastAsia="en-US"/>
              </w:rPr>
            </w:pPr>
          </w:p>
          <w:p w:rsidR="00A22689" w:rsidRPr="00A22689" w:rsidRDefault="00A22689" w:rsidP="00A22689">
            <w:pPr>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31.12.</w:t>
            </w:r>
          </w:p>
          <w:p w:rsidR="00A22689" w:rsidRPr="00A22689" w:rsidRDefault="00A22689" w:rsidP="00A22689">
            <w:pPr>
              <w:widowControl w:val="0"/>
              <w:autoSpaceDE w:val="0"/>
              <w:autoSpaceDN w:val="0"/>
              <w:adjustRightInd w:val="0"/>
              <w:rPr>
                <w:sz w:val="16"/>
                <w:szCs w:val="16"/>
              </w:rPr>
            </w:pPr>
            <w:r w:rsidRPr="00A22689">
              <w:rPr>
                <w:sz w:val="16"/>
                <w:szCs w:val="16"/>
              </w:rPr>
              <w:t>2025</w:t>
            </w:r>
          </w:p>
        </w:tc>
        <w:tc>
          <w:tcPr>
            <w:tcW w:w="1701" w:type="dxa"/>
          </w:tcPr>
          <w:p w:rsidR="00A22689" w:rsidRPr="00A22689" w:rsidRDefault="00A22689" w:rsidP="00A22689">
            <w:pPr>
              <w:widowControl w:val="0"/>
              <w:autoSpaceDE w:val="0"/>
              <w:autoSpaceDN w:val="0"/>
              <w:jc w:val="both"/>
              <w:rPr>
                <w:sz w:val="16"/>
                <w:szCs w:val="16"/>
              </w:rPr>
            </w:pPr>
            <w:r w:rsidRPr="00A22689">
              <w:rPr>
                <w:sz w:val="16"/>
                <w:szCs w:val="16"/>
              </w:rPr>
              <w:t>Повышение качества жизни и уровня благосостояния сельского населения;</w:t>
            </w:r>
          </w:p>
          <w:p w:rsidR="00A22689" w:rsidRPr="00A22689" w:rsidRDefault="00A22689" w:rsidP="00A22689">
            <w:pPr>
              <w:widowControl w:val="0"/>
              <w:autoSpaceDE w:val="0"/>
              <w:autoSpaceDN w:val="0"/>
              <w:jc w:val="both"/>
              <w:rPr>
                <w:sz w:val="16"/>
                <w:szCs w:val="16"/>
              </w:rPr>
            </w:pPr>
            <w:r w:rsidRPr="00A22689">
              <w:rPr>
                <w:sz w:val="16"/>
                <w:szCs w:val="16"/>
              </w:rPr>
              <w:t>повышение уровня занятости сельского населения;</w:t>
            </w:r>
          </w:p>
          <w:p w:rsidR="00A22689" w:rsidRPr="00A22689" w:rsidRDefault="00A22689" w:rsidP="00A22689">
            <w:pPr>
              <w:widowControl w:val="0"/>
              <w:autoSpaceDE w:val="0"/>
              <w:autoSpaceDN w:val="0"/>
              <w:jc w:val="both"/>
              <w:rPr>
                <w:sz w:val="16"/>
                <w:szCs w:val="16"/>
              </w:rPr>
            </w:pPr>
            <w:r w:rsidRPr="00A22689">
              <w:rPr>
                <w:sz w:val="16"/>
                <w:szCs w:val="16"/>
              </w:rPr>
              <w:t>создание комфортных и экологически благопри</w:t>
            </w:r>
            <w:r w:rsidRPr="00A22689">
              <w:rPr>
                <w:sz w:val="16"/>
                <w:szCs w:val="16"/>
              </w:rPr>
              <w:softHyphen/>
              <w:t>ятных условий проживания на сельских территориях;</w:t>
            </w:r>
          </w:p>
          <w:p w:rsidR="00A22689" w:rsidRPr="00A22689" w:rsidRDefault="00A22689" w:rsidP="00A22689">
            <w:pPr>
              <w:widowControl w:val="0"/>
              <w:autoSpaceDE w:val="0"/>
              <w:autoSpaceDN w:val="0"/>
              <w:jc w:val="both"/>
              <w:rPr>
                <w:sz w:val="16"/>
                <w:szCs w:val="16"/>
              </w:rPr>
            </w:pPr>
            <w:r w:rsidRPr="00A22689">
              <w:rPr>
                <w:sz w:val="16"/>
                <w:szCs w:val="1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A22689" w:rsidRPr="00A22689" w:rsidRDefault="00A22689" w:rsidP="00A22689">
            <w:pPr>
              <w:widowControl w:val="0"/>
              <w:autoSpaceDE w:val="0"/>
              <w:autoSpaceDN w:val="0"/>
              <w:jc w:val="both"/>
              <w:rPr>
                <w:sz w:val="16"/>
                <w:szCs w:val="16"/>
              </w:rPr>
            </w:pPr>
            <w:r w:rsidRPr="00A22689">
              <w:rPr>
                <w:sz w:val="16"/>
                <w:szCs w:val="16"/>
              </w:rPr>
              <w:t>снижение миграционного оттока сельского населения;</w:t>
            </w:r>
          </w:p>
          <w:p w:rsidR="00A22689" w:rsidRPr="00A22689" w:rsidRDefault="00A22689" w:rsidP="00A22689">
            <w:pPr>
              <w:widowControl w:val="0"/>
              <w:autoSpaceDE w:val="0"/>
              <w:autoSpaceDN w:val="0"/>
              <w:jc w:val="both"/>
              <w:rPr>
                <w:sz w:val="16"/>
                <w:szCs w:val="16"/>
              </w:rPr>
            </w:pPr>
            <w:r w:rsidRPr="00A22689">
              <w:rPr>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A22689" w:rsidRPr="00A22689" w:rsidRDefault="00A22689" w:rsidP="00A22689">
            <w:pPr>
              <w:jc w:val="both"/>
              <w:rPr>
                <w:rFonts w:eastAsia="Calibri"/>
                <w:sz w:val="16"/>
                <w:szCs w:val="16"/>
                <w:lang w:eastAsia="en-US"/>
              </w:rPr>
            </w:pPr>
            <w:r w:rsidRPr="00A22689">
              <w:rPr>
                <w:rFonts w:eastAsia="Calibri"/>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p w:rsidR="00A22689" w:rsidRPr="00A22689" w:rsidRDefault="00A22689" w:rsidP="00A22689">
            <w:pPr>
              <w:widowControl w:val="0"/>
              <w:autoSpaceDE w:val="0"/>
              <w:autoSpaceDN w:val="0"/>
              <w:jc w:val="both"/>
              <w:rPr>
                <w:sz w:val="16"/>
                <w:szCs w:val="16"/>
              </w:rPr>
            </w:pPr>
            <w:r w:rsidRPr="00A22689">
              <w:rPr>
                <w:sz w:val="16"/>
                <w:szCs w:val="16"/>
              </w:rPr>
              <w:t>удовлетворение потребности организаций в квалифицированных трудовых кадрах.</w:t>
            </w:r>
          </w:p>
          <w:p w:rsidR="00A22689" w:rsidRPr="00A22689" w:rsidRDefault="00A22689" w:rsidP="00A22689">
            <w:pPr>
              <w:rPr>
                <w:sz w:val="16"/>
                <w:szCs w:val="16"/>
              </w:rPr>
            </w:pPr>
          </w:p>
        </w:tc>
        <w:tc>
          <w:tcPr>
            <w:tcW w:w="1134" w:type="dxa"/>
          </w:tcPr>
          <w:p w:rsidR="00A22689" w:rsidRPr="00A22689" w:rsidRDefault="00A22689" w:rsidP="00A22689">
            <w:pPr>
              <w:widowControl w:val="0"/>
              <w:autoSpaceDE w:val="0"/>
              <w:autoSpaceDN w:val="0"/>
              <w:adjustRightInd w:val="0"/>
              <w:spacing w:line="235" w:lineRule="auto"/>
              <w:rPr>
                <w:sz w:val="16"/>
                <w:szCs w:val="16"/>
              </w:rPr>
            </w:pPr>
            <w:r w:rsidRPr="00A22689">
              <w:rPr>
                <w:sz w:val="16"/>
                <w:szCs w:val="16"/>
              </w:rPr>
              <w:t xml:space="preserve">         х</w:t>
            </w:r>
          </w:p>
        </w:tc>
        <w:tc>
          <w:tcPr>
            <w:tcW w:w="850" w:type="dxa"/>
          </w:tcPr>
          <w:p w:rsidR="00A22689" w:rsidRPr="00A22689" w:rsidRDefault="00A22689" w:rsidP="00A22689">
            <w:pPr>
              <w:rPr>
                <w:b/>
                <w:sz w:val="16"/>
                <w:szCs w:val="16"/>
              </w:rPr>
            </w:pPr>
          </w:p>
          <w:p w:rsidR="00A22689" w:rsidRPr="00A22689" w:rsidRDefault="00A22689" w:rsidP="00A22689">
            <w:pPr>
              <w:rPr>
                <w:b/>
                <w:sz w:val="16"/>
                <w:szCs w:val="16"/>
              </w:rPr>
            </w:pPr>
            <w:r w:rsidRPr="00A22689">
              <w:rPr>
                <w:b/>
                <w:sz w:val="16"/>
                <w:szCs w:val="16"/>
              </w:rPr>
              <w:t xml:space="preserve">  </w:t>
            </w:r>
            <w:r w:rsidRPr="00A22689">
              <w:rPr>
                <w:b/>
                <w:bCs/>
                <w:sz w:val="16"/>
                <w:szCs w:val="16"/>
              </w:rPr>
              <w:t>52444,29</w:t>
            </w:r>
          </w:p>
        </w:tc>
        <w:tc>
          <w:tcPr>
            <w:tcW w:w="709" w:type="dxa"/>
          </w:tcPr>
          <w:p w:rsidR="00A22689" w:rsidRPr="00A22689" w:rsidRDefault="00A22689" w:rsidP="00A22689">
            <w:pPr>
              <w:rPr>
                <w:b/>
                <w:sz w:val="16"/>
                <w:szCs w:val="16"/>
              </w:rPr>
            </w:pPr>
          </w:p>
          <w:p w:rsidR="00A22689" w:rsidRPr="00A22689" w:rsidRDefault="00A22689" w:rsidP="00A22689">
            <w:pPr>
              <w:rPr>
                <w:b/>
                <w:sz w:val="16"/>
                <w:szCs w:val="16"/>
              </w:rPr>
            </w:pPr>
            <w:r w:rsidRPr="00A22689">
              <w:rPr>
                <w:b/>
                <w:sz w:val="16"/>
                <w:szCs w:val="16"/>
              </w:rPr>
              <w:t>1237,52</w:t>
            </w:r>
          </w:p>
        </w:tc>
        <w:tc>
          <w:tcPr>
            <w:tcW w:w="709" w:type="dxa"/>
          </w:tcPr>
          <w:p w:rsidR="00A22689" w:rsidRPr="00A22689" w:rsidRDefault="00A22689" w:rsidP="00A22689">
            <w:pPr>
              <w:rPr>
                <w:b/>
                <w:sz w:val="16"/>
                <w:szCs w:val="16"/>
              </w:rPr>
            </w:pPr>
          </w:p>
          <w:p w:rsidR="00A22689" w:rsidRPr="00A22689" w:rsidRDefault="00A22689" w:rsidP="00A22689">
            <w:pPr>
              <w:rPr>
                <w:b/>
                <w:sz w:val="16"/>
                <w:szCs w:val="16"/>
              </w:rPr>
            </w:pPr>
            <w:r w:rsidRPr="00A22689">
              <w:rPr>
                <w:b/>
                <w:sz w:val="16"/>
                <w:szCs w:val="16"/>
              </w:rPr>
              <w:t>2840,91</w:t>
            </w:r>
          </w:p>
        </w:tc>
      </w:tr>
      <w:tr w:rsidR="00A22689" w:rsidRPr="00A22689" w:rsidTr="00A22689">
        <w:trPr>
          <w:trHeight w:val="20"/>
        </w:trPr>
        <w:tc>
          <w:tcPr>
            <w:tcW w:w="1780" w:type="dxa"/>
          </w:tcPr>
          <w:p w:rsidR="00A22689" w:rsidRPr="00A22689" w:rsidRDefault="00A22689" w:rsidP="00A22689">
            <w:pPr>
              <w:widowControl w:val="0"/>
              <w:autoSpaceDE w:val="0"/>
              <w:autoSpaceDN w:val="0"/>
              <w:adjustRightInd w:val="0"/>
              <w:spacing w:line="235" w:lineRule="auto"/>
              <w:rPr>
                <w:b/>
                <w:sz w:val="16"/>
                <w:szCs w:val="16"/>
              </w:rPr>
            </w:pPr>
            <w:r w:rsidRPr="00A22689">
              <w:rPr>
                <w:b/>
                <w:sz w:val="16"/>
                <w:szCs w:val="16"/>
              </w:rPr>
              <w:lastRenderedPageBreak/>
              <w:t>ИТОГО по Муниципальной программе</w:t>
            </w:r>
          </w:p>
        </w:tc>
        <w:tc>
          <w:tcPr>
            <w:tcW w:w="1339" w:type="dxa"/>
          </w:tcPr>
          <w:p w:rsidR="00A22689" w:rsidRPr="00A22689" w:rsidRDefault="00A22689" w:rsidP="00A22689">
            <w:pPr>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p>
        </w:tc>
        <w:tc>
          <w:tcPr>
            <w:tcW w:w="1701" w:type="dxa"/>
          </w:tcPr>
          <w:p w:rsidR="00A22689" w:rsidRPr="00A22689" w:rsidRDefault="00A22689" w:rsidP="00A22689">
            <w:pPr>
              <w:pStyle w:val="afffff"/>
              <w:widowControl/>
              <w:autoSpaceDE/>
              <w:autoSpaceDN/>
              <w:adjustRightInd/>
              <w:rPr>
                <w:sz w:val="16"/>
                <w:szCs w:val="16"/>
              </w:rPr>
            </w:pPr>
          </w:p>
        </w:tc>
        <w:tc>
          <w:tcPr>
            <w:tcW w:w="1134" w:type="dxa"/>
          </w:tcPr>
          <w:p w:rsidR="00A22689" w:rsidRPr="00A22689" w:rsidRDefault="00A22689" w:rsidP="00A22689">
            <w:pPr>
              <w:widowControl w:val="0"/>
              <w:autoSpaceDE w:val="0"/>
              <w:autoSpaceDN w:val="0"/>
              <w:adjustRightInd w:val="0"/>
              <w:spacing w:line="235" w:lineRule="auto"/>
              <w:jc w:val="center"/>
              <w:rPr>
                <w:sz w:val="16"/>
                <w:szCs w:val="16"/>
              </w:rPr>
            </w:pPr>
            <w:r w:rsidRPr="00A22689">
              <w:rPr>
                <w:sz w:val="16"/>
                <w:szCs w:val="16"/>
              </w:rPr>
              <w:t>х</w:t>
            </w:r>
          </w:p>
        </w:tc>
        <w:tc>
          <w:tcPr>
            <w:tcW w:w="850" w:type="dxa"/>
          </w:tcPr>
          <w:p w:rsidR="00A22689" w:rsidRPr="00A22689" w:rsidRDefault="00A22689" w:rsidP="00A22689">
            <w:pPr>
              <w:jc w:val="center"/>
              <w:rPr>
                <w:b/>
                <w:bCs/>
                <w:sz w:val="16"/>
                <w:szCs w:val="16"/>
              </w:rPr>
            </w:pPr>
            <w:r w:rsidRPr="00A22689">
              <w:rPr>
                <w:b/>
                <w:bCs/>
                <w:sz w:val="16"/>
                <w:szCs w:val="16"/>
              </w:rPr>
              <w:t>52444,29</w:t>
            </w:r>
          </w:p>
        </w:tc>
        <w:tc>
          <w:tcPr>
            <w:tcW w:w="709" w:type="dxa"/>
          </w:tcPr>
          <w:p w:rsidR="00A22689" w:rsidRPr="00A22689" w:rsidRDefault="00A22689" w:rsidP="00A22689">
            <w:pPr>
              <w:jc w:val="center"/>
              <w:rPr>
                <w:b/>
                <w:bCs/>
                <w:sz w:val="16"/>
                <w:szCs w:val="16"/>
              </w:rPr>
            </w:pPr>
            <w:r w:rsidRPr="00A22689">
              <w:rPr>
                <w:b/>
                <w:bCs/>
                <w:sz w:val="16"/>
                <w:szCs w:val="16"/>
              </w:rPr>
              <w:t>1237,52</w:t>
            </w:r>
          </w:p>
        </w:tc>
        <w:tc>
          <w:tcPr>
            <w:tcW w:w="709" w:type="dxa"/>
          </w:tcPr>
          <w:p w:rsidR="00A22689" w:rsidRPr="00A22689" w:rsidRDefault="00A22689" w:rsidP="00A22689">
            <w:pPr>
              <w:jc w:val="center"/>
              <w:rPr>
                <w:b/>
                <w:bCs/>
                <w:sz w:val="16"/>
                <w:szCs w:val="16"/>
              </w:rPr>
            </w:pPr>
            <w:r w:rsidRPr="00A22689">
              <w:rPr>
                <w:b/>
                <w:bCs/>
                <w:sz w:val="16"/>
                <w:szCs w:val="16"/>
              </w:rPr>
              <w:t>2840,91</w:t>
            </w:r>
          </w:p>
        </w:tc>
      </w:tr>
      <w:tr w:rsidR="00A22689" w:rsidRPr="00A22689" w:rsidTr="00A22689">
        <w:trPr>
          <w:trHeight w:val="20"/>
        </w:trPr>
        <w:tc>
          <w:tcPr>
            <w:tcW w:w="9640" w:type="dxa"/>
            <w:gridSpan w:val="9"/>
          </w:tcPr>
          <w:p w:rsidR="00A22689" w:rsidRPr="00A22689" w:rsidRDefault="00A22689" w:rsidP="00A22689">
            <w:pPr>
              <w:autoSpaceDE w:val="0"/>
              <w:autoSpaceDN w:val="0"/>
              <w:adjustRightInd w:val="0"/>
              <w:jc w:val="center"/>
              <w:rPr>
                <w:bCs/>
                <w:sz w:val="16"/>
                <w:szCs w:val="16"/>
              </w:rPr>
            </w:pPr>
            <w:r w:rsidRPr="00A22689">
              <w:rPr>
                <w:bCs/>
                <w:sz w:val="16"/>
                <w:szCs w:val="16"/>
              </w:rPr>
              <w:t>Подпрограмма 1 «</w:t>
            </w:r>
            <w:r w:rsidRPr="00A22689">
              <w:rPr>
                <w:rFonts w:eastAsia="Calibri"/>
                <w:sz w:val="16"/>
                <w:szCs w:val="16"/>
                <w:lang w:eastAsia="en-US"/>
              </w:rPr>
              <w:t>Создание условий для обеспечения доступным и комфортным жильем сельского населения»</w:t>
            </w:r>
          </w:p>
        </w:tc>
      </w:tr>
      <w:tr w:rsidR="00A22689" w:rsidRPr="00A22689" w:rsidTr="00A22689">
        <w:trPr>
          <w:cantSplit/>
          <w:trHeight w:val="1657"/>
        </w:trPr>
        <w:tc>
          <w:tcPr>
            <w:tcW w:w="1780" w:type="dxa"/>
          </w:tcPr>
          <w:p w:rsidR="00A22689" w:rsidRPr="00A22689" w:rsidRDefault="00A22689" w:rsidP="00A22689">
            <w:pPr>
              <w:widowControl w:val="0"/>
              <w:autoSpaceDE w:val="0"/>
              <w:autoSpaceDN w:val="0"/>
              <w:adjustRightInd w:val="0"/>
              <w:jc w:val="both"/>
              <w:rPr>
                <w:b/>
                <w:sz w:val="16"/>
                <w:szCs w:val="16"/>
              </w:rPr>
            </w:pPr>
            <w:r w:rsidRPr="00A22689">
              <w:rPr>
                <w:b/>
                <w:sz w:val="16"/>
                <w:szCs w:val="16"/>
              </w:rPr>
              <w:t>Основное мероприятие 1</w:t>
            </w:r>
          </w:p>
          <w:p w:rsidR="00A22689" w:rsidRPr="00A22689" w:rsidRDefault="00A22689" w:rsidP="00A22689">
            <w:pPr>
              <w:widowControl w:val="0"/>
              <w:autoSpaceDE w:val="0"/>
              <w:autoSpaceDN w:val="0"/>
              <w:adjustRightInd w:val="0"/>
              <w:jc w:val="both"/>
              <w:rPr>
                <w:sz w:val="16"/>
                <w:szCs w:val="16"/>
              </w:rPr>
            </w:pPr>
            <w:r w:rsidRPr="00A22689">
              <w:rPr>
                <w:rFonts w:eastAsia="Calibri"/>
                <w:sz w:val="16"/>
                <w:szCs w:val="16"/>
                <w:lang w:eastAsia="en-US"/>
              </w:rPr>
              <w:t>Улучшение жилищных условий граждан на селе</w:t>
            </w:r>
          </w:p>
        </w:tc>
        <w:tc>
          <w:tcPr>
            <w:tcW w:w="1339" w:type="dxa"/>
          </w:tcPr>
          <w:p w:rsidR="00A22689" w:rsidRPr="00A22689" w:rsidRDefault="00A22689" w:rsidP="00A22689">
            <w:pPr>
              <w:jc w:val="both"/>
              <w:rPr>
                <w:sz w:val="16"/>
                <w:szCs w:val="16"/>
                <w:lang w:eastAsia="en-US"/>
              </w:rPr>
            </w:pPr>
            <w:r w:rsidRPr="00A22689">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A22689" w:rsidRPr="00A22689" w:rsidRDefault="00A22689" w:rsidP="00A22689">
            <w:pPr>
              <w:rPr>
                <w:sz w:val="16"/>
                <w:szCs w:val="16"/>
                <w:lang w:eastAsia="en-US"/>
              </w:rPr>
            </w:pPr>
          </w:p>
          <w:p w:rsidR="00A22689" w:rsidRPr="00A22689" w:rsidRDefault="00A22689" w:rsidP="00A22689">
            <w:pPr>
              <w:jc w:val="both"/>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31.12.</w:t>
            </w:r>
          </w:p>
          <w:p w:rsidR="00A22689" w:rsidRPr="00A22689" w:rsidRDefault="00A22689" w:rsidP="00A22689">
            <w:pPr>
              <w:widowControl w:val="0"/>
              <w:autoSpaceDE w:val="0"/>
              <w:autoSpaceDN w:val="0"/>
              <w:adjustRightInd w:val="0"/>
              <w:rPr>
                <w:sz w:val="16"/>
                <w:szCs w:val="16"/>
              </w:rPr>
            </w:pPr>
            <w:r w:rsidRPr="00A22689">
              <w:rPr>
                <w:sz w:val="16"/>
                <w:szCs w:val="16"/>
              </w:rPr>
              <w:t>2025</w:t>
            </w:r>
          </w:p>
        </w:tc>
        <w:tc>
          <w:tcPr>
            <w:tcW w:w="1701" w:type="dxa"/>
          </w:tcPr>
          <w:p w:rsidR="00A22689" w:rsidRPr="00A22689" w:rsidRDefault="00A22689" w:rsidP="00A22689">
            <w:pPr>
              <w:autoSpaceDE w:val="0"/>
              <w:autoSpaceDN w:val="0"/>
              <w:adjustRightInd w:val="0"/>
              <w:jc w:val="both"/>
              <w:rPr>
                <w:rFonts w:eastAsia="Calibri"/>
                <w:bCs/>
                <w:sz w:val="16"/>
                <w:szCs w:val="16"/>
                <w:lang w:eastAsia="en-US"/>
              </w:rPr>
            </w:pPr>
            <w:r w:rsidRPr="00A22689">
              <w:rPr>
                <w:rFonts w:eastAsia="Calibri"/>
                <w:bCs/>
                <w:sz w:val="16"/>
                <w:szCs w:val="16"/>
                <w:lang w:eastAsia="en-US"/>
              </w:rPr>
              <w:t>Обеспечение комфортным жильем сельского населения;</w:t>
            </w:r>
          </w:p>
          <w:p w:rsidR="00A22689" w:rsidRPr="00A22689" w:rsidRDefault="00A22689" w:rsidP="00A22689">
            <w:pPr>
              <w:pStyle w:val="afffff"/>
              <w:widowControl/>
              <w:autoSpaceDE/>
              <w:autoSpaceDN/>
              <w:adjustRightInd/>
              <w:rPr>
                <w:rFonts w:ascii="Times New Roman" w:hAnsi="Times New Roman" w:cs="Times New Roman"/>
                <w:bCs/>
                <w:sz w:val="16"/>
                <w:szCs w:val="16"/>
              </w:rPr>
            </w:pPr>
            <w:r w:rsidRPr="00A22689">
              <w:rPr>
                <w:rFonts w:ascii="Times New Roman" w:eastAsia="Calibri" w:hAnsi="Times New Roman" w:cs="Times New Roman"/>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A22689" w:rsidRPr="00A22689" w:rsidRDefault="00A22689" w:rsidP="00A22689">
            <w:pPr>
              <w:widowControl w:val="0"/>
              <w:autoSpaceDE w:val="0"/>
              <w:autoSpaceDN w:val="0"/>
              <w:adjustRightInd w:val="0"/>
              <w:jc w:val="center"/>
              <w:rPr>
                <w:b/>
                <w:sz w:val="16"/>
                <w:szCs w:val="16"/>
              </w:rPr>
            </w:pPr>
            <w:r w:rsidRPr="00A22689">
              <w:rPr>
                <w:sz w:val="16"/>
                <w:szCs w:val="16"/>
              </w:rPr>
              <w:t>х</w:t>
            </w:r>
          </w:p>
        </w:tc>
        <w:tc>
          <w:tcPr>
            <w:tcW w:w="850" w:type="dxa"/>
          </w:tcPr>
          <w:p w:rsidR="00A22689" w:rsidRPr="00A22689" w:rsidRDefault="00A22689" w:rsidP="00A22689">
            <w:pPr>
              <w:jc w:val="center"/>
              <w:rPr>
                <w:bCs/>
                <w:sz w:val="16"/>
                <w:szCs w:val="16"/>
              </w:rPr>
            </w:pPr>
            <w:r w:rsidRPr="00A22689">
              <w:rPr>
                <w:bCs/>
                <w:sz w:val="16"/>
                <w:szCs w:val="16"/>
              </w:rPr>
              <w:t>677,4</w:t>
            </w:r>
          </w:p>
        </w:tc>
        <w:tc>
          <w:tcPr>
            <w:tcW w:w="709" w:type="dxa"/>
          </w:tcPr>
          <w:p w:rsidR="00A22689" w:rsidRPr="00A22689" w:rsidRDefault="00A22689" w:rsidP="00A22689">
            <w:pPr>
              <w:jc w:val="center"/>
              <w:rPr>
                <w:bCs/>
                <w:sz w:val="16"/>
                <w:szCs w:val="16"/>
              </w:rPr>
            </w:pPr>
            <w:r w:rsidRPr="00A22689">
              <w:rPr>
                <w:bCs/>
                <w:sz w:val="16"/>
                <w:szCs w:val="16"/>
              </w:rPr>
              <w:t>87,3</w:t>
            </w:r>
          </w:p>
        </w:tc>
        <w:tc>
          <w:tcPr>
            <w:tcW w:w="709" w:type="dxa"/>
          </w:tcPr>
          <w:p w:rsidR="00A22689" w:rsidRPr="00A22689" w:rsidRDefault="00A22689" w:rsidP="00A22689">
            <w:pPr>
              <w:jc w:val="center"/>
              <w:rPr>
                <w:bCs/>
                <w:sz w:val="16"/>
                <w:szCs w:val="16"/>
              </w:rPr>
            </w:pPr>
            <w:r w:rsidRPr="00A22689">
              <w:rPr>
                <w:bCs/>
                <w:sz w:val="16"/>
                <w:szCs w:val="16"/>
              </w:rPr>
              <w:t>91,9</w:t>
            </w:r>
          </w:p>
        </w:tc>
      </w:tr>
      <w:tr w:rsidR="00A22689" w:rsidRPr="00A22689" w:rsidTr="00A22689">
        <w:trPr>
          <w:trHeight w:val="277"/>
        </w:trPr>
        <w:tc>
          <w:tcPr>
            <w:tcW w:w="1780" w:type="dxa"/>
          </w:tcPr>
          <w:p w:rsidR="00A22689" w:rsidRPr="00A22689" w:rsidRDefault="00A22689" w:rsidP="00A22689">
            <w:pPr>
              <w:widowControl w:val="0"/>
              <w:autoSpaceDE w:val="0"/>
              <w:autoSpaceDN w:val="0"/>
              <w:adjustRightInd w:val="0"/>
              <w:rPr>
                <w:b/>
                <w:sz w:val="16"/>
                <w:szCs w:val="16"/>
              </w:rPr>
            </w:pPr>
            <w:r w:rsidRPr="00A22689">
              <w:rPr>
                <w:b/>
                <w:sz w:val="16"/>
                <w:szCs w:val="16"/>
              </w:rPr>
              <w:t>ИТОГО по подпрограмме 1</w:t>
            </w:r>
          </w:p>
        </w:tc>
        <w:tc>
          <w:tcPr>
            <w:tcW w:w="1339" w:type="dxa"/>
          </w:tcPr>
          <w:p w:rsidR="00A22689" w:rsidRPr="00A22689" w:rsidRDefault="00A22689" w:rsidP="00A22689">
            <w:pPr>
              <w:jc w:val="both"/>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p>
        </w:tc>
        <w:tc>
          <w:tcPr>
            <w:tcW w:w="1701" w:type="dxa"/>
          </w:tcPr>
          <w:p w:rsidR="00A22689" w:rsidRPr="00A22689" w:rsidRDefault="00A22689" w:rsidP="00A22689">
            <w:pPr>
              <w:rPr>
                <w:sz w:val="16"/>
                <w:szCs w:val="16"/>
              </w:rPr>
            </w:pPr>
          </w:p>
        </w:tc>
        <w:tc>
          <w:tcPr>
            <w:tcW w:w="1134"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х</w:t>
            </w:r>
          </w:p>
        </w:tc>
        <w:tc>
          <w:tcPr>
            <w:tcW w:w="850" w:type="dxa"/>
          </w:tcPr>
          <w:p w:rsidR="00A22689" w:rsidRPr="00A22689" w:rsidRDefault="00A22689" w:rsidP="00A22689">
            <w:pPr>
              <w:jc w:val="center"/>
              <w:rPr>
                <w:b/>
                <w:bCs/>
                <w:sz w:val="16"/>
                <w:szCs w:val="16"/>
              </w:rPr>
            </w:pPr>
            <w:r w:rsidRPr="00A22689">
              <w:rPr>
                <w:b/>
                <w:bCs/>
                <w:sz w:val="16"/>
                <w:szCs w:val="16"/>
              </w:rPr>
              <w:t>677,4</w:t>
            </w:r>
          </w:p>
        </w:tc>
        <w:tc>
          <w:tcPr>
            <w:tcW w:w="709" w:type="dxa"/>
          </w:tcPr>
          <w:p w:rsidR="00A22689" w:rsidRPr="00A22689" w:rsidRDefault="00A22689" w:rsidP="00A22689">
            <w:pPr>
              <w:jc w:val="center"/>
              <w:rPr>
                <w:b/>
                <w:bCs/>
                <w:sz w:val="16"/>
                <w:szCs w:val="16"/>
              </w:rPr>
            </w:pPr>
            <w:r w:rsidRPr="00A22689">
              <w:rPr>
                <w:b/>
                <w:bCs/>
                <w:sz w:val="16"/>
                <w:szCs w:val="16"/>
              </w:rPr>
              <w:t>87,3</w:t>
            </w:r>
          </w:p>
        </w:tc>
        <w:tc>
          <w:tcPr>
            <w:tcW w:w="709" w:type="dxa"/>
          </w:tcPr>
          <w:p w:rsidR="00A22689" w:rsidRPr="00A22689" w:rsidRDefault="00A22689" w:rsidP="00A22689">
            <w:pPr>
              <w:jc w:val="center"/>
              <w:rPr>
                <w:b/>
                <w:bCs/>
                <w:sz w:val="16"/>
                <w:szCs w:val="16"/>
              </w:rPr>
            </w:pPr>
            <w:r w:rsidRPr="00A22689">
              <w:rPr>
                <w:b/>
                <w:bCs/>
                <w:sz w:val="16"/>
                <w:szCs w:val="16"/>
              </w:rPr>
              <w:t>91,9</w:t>
            </w:r>
          </w:p>
        </w:tc>
      </w:tr>
      <w:tr w:rsidR="00A22689" w:rsidRPr="00A22689" w:rsidTr="00A22689">
        <w:trPr>
          <w:cantSplit/>
          <w:trHeight w:val="264"/>
        </w:trPr>
        <w:tc>
          <w:tcPr>
            <w:tcW w:w="9640" w:type="dxa"/>
            <w:gridSpan w:val="9"/>
          </w:tcPr>
          <w:p w:rsidR="00A22689" w:rsidRPr="00A22689" w:rsidRDefault="00A22689" w:rsidP="00A22689">
            <w:pPr>
              <w:autoSpaceDE w:val="0"/>
              <w:autoSpaceDN w:val="0"/>
              <w:adjustRightInd w:val="0"/>
              <w:jc w:val="center"/>
              <w:rPr>
                <w:rFonts w:eastAsia="Calibri"/>
                <w:b/>
                <w:sz w:val="16"/>
                <w:szCs w:val="16"/>
                <w:lang w:eastAsia="en-US"/>
              </w:rPr>
            </w:pPr>
            <w:r w:rsidRPr="00A22689">
              <w:rPr>
                <w:rFonts w:eastAsia="Calibri"/>
                <w:b/>
                <w:sz w:val="16"/>
                <w:szCs w:val="16"/>
                <w:lang w:eastAsia="en-US"/>
              </w:rPr>
              <w:t>Подпрограмма 2 «Создание и развитие инфраструктуры на сельских территориях»</w:t>
            </w:r>
          </w:p>
        </w:tc>
      </w:tr>
      <w:tr w:rsidR="00A22689" w:rsidRPr="00A22689" w:rsidTr="00A22689">
        <w:trPr>
          <w:cantSplit/>
          <w:trHeight w:val="4080"/>
        </w:trPr>
        <w:tc>
          <w:tcPr>
            <w:tcW w:w="1780" w:type="dxa"/>
          </w:tcPr>
          <w:p w:rsidR="00A22689" w:rsidRPr="00A22689" w:rsidRDefault="00A22689" w:rsidP="00A22689">
            <w:pPr>
              <w:widowControl w:val="0"/>
              <w:autoSpaceDE w:val="0"/>
              <w:autoSpaceDN w:val="0"/>
              <w:adjustRightInd w:val="0"/>
              <w:rPr>
                <w:b/>
                <w:sz w:val="16"/>
                <w:szCs w:val="16"/>
              </w:rPr>
            </w:pPr>
            <w:r w:rsidRPr="00A22689">
              <w:rPr>
                <w:b/>
                <w:sz w:val="16"/>
                <w:szCs w:val="16"/>
              </w:rPr>
              <w:t>Основное мероприятие 1</w:t>
            </w:r>
          </w:p>
          <w:p w:rsidR="00A22689" w:rsidRPr="00A22689" w:rsidRDefault="00A22689" w:rsidP="00A22689">
            <w:pPr>
              <w:widowControl w:val="0"/>
              <w:autoSpaceDE w:val="0"/>
              <w:autoSpaceDN w:val="0"/>
              <w:adjustRightInd w:val="0"/>
              <w:rPr>
                <w:sz w:val="16"/>
                <w:szCs w:val="16"/>
              </w:rPr>
            </w:pPr>
            <w:r w:rsidRPr="00A22689">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39" w:type="dxa"/>
          </w:tcPr>
          <w:p w:rsidR="00A22689" w:rsidRPr="00A22689" w:rsidRDefault="00A22689" w:rsidP="00A22689">
            <w:pPr>
              <w:jc w:val="both"/>
              <w:rPr>
                <w:sz w:val="16"/>
                <w:szCs w:val="16"/>
                <w:lang w:eastAsia="en-US"/>
              </w:rPr>
            </w:pPr>
            <w:r w:rsidRPr="00A22689">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A22689" w:rsidRPr="00A22689" w:rsidRDefault="00A22689" w:rsidP="00A22689">
            <w:pPr>
              <w:rPr>
                <w:sz w:val="16"/>
                <w:szCs w:val="16"/>
                <w:lang w:eastAsia="en-US"/>
              </w:rPr>
            </w:pPr>
          </w:p>
          <w:p w:rsidR="00A22689" w:rsidRPr="00A22689" w:rsidRDefault="00A22689" w:rsidP="00A22689">
            <w:pPr>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31.12.</w:t>
            </w:r>
          </w:p>
          <w:p w:rsidR="00A22689" w:rsidRPr="00A22689" w:rsidRDefault="00A22689" w:rsidP="00A22689">
            <w:pPr>
              <w:widowControl w:val="0"/>
              <w:autoSpaceDE w:val="0"/>
              <w:autoSpaceDN w:val="0"/>
              <w:adjustRightInd w:val="0"/>
              <w:rPr>
                <w:sz w:val="16"/>
                <w:szCs w:val="16"/>
              </w:rPr>
            </w:pPr>
            <w:r w:rsidRPr="00A22689">
              <w:rPr>
                <w:sz w:val="16"/>
                <w:szCs w:val="16"/>
              </w:rPr>
              <w:t>2025</w:t>
            </w:r>
          </w:p>
        </w:tc>
        <w:tc>
          <w:tcPr>
            <w:tcW w:w="1701" w:type="dxa"/>
          </w:tcPr>
          <w:p w:rsidR="00A22689" w:rsidRPr="00A22689" w:rsidRDefault="00A22689" w:rsidP="00A22689">
            <w:pPr>
              <w:autoSpaceDE w:val="0"/>
              <w:autoSpaceDN w:val="0"/>
              <w:adjustRightInd w:val="0"/>
              <w:jc w:val="both"/>
              <w:rPr>
                <w:rFonts w:eastAsia="Calibri"/>
                <w:bCs/>
                <w:sz w:val="16"/>
                <w:szCs w:val="16"/>
                <w:lang w:eastAsia="en-US"/>
              </w:rPr>
            </w:pPr>
            <w:r w:rsidRPr="00A22689">
              <w:rPr>
                <w:rFonts w:eastAsia="Calibri"/>
                <w:bCs/>
                <w:sz w:val="16"/>
                <w:szCs w:val="16"/>
                <w:lang w:eastAsia="en-US"/>
              </w:rPr>
              <w:t>Повышение уровня социально-инженерного обустройства сельских территорий;</w:t>
            </w:r>
          </w:p>
          <w:p w:rsidR="00A22689" w:rsidRPr="00A22689" w:rsidRDefault="00A22689" w:rsidP="00A22689">
            <w:pPr>
              <w:autoSpaceDE w:val="0"/>
              <w:autoSpaceDN w:val="0"/>
              <w:adjustRightInd w:val="0"/>
              <w:jc w:val="both"/>
              <w:rPr>
                <w:rFonts w:eastAsia="Calibri"/>
                <w:bCs/>
                <w:sz w:val="16"/>
                <w:szCs w:val="16"/>
                <w:lang w:eastAsia="en-US"/>
              </w:rPr>
            </w:pPr>
            <w:r w:rsidRPr="00A22689">
              <w:rPr>
                <w:rFonts w:eastAsia="Calibri"/>
                <w:bCs/>
                <w:sz w:val="16"/>
                <w:szCs w:val="16"/>
                <w:lang w:eastAsia="en-US"/>
              </w:rPr>
              <w:t>снижение миграционного оттока сельского населения;</w:t>
            </w:r>
          </w:p>
          <w:p w:rsidR="00A22689" w:rsidRPr="00A22689" w:rsidRDefault="00A22689" w:rsidP="00A22689">
            <w:pPr>
              <w:autoSpaceDE w:val="0"/>
              <w:autoSpaceDN w:val="0"/>
              <w:adjustRightInd w:val="0"/>
              <w:jc w:val="both"/>
              <w:rPr>
                <w:rFonts w:eastAsia="Calibri"/>
                <w:bCs/>
                <w:sz w:val="16"/>
                <w:szCs w:val="16"/>
                <w:lang w:eastAsia="en-US"/>
              </w:rPr>
            </w:pPr>
            <w:r w:rsidRPr="00A22689">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A22689" w:rsidRPr="00A22689" w:rsidRDefault="00A22689" w:rsidP="00A22689">
            <w:pPr>
              <w:autoSpaceDE w:val="0"/>
              <w:autoSpaceDN w:val="0"/>
              <w:adjustRightInd w:val="0"/>
              <w:jc w:val="both"/>
              <w:rPr>
                <w:rFonts w:eastAsia="Calibri"/>
                <w:bCs/>
                <w:sz w:val="16"/>
                <w:szCs w:val="16"/>
                <w:lang w:eastAsia="en-US"/>
              </w:rPr>
            </w:pPr>
            <w:r w:rsidRPr="00A22689">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Pr>
          <w:p w:rsidR="00A22689" w:rsidRPr="00A22689" w:rsidRDefault="00A22689" w:rsidP="00A22689">
            <w:pPr>
              <w:widowControl w:val="0"/>
              <w:autoSpaceDE w:val="0"/>
              <w:autoSpaceDN w:val="0"/>
              <w:adjustRightInd w:val="0"/>
              <w:jc w:val="center"/>
              <w:rPr>
                <w:b/>
                <w:sz w:val="16"/>
                <w:szCs w:val="16"/>
              </w:rPr>
            </w:pPr>
            <w:r w:rsidRPr="00A22689">
              <w:rPr>
                <w:sz w:val="16"/>
                <w:szCs w:val="16"/>
              </w:rPr>
              <w:t>х</w:t>
            </w:r>
          </w:p>
        </w:tc>
        <w:tc>
          <w:tcPr>
            <w:tcW w:w="850" w:type="dxa"/>
          </w:tcPr>
          <w:p w:rsidR="00A22689" w:rsidRPr="00A22689" w:rsidRDefault="00A22689" w:rsidP="00A22689">
            <w:pPr>
              <w:jc w:val="center"/>
              <w:rPr>
                <w:bCs/>
                <w:sz w:val="16"/>
                <w:szCs w:val="16"/>
              </w:rPr>
            </w:pPr>
            <w:r w:rsidRPr="00A22689">
              <w:rPr>
                <w:bCs/>
                <w:sz w:val="16"/>
                <w:szCs w:val="16"/>
              </w:rPr>
              <w:t>48479,99</w:t>
            </w:r>
          </w:p>
        </w:tc>
        <w:tc>
          <w:tcPr>
            <w:tcW w:w="709" w:type="dxa"/>
          </w:tcPr>
          <w:p w:rsidR="00A22689" w:rsidRPr="00A22689" w:rsidRDefault="00A22689" w:rsidP="00A22689">
            <w:pPr>
              <w:jc w:val="center"/>
              <w:rPr>
                <w:bCs/>
                <w:sz w:val="16"/>
                <w:szCs w:val="16"/>
              </w:rPr>
            </w:pPr>
            <w:r w:rsidRPr="00A22689">
              <w:rPr>
                <w:bCs/>
                <w:sz w:val="16"/>
                <w:szCs w:val="16"/>
              </w:rPr>
              <w:t>1150,22</w:t>
            </w:r>
          </w:p>
        </w:tc>
        <w:tc>
          <w:tcPr>
            <w:tcW w:w="709" w:type="dxa"/>
          </w:tcPr>
          <w:p w:rsidR="00A22689" w:rsidRPr="00A22689" w:rsidRDefault="00A22689" w:rsidP="00A22689">
            <w:pPr>
              <w:jc w:val="center"/>
              <w:rPr>
                <w:bCs/>
                <w:sz w:val="16"/>
                <w:szCs w:val="16"/>
              </w:rPr>
            </w:pPr>
            <w:r w:rsidRPr="00A22689">
              <w:rPr>
                <w:bCs/>
                <w:sz w:val="16"/>
                <w:szCs w:val="16"/>
              </w:rPr>
              <w:t>2749,01</w:t>
            </w:r>
          </w:p>
        </w:tc>
      </w:tr>
      <w:tr w:rsidR="00A22689" w:rsidRPr="00A22689" w:rsidTr="00A22689">
        <w:trPr>
          <w:cantSplit/>
          <w:trHeight w:val="4290"/>
        </w:trPr>
        <w:tc>
          <w:tcPr>
            <w:tcW w:w="1780" w:type="dxa"/>
          </w:tcPr>
          <w:p w:rsidR="00A22689" w:rsidRPr="00A22689" w:rsidRDefault="00A22689" w:rsidP="00A22689">
            <w:pPr>
              <w:autoSpaceDE w:val="0"/>
              <w:autoSpaceDN w:val="0"/>
              <w:adjustRightInd w:val="0"/>
              <w:jc w:val="both"/>
              <w:rPr>
                <w:b/>
                <w:sz w:val="16"/>
                <w:szCs w:val="16"/>
              </w:rPr>
            </w:pPr>
            <w:r w:rsidRPr="00A22689">
              <w:rPr>
                <w:b/>
                <w:sz w:val="16"/>
                <w:szCs w:val="16"/>
              </w:rPr>
              <w:t>Основное мероприятие 2</w:t>
            </w:r>
          </w:p>
          <w:p w:rsidR="00A22689" w:rsidRPr="00A22689" w:rsidRDefault="00A22689" w:rsidP="00A22689">
            <w:pPr>
              <w:autoSpaceDE w:val="0"/>
              <w:autoSpaceDN w:val="0"/>
              <w:adjustRightInd w:val="0"/>
              <w:jc w:val="both"/>
              <w:rPr>
                <w:rFonts w:eastAsia="Calibri"/>
                <w:sz w:val="16"/>
                <w:szCs w:val="16"/>
                <w:lang w:eastAsia="en-US"/>
              </w:rPr>
            </w:pPr>
            <w:r w:rsidRPr="00A22689">
              <w:rPr>
                <w:rFonts w:eastAsia="Calibri"/>
                <w:sz w:val="16"/>
                <w:szCs w:val="16"/>
                <w:lang w:eastAsia="en-US"/>
              </w:rPr>
              <w:t>Реализация мероприятий по благоустройству сельских территорий</w:t>
            </w:r>
          </w:p>
          <w:p w:rsidR="00A22689" w:rsidRPr="00A22689" w:rsidRDefault="00A22689" w:rsidP="00A22689">
            <w:pPr>
              <w:jc w:val="both"/>
              <w:rPr>
                <w:rFonts w:eastAsia="Cambria"/>
                <w:sz w:val="16"/>
                <w:szCs w:val="16"/>
              </w:rPr>
            </w:pPr>
          </w:p>
        </w:tc>
        <w:tc>
          <w:tcPr>
            <w:tcW w:w="1339" w:type="dxa"/>
          </w:tcPr>
          <w:p w:rsidR="00A22689" w:rsidRPr="00A22689" w:rsidRDefault="00A22689" w:rsidP="00A22689">
            <w:pPr>
              <w:rPr>
                <w:sz w:val="16"/>
                <w:szCs w:val="16"/>
              </w:rPr>
            </w:pPr>
            <w:r w:rsidRPr="00A22689">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9" w:type="dxa"/>
          </w:tcPr>
          <w:p w:rsidR="00A22689" w:rsidRPr="00A22689" w:rsidRDefault="00A22689" w:rsidP="00A22689">
            <w:pPr>
              <w:widowControl w:val="0"/>
              <w:autoSpaceDE w:val="0"/>
              <w:autoSpaceDN w:val="0"/>
              <w:adjustRightInd w:val="0"/>
              <w:rPr>
                <w:sz w:val="16"/>
                <w:szCs w:val="16"/>
              </w:rPr>
            </w:pPr>
          </w:p>
        </w:tc>
        <w:tc>
          <w:tcPr>
            <w:tcW w:w="1701" w:type="dxa"/>
          </w:tcPr>
          <w:p w:rsidR="00A22689" w:rsidRPr="00A22689" w:rsidRDefault="00A22689" w:rsidP="00A22689">
            <w:pPr>
              <w:autoSpaceDE w:val="0"/>
              <w:autoSpaceDN w:val="0"/>
              <w:adjustRightInd w:val="0"/>
              <w:jc w:val="both"/>
              <w:rPr>
                <w:rFonts w:eastAsia="Cambria"/>
                <w:sz w:val="16"/>
                <w:szCs w:val="16"/>
              </w:rPr>
            </w:pPr>
            <w:r w:rsidRPr="00A22689">
              <w:rPr>
                <w:sz w:val="16"/>
                <w:szCs w:val="16"/>
              </w:rPr>
              <w:t xml:space="preserve"> </w:t>
            </w:r>
          </w:p>
        </w:tc>
        <w:tc>
          <w:tcPr>
            <w:tcW w:w="1134" w:type="dxa"/>
          </w:tcPr>
          <w:p w:rsidR="00A22689" w:rsidRPr="00A22689" w:rsidRDefault="00A22689" w:rsidP="00A22689">
            <w:pPr>
              <w:autoSpaceDE w:val="0"/>
              <w:autoSpaceDN w:val="0"/>
              <w:adjustRightInd w:val="0"/>
              <w:jc w:val="center"/>
              <w:rPr>
                <w:rFonts w:eastAsia="Cambria"/>
                <w:sz w:val="16"/>
                <w:szCs w:val="16"/>
              </w:rPr>
            </w:pPr>
            <w:r w:rsidRPr="00A22689">
              <w:rPr>
                <w:sz w:val="16"/>
                <w:szCs w:val="16"/>
              </w:rPr>
              <w:t>х</w:t>
            </w:r>
          </w:p>
        </w:tc>
        <w:tc>
          <w:tcPr>
            <w:tcW w:w="850" w:type="dxa"/>
          </w:tcPr>
          <w:p w:rsidR="00A22689" w:rsidRPr="00A22689" w:rsidRDefault="00A22689" w:rsidP="00A22689">
            <w:pPr>
              <w:jc w:val="center"/>
              <w:rPr>
                <w:bCs/>
                <w:sz w:val="16"/>
                <w:szCs w:val="16"/>
              </w:rPr>
            </w:pPr>
            <w:r w:rsidRPr="00A22689">
              <w:rPr>
                <w:bCs/>
                <w:sz w:val="16"/>
                <w:szCs w:val="16"/>
              </w:rPr>
              <w:t>1036,9</w:t>
            </w:r>
          </w:p>
        </w:tc>
        <w:tc>
          <w:tcPr>
            <w:tcW w:w="709" w:type="dxa"/>
          </w:tcPr>
          <w:p w:rsidR="00A22689" w:rsidRPr="00A22689" w:rsidRDefault="00A22689" w:rsidP="00A22689">
            <w:pPr>
              <w:jc w:val="center"/>
              <w:rPr>
                <w:bCs/>
                <w:sz w:val="16"/>
                <w:szCs w:val="16"/>
              </w:rPr>
            </w:pPr>
            <w:r w:rsidRPr="00A22689">
              <w:rPr>
                <w:bCs/>
                <w:sz w:val="16"/>
                <w:szCs w:val="16"/>
              </w:rPr>
              <w:t>0,0</w:t>
            </w:r>
          </w:p>
        </w:tc>
        <w:tc>
          <w:tcPr>
            <w:tcW w:w="709" w:type="dxa"/>
          </w:tcPr>
          <w:p w:rsidR="00A22689" w:rsidRPr="00A22689" w:rsidRDefault="00A22689" w:rsidP="00A22689">
            <w:pPr>
              <w:jc w:val="center"/>
              <w:rPr>
                <w:bCs/>
                <w:sz w:val="16"/>
                <w:szCs w:val="16"/>
              </w:rPr>
            </w:pPr>
            <w:r w:rsidRPr="00A22689">
              <w:rPr>
                <w:bCs/>
                <w:sz w:val="16"/>
                <w:szCs w:val="16"/>
              </w:rPr>
              <w:t>0,0</w:t>
            </w:r>
          </w:p>
        </w:tc>
      </w:tr>
      <w:tr w:rsidR="00A22689" w:rsidRPr="00A22689" w:rsidTr="00A22689">
        <w:trPr>
          <w:cantSplit/>
          <w:trHeight w:val="1630"/>
        </w:trPr>
        <w:tc>
          <w:tcPr>
            <w:tcW w:w="1780" w:type="dxa"/>
          </w:tcPr>
          <w:p w:rsidR="00A22689" w:rsidRPr="00A22689" w:rsidRDefault="00A22689" w:rsidP="00A22689">
            <w:pPr>
              <w:autoSpaceDE w:val="0"/>
              <w:autoSpaceDN w:val="0"/>
              <w:adjustRightInd w:val="0"/>
              <w:jc w:val="both"/>
              <w:rPr>
                <w:b/>
                <w:bCs/>
                <w:sz w:val="16"/>
                <w:szCs w:val="16"/>
              </w:rPr>
            </w:pPr>
            <w:r w:rsidRPr="00A22689">
              <w:rPr>
                <w:b/>
                <w:bCs/>
                <w:sz w:val="16"/>
                <w:szCs w:val="16"/>
              </w:rPr>
              <w:lastRenderedPageBreak/>
              <w:t>Основное мероприятие 3</w:t>
            </w:r>
          </w:p>
          <w:p w:rsidR="00A22689" w:rsidRPr="00A22689" w:rsidRDefault="00A22689" w:rsidP="00A22689">
            <w:pPr>
              <w:autoSpaceDE w:val="0"/>
              <w:autoSpaceDN w:val="0"/>
              <w:adjustRightInd w:val="0"/>
              <w:jc w:val="both"/>
              <w:rPr>
                <w:b/>
                <w:sz w:val="16"/>
                <w:szCs w:val="16"/>
              </w:rPr>
            </w:pPr>
            <w:r w:rsidRPr="00A22689">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339" w:type="dxa"/>
          </w:tcPr>
          <w:p w:rsidR="00A22689" w:rsidRPr="00A22689" w:rsidRDefault="00A22689" w:rsidP="00A22689">
            <w:pPr>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31.12.</w:t>
            </w:r>
          </w:p>
          <w:p w:rsidR="00A22689" w:rsidRPr="00A22689" w:rsidRDefault="00A22689" w:rsidP="00A22689">
            <w:pPr>
              <w:widowControl w:val="0"/>
              <w:autoSpaceDE w:val="0"/>
              <w:autoSpaceDN w:val="0"/>
              <w:adjustRightInd w:val="0"/>
              <w:rPr>
                <w:sz w:val="16"/>
                <w:szCs w:val="16"/>
              </w:rPr>
            </w:pPr>
            <w:r w:rsidRPr="00A22689">
              <w:rPr>
                <w:sz w:val="16"/>
                <w:szCs w:val="16"/>
              </w:rPr>
              <w:t>2025</w:t>
            </w:r>
          </w:p>
        </w:tc>
        <w:tc>
          <w:tcPr>
            <w:tcW w:w="1701" w:type="dxa"/>
          </w:tcPr>
          <w:p w:rsidR="00A22689" w:rsidRPr="00A22689" w:rsidRDefault="00A22689" w:rsidP="00A22689">
            <w:pPr>
              <w:autoSpaceDE w:val="0"/>
              <w:autoSpaceDN w:val="0"/>
              <w:adjustRightInd w:val="0"/>
              <w:jc w:val="both"/>
              <w:rPr>
                <w:sz w:val="16"/>
                <w:szCs w:val="16"/>
              </w:rPr>
            </w:pPr>
          </w:p>
        </w:tc>
        <w:tc>
          <w:tcPr>
            <w:tcW w:w="1134" w:type="dxa"/>
          </w:tcPr>
          <w:p w:rsidR="00A22689" w:rsidRPr="00A22689" w:rsidRDefault="00A22689" w:rsidP="00A22689">
            <w:pPr>
              <w:autoSpaceDE w:val="0"/>
              <w:autoSpaceDN w:val="0"/>
              <w:adjustRightInd w:val="0"/>
              <w:jc w:val="center"/>
              <w:rPr>
                <w:sz w:val="16"/>
                <w:szCs w:val="16"/>
              </w:rPr>
            </w:pPr>
            <w:r w:rsidRPr="00A22689">
              <w:rPr>
                <w:sz w:val="16"/>
                <w:szCs w:val="16"/>
              </w:rPr>
              <w:t>х</w:t>
            </w:r>
          </w:p>
        </w:tc>
        <w:tc>
          <w:tcPr>
            <w:tcW w:w="850" w:type="dxa"/>
          </w:tcPr>
          <w:p w:rsidR="00A22689" w:rsidRPr="00A22689" w:rsidRDefault="00A22689" w:rsidP="00A22689">
            <w:pPr>
              <w:jc w:val="center"/>
              <w:rPr>
                <w:bCs/>
                <w:sz w:val="16"/>
                <w:szCs w:val="16"/>
              </w:rPr>
            </w:pPr>
            <w:r w:rsidRPr="00A22689">
              <w:rPr>
                <w:bCs/>
                <w:sz w:val="16"/>
                <w:szCs w:val="16"/>
              </w:rPr>
              <w:t>2250,0</w:t>
            </w:r>
          </w:p>
        </w:tc>
        <w:tc>
          <w:tcPr>
            <w:tcW w:w="709" w:type="dxa"/>
          </w:tcPr>
          <w:p w:rsidR="00A22689" w:rsidRPr="00A22689" w:rsidRDefault="00A22689" w:rsidP="00A22689">
            <w:pPr>
              <w:jc w:val="center"/>
              <w:rPr>
                <w:bCs/>
                <w:sz w:val="16"/>
                <w:szCs w:val="16"/>
              </w:rPr>
            </w:pPr>
            <w:r w:rsidRPr="00A22689">
              <w:rPr>
                <w:bCs/>
                <w:sz w:val="16"/>
                <w:szCs w:val="16"/>
              </w:rPr>
              <w:t>0,0</w:t>
            </w:r>
          </w:p>
        </w:tc>
        <w:tc>
          <w:tcPr>
            <w:tcW w:w="709" w:type="dxa"/>
          </w:tcPr>
          <w:p w:rsidR="00A22689" w:rsidRPr="00A22689" w:rsidRDefault="00A22689" w:rsidP="00A22689">
            <w:pPr>
              <w:jc w:val="center"/>
              <w:rPr>
                <w:bCs/>
                <w:sz w:val="16"/>
                <w:szCs w:val="16"/>
              </w:rPr>
            </w:pPr>
            <w:r w:rsidRPr="00A22689">
              <w:rPr>
                <w:bCs/>
                <w:sz w:val="16"/>
                <w:szCs w:val="16"/>
              </w:rPr>
              <w:t>0,0</w:t>
            </w:r>
          </w:p>
        </w:tc>
      </w:tr>
      <w:tr w:rsidR="00A22689" w:rsidRPr="00A22689" w:rsidTr="00A22689">
        <w:trPr>
          <w:trHeight w:val="20"/>
        </w:trPr>
        <w:tc>
          <w:tcPr>
            <w:tcW w:w="1780" w:type="dxa"/>
          </w:tcPr>
          <w:p w:rsidR="00A22689" w:rsidRPr="00A22689" w:rsidRDefault="00A22689" w:rsidP="00A22689">
            <w:pPr>
              <w:autoSpaceDE w:val="0"/>
              <w:autoSpaceDN w:val="0"/>
              <w:adjustRightInd w:val="0"/>
              <w:jc w:val="both"/>
              <w:rPr>
                <w:b/>
                <w:sz w:val="16"/>
                <w:szCs w:val="16"/>
              </w:rPr>
            </w:pPr>
            <w:r w:rsidRPr="00A22689">
              <w:rPr>
                <w:b/>
                <w:sz w:val="16"/>
                <w:szCs w:val="16"/>
              </w:rPr>
              <w:t>ИТОГО по подпрограмме 2</w:t>
            </w:r>
          </w:p>
        </w:tc>
        <w:tc>
          <w:tcPr>
            <w:tcW w:w="1339" w:type="dxa"/>
          </w:tcPr>
          <w:p w:rsidR="00A22689" w:rsidRPr="00A22689" w:rsidRDefault="00A22689" w:rsidP="00A22689">
            <w:pPr>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p>
        </w:tc>
        <w:tc>
          <w:tcPr>
            <w:tcW w:w="1701" w:type="dxa"/>
          </w:tcPr>
          <w:p w:rsidR="00A22689" w:rsidRPr="00A22689" w:rsidRDefault="00A22689" w:rsidP="00A22689">
            <w:pPr>
              <w:autoSpaceDE w:val="0"/>
              <w:autoSpaceDN w:val="0"/>
              <w:adjustRightInd w:val="0"/>
              <w:jc w:val="both"/>
              <w:rPr>
                <w:sz w:val="16"/>
                <w:szCs w:val="16"/>
              </w:rPr>
            </w:pPr>
          </w:p>
        </w:tc>
        <w:tc>
          <w:tcPr>
            <w:tcW w:w="1134" w:type="dxa"/>
          </w:tcPr>
          <w:p w:rsidR="00A22689" w:rsidRPr="00A22689" w:rsidRDefault="00A22689" w:rsidP="00A22689">
            <w:pPr>
              <w:autoSpaceDE w:val="0"/>
              <w:autoSpaceDN w:val="0"/>
              <w:adjustRightInd w:val="0"/>
              <w:jc w:val="center"/>
              <w:rPr>
                <w:sz w:val="16"/>
                <w:szCs w:val="16"/>
              </w:rPr>
            </w:pPr>
          </w:p>
        </w:tc>
        <w:tc>
          <w:tcPr>
            <w:tcW w:w="850" w:type="dxa"/>
          </w:tcPr>
          <w:p w:rsidR="00A22689" w:rsidRPr="00A22689" w:rsidRDefault="00A22689" w:rsidP="00A22689">
            <w:pPr>
              <w:jc w:val="center"/>
              <w:rPr>
                <w:b/>
                <w:bCs/>
                <w:sz w:val="16"/>
                <w:szCs w:val="16"/>
              </w:rPr>
            </w:pPr>
            <w:r w:rsidRPr="00A22689">
              <w:rPr>
                <w:b/>
                <w:bCs/>
                <w:sz w:val="16"/>
                <w:szCs w:val="16"/>
              </w:rPr>
              <w:t>51766,89</w:t>
            </w:r>
          </w:p>
        </w:tc>
        <w:tc>
          <w:tcPr>
            <w:tcW w:w="709" w:type="dxa"/>
          </w:tcPr>
          <w:p w:rsidR="00A22689" w:rsidRPr="00A22689" w:rsidRDefault="00A22689" w:rsidP="00A22689">
            <w:pPr>
              <w:jc w:val="center"/>
              <w:rPr>
                <w:b/>
                <w:bCs/>
                <w:sz w:val="16"/>
                <w:szCs w:val="16"/>
              </w:rPr>
            </w:pPr>
            <w:r w:rsidRPr="00A22689">
              <w:rPr>
                <w:b/>
                <w:bCs/>
                <w:sz w:val="16"/>
                <w:szCs w:val="16"/>
              </w:rPr>
              <w:t>1150,22</w:t>
            </w:r>
          </w:p>
        </w:tc>
        <w:tc>
          <w:tcPr>
            <w:tcW w:w="709" w:type="dxa"/>
          </w:tcPr>
          <w:p w:rsidR="00A22689" w:rsidRPr="00A22689" w:rsidRDefault="00A22689" w:rsidP="00A22689">
            <w:pPr>
              <w:jc w:val="center"/>
              <w:rPr>
                <w:b/>
                <w:bCs/>
                <w:sz w:val="16"/>
                <w:szCs w:val="16"/>
              </w:rPr>
            </w:pPr>
            <w:r w:rsidRPr="00A22689">
              <w:rPr>
                <w:b/>
                <w:bCs/>
                <w:sz w:val="16"/>
                <w:szCs w:val="16"/>
              </w:rPr>
              <w:t>2749,01</w:t>
            </w:r>
          </w:p>
        </w:tc>
      </w:tr>
      <w:tr w:rsidR="00A22689" w:rsidRPr="00A22689" w:rsidTr="00A22689">
        <w:trPr>
          <w:trHeight w:val="20"/>
        </w:trPr>
        <w:tc>
          <w:tcPr>
            <w:tcW w:w="9640" w:type="dxa"/>
            <w:gridSpan w:val="9"/>
          </w:tcPr>
          <w:p w:rsidR="00A22689" w:rsidRPr="00A22689" w:rsidRDefault="00A22689" w:rsidP="00A22689">
            <w:pPr>
              <w:autoSpaceDE w:val="0"/>
              <w:autoSpaceDN w:val="0"/>
              <w:adjustRightInd w:val="0"/>
              <w:jc w:val="center"/>
              <w:rPr>
                <w:rFonts w:eastAsia="Calibri"/>
                <w:b/>
                <w:sz w:val="16"/>
                <w:szCs w:val="16"/>
                <w:lang w:eastAsia="en-US"/>
              </w:rPr>
            </w:pPr>
            <w:r w:rsidRPr="00A22689">
              <w:rPr>
                <w:rFonts w:eastAsia="Calibri"/>
                <w:b/>
                <w:sz w:val="16"/>
                <w:szCs w:val="16"/>
                <w:lang w:eastAsia="en-US"/>
              </w:rPr>
              <w:t>Подпрограмма 3 «Развитие рынка труда (кадрового потенциала) на сельских территориях</w:t>
            </w:r>
            <w:r w:rsidRPr="00A22689">
              <w:rPr>
                <w:b/>
                <w:bCs/>
                <w:sz w:val="16"/>
                <w:szCs w:val="16"/>
              </w:rPr>
              <w:t>»</w:t>
            </w:r>
          </w:p>
        </w:tc>
      </w:tr>
      <w:tr w:rsidR="00A22689" w:rsidRPr="00A22689" w:rsidTr="00A22689">
        <w:trPr>
          <w:trHeight w:val="20"/>
        </w:trPr>
        <w:tc>
          <w:tcPr>
            <w:tcW w:w="1780" w:type="dxa"/>
          </w:tcPr>
          <w:p w:rsidR="00A22689" w:rsidRPr="00A22689" w:rsidRDefault="00A22689" w:rsidP="00A22689">
            <w:pPr>
              <w:autoSpaceDE w:val="0"/>
              <w:autoSpaceDN w:val="0"/>
              <w:adjustRightInd w:val="0"/>
              <w:jc w:val="both"/>
              <w:rPr>
                <w:b/>
                <w:sz w:val="16"/>
                <w:szCs w:val="16"/>
              </w:rPr>
            </w:pPr>
            <w:r w:rsidRPr="00A22689">
              <w:rPr>
                <w:b/>
                <w:sz w:val="16"/>
                <w:szCs w:val="16"/>
              </w:rPr>
              <w:t>Основное мероприятие 1</w:t>
            </w:r>
          </w:p>
          <w:p w:rsidR="00A22689" w:rsidRPr="00A22689" w:rsidRDefault="00A22689" w:rsidP="00A22689">
            <w:pPr>
              <w:autoSpaceDE w:val="0"/>
              <w:autoSpaceDN w:val="0"/>
              <w:adjustRightInd w:val="0"/>
              <w:jc w:val="both"/>
              <w:rPr>
                <w:b/>
                <w:sz w:val="16"/>
                <w:szCs w:val="16"/>
              </w:rPr>
            </w:pPr>
            <w:r w:rsidRPr="00A22689">
              <w:rPr>
                <w:sz w:val="16"/>
                <w:szCs w:val="16"/>
              </w:rPr>
              <w:t>Содействие сельскохозяйственным товаропроизводителям в обеспечении квалифицированными специалистами</w:t>
            </w:r>
          </w:p>
        </w:tc>
        <w:tc>
          <w:tcPr>
            <w:tcW w:w="1339" w:type="dxa"/>
          </w:tcPr>
          <w:p w:rsidR="00A22689" w:rsidRPr="00A22689" w:rsidRDefault="00A22689" w:rsidP="00A22689">
            <w:pPr>
              <w:rPr>
                <w:sz w:val="16"/>
                <w:szCs w:val="16"/>
              </w:rPr>
            </w:pPr>
            <w:r w:rsidRPr="00A22689">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31.12.  2025</w:t>
            </w:r>
          </w:p>
        </w:tc>
        <w:tc>
          <w:tcPr>
            <w:tcW w:w="1701" w:type="dxa"/>
          </w:tcPr>
          <w:p w:rsidR="00A22689" w:rsidRPr="00A22689" w:rsidRDefault="00A22689" w:rsidP="00A22689">
            <w:pPr>
              <w:autoSpaceDE w:val="0"/>
              <w:autoSpaceDN w:val="0"/>
              <w:adjustRightInd w:val="0"/>
              <w:jc w:val="both"/>
              <w:rPr>
                <w:sz w:val="16"/>
                <w:szCs w:val="16"/>
              </w:rPr>
            </w:pPr>
            <w:r w:rsidRPr="00A22689">
              <w:rPr>
                <w:sz w:val="16"/>
                <w:szCs w:val="16"/>
              </w:rPr>
              <w:t>Увеличение доли квалифицированных специалистов в сельскохозяйственном производстве;</w:t>
            </w:r>
          </w:p>
          <w:p w:rsidR="00A22689" w:rsidRPr="00A22689" w:rsidRDefault="00A22689" w:rsidP="00A22689">
            <w:pPr>
              <w:autoSpaceDE w:val="0"/>
              <w:autoSpaceDN w:val="0"/>
              <w:adjustRightInd w:val="0"/>
              <w:jc w:val="both"/>
              <w:rPr>
                <w:sz w:val="16"/>
                <w:szCs w:val="16"/>
              </w:rPr>
            </w:pPr>
            <w:r w:rsidRPr="00A22689">
              <w:rPr>
                <w:sz w:val="16"/>
                <w:szCs w:val="16"/>
              </w:rPr>
              <w:t>Похождение профессиональной подготовки, переподготовки и повышения квалификации по аграрным направлениям.</w:t>
            </w:r>
          </w:p>
        </w:tc>
        <w:tc>
          <w:tcPr>
            <w:tcW w:w="1134" w:type="dxa"/>
          </w:tcPr>
          <w:p w:rsidR="00A22689" w:rsidRPr="00A22689" w:rsidRDefault="00A22689" w:rsidP="00A22689">
            <w:pPr>
              <w:autoSpaceDE w:val="0"/>
              <w:autoSpaceDN w:val="0"/>
              <w:adjustRightInd w:val="0"/>
              <w:jc w:val="center"/>
              <w:rPr>
                <w:sz w:val="16"/>
                <w:szCs w:val="16"/>
              </w:rPr>
            </w:pPr>
          </w:p>
        </w:tc>
        <w:tc>
          <w:tcPr>
            <w:tcW w:w="850" w:type="dxa"/>
          </w:tcPr>
          <w:p w:rsidR="00A22689" w:rsidRPr="00A22689" w:rsidRDefault="00A22689" w:rsidP="00A22689">
            <w:pPr>
              <w:jc w:val="center"/>
              <w:rPr>
                <w:b/>
                <w:bCs/>
                <w:sz w:val="16"/>
                <w:szCs w:val="16"/>
              </w:rPr>
            </w:pPr>
            <w:r w:rsidRPr="00A22689">
              <w:rPr>
                <w:b/>
                <w:bCs/>
                <w:sz w:val="16"/>
                <w:szCs w:val="16"/>
              </w:rPr>
              <w:t>0,0</w:t>
            </w:r>
          </w:p>
        </w:tc>
        <w:tc>
          <w:tcPr>
            <w:tcW w:w="709" w:type="dxa"/>
          </w:tcPr>
          <w:p w:rsidR="00A22689" w:rsidRPr="00A22689" w:rsidRDefault="00A22689" w:rsidP="00A22689">
            <w:pPr>
              <w:jc w:val="center"/>
              <w:rPr>
                <w:b/>
                <w:bCs/>
                <w:sz w:val="16"/>
                <w:szCs w:val="16"/>
              </w:rPr>
            </w:pPr>
            <w:r w:rsidRPr="00A22689">
              <w:rPr>
                <w:b/>
                <w:bCs/>
                <w:sz w:val="16"/>
                <w:szCs w:val="16"/>
              </w:rPr>
              <w:t>0,0</w:t>
            </w:r>
          </w:p>
        </w:tc>
        <w:tc>
          <w:tcPr>
            <w:tcW w:w="709" w:type="dxa"/>
          </w:tcPr>
          <w:p w:rsidR="00A22689" w:rsidRPr="00A22689" w:rsidRDefault="00A22689" w:rsidP="00A22689">
            <w:pPr>
              <w:jc w:val="center"/>
              <w:rPr>
                <w:b/>
                <w:bCs/>
                <w:sz w:val="16"/>
                <w:szCs w:val="16"/>
              </w:rPr>
            </w:pPr>
            <w:r w:rsidRPr="00A22689">
              <w:rPr>
                <w:b/>
                <w:bCs/>
                <w:sz w:val="16"/>
                <w:szCs w:val="16"/>
              </w:rPr>
              <w:t>0,0</w:t>
            </w:r>
          </w:p>
        </w:tc>
      </w:tr>
      <w:tr w:rsidR="00A22689" w:rsidRPr="00A22689" w:rsidTr="00A22689">
        <w:trPr>
          <w:trHeight w:val="20"/>
        </w:trPr>
        <w:tc>
          <w:tcPr>
            <w:tcW w:w="1780" w:type="dxa"/>
          </w:tcPr>
          <w:p w:rsidR="00A22689" w:rsidRPr="00A22689" w:rsidRDefault="00A22689" w:rsidP="00A22689">
            <w:pPr>
              <w:autoSpaceDE w:val="0"/>
              <w:autoSpaceDN w:val="0"/>
              <w:adjustRightInd w:val="0"/>
              <w:jc w:val="both"/>
              <w:rPr>
                <w:b/>
                <w:sz w:val="16"/>
                <w:szCs w:val="16"/>
              </w:rPr>
            </w:pPr>
            <w:r w:rsidRPr="00A22689">
              <w:rPr>
                <w:b/>
                <w:sz w:val="16"/>
                <w:szCs w:val="16"/>
              </w:rPr>
              <w:t>ИТОГО по подпрограмме 3</w:t>
            </w:r>
          </w:p>
        </w:tc>
        <w:tc>
          <w:tcPr>
            <w:tcW w:w="1339" w:type="dxa"/>
          </w:tcPr>
          <w:p w:rsidR="00A22689" w:rsidRPr="00A22689" w:rsidRDefault="00A22689" w:rsidP="00A22689">
            <w:pPr>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p>
        </w:tc>
        <w:tc>
          <w:tcPr>
            <w:tcW w:w="1701" w:type="dxa"/>
          </w:tcPr>
          <w:p w:rsidR="00A22689" w:rsidRPr="00A22689" w:rsidRDefault="00A22689" w:rsidP="00A22689">
            <w:pPr>
              <w:autoSpaceDE w:val="0"/>
              <w:autoSpaceDN w:val="0"/>
              <w:adjustRightInd w:val="0"/>
              <w:jc w:val="both"/>
              <w:rPr>
                <w:sz w:val="16"/>
                <w:szCs w:val="16"/>
              </w:rPr>
            </w:pPr>
          </w:p>
        </w:tc>
        <w:tc>
          <w:tcPr>
            <w:tcW w:w="1134" w:type="dxa"/>
          </w:tcPr>
          <w:p w:rsidR="00A22689" w:rsidRPr="00A22689" w:rsidRDefault="00A22689" w:rsidP="00A22689">
            <w:pPr>
              <w:autoSpaceDE w:val="0"/>
              <w:autoSpaceDN w:val="0"/>
              <w:adjustRightInd w:val="0"/>
              <w:jc w:val="center"/>
              <w:rPr>
                <w:sz w:val="16"/>
                <w:szCs w:val="16"/>
              </w:rPr>
            </w:pPr>
          </w:p>
        </w:tc>
        <w:tc>
          <w:tcPr>
            <w:tcW w:w="850" w:type="dxa"/>
          </w:tcPr>
          <w:p w:rsidR="00A22689" w:rsidRPr="00A22689" w:rsidRDefault="00A22689" w:rsidP="00A22689">
            <w:pPr>
              <w:jc w:val="center"/>
              <w:rPr>
                <w:b/>
                <w:bCs/>
                <w:sz w:val="16"/>
                <w:szCs w:val="16"/>
              </w:rPr>
            </w:pPr>
            <w:r w:rsidRPr="00A22689">
              <w:rPr>
                <w:b/>
                <w:bCs/>
                <w:sz w:val="16"/>
                <w:szCs w:val="16"/>
              </w:rPr>
              <w:t>0,0</w:t>
            </w:r>
          </w:p>
        </w:tc>
        <w:tc>
          <w:tcPr>
            <w:tcW w:w="709" w:type="dxa"/>
          </w:tcPr>
          <w:p w:rsidR="00A22689" w:rsidRPr="00A22689" w:rsidRDefault="00A22689" w:rsidP="00A22689">
            <w:pPr>
              <w:jc w:val="center"/>
              <w:rPr>
                <w:b/>
                <w:bCs/>
                <w:sz w:val="16"/>
                <w:szCs w:val="16"/>
              </w:rPr>
            </w:pPr>
            <w:r w:rsidRPr="00A22689">
              <w:rPr>
                <w:b/>
                <w:bCs/>
                <w:sz w:val="16"/>
                <w:szCs w:val="16"/>
              </w:rPr>
              <w:t>0,0</w:t>
            </w:r>
          </w:p>
        </w:tc>
        <w:tc>
          <w:tcPr>
            <w:tcW w:w="709" w:type="dxa"/>
          </w:tcPr>
          <w:p w:rsidR="00A22689" w:rsidRPr="00A22689" w:rsidRDefault="00A22689" w:rsidP="00A22689">
            <w:pPr>
              <w:jc w:val="center"/>
              <w:rPr>
                <w:b/>
                <w:bCs/>
                <w:sz w:val="16"/>
                <w:szCs w:val="16"/>
              </w:rPr>
            </w:pPr>
            <w:r w:rsidRPr="00A22689">
              <w:rPr>
                <w:b/>
                <w:bCs/>
                <w:sz w:val="16"/>
                <w:szCs w:val="16"/>
              </w:rPr>
              <w:t>0,0</w:t>
            </w:r>
          </w:p>
        </w:tc>
      </w:tr>
    </w:tbl>
    <w:p w:rsidR="00A22689" w:rsidRDefault="00A22689" w:rsidP="00B7241E">
      <w:pPr>
        <w:ind w:right="4251" w:firstLine="709"/>
        <w:jc w:val="both"/>
        <w:rPr>
          <w:sz w:val="20"/>
          <w:szCs w:val="20"/>
        </w:rPr>
      </w:pPr>
    </w:p>
    <w:p w:rsidR="00A22689" w:rsidRDefault="00A22689">
      <w:pPr>
        <w:spacing w:after="200" w:line="276" w:lineRule="auto"/>
        <w:rPr>
          <w:sz w:val="20"/>
          <w:szCs w:val="20"/>
        </w:rPr>
      </w:pPr>
      <w:r>
        <w:rPr>
          <w:sz w:val="20"/>
          <w:szCs w:val="20"/>
        </w:rPr>
        <w:br w:type="page"/>
      </w:r>
    </w:p>
    <w:p w:rsidR="00A22689" w:rsidRDefault="00A22689" w:rsidP="00B7241E">
      <w:pPr>
        <w:ind w:right="4251" w:firstLine="709"/>
        <w:jc w:val="both"/>
        <w:rPr>
          <w:sz w:val="20"/>
          <w:szCs w:val="20"/>
        </w:rPr>
        <w:sectPr w:rsidR="00A22689" w:rsidSect="00A22689">
          <w:pgSz w:w="11906" w:h="16838"/>
          <w:pgMar w:top="567" w:right="1134" w:bottom="1701" w:left="1134" w:header="0" w:footer="0" w:gutter="0"/>
          <w:cols w:space="720"/>
          <w:noEndnote/>
          <w:docGrid w:linePitch="326"/>
        </w:sectPr>
      </w:pPr>
    </w:p>
    <w:p w:rsidR="00A22689" w:rsidRPr="00BF0E96" w:rsidRDefault="00A22689" w:rsidP="00A22689">
      <w:pPr>
        <w:tabs>
          <w:tab w:val="left" w:pos="8716"/>
        </w:tabs>
        <w:jc w:val="right"/>
        <w:rPr>
          <w:sz w:val="20"/>
          <w:szCs w:val="20"/>
        </w:rPr>
      </w:pPr>
      <w:r w:rsidRPr="00BF0E96">
        <w:rPr>
          <w:sz w:val="20"/>
          <w:szCs w:val="20"/>
        </w:rPr>
        <w:lastRenderedPageBreak/>
        <w:t>Приложение №4</w:t>
      </w:r>
    </w:p>
    <w:p w:rsidR="00A22689" w:rsidRPr="00BF0E96" w:rsidRDefault="00A22689" w:rsidP="00A22689">
      <w:pPr>
        <w:tabs>
          <w:tab w:val="left" w:pos="8716"/>
        </w:tabs>
        <w:jc w:val="right"/>
        <w:rPr>
          <w:sz w:val="20"/>
          <w:szCs w:val="20"/>
        </w:rPr>
      </w:pPr>
      <w:r w:rsidRPr="00BF0E96">
        <w:rPr>
          <w:sz w:val="20"/>
          <w:szCs w:val="20"/>
        </w:rPr>
        <w:t xml:space="preserve"> к постановлению администрации</w:t>
      </w:r>
    </w:p>
    <w:p w:rsidR="00A22689" w:rsidRPr="00BF0E96" w:rsidRDefault="00A22689" w:rsidP="00A22689">
      <w:pPr>
        <w:tabs>
          <w:tab w:val="left" w:pos="8716"/>
        </w:tabs>
        <w:jc w:val="right"/>
        <w:rPr>
          <w:sz w:val="20"/>
          <w:szCs w:val="20"/>
        </w:rPr>
      </w:pPr>
      <w:r w:rsidRPr="00BF0E96">
        <w:rPr>
          <w:sz w:val="20"/>
          <w:szCs w:val="20"/>
        </w:rPr>
        <w:t>Аликовского района от 08.04.2021 г. № 335</w:t>
      </w:r>
    </w:p>
    <w:p w:rsidR="00A22689" w:rsidRPr="00BF0E96" w:rsidRDefault="00A22689" w:rsidP="00A22689">
      <w:pPr>
        <w:rPr>
          <w:sz w:val="20"/>
          <w:szCs w:val="20"/>
        </w:rPr>
      </w:pPr>
    </w:p>
    <w:p w:rsidR="00A22689" w:rsidRPr="00BF0E96" w:rsidRDefault="00A22689" w:rsidP="00A22689">
      <w:pPr>
        <w:jc w:val="right"/>
        <w:rPr>
          <w:sz w:val="20"/>
          <w:szCs w:val="20"/>
        </w:rPr>
      </w:pPr>
      <w:r w:rsidRPr="00BF0E96">
        <w:rPr>
          <w:sz w:val="20"/>
          <w:szCs w:val="20"/>
        </w:rPr>
        <w:t>Приложение № 1</w:t>
      </w:r>
    </w:p>
    <w:p w:rsidR="00A22689" w:rsidRPr="00BF0E96" w:rsidRDefault="00A22689" w:rsidP="00A22689">
      <w:pPr>
        <w:ind w:left="9400"/>
        <w:jc w:val="right"/>
        <w:rPr>
          <w:sz w:val="20"/>
          <w:szCs w:val="20"/>
        </w:rPr>
      </w:pPr>
      <w:r w:rsidRPr="00BF0E96">
        <w:rPr>
          <w:sz w:val="20"/>
          <w:szCs w:val="20"/>
        </w:rPr>
        <w:t xml:space="preserve">к подпрограмме </w:t>
      </w:r>
      <w:r w:rsidRPr="00BF0E96">
        <w:rPr>
          <w:rFonts w:eastAsia="Calibri"/>
          <w:sz w:val="20"/>
          <w:szCs w:val="20"/>
          <w:lang w:eastAsia="en-US"/>
        </w:rPr>
        <w:t>«Создание условий для обеспечения доступным и комфортным жильем сельского населения</w:t>
      </w:r>
      <w:r w:rsidRPr="00BF0E96">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A22689" w:rsidRPr="00BF0E96" w:rsidRDefault="00A22689" w:rsidP="00A22689">
      <w:pPr>
        <w:ind w:firstLine="709"/>
        <w:jc w:val="both"/>
        <w:rPr>
          <w:sz w:val="20"/>
          <w:szCs w:val="20"/>
        </w:rPr>
      </w:pPr>
    </w:p>
    <w:p w:rsidR="00A22689" w:rsidRPr="00BF0E96" w:rsidRDefault="00A22689" w:rsidP="00A22689">
      <w:pPr>
        <w:tabs>
          <w:tab w:val="left" w:pos="8716"/>
        </w:tabs>
        <w:jc w:val="center"/>
        <w:rPr>
          <w:b/>
          <w:sz w:val="20"/>
          <w:szCs w:val="20"/>
        </w:rPr>
      </w:pPr>
      <w:r w:rsidRPr="00BF0E96">
        <w:rPr>
          <w:b/>
          <w:sz w:val="20"/>
          <w:szCs w:val="20"/>
        </w:rPr>
        <w:t>СВЕДЕНИЯ О ЦЕЛЕВЫХ ИНДИКАТОРАХ (ПОКАЗАТЕЛЯХ)</w:t>
      </w:r>
    </w:p>
    <w:p w:rsidR="00A22689" w:rsidRPr="00BF0E96" w:rsidRDefault="00A22689" w:rsidP="00A22689">
      <w:pPr>
        <w:autoSpaceDE w:val="0"/>
        <w:autoSpaceDN w:val="0"/>
        <w:adjustRightInd w:val="0"/>
        <w:ind w:firstLine="709"/>
        <w:jc w:val="center"/>
        <w:rPr>
          <w:b/>
          <w:sz w:val="20"/>
          <w:szCs w:val="20"/>
        </w:rPr>
      </w:pPr>
      <w:r w:rsidRPr="00BF0E96">
        <w:rPr>
          <w:b/>
          <w:bCs/>
          <w:color w:val="000000"/>
          <w:sz w:val="20"/>
          <w:szCs w:val="20"/>
        </w:rPr>
        <w:t xml:space="preserve">подпрограммы </w:t>
      </w:r>
      <w:r w:rsidRPr="00BF0E96">
        <w:rPr>
          <w:rFonts w:eastAsia="Calibri"/>
          <w:b/>
          <w:sz w:val="20"/>
          <w:szCs w:val="20"/>
          <w:lang w:eastAsia="en-US"/>
        </w:rPr>
        <w:t>«Создание условий для обеспечения доступным и комфортным жильем сельского населения</w:t>
      </w:r>
      <w:r w:rsidRPr="00BF0E96">
        <w:rPr>
          <w:b/>
          <w:sz w:val="20"/>
          <w:szCs w:val="20"/>
        </w:rPr>
        <w:t>»</w:t>
      </w:r>
    </w:p>
    <w:p w:rsidR="00A22689" w:rsidRPr="00BF0E96" w:rsidRDefault="00A22689" w:rsidP="00A22689">
      <w:pPr>
        <w:autoSpaceDE w:val="0"/>
        <w:autoSpaceDN w:val="0"/>
        <w:adjustRightInd w:val="0"/>
        <w:ind w:firstLine="709"/>
        <w:jc w:val="center"/>
        <w:rPr>
          <w:b/>
          <w:bCs/>
          <w:color w:val="000000"/>
          <w:sz w:val="20"/>
          <w:szCs w:val="20"/>
        </w:rPr>
      </w:pPr>
      <w:r w:rsidRPr="00BF0E96">
        <w:rPr>
          <w:sz w:val="20"/>
          <w:szCs w:val="20"/>
        </w:rPr>
        <w:t xml:space="preserve"> </w:t>
      </w:r>
      <w:r w:rsidRPr="00BF0E96">
        <w:rPr>
          <w:b/>
          <w:bCs/>
          <w:color w:val="000000"/>
          <w:sz w:val="20"/>
          <w:szCs w:val="20"/>
        </w:rPr>
        <w:t>Муниципальной программы Аликовского района «Комплексное развитие сельских территорий</w:t>
      </w:r>
    </w:p>
    <w:p w:rsidR="00A22689" w:rsidRPr="00BF0E96" w:rsidRDefault="00A22689" w:rsidP="00A22689">
      <w:pPr>
        <w:autoSpaceDE w:val="0"/>
        <w:autoSpaceDN w:val="0"/>
        <w:adjustRightInd w:val="0"/>
        <w:ind w:firstLine="709"/>
        <w:jc w:val="center"/>
        <w:rPr>
          <w:b/>
          <w:sz w:val="20"/>
          <w:szCs w:val="20"/>
        </w:rPr>
      </w:pPr>
      <w:r w:rsidRPr="00BF0E96">
        <w:rPr>
          <w:b/>
          <w:bCs/>
          <w:color w:val="000000"/>
          <w:sz w:val="20"/>
          <w:szCs w:val="20"/>
        </w:rPr>
        <w:t xml:space="preserve"> Аликовского района Чувашской Республики»</w:t>
      </w:r>
    </w:p>
    <w:p w:rsidR="00A22689" w:rsidRDefault="00A22689" w:rsidP="00A22689">
      <w:pPr>
        <w:tabs>
          <w:tab w:val="left" w:pos="8716"/>
        </w:tabs>
        <w:spacing w:line="226" w:lineRule="exact"/>
        <w:jc w:val="center"/>
      </w:pPr>
    </w:p>
    <w:tbl>
      <w:tblPr>
        <w:tblW w:w="14454"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910"/>
      </w:tblGrid>
      <w:tr w:rsidR="00A22689" w:rsidRPr="00A22689" w:rsidTr="00A22689">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A22689" w:rsidRPr="00A22689" w:rsidRDefault="00A22689" w:rsidP="00A22689">
            <w:pPr>
              <w:spacing w:line="230" w:lineRule="exact"/>
              <w:jc w:val="center"/>
              <w:rPr>
                <w:sz w:val="16"/>
                <w:szCs w:val="16"/>
              </w:rPr>
            </w:pPr>
            <w:r w:rsidRPr="00A22689">
              <w:rPr>
                <w:sz w:val="16"/>
                <w:szCs w:val="16"/>
              </w:rPr>
              <w:t>№ п/п</w:t>
            </w:r>
          </w:p>
        </w:tc>
        <w:tc>
          <w:tcPr>
            <w:tcW w:w="4671" w:type="dxa"/>
            <w:vMerge w:val="restart"/>
            <w:tcBorders>
              <w:top w:val="single" w:sz="4" w:space="0" w:color="auto"/>
              <w:left w:val="single" w:sz="4" w:space="0" w:color="auto"/>
              <w:right w:val="single" w:sz="4" w:space="0" w:color="auto"/>
            </w:tcBorders>
            <w:shd w:val="clear" w:color="auto" w:fill="FFFFFF"/>
          </w:tcPr>
          <w:p w:rsidR="00A22689" w:rsidRPr="00A22689" w:rsidRDefault="00A22689" w:rsidP="00A22689">
            <w:pPr>
              <w:spacing w:line="226" w:lineRule="exact"/>
              <w:jc w:val="center"/>
              <w:rPr>
                <w:sz w:val="16"/>
                <w:szCs w:val="16"/>
              </w:rPr>
            </w:pPr>
            <w:r w:rsidRPr="00A22689">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A22689" w:rsidRPr="00A22689" w:rsidRDefault="00A22689" w:rsidP="00A22689">
            <w:pPr>
              <w:spacing w:line="226" w:lineRule="exact"/>
              <w:jc w:val="center"/>
              <w:rPr>
                <w:sz w:val="16"/>
                <w:szCs w:val="16"/>
              </w:rPr>
            </w:pPr>
            <w:r w:rsidRPr="00A22689">
              <w:rPr>
                <w:sz w:val="16"/>
                <w:szCs w:val="16"/>
              </w:rPr>
              <w:t>Единица измерения</w:t>
            </w:r>
          </w:p>
        </w:tc>
        <w:tc>
          <w:tcPr>
            <w:tcW w:w="8157" w:type="dxa"/>
            <w:gridSpan w:val="7"/>
            <w:tcBorders>
              <w:top w:val="single" w:sz="4" w:space="0" w:color="auto"/>
              <w:left w:val="single" w:sz="4" w:space="0" w:color="auto"/>
              <w:right w:val="single" w:sz="4" w:space="0" w:color="auto"/>
            </w:tcBorders>
            <w:shd w:val="clear" w:color="auto" w:fill="FFFFFF"/>
          </w:tcPr>
          <w:p w:rsidR="00A22689" w:rsidRPr="00A22689" w:rsidRDefault="00A22689" w:rsidP="00A22689">
            <w:pPr>
              <w:ind w:left="60"/>
              <w:jc w:val="center"/>
              <w:rPr>
                <w:sz w:val="16"/>
                <w:szCs w:val="16"/>
              </w:rPr>
            </w:pPr>
            <w:r w:rsidRPr="00A22689">
              <w:rPr>
                <w:sz w:val="16"/>
                <w:szCs w:val="16"/>
              </w:rPr>
              <w:t>Значения целевых индикаторов и показателей</w:t>
            </w:r>
          </w:p>
        </w:tc>
      </w:tr>
      <w:tr w:rsidR="00A22689" w:rsidRPr="00A22689" w:rsidTr="00A22689">
        <w:trPr>
          <w:cantSplit/>
          <w:trHeight w:val="936"/>
        </w:trPr>
        <w:tc>
          <w:tcPr>
            <w:tcW w:w="433" w:type="dxa"/>
            <w:vMerge/>
            <w:tcBorders>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p>
        </w:tc>
        <w:tc>
          <w:tcPr>
            <w:tcW w:w="4671" w:type="dxa"/>
            <w:vMerge/>
            <w:tcBorders>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spacing w:line="230" w:lineRule="exact"/>
              <w:jc w:val="center"/>
              <w:rPr>
                <w:sz w:val="16"/>
                <w:szCs w:val="16"/>
              </w:rPr>
            </w:pPr>
            <w:r w:rsidRPr="00A22689">
              <w:rPr>
                <w:sz w:val="16"/>
                <w:szCs w:val="16"/>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spacing w:line="230" w:lineRule="exact"/>
              <w:jc w:val="center"/>
              <w:rPr>
                <w:sz w:val="16"/>
                <w:szCs w:val="16"/>
              </w:rPr>
            </w:pPr>
            <w:r w:rsidRPr="00A22689">
              <w:rPr>
                <w:sz w:val="16"/>
                <w:szCs w:val="16"/>
                <w:lang w:val="en-US"/>
              </w:rPr>
              <w:t xml:space="preserve">2020 </w:t>
            </w:r>
            <w:r w:rsidRPr="00A22689">
              <w:rPr>
                <w:sz w:val="16"/>
                <w:szCs w:val="16"/>
              </w:rPr>
              <w:t>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spacing w:line="230" w:lineRule="exact"/>
              <w:jc w:val="center"/>
              <w:rPr>
                <w:sz w:val="16"/>
                <w:szCs w:val="16"/>
              </w:rPr>
            </w:pPr>
            <w:r w:rsidRPr="00A22689">
              <w:rPr>
                <w:sz w:val="16"/>
                <w:szCs w:val="16"/>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spacing w:line="230" w:lineRule="exact"/>
              <w:jc w:val="center"/>
              <w:rPr>
                <w:sz w:val="16"/>
                <w:szCs w:val="16"/>
              </w:rPr>
            </w:pPr>
            <w:r w:rsidRPr="00A22689">
              <w:rPr>
                <w:sz w:val="16"/>
                <w:szCs w:val="16"/>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2024 г.</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2025 г.</w:t>
            </w:r>
          </w:p>
        </w:tc>
      </w:tr>
      <w:tr w:rsidR="00A22689" w:rsidRPr="00A22689" w:rsidTr="00A22689">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ind w:left="560"/>
              <w:jc w:val="center"/>
              <w:rPr>
                <w:sz w:val="16"/>
                <w:szCs w:val="16"/>
              </w:rPr>
            </w:pPr>
            <w:r w:rsidRPr="00A22689">
              <w:rPr>
                <w:sz w:val="16"/>
                <w:szCs w:val="16"/>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ind w:left="160"/>
              <w:jc w:val="center"/>
              <w:rPr>
                <w:sz w:val="16"/>
                <w:szCs w:val="16"/>
              </w:rPr>
            </w:pPr>
            <w:r w:rsidRPr="00A22689">
              <w:rPr>
                <w:sz w:val="16"/>
                <w:szCs w:val="16"/>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ind w:left="160"/>
              <w:jc w:val="center"/>
              <w:rPr>
                <w:sz w:val="16"/>
                <w:szCs w:val="16"/>
              </w:rPr>
            </w:pPr>
            <w:r w:rsidRPr="00A22689">
              <w:rPr>
                <w:sz w:val="16"/>
                <w:szCs w:val="16"/>
              </w:rPr>
              <w:t>9</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ind w:left="160"/>
              <w:jc w:val="center"/>
              <w:rPr>
                <w:sz w:val="16"/>
                <w:szCs w:val="16"/>
              </w:rPr>
            </w:pPr>
            <w:r w:rsidRPr="00A22689">
              <w:rPr>
                <w:sz w:val="16"/>
                <w:szCs w:val="16"/>
              </w:rPr>
              <w:t>10</w:t>
            </w:r>
          </w:p>
        </w:tc>
      </w:tr>
      <w:tr w:rsidR="00A22689" w:rsidRPr="00A22689" w:rsidTr="00A22689">
        <w:trPr>
          <w:cantSplit/>
          <w:trHeight w:val="730"/>
        </w:trPr>
        <w:tc>
          <w:tcPr>
            <w:tcW w:w="433" w:type="dxa"/>
            <w:tcBorders>
              <w:top w:val="single" w:sz="4" w:space="0" w:color="auto"/>
              <w:left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spacing w:line="230" w:lineRule="exact"/>
              <w:jc w:val="both"/>
              <w:rPr>
                <w:sz w:val="16"/>
                <w:szCs w:val="16"/>
              </w:rPr>
            </w:pPr>
            <w:r w:rsidRPr="00A22689">
              <w:rPr>
                <w:sz w:val="16"/>
                <w:szCs w:val="16"/>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кв.м.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152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129,6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38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98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pStyle w:val="76"/>
              <w:shd w:val="clear" w:color="auto" w:fill="auto"/>
              <w:spacing w:line="240" w:lineRule="auto"/>
              <w:ind w:left="160"/>
              <w:jc w:val="center"/>
              <w:rPr>
                <w:sz w:val="16"/>
                <w:szCs w:val="16"/>
                <w:lang w:val="ru-RU" w:eastAsia="ru-RU"/>
              </w:rPr>
            </w:pPr>
            <w:r w:rsidRPr="00A22689">
              <w:rPr>
                <w:sz w:val="16"/>
                <w:szCs w:val="16"/>
                <w:lang w:val="ru-RU" w:eastAsia="ru-RU"/>
              </w:rPr>
              <w:t>90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pStyle w:val="76"/>
              <w:shd w:val="clear" w:color="auto" w:fill="auto"/>
              <w:spacing w:line="240" w:lineRule="auto"/>
              <w:ind w:left="160"/>
              <w:jc w:val="center"/>
              <w:rPr>
                <w:sz w:val="16"/>
                <w:szCs w:val="16"/>
                <w:lang w:val="ru-RU" w:eastAsia="ru-RU"/>
              </w:rPr>
            </w:pPr>
            <w:r w:rsidRPr="00A22689">
              <w:rPr>
                <w:sz w:val="16"/>
                <w:szCs w:val="16"/>
                <w:lang w:val="ru-RU" w:eastAsia="ru-RU"/>
              </w:rPr>
              <w:t>90</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spacing w:line="230" w:lineRule="exact"/>
              <w:jc w:val="center"/>
              <w:rPr>
                <w:sz w:val="16"/>
                <w:szCs w:val="16"/>
              </w:rPr>
            </w:pPr>
            <w:r w:rsidRPr="00A22689">
              <w:rPr>
                <w:sz w:val="16"/>
                <w:szCs w:val="16"/>
              </w:rPr>
              <w:t>90</w:t>
            </w:r>
          </w:p>
        </w:tc>
      </w:tr>
      <w:tr w:rsidR="00A22689" w:rsidRPr="00A22689" w:rsidTr="00A22689">
        <w:trPr>
          <w:cantSplit/>
          <w:trHeight w:val="843"/>
        </w:trPr>
        <w:tc>
          <w:tcPr>
            <w:tcW w:w="433" w:type="dxa"/>
            <w:tcBorders>
              <w:top w:val="single" w:sz="4" w:space="0" w:color="auto"/>
              <w:left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rPr>
                <w:sz w:val="16"/>
                <w:szCs w:val="16"/>
              </w:rPr>
            </w:pPr>
            <w:r w:rsidRPr="00A22689">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p>
          <w:p w:rsidR="00A22689" w:rsidRPr="00A22689" w:rsidRDefault="00A22689" w:rsidP="00A22689">
            <w:pPr>
              <w:jc w:val="center"/>
              <w:rPr>
                <w:sz w:val="16"/>
                <w:szCs w:val="16"/>
              </w:rPr>
            </w:pPr>
            <w:r w:rsidRPr="00A22689">
              <w:rPr>
                <w:sz w:val="16"/>
                <w:szCs w:val="16"/>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8,1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6,6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pStyle w:val="86"/>
              <w:shd w:val="clear" w:color="auto" w:fill="auto"/>
              <w:spacing w:line="240" w:lineRule="auto"/>
              <w:jc w:val="center"/>
              <w:rPr>
                <w:rFonts w:ascii="Times New Roman" w:hAnsi="Times New Roman"/>
                <w:sz w:val="16"/>
                <w:szCs w:val="16"/>
                <w:lang w:val="ru-RU" w:eastAsia="ru-RU"/>
              </w:rPr>
            </w:pPr>
            <w:r w:rsidRPr="00A22689">
              <w:rPr>
                <w:rFonts w:ascii="Times New Roman" w:hAnsi="Times New Roman"/>
                <w:sz w:val="16"/>
                <w:szCs w:val="16"/>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pStyle w:val="86"/>
              <w:shd w:val="clear" w:color="auto" w:fill="auto"/>
              <w:spacing w:line="240" w:lineRule="auto"/>
              <w:ind w:left="160"/>
              <w:jc w:val="center"/>
              <w:rPr>
                <w:rFonts w:ascii="Times New Roman" w:hAnsi="Times New Roman"/>
                <w:sz w:val="16"/>
                <w:szCs w:val="16"/>
                <w:lang w:val="ru-RU" w:eastAsia="ru-RU"/>
              </w:rPr>
            </w:pPr>
            <w:r w:rsidRPr="00A22689">
              <w:rPr>
                <w:rFonts w:ascii="Times New Roman" w:hAnsi="Times New Roman"/>
                <w:sz w:val="16"/>
                <w:szCs w:val="16"/>
                <w:lang w:val="ru-RU" w:eastAsia="ru-RU"/>
              </w:rPr>
              <w:t>4,7</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widowControl w:val="0"/>
              <w:tabs>
                <w:tab w:val="decimal" w:pos="72"/>
                <w:tab w:val="decimal" w:pos="618"/>
              </w:tabs>
              <w:autoSpaceDE w:val="0"/>
              <w:autoSpaceDN w:val="0"/>
              <w:adjustRightInd w:val="0"/>
              <w:jc w:val="center"/>
              <w:rPr>
                <w:sz w:val="16"/>
                <w:szCs w:val="16"/>
              </w:rPr>
            </w:pPr>
            <w:r w:rsidRPr="00A22689">
              <w:rPr>
                <w:sz w:val="16"/>
                <w:szCs w:val="16"/>
              </w:rPr>
              <w:t>4,7</w:t>
            </w:r>
          </w:p>
        </w:tc>
      </w:tr>
      <w:tr w:rsidR="00A22689" w:rsidRPr="00A22689" w:rsidTr="00A22689">
        <w:trPr>
          <w:cantSplit/>
          <w:trHeight w:val="810"/>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both"/>
              <w:rPr>
                <w:sz w:val="16"/>
                <w:szCs w:val="16"/>
              </w:rPr>
            </w:pPr>
            <w:r w:rsidRPr="00A22689">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 xml:space="preserve"> 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pStyle w:val="86"/>
              <w:shd w:val="clear" w:color="auto" w:fill="auto"/>
              <w:spacing w:line="240" w:lineRule="auto"/>
              <w:ind w:left="160"/>
              <w:jc w:val="center"/>
              <w:rPr>
                <w:rFonts w:ascii="Times New Roman" w:hAnsi="Times New Roman"/>
                <w:sz w:val="16"/>
                <w:szCs w:val="16"/>
                <w:lang w:val="ru-RU" w:eastAsia="ru-RU"/>
              </w:rPr>
            </w:pPr>
            <w:r w:rsidRPr="00A22689">
              <w:rPr>
                <w:rFonts w:ascii="Times New Roman" w:hAnsi="Times New Roman"/>
                <w:sz w:val="16"/>
                <w:szCs w:val="16"/>
                <w:lang w:val="ru-RU" w:eastAsia="ru-RU"/>
              </w:rPr>
              <w:t>11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pStyle w:val="86"/>
              <w:shd w:val="clear" w:color="auto" w:fill="auto"/>
              <w:spacing w:line="240" w:lineRule="auto"/>
              <w:ind w:left="160"/>
              <w:jc w:val="center"/>
              <w:rPr>
                <w:rFonts w:ascii="Times New Roman" w:hAnsi="Times New Roman"/>
                <w:sz w:val="16"/>
                <w:szCs w:val="16"/>
                <w:lang w:val="ru-RU" w:eastAsia="ru-RU"/>
              </w:rPr>
            </w:pPr>
            <w:r w:rsidRPr="00A22689">
              <w:rPr>
                <w:rFonts w:ascii="Times New Roman" w:hAnsi="Times New Roman"/>
                <w:sz w:val="16"/>
                <w:szCs w:val="16"/>
                <w:lang w:val="ru-RU" w:eastAsia="ru-RU"/>
              </w:rPr>
              <w:t>11</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widowControl w:val="0"/>
              <w:tabs>
                <w:tab w:val="decimal" w:pos="72"/>
                <w:tab w:val="decimal" w:pos="618"/>
              </w:tabs>
              <w:autoSpaceDE w:val="0"/>
              <w:autoSpaceDN w:val="0"/>
              <w:adjustRightInd w:val="0"/>
              <w:jc w:val="center"/>
              <w:rPr>
                <w:sz w:val="16"/>
                <w:szCs w:val="16"/>
              </w:rPr>
            </w:pPr>
            <w:r w:rsidRPr="00A22689">
              <w:rPr>
                <w:sz w:val="16"/>
                <w:szCs w:val="16"/>
              </w:rPr>
              <w:t>12</w:t>
            </w:r>
          </w:p>
        </w:tc>
      </w:tr>
      <w:tr w:rsidR="00A22689" w:rsidRPr="00A22689" w:rsidTr="00A22689">
        <w:trPr>
          <w:cantSplit/>
          <w:trHeight w:val="3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both"/>
              <w:rPr>
                <w:sz w:val="16"/>
                <w:szCs w:val="16"/>
              </w:rPr>
            </w:pPr>
            <w:r w:rsidRPr="00A22689">
              <w:rPr>
                <w:sz w:val="16"/>
                <w:szCs w:val="16"/>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кв.м.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jc w:val="center"/>
              <w:rPr>
                <w:sz w:val="16"/>
                <w:szCs w:val="16"/>
              </w:rPr>
            </w:pPr>
            <w:r w:rsidRPr="00A22689">
              <w:rPr>
                <w:sz w:val="16"/>
                <w:szCs w:val="16"/>
              </w:rPr>
              <w:t>0</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widowControl w:val="0"/>
              <w:tabs>
                <w:tab w:val="decimal" w:pos="72"/>
                <w:tab w:val="decimal" w:pos="618"/>
              </w:tabs>
              <w:autoSpaceDE w:val="0"/>
              <w:autoSpaceDN w:val="0"/>
              <w:adjustRightInd w:val="0"/>
              <w:jc w:val="center"/>
              <w:rPr>
                <w:sz w:val="16"/>
                <w:szCs w:val="16"/>
              </w:rPr>
            </w:pPr>
            <w:r w:rsidRPr="00A22689">
              <w:rPr>
                <w:sz w:val="16"/>
                <w:szCs w:val="16"/>
              </w:rPr>
              <w:t>0</w:t>
            </w:r>
          </w:p>
        </w:tc>
      </w:tr>
    </w:tbl>
    <w:p w:rsidR="00A22689" w:rsidRPr="00BF0E96" w:rsidRDefault="00A22689" w:rsidP="00A22689">
      <w:pPr>
        <w:rPr>
          <w:sz w:val="20"/>
          <w:szCs w:val="20"/>
        </w:rPr>
      </w:pPr>
    </w:p>
    <w:p w:rsidR="00A22689" w:rsidRDefault="00A22689" w:rsidP="00A22689">
      <w:pPr>
        <w:tabs>
          <w:tab w:val="left" w:pos="8716"/>
        </w:tabs>
        <w:jc w:val="right"/>
        <w:rPr>
          <w:sz w:val="20"/>
          <w:szCs w:val="20"/>
        </w:rPr>
      </w:pPr>
    </w:p>
    <w:p w:rsidR="00A22689" w:rsidRDefault="00A22689" w:rsidP="00A22689">
      <w:pPr>
        <w:tabs>
          <w:tab w:val="left" w:pos="8716"/>
        </w:tabs>
        <w:jc w:val="right"/>
        <w:rPr>
          <w:sz w:val="20"/>
          <w:szCs w:val="20"/>
        </w:rPr>
      </w:pPr>
    </w:p>
    <w:p w:rsidR="00A22689" w:rsidRDefault="00A22689" w:rsidP="00A22689">
      <w:pPr>
        <w:tabs>
          <w:tab w:val="left" w:pos="8716"/>
        </w:tabs>
        <w:jc w:val="right"/>
        <w:rPr>
          <w:sz w:val="20"/>
          <w:szCs w:val="20"/>
        </w:rPr>
      </w:pPr>
    </w:p>
    <w:p w:rsidR="00A22689" w:rsidRDefault="00A22689" w:rsidP="00A22689">
      <w:pPr>
        <w:tabs>
          <w:tab w:val="left" w:pos="8716"/>
        </w:tabs>
        <w:jc w:val="right"/>
        <w:rPr>
          <w:sz w:val="20"/>
          <w:szCs w:val="20"/>
        </w:rPr>
      </w:pPr>
    </w:p>
    <w:p w:rsidR="00A22689" w:rsidRDefault="00A22689" w:rsidP="00A22689">
      <w:pPr>
        <w:tabs>
          <w:tab w:val="left" w:pos="8716"/>
        </w:tabs>
        <w:jc w:val="right"/>
        <w:rPr>
          <w:sz w:val="20"/>
          <w:szCs w:val="20"/>
        </w:rPr>
      </w:pPr>
    </w:p>
    <w:p w:rsidR="00A22689" w:rsidRPr="00BF0E96" w:rsidRDefault="00A22689" w:rsidP="00A22689">
      <w:pPr>
        <w:tabs>
          <w:tab w:val="left" w:pos="8716"/>
        </w:tabs>
        <w:jc w:val="right"/>
        <w:rPr>
          <w:sz w:val="20"/>
          <w:szCs w:val="20"/>
        </w:rPr>
      </w:pPr>
      <w:r w:rsidRPr="00BF0E96">
        <w:rPr>
          <w:sz w:val="20"/>
          <w:szCs w:val="20"/>
        </w:rPr>
        <w:lastRenderedPageBreak/>
        <w:t xml:space="preserve">   Приложение №5 </w:t>
      </w:r>
    </w:p>
    <w:p w:rsidR="00A22689" w:rsidRPr="00BF0E96" w:rsidRDefault="00A22689" w:rsidP="00A22689">
      <w:pPr>
        <w:tabs>
          <w:tab w:val="left" w:pos="8716"/>
        </w:tabs>
        <w:jc w:val="right"/>
        <w:rPr>
          <w:sz w:val="20"/>
          <w:szCs w:val="20"/>
        </w:rPr>
      </w:pPr>
      <w:r w:rsidRPr="00BF0E96">
        <w:rPr>
          <w:sz w:val="20"/>
          <w:szCs w:val="20"/>
        </w:rPr>
        <w:t>к постановлению администрации</w:t>
      </w:r>
    </w:p>
    <w:p w:rsidR="00A22689" w:rsidRPr="00BF0E96" w:rsidRDefault="00A22689" w:rsidP="00A22689">
      <w:pPr>
        <w:tabs>
          <w:tab w:val="left" w:pos="8716"/>
        </w:tabs>
        <w:jc w:val="right"/>
        <w:rPr>
          <w:sz w:val="20"/>
          <w:szCs w:val="20"/>
        </w:rPr>
      </w:pPr>
      <w:r w:rsidRPr="00BF0E96">
        <w:rPr>
          <w:sz w:val="20"/>
          <w:szCs w:val="20"/>
        </w:rPr>
        <w:t>Аликовского района от 08.04.2021 г. № 335</w:t>
      </w:r>
    </w:p>
    <w:p w:rsidR="00A22689" w:rsidRPr="00BF0E96" w:rsidRDefault="00A22689" w:rsidP="00A22689">
      <w:pPr>
        <w:jc w:val="right"/>
        <w:rPr>
          <w:sz w:val="20"/>
          <w:szCs w:val="20"/>
        </w:rPr>
      </w:pPr>
      <w:r w:rsidRPr="00BF0E96">
        <w:rPr>
          <w:sz w:val="20"/>
          <w:szCs w:val="20"/>
        </w:rPr>
        <w:t xml:space="preserve">                                                                                                  </w:t>
      </w:r>
    </w:p>
    <w:p w:rsidR="00A22689" w:rsidRPr="00BF0E96" w:rsidRDefault="00A22689" w:rsidP="00A22689">
      <w:pPr>
        <w:jc w:val="right"/>
        <w:rPr>
          <w:sz w:val="20"/>
          <w:szCs w:val="20"/>
        </w:rPr>
      </w:pPr>
      <w:r w:rsidRPr="00BF0E96">
        <w:rPr>
          <w:sz w:val="20"/>
          <w:szCs w:val="20"/>
        </w:rPr>
        <w:t xml:space="preserve">                               Приложение № 2</w:t>
      </w:r>
    </w:p>
    <w:p w:rsidR="00A22689" w:rsidRPr="00BF0E96" w:rsidRDefault="00A22689" w:rsidP="00A22689">
      <w:pPr>
        <w:tabs>
          <w:tab w:val="left" w:pos="9781"/>
        </w:tabs>
        <w:ind w:left="9400"/>
        <w:jc w:val="right"/>
        <w:rPr>
          <w:sz w:val="20"/>
          <w:szCs w:val="20"/>
        </w:rPr>
      </w:pPr>
      <w:r w:rsidRPr="00BF0E96">
        <w:rPr>
          <w:sz w:val="20"/>
          <w:szCs w:val="20"/>
        </w:rPr>
        <w:t xml:space="preserve">к подпрограмме </w:t>
      </w:r>
      <w:r w:rsidRPr="00BF0E96">
        <w:rPr>
          <w:rFonts w:eastAsia="Calibri"/>
          <w:sz w:val="20"/>
          <w:szCs w:val="20"/>
          <w:lang w:eastAsia="en-US"/>
        </w:rPr>
        <w:t>«Создание условий для обеспечения доступным и комфортным жильем сельского населения</w:t>
      </w:r>
      <w:r w:rsidRPr="00BF0E96">
        <w:rPr>
          <w:sz w:val="20"/>
          <w:szCs w:val="20"/>
        </w:rPr>
        <w:t xml:space="preserve">»   Муниципальной программы Аликовского района «Комплексное развитие сельских территорий </w:t>
      </w:r>
    </w:p>
    <w:p w:rsidR="00A22689" w:rsidRPr="00BF0E96" w:rsidRDefault="00A22689" w:rsidP="00A22689">
      <w:pPr>
        <w:tabs>
          <w:tab w:val="left" w:pos="9781"/>
        </w:tabs>
        <w:ind w:left="9400"/>
        <w:jc w:val="right"/>
        <w:rPr>
          <w:sz w:val="20"/>
          <w:szCs w:val="20"/>
        </w:rPr>
      </w:pPr>
      <w:r w:rsidRPr="00BF0E96">
        <w:rPr>
          <w:sz w:val="20"/>
          <w:szCs w:val="20"/>
        </w:rPr>
        <w:t>Аликовского района Чувашской Республики»</w:t>
      </w:r>
    </w:p>
    <w:p w:rsidR="00A22689" w:rsidRPr="00BF0E96" w:rsidRDefault="00A22689" w:rsidP="00A22689">
      <w:pPr>
        <w:jc w:val="center"/>
        <w:rPr>
          <w:sz w:val="20"/>
          <w:szCs w:val="20"/>
        </w:rPr>
      </w:pPr>
    </w:p>
    <w:p w:rsidR="00A22689" w:rsidRPr="00BF0E96" w:rsidRDefault="00A22689" w:rsidP="00A22689">
      <w:pPr>
        <w:autoSpaceDE w:val="0"/>
        <w:autoSpaceDN w:val="0"/>
        <w:adjustRightInd w:val="0"/>
        <w:ind w:firstLine="709"/>
        <w:jc w:val="center"/>
        <w:rPr>
          <w:color w:val="000000"/>
          <w:sz w:val="20"/>
          <w:szCs w:val="20"/>
        </w:rPr>
      </w:pPr>
      <w:r w:rsidRPr="00BF0E96">
        <w:rPr>
          <w:color w:val="000000"/>
          <w:sz w:val="20"/>
          <w:szCs w:val="20"/>
        </w:rPr>
        <w:t xml:space="preserve">Ресурсное обеспечение реализации  </w:t>
      </w:r>
    </w:p>
    <w:p w:rsidR="00A22689" w:rsidRPr="00BF0E96" w:rsidRDefault="00A22689" w:rsidP="00A22689">
      <w:pPr>
        <w:autoSpaceDE w:val="0"/>
        <w:autoSpaceDN w:val="0"/>
        <w:adjustRightInd w:val="0"/>
        <w:ind w:firstLine="709"/>
        <w:jc w:val="center"/>
        <w:rPr>
          <w:b/>
          <w:bCs/>
          <w:color w:val="000000"/>
          <w:sz w:val="20"/>
          <w:szCs w:val="20"/>
        </w:rPr>
      </w:pPr>
      <w:r w:rsidRPr="00BF0E96">
        <w:rPr>
          <w:color w:val="000000"/>
          <w:sz w:val="20"/>
          <w:szCs w:val="20"/>
        </w:rPr>
        <w:t xml:space="preserve">подпрограммы </w:t>
      </w:r>
      <w:r w:rsidRPr="00BF0E96">
        <w:rPr>
          <w:b/>
          <w:color w:val="000000"/>
          <w:sz w:val="20"/>
          <w:szCs w:val="20"/>
        </w:rPr>
        <w:t>«</w:t>
      </w:r>
      <w:r w:rsidRPr="00BF0E96">
        <w:rPr>
          <w:rFonts w:eastAsia="Calibri"/>
          <w:b/>
          <w:sz w:val="20"/>
          <w:szCs w:val="20"/>
          <w:lang w:eastAsia="en-US"/>
        </w:rPr>
        <w:t>Создание условий для обеспечения доступным и комфортным жильем сельского населения</w:t>
      </w:r>
      <w:r w:rsidRPr="00BF0E96">
        <w:rPr>
          <w:b/>
          <w:sz w:val="20"/>
          <w:szCs w:val="20"/>
        </w:rPr>
        <w:t>»</w:t>
      </w:r>
      <w:r w:rsidRPr="00BF0E96">
        <w:rPr>
          <w:sz w:val="20"/>
          <w:szCs w:val="20"/>
        </w:rPr>
        <w:t xml:space="preserve"> </w:t>
      </w:r>
      <w:r w:rsidRPr="00BF0E96">
        <w:rPr>
          <w:color w:val="000000"/>
          <w:sz w:val="20"/>
          <w:szCs w:val="20"/>
        </w:rPr>
        <w:t xml:space="preserve">Муниципальной программы Аликовского района </w:t>
      </w:r>
      <w:r w:rsidRPr="00BF0E96">
        <w:rPr>
          <w:b/>
          <w:bCs/>
          <w:color w:val="000000"/>
          <w:sz w:val="20"/>
          <w:szCs w:val="20"/>
        </w:rPr>
        <w:t>«Комплексное развитие сельских территорий Аликовского района Чувашской Республики»</w:t>
      </w:r>
    </w:p>
    <w:p w:rsidR="00A22689" w:rsidRPr="00BF0E96" w:rsidRDefault="00A22689" w:rsidP="00A22689">
      <w:pPr>
        <w:jc w:val="center"/>
        <w:rPr>
          <w:sz w:val="20"/>
          <w:szCs w:val="20"/>
        </w:rPr>
      </w:pPr>
      <w:r w:rsidRPr="00BF0E96">
        <w:rPr>
          <w:bCs/>
          <w:color w:val="000000"/>
          <w:sz w:val="20"/>
          <w:szCs w:val="20"/>
        </w:rPr>
        <w:t>за счет всех источников финансирования</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9"/>
        <w:gridCol w:w="1545"/>
        <w:gridCol w:w="1541"/>
        <w:gridCol w:w="1263"/>
        <w:gridCol w:w="983"/>
        <w:gridCol w:w="662"/>
        <w:gridCol w:w="662"/>
        <w:gridCol w:w="662"/>
        <w:gridCol w:w="668"/>
        <w:gridCol w:w="919"/>
        <w:gridCol w:w="919"/>
        <w:gridCol w:w="919"/>
        <w:gridCol w:w="919"/>
        <w:gridCol w:w="919"/>
        <w:gridCol w:w="835"/>
      </w:tblGrid>
      <w:tr w:rsidR="00A22689" w:rsidTr="00A22689">
        <w:trPr>
          <w:cantSplit/>
          <w:trHeight w:val="386"/>
        </w:trPr>
        <w:tc>
          <w:tcPr>
            <w:tcW w:w="359" w:type="pct"/>
            <w:vMerge w:val="restart"/>
          </w:tcPr>
          <w:p w:rsidR="00A22689" w:rsidRPr="00A22689" w:rsidRDefault="00A22689" w:rsidP="00A22689">
            <w:pPr>
              <w:widowControl w:val="0"/>
              <w:autoSpaceDE w:val="0"/>
              <w:autoSpaceDN w:val="0"/>
              <w:adjustRightInd w:val="0"/>
              <w:jc w:val="center"/>
              <w:rPr>
                <w:sz w:val="16"/>
                <w:szCs w:val="16"/>
              </w:rPr>
            </w:pPr>
            <w:r w:rsidRPr="00A22689">
              <w:rPr>
                <w:b/>
                <w:sz w:val="16"/>
                <w:szCs w:val="16"/>
              </w:rPr>
              <w:t xml:space="preserve"> </w:t>
            </w:r>
            <w:r w:rsidRPr="00A22689">
              <w:rPr>
                <w:sz w:val="16"/>
                <w:szCs w:val="16"/>
              </w:rPr>
              <w:t>Статус</w:t>
            </w:r>
          </w:p>
        </w:tc>
        <w:tc>
          <w:tcPr>
            <w:tcW w:w="534"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Наименование муниципальной программы (подпрограммы) Аликовского района (основного мероприятия)</w:t>
            </w:r>
          </w:p>
        </w:tc>
        <w:tc>
          <w:tcPr>
            <w:tcW w:w="533"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Задача муниципальной программы</w:t>
            </w:r>
          </w:p>
          <w:p w:rsidR="00A22689" w:rsidRPr="00A22689" w:rsidRDefault="00A22689" w:rsidP="00A22689">
            <w:pPr>
              <w:widowControl w:val="0"/>
              <w:autoSpaceDE w:val="0"/>
              <w:autoSpaceDN w:val="0"/>
              <w:adjustRightInd w:val="0"/>
              <w:jc w:val="center"/>
              <w:rPr>
                <w:sz w:val="16"/>
                <w:szCs w:val="16"/>
              </w:rPr>
            </w:pPr>
            <w:r w:rsidRPr="00A22689">
              <w:rPr>
                <w:sz w:val="16"/>
                <w:szCs w:val="16"/>
              </w:rPr>
              <w:t>(подпрограммы) Аликовского района</w:t>
            </w:r>
          </w:p>
        </w:tc>
        <w:tc>
          <w:tcPr>
            <w:tcW w:w="437"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Ответственный исполнитель, соисполнитель, участники</w:t>
            </w:r>
          </w:p>
        </w:tc>
        <w:tc>
          <w:tcPr>
            <w:tcW w:w="340"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 xml:space="preserve">Источники </w:t>
            </w:r>
            <w:r w:rsidRPr="00A22689">
              <w:rPr>
                <w:sz w:val="16"/>
                <w:szCs w:val="16"/>
              </w:rPr>
              <w:br/>
              <w:t>финансирования</w:t>
            </w:r>
          </w:p>
        </w:tc>
        <w:tc>
          <w:tcPr>
            <w:tcW w:w="918" w:type="pct"/>
            <w:gridSpan w:val="4"/>
          </w:tcPr>
          <w:p w:rsidR="00A22689" w:rsidRPr="00A22689" w:rsidRDefault="00A22689" w:rsidP="00A22689">
            <w:pPr>
              <w:widowControl w:val="0"/>
              <w:autoSpaceDE w:val="0"/>
              <w:autoSpaceDN w:val="0"/>
              <w:adjustRightInd w:val="0"/>
              <w:jc w:val="center"/>
              <w:rPr>
                <w:sz w:val="16"/>
                <w:szCs w:val="16"/>
              </w:rPr>
            </w:pPr>
            <w:r w:rsidRPr="00A22689">
              <w:rPr>
                <w:sz w:val="16"/>
                <w:szCs w:val="16"/>
              </w:rPr>
              <w:t>Код бюджетной классификации</w:t>
            </w:r>
          </w:p>
          <w:p w:rsidR="00A22689" w:rsidRPr="00A22689" w:rsidRDefault="00A22689" w:rsidP="00A22689">
            <w:pPr>
              <w:widowControl w:val="0"/>
              <w:autoSpaceDE w:val="0"/>
              <w:autoSpaceDN w:val="0"/>
              <w:adjustRightInd w:val="0"/>
              <w:jc w:val="center"/>
              <w:rPr>
                <w:sz w:val="16"/>
                <w:szCs w:val="16"/>
              </w:rPr>
            </w:pPr>
            <w:r w:rsidRPr="00A22689">
              <w:rPr>
                <w:sz w:val="16"/>
                <w:szCs w:val="16"/>
              </w:rPr>
              <w:t xml:space="preserve"> </w:t>
            </w:r>
          </w:p>
        </w:tc>
        <w:tc>
          <w:tcPr>
            <w:tcW w:w="1878" w:type="pct"/>
            <w:gridSpan w:val="6"/>
          </w:tcPr>
          <w:p w:rsidR="00A22689" w:rsidRPr="00A22689" w:rsidRDefault="00A22689" w:rsidP="00A22689">
            <w:pPr>
              <w:widowControl w:val="0"/>
              <w:autoSpaceDE w:val="0"/>
              <w:autoSpaceDN w:val="0"/>
              <w:adjustRightInd w:val="0"/>
              <w:jc w:val="center"/>
              <w:rPr>
                <w:sz w:val="16"/>
                <w:szCs w:val="16"/>
              </w:rPr>
            </w:pPr>
            <w:r w:rsidRPr="00A22689">
              <w:rPr>
                <w:sz w:val="16"/>
                <w:szCs w:val="16"/>
              </w:rPr>
              <w:t>Расходы по годам, тыс. рублей</w:t>
            </w:r>
          </w:p>
        </w:tc>
      </w:tr>
      <w:tr w:rsidR="00A22689" w:rsidTr="00A22689">
        <w:trPr>
          <w:cantSplit/>
          <w:trHeight w:val="2094"/>
        </w:trPr>
        <w:tc>
          <w:tcPr>
            <w:tcW w:w="359" w:type="pct"/>
            <w:vMerge/>
            <w:vAlign w:val="center"/>
          </w:tcPr>
          <w:p w:rsidR="00A22689" w:rsidRPr="00A22689" w:rsidRDefault="00A22689" w:rsidP="00A22689">
            <w:pPr>
              <w:rPr>
                <w:sz w:val="16"/>
                <w:szCs w:val="16"/>
              </w:rPr>
            </w:pPr>
          </w:p>
        </w:tc>
        <w:tc>
          <w:tcPr>
            <w:tcW w:w="534" w:type="pct"/>
            <w:vMerge/>
            <w:vAlign w:val="center"/>
          </w:tcPr>
          <w:p w:rsidR="00A22689" w:rsidRPr="00A22689" w:rsidRDefault="00A22689" w:rsidP="00A22689">
            <w:pPr>
              <w:rPr>
                <w:sz w:val="16"/>
                <w:szCs w:val="16"/>
              </w:rPr>
            </w:pPr>
          </w:p>
        </w:tc>
        <w:tc>
          <w:tcPr>
            <w:tcW w:w="533" w:type="pct"/>
            <w:vMerge/>
            <w:vAlign w:val="center"/>
          </w:tcPr>
          <w:p w:rsidR="00A22689" w:rsidRPr="00A22689" w:rsidRDefault="00A22689" w:rsidP="00A22689">
            <w:pPr>
              <w:rPr>
                <w:sz w:val="16"/>
                <w:szCs w:val="16"/>
              </w:rPr>
            </w:pPr>
          </w:p>
        </w:tc>
        <w:tc>
          <w:tcPr>
            <w:tcW w:w="437" w:type="pct"/>
            <w:vMerge/>
            <w:vAlign w:val="center"/>
          </w:tcPr>
          <w:p w:rsidR="00A22689" w:rsidRPr="00A22689" w:rsidRDefault="00A22689" w:rsidP="00A22689">
            <w:pPr>
              <w:rPr>
                <w:sz w:val="16"/>
                <w:szCs w:val="16"/>
              </w:rPr>
            </w:pPr>
          </w:p>
        </w:tc>
        <w:tc>
          <w:tcPr>
            <w:tcW w:w="340" w:type="pct"/>
            <w:vMerge/>
            <w:vAlign w:val="center"/>
          </w:tcPr>
          <w:p w:rsidR="00A22689" w:rsidRPr="00A22689" w:rsidRDefault="00A22689" w:rsidP="00A22689">
            <w:pPr>
              <w:rPr>
                <w:sz w:val="16"/>
                <w:szCs w:val="16"/>
              </w:rPr>
            </w:pPr>
          </w:p>
        </w:tc>
        <w:tc>
          <w:tcPr>
            <w:tcW w:w="229" w:type="pct"/>
          </w:tcPr>
          <w:p w:rsidR="00A22689" w:rsidRPr="00A22689" w:rsidRDefault="00A22689" w:rsidP="00A22689">
            <w:pPr>
              <w:pStyle w:val="xl76"/>
              <w:widowControl w:val="0"/>
              <w:autoSpaceDE w:val="0"/>
              <w:autoSpaceDN w:val="0"/>
              <w:adjustRightInd w:val="0"/>
              <w:spacing w:before="0" w:beforeAutospacing="0" w:after="0" w:afterAutospacing="0"/>
              <w:rPr>
                <w:sz w:val="16"/>
                <w:szCs w:val="16"/>
              </w:rPr>
            </w:pPr>
            <w:r w:rsidRPr="00A22689">
              <w:rPr>
                <w:sz w:val="16"/>
                <w:szCs w:val="16"/>
              </w:rPr>
              <w:t>главный распорядитель бюджетных средств</w:t>
            </w:r>
          </w:p>
        </w:tc>
        <w:tc>
          <w:tcPr>
            <w:tcW w:w="22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раздел, подраздел</w:t>
            </w:r>
          </w:p>
        </w:tc>
        <w:tc>
          <w:tcPr>
            <w:tcW w:w="22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целевая статья расходов</w:t>
            </w:r>
          </w:p>
        </w:tc>
        <w:tc>
          <w:tcPr>
            <w:tcW w:w="231"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группа (подгруппа) вида расходов</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2020 год</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2021 год</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2022 год</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2023 год</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2024 год</w:t>
            </w:r>
          </w:p>
        </w:tc>
        <w:tc>
          <w:tcPr>
            <w:tcW w:w="28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2025 год</w:t>
            </w:r>
          </w:p>
        </w:tc>
      </w:tr>
      <w:tr w:rsidR="00A22689" w:rsidTr="00A22689">
        <w:trPr>
          <w:cantSplit/>
          <w:trHeight w:val="20"/>
        </w:trPr>
        <w:tc>
          <w:tcPr>
            <w:tcW w:w="35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1</w:t>
            </w:r>
          </w:p>
        </w:tc>
        <w:tc>
          <w:tcPr>
            <w:tcW w:w="534"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w:t>
            </w:r>
          </w:p>
        </w:tc>
        <w:tc>
          <w:tcPr>
            <w:tcW w:w="533"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3</w:t>
            </w:r>
          </w:p>
        </w:tc>
        <w:tc>
          <w:tcPr>
            <w:tcW w:w="437"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4</w:t>
            </w:r>
          </w:p>
        </w:tc>
        <w:tc>
          <w:tcPr>
            <w:tcW w:w="340"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5</w:t>
            </w:r>
          </w:p>
        </w:tc>
        <w:tc>
          <w:tcPr>
            <w:tcW w:w="22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6</w:t>
            </w:r>
          </w:p>
        </w:tc>
        <w:tc>
          <w:tcPr>
            <w:tcW w:w="22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7</w:t>
            </w:r>
          </w:p>
        </w:tc>
        <w:tc>
          <w:tcPr>
            <w:tcW w:w="22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8</w:t>
            </w:r>
          </w:p>
        </w:tc>
        <w:tc>
          <w:tcPr>
            <w:tcW w:w="231"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9</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10</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11</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12</w:t>
            </w:r>
          </w:p>
        </w:tc>
        <w:tc>
          <w:tcPr>
            <w:tcW w:w="318" w:type="pct"/>
          </w:tcPr>
          <w:p w:rsidR="00A22689" w:rsidRPr="00A22689" w:rsidRDefault="00A22689" w:rsidP="00A22689">
            <w:pPr>
              <w:widowControl w:val="0"/>
              <w:autoSpaceDE w:val="0"/>
              <w:autoSpaceDN w:val="0"/>
              <w:adjustRightInd w:val="0"/>
              <w:rPr>
                <w:sz w:val="16"/>
                <w:szCs w:val="16"/>
              </w:rPr>
            </w:pPr>
            <w:r w:rsidRPr="00A22689">
              <w:rPr>
                <w:sz w:val="16"/>
                <w:szCs w:val="16"/>
              </w:rPr>
              <w:t xml:space="preserve">    13</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14</w:t>
            </w:r>
          </w:p>
        </w:tc>
        <w:tc>
          <w:tcPr>
            <w:tcW w:w="28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15</w:t>
            </w:r>
          </w:p>
        </w:tc>
      </w:tr>
      <w:tr w:rsidR="00A22689" w:rsidTr="00A22689">
        <w:trPr>
          <w:cantSplit/>
          <w:trHeight w:val="20"/>
        </w:trPr>
        <w:tc>
          <w:tcPr>
            <w:tcW w:w="359" w:type="pct"/>
            <w:vMerge w:val="restart"/>
          </w:tcPr>
          <w:p w:rsidR="00A22689" w:rsidRPr="00A22689" w:rsidRDefault="00A22689" w:rsidP="00A22689">
            <w:pPr>
              <w:pStyle w:val="6"/>
              <w:widowControl w:val="0"/>
              <w:rPr>
                <w:sz w:val="16"/>
                <w:szCs w:val="16"/>
              </w:rPr>
            </w:pPr>
            <w:r w:rsidRPr="00A22689">
              <w:rPr>
                <w:sz w:val="16"/>
                <w:szCs w:val="16"/>
              </w:rPr>
              <w:t>Подпрограмма 1</w:t>
            </w:r>
          </w:p>
        </w:tc>
        <w:tc>
          <w:tcPr>
            <w:tcW w:w="534" w:type="pct"/>
            <w:vMerge w:val="restart"/>
          </w:tcPr>
          <w:p w:rsidR="00A22689" w:rsidRPr="00A22689" w:rsidRDefault="00A22689" w:rsidP="00A22689">
            <w:pPr>
              <w:widowControl w:val="0"/>
              <w:autoSpaceDE w:val="0"/>
              <w:autoSpaceDN w:val="0"/>
              <w:adjustRightInd w:val="0"/>
              <w:rPr>
                <w:b/>
                <w:bCs/>
                <w:sz w:val="16"/>
                <w:szCs w:val="16"/>
              </w:rPr>
            </w:pPr>
          </w:p>
          <w:p w:rsidR="00A22689" w:rsidRPr="00A22689" w:rsidRDefault="00A22689" w:rsidP="00A22689">
            <w:pPr>
              <w:widowControl w:val="0"/>
              <w:autoSpaceDE w:val="0"/>
              <w:autoSpaceDN w:val="0"/>
              <w:adjustRightInd w:val="0"/>
              <w:rPr>
                <w:b/>
                <w:bCs/>
                <w:sz w:val="16"/>
                <w:szCs w:val="16"/>
              </w:rPr>
            </w:pPr>
            <w:r w:rsidRPr="00A22689">
              <w:rPr>
                <w:rFonts w:eastAsia="Calibri"/>
                <w:b/>
                <w:sz w:val="16"/>
                <w:szCs w:val="16"/>
                <w:lang w:eastAsia="en-US"/>
              </w:rPr>
              <w:t>«Создание условий для обеспечения доступным и комфортным жильем сельского населения»</w:t>
            </w:r>
            <w:r w:rsidRPr="00A22689">
              <w:rPr>
                <w:b/>
                <w:bCs/>
                <w:sz w:val="16"/>
                <w:szCs w:val="16"/>
              </w:rPr>
              <w:t xml:space="preserve"> </w:t>
            </w:r>
          </w:p>
        </w:tc>
        <w:tc>
          <w:tcPr>
            <w:tcW w:w="533" w:type="pct"/>
            <w:vMerge w:val="restart"/>
          </w:tcPr>
          <w:p w:rsidR="00A22689" w:rsidRPr="00A22689" w:rsidRDefault="00A22689" w:rsidP="00A22689">
            <w:pPr>
              <w:autoSpaceDE w:val="0"/>
              <w:autoSpaceDN w:val="0"/>
              <w:adjustRightInd w:val="0"/>
              <w:jc w:val="both"/>
              <w:rPr>
                <w:rFonts w:eastAsia="Calibri"/>
                <w:sz w:val="16"/>
                <w:szCs w:val="16"/>
                <w:lang w:eastAsia="en-US"/>
              </w:rPr>
            </w:pPr>
            <w:r w:rsidRPr="00A22689">
              <w:rPr>
                <w:rFonts w:eastAsia="Calibri"/>
                <w:bCs/>
                <w:sz w:val="16"/>
                <w:szCs w:val="16"/>
                <w:lang w:eastAsia="en-US"/>
              </w:rPr>
              <w:t>Повышение уровня обеспечения сельского населения благоустроенным жильем;</w:t>
            </w:r>
          </w:p>
          <w:p w:rsidR="00A22689" w:rsidRPr="00A22689" w:rsidRDefault="00A22689" w:rsidP="00A22689">
            <w:pPr>
              <w:autoSpaceDE w:val="0"/>
              <w:autoSpaceDN w:val="0"/>
              <w:adjustRightInd w:val="0"/>
              <w:jc w:val="both"/>
              <w:rPr>
                <w:rFonts w:eastAsia="Calibri"/>
                <w:sz w:val="16"/>
                <w:szCs w:val="16"/>
                <w:lang w:eastAsia="en-US"/>
              </w:rPr>
            </w:pPr>
            <w:r w:rsidRPr="00A22689">
              <w:rPr>
                <w:rFonts w:eastAsia="Calibri"/>
                <w:bCs/>
                <w:sz w:val="16"/>
                <w:szCs w:val="16"/>
                <w:lang w:eastAsia="en-US"/>
              </w:rPr>
              <w:t>предоставление гражданам льготных ипотечных кредитов (займов);</w:t>
            </w:r>
          </w:p>
          <w:p w:rsidR="00A22689" w:rsidRPr="00A22689" w:rsidRDefault="00A22689" w:rsidP="00A22689">
            <w:pPr>
              <w:autoSpaceDE w:val="0"/>
              <w:autoSpaceDN w:val="0"/>
              <w:adjustRightInd w:val="0"/>
              <w:jc w:val="both"/>
              <w:rPr>
                <w:rFonts w:eastAsia="Calibri"/>
                <w:sz w:val="16"/>
                <w:szCs w:val="16"/>
                <w:lang w:eastAsia="en-US"/>
              </w:rPr>
            </w:pPr>
            <w:r w:rsidRPr="00A22689">
              <w:rPr>
                <w:rFonts w:eastAsia="Calibri"/>
                <w:sz w:val="16"/>
                <w:szCs w:val="16"/>
                <w:lang w:eastAsia="en-US"/>
              </w:rPr>
              <w:lastRenderedPageBreak/>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A22689" w:rsidRPr="00A22689" w:rsidRDefault="00A22689" w:rsidP="00A22689">
            <w:pPr>
              <w:rPr>
                <w:b/>
                <w:bCs/>
                <w:sz w:val="16"/>
                <w:szCs w:val="16"/>
              </w:rPr>
            </w:pPr>
          </w:p>
        </w:tc>
        <w:tc>
          <w:tcPr>
            <w:tcW w:w="437" w:type="pct"/>
            <w:vMerge w:val="restart"/>
          </w:tcPr>
          <w:p w:rsidR="00A22689" w:rsidRPr="00A22689" w:rsidRDefault="00A22689" w:rsidP="00A22689">
            <w:pPr>
              <w:pStyle w:val="a20"/>
              <w:jc w:val="center"/>
              <w:rPr>
                <w:b/>
                <w:bCs/>
                <w:sz w:val="16"/>
                <w:szCs w:val="16"/>
              </w:rPr>
            </w:pPr>
          </w:p>
          <w:p w:rsidR="00A22689" w:rsidRPr="00A22689" w:rsidRDefault="00A22689" w:rsidP="00A22689">
            <w:pPr>
              <w:pStyle w:val="a20"/>
              <w:jc w:val="center"/>
              <w:rPr>
                <w:color w:val="000000"/>
                <w:sz w:val="16"/>
                <w:szCs w:val="16"/>
              </w:rPr>
            </w:pPr>
            <w:r w:rsidRPr="00A22689">
              <w:rPr>
                <w:color w:val="000000"/>
                <w:sz w:val="16"/>
                <w:szCs w:val="16"/>
              </w:rPr>
              <w:t>Администрация Аликовского района Чувашской Республики,</w:t>
            </w:r>
          </w:p>
          <w:p w:rsidR="00A22689" w:rsidRPr="00A22689" w:rsidRDefault="00A22689" w:rsidP="00A22689">
            <w:pPr>
              <w:jc w:val="center"/>
              <w:rPr>
                <w:sz w:val="16"/>
                <w:szCs w:val="16"/>
                <w:lang w:eastAsia="en-US"/>
              </w:rPr>
            </w:pPr>
            <w:r w:rsidRPr="00A22689">
              <w:rPr>
                <w:sz w:val="16"/>
                <w:szCs w:val="16"/>
              </w:rPr>
              <w:lastRenderedPageBreak/>
              <w:t>отдел сельского хозяйства и экологии администрации Аликовского района;</w:t>
            </w:r>
            <w:r w:rsidRPr="00A22689">
              <w:rPr>
                <w:color w:val="000000"/>
                <w:sz w:val="16"/>
                <w:szCs w:val="16"/>
              </w:rPr>
              <w:t xml:space="preserve"> администрации сельских поселений  Аликовского района (по согласованию)</w:t>
            </w:r>
          </w:p>
          <w:p w:rsidR="00A22689" w:rsidRPr="00A22689" w:rsidRDefault="00A22689" w:rsidP="00A22689">
            <w:pPr>
              <w:widowControl w:val="0"/>
              <w:autoSpaceDE w:val="0"/>
              <w:autoSpaceDN w:val="0"/>
              <w:adjustRightInd w:val="0"/>
              <w:jc w:val="center"/>
              <w:rPr>
                <w:b/>
                <w:bCs/>
                <w:sz w:val="16"/>
                <w:szCs w:val="16"/>
              </w:rPr>
            </w:pPr>
          </w:p>
        </w:tc>
        <w:tc>
          <w:tcPr>
            <w:tcW w:w="340" w:type="pct"/>
          </w:tcPr>
          <w:p w:rsidR="00A22689" w:rsidRPr="00A22689" w:rsidRDefault="00A22689" w:rsidP="00A22689">
            <w:pPr>
              <w:widowControl w:val="0"/>
              <w:autoSpaceDE w:val="0"/>
              <w:autoSpaceDN w:val="0"/>
              <w:adjustRightInd w:val="0"/>
              <w:rPr>
                <w:b/>
                <w:sz w:val="16"/>
                <w:szCs w:val="16"/>
              </w:rPr>
            </w:pPr>
            <w:r w:rsidRPr="00A22689">
              <w:rPr>
                <w:b/>
                <w:sz w:val="16"/>
                <w:szCs w:val="16"/>
              </w:rPr>
              <w:lastRenderedPageBreak/>
              <w:t xml:space="preserve">всего </w:t>
            </w:r>
          </w:p>
        </w:tc>
        <w:tc>
          <w:tcPr>
            <w:tcW w:w="22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31"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318"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1604,3</w:t>
            </w:r>
          </w:p>
        </w:tc>
        <w:tc>
          <w:tcPr>
            <w:tcW w:w="318"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677,4</w:t>
            </w:r>
          </w:p>
        </w:tc>
        <w:tc>
          <w:tcPr>
            <w:tcW w:w="318"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87,3</w:t>
            </w:r>
          </w:p>
        </w:tc>
        <w:tc>
          <w:tcPr>
            <w:tcW w:w="318"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91,9</w:t>
            </w:r>
          </w:p>
        </w:tc>
        <w:tc>
          <w:tcPr>
            <w:tcW w:w="318"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91,9</w:t>
            </w:r>
          </w:p>
        </w:tc>
        <w:tc>
          <w:tcPr>
            <w:tcW w:w="28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91,9</w:t>
            </w:r>
          </w:p>
        </w:tc>
      </w:tr>
      <w:tr w:rsidR="00A22689" w:rsidTr="00A22689">
        <w:trPr>
          <w:cantSplit/>
          <w:trHeight w:val="20"/>
        </w:trPr>
        <w:tc>
          <w:tcPr>
            <w:tcW w:w="359" w:type="pct"/>
            <w:vMerge/>
            <w:vAlign w:val="center"/>
          </w:tcPr>
          <w:p w:rsidR="00A22689" w:rsidRPr="00A22689" w:rsidRDefault="00A22689" w:rsidP="00A22689">
            <w:pPr>
              <w:rPr>
                <w:b/>
                <w:bCs/>
                <w:sz w:val="16"/>
                <w:szCs w:val="16"/>
              </w:rPr>
            </w:pPr>
          </w:p>
        </w:tc>
        <w:tc>
          <w:tcPr>
            <w:tcW w:w="534" w:type="pct"/>
            <w:vMerge/>
            <w:vAlign w:val="center"/>
          </w:tcPr>
          <w:p w:rsidR="00A22689" w:rsidRPr="00A22689" w:rsidRDefault="00A22689" w:rsidP="00A22689">
            <w:pPr>
              <w:rPr>
                <w:b/>
                <w:bCs/>
                <w:sz w:val="16"/>
                <w:szCs w:val="16"/>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widowControl w:val="0"/>
              <w:autoSpaceDE w:val="0"/>
              <w:autoSpaceDN w:val="0"/>
              <w:adjustRightInd w:val="0"/>
              <w:rPr>
                <w:sz w:val="16"/>
                <w:szCs w:val="16"/>
              </w:rPr>
            </w:pPr>
            <w:r w:rsidRPr="00A22689">
              <w:rPr>
                <w:sz w:val="16"/>
                <w:szCs w:val="16"/>
              </w:rPr>
              <w:t xml:space="preserve">федеральный бюджет </w:t>
            </w:r>
          </w:p>
        </w:tc>
        <w:tc>
          <w:tcPr>
            <w:tcW w:w="229" w:type="pct"/>
          </w:tcPr>
          <w:p w:rsidR="00A22689" w:rsidRPr="00A22689" w:rsidRDefault="00A22689" w:rsidP="00A22689">
            <w:pPr>
              <w:widowControl w:val="0"/>
              <w:autoSpaceDE w:val="0"/>
              <w:autoSpaceDN w:val="0"/>
              <w:adjustRightInd w:val="0"/>
              <w:jc w:val="center"/>
              <w:rPr>
                <w:sz w:val="16"/>
                <w:szCs w:val="16"/>
                <w:lang w:val="en-US"/>
              </w:rPr>
            </w:pPr>
            <w:r w:rsidRPr="00A22689">
              <w:rPr>
                <w:b/>
                <w:bCs/>
                <w:sz w:val="16"/>
                <w:szCs w:val="16"/>
              </w:rPr>
              <w:t>х</w:t>
            </w:r>
          </w:p>
        </w:tc>
        <w:tc>
          <w:tcPr>
            <w:tcW w:w="229" w:type="pct"/>
          </w:tcPr>
          <w:p w:rsidR="00A22689" w:rsidRPr="00A22689" w:rsidRDefault="00A22689" w:rsidP="00A22689">
            <w:pPr>
              <w:widowControl w:val="0"/>
              <w:autoSpaceDE w:val="0"/>
              <w:autoSpaceDN w:val="0"/>
              <w:adjustRightInd w:val="0"/>
              <w:jc w:val="center"/>
              <w:rPr>
                <w:sz w:val="16"/>
                <w:szCs w:val="16"/>
                <w:lang w:val="en-US"/>
              </w:rPr>
            </w:pPr>
            <w:r w:rsidRPr="00A22689">
              <w:rPr>
                <w:b/>
                <w:bCs/>
                <w:sz w:val="16"/>
                <w:szCs w:val="16"/>
              </w:rPr>
              <w:t>х</w:t>
            </w:r>
          </w:p>
        </w:tc>
        <w:tc>
          <w:tcPr>
            <w:tcW w:w="229" w:type="pct"/>
          </w:tcPr>
          <w:p w:rsidR="00A22689" w:rsidRPr="00A22689" w:rsidRDefault="00A22689" w:rsidP="00A22689">
            <w:pPr>
              <w:widowControl w:val="0"/>
              <w:autoSpaceDE w:val="0"/>
              <w:autoSpaceDN w:val="0"/>
              <w:adjustRightInd w:val="0"/>
              <w:jc w:val="center"/>
              <w:rPr>
                <w:sz w:val="16"/>
                <w:szCs w:val="16"/>
              </w:rPr>
            </w:pPr>
            <w:r w:rsidRPr="00A22689">
              <w:rPr>
                <w:b/>
                <w:bCs/>
                <w:sz w:val="16"/>
                <w:szCs w:val="16"/>
              </w:rPr>
              <w:t>х</w:t>
            </w:r>
          </w:p>
        </w:tc>
        <w:tc>
          <w:tcPr>
            <w:tcW w:w="231" w:type="pct"/>
          </w:tcPr>
          <w:p w:rsidR="00A22689" w:rsidRPr="00A22689" w:rsidRDefault="00A22689" w:rsidP="00A22689">
            <w:pPr>
              <w:widowControl w:val="0"/>
              <w:autoSpaceDE w:val="0"/>
              <w:autoSpaceDN w:val="0"/>
              <w:adjustRightInd w:val="0"/>
              <w:jc w:val="center"/>
              <w:rPr>
                <w:sz w:val="16"/>
                <w:szCs w:val="16"/>
              </w:rPr>
            </w:pPr>
            <w:r w:rsidRPr="00A22689">
              <w:rPr>
                <w:b/>
                <w:bCs/>
                <w:sz w:val="16"/>
                <w:szCs w:val="16"/>
              </w:rPr>
              <w:t>х</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1565,9</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638,6</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82,3</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86,6</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86,6</w:t>
            </w:r>
          </w:p>
        </w:tc>
        <w:tc>
          <w:tcPr>
            <w:tcW w:w="28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86,6</w:t>
            </w:r>
          </w:p>
        </w:tc>
      </w:tr>
      <w:tr w:rsidR="00A22689" w:rsidTr="00A22689">
        <w:trPr>
          <w:cantSplit/>
          <w:trHeight w:val="20"/>
        </w:trPr>
        <w:tc>
          <w:tcPr>
            <w:tcW w:w="359" w:type="pct"/>
            <w:vMerge/>
            <w:vAlign w:val="center"/>
          </w:tcPr>
          <w:p w:rsidR="00A22689" w:rsidRPr="00A22689" w:rsidRDefault="00A22689" w:rsidP="00A22689">
            <w:pPr>
              <w:rPr>
                <w:b/>
                <w:bCs/>
                <w:sz w:val="16"/>
                <w:szCs w:val="16"/>
              </w:rPr>
            </w:pPr>
          </w:p>
        </w:tc>
        <w:tc>
          <w:tcPr>
            <w:tcW w:w="534" w:type="pct"/>
            <w:vMerge/>
            <w:vAlign w:val="center"/>
          </w:tcPr>
          <w:p w:rsidR="00A22689" w:rsidRPr="00A22689" w:rsidRDefault="00A22689" w:rsidP="00A22689">
            <w:pPr>
              <w:rPr>
                <w:b/>
                <w:bCs/>
                <w:sz w:val="16"/>
                <w:szCs w:val="16"/>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widowControl w:val="0"/>
              <w:autoSpaceDE w:val="0"/>
              <w:autoSpaceDN w:val="0"/>
              <w:adjustRightInd w:val="0"/>
              <w:rPr>
                <w:sz w:val="16"/>
                <w:szCs w:val="16"/>
              </w:rPr>
            </w:pPr>
            <w:r w:rsidRPr="00A22689">
              <w:rPr>
                <w:sz w:val="16"/>
                <w:szCs w:val="16"/>
              </w:rPr>
              <w:t xml:space="preserve">республиканский бюджет Чувашской Республики </w:t>
            </w:r>
          </w:p>
        </w:tc>
        <w:tc>
          <w:tcPr>
            <w:tcW w:w="22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31"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sz w:val="16"/>
                <w:szCs w:val="16"/>
              </w:rPr>
            </w:pPr>
            <w:r w:rsidRPr="00A22689">
              <w:rPr>
                <w:sz w:val="16"/>
                <w:szCs w:val="16"/>
              </w:rPr>
              <w:t>15,8</w:t>
            </w:r>
          </w:p>
        </w:tc>
        <w:tc>
          <w:tcPr>
            <w:tcW w:w="318" w:type="pct"/>
            <w:vAlign w:val="center"/>
          </w:tcPr>
          <w:p w:rsidR="00A22689" w:rsidRPr="00A22689" w:rsidRDefault="00A22689" w:rsidP="00A22689">
            <w:pPr>
              <w:jc w:val="center"/>
              <w:rPr>
                <w:sz w:val="16"/>
                <w:szCs w:val="16"/>
              </w:rPr>
            </w:pPr>
            <w:r w:rsidRPr="00A22689">
              <w:rPr>
                <w:sz w:val="16"/>
                <w:szCs w:val="16"/>
              </w:rPr>
              <w:t>6,45</w:t>
            </w:r>
          </w:p>
        </w:tc>
        <w:tc>
          <w:tcPr>
            <w:tcW w:w="318" w:type="pct"/>
            <w:vAlign w:val="center"/>
          </w:tcPr>
          <w:p w:rsidR="00A22689" w:rsidRPr="00A22689" w:rsidRDefault="00A22689" w:rsidP="00A22689">
            <w:pPr>
              <w:jc w:val="center"/>
              <w:rPr>
                <w:sz w:val="16"/>
                <w:szCs w:val="16"/>
              </w:rPr>
            </w:pPr>
            <w:r w:rsidRPr="00A22689">
              <w:rPr>
                <w:sz w:val="16"/>
                <w:szCs w:val="16"/>
              </w:rPr>
              <w:t>0,83</w:t>
            </w:r>
          </w:p>
        </w:tc>
        <w:tc>
          <w:tcPr>
            <w:tcW w:w="318" w:type="pct"/>
            <w:vAlign w:val="center"/>
          </w:tcPr>
          <w:p w:rsidR="00A22689" w:rsidRPr="00A22689" w:rsidRDefault="00A22689" w:rsidP="00A22689">
            <w:pPr>
              <w:jc w:val="center"/>
              <w:rPr>
                <w:sz w:val="16"/>
                <w:szCs w:val="16"/>
              </w:rPr>
            </w:pPr>
            <w:r w:rsidRPr="00A22689">
              <w:rPr>
                <w:sz w:val="16"/>
                <w:szCs w:val="16"/>
              </w:rPr>
              <w:t>0,87</w:t>
            </w:r>
          </w:p>
        </w:tc>
        <w:tc>
          <w:tcPr>
            <w:tcW w:w="318" w:type="pct"/>
            <w:vAlign w:val="center"/>
          </w:tcPr>
          <w:p w:rsidR="00A22689" w:rsidRPr="00A22689" w:rsidRDefault="00A22689" w:rsidP="00A22689">
            <w:pPr>
              <w:jc w:val="center"/>
              <w:rPr>
                <w:sz w:val="16"/>
                <w:szCs w:val="16"/>
              </w:rPr>
            </w:pPr>
            <w:r w:rsidRPr="00A22689">
              <w:rPr>
                <w:sz w:val="16"/>
                <w:szCs w:val="16"/>
              </w:rPr>
              <w:t>0,87</w:t>
            </w:r>
          </w:p>
        </w:tc>
        <w:tc>
          <w:tcPr>
            <w:tcW w:w="289" w:type="pct"/>
            <w:vAlign w:val="center"/>
          </w:tcPr>
          <w:p w:rsidR="00A22689" w:rsidRPr="00A22689" w:rsidRDefault="00A22689" w:rsidP="00A22689">
            <w:pPr>
              <w:jc w:val="center"/>
              <w:rPr>
                <w:sz w:val="16"/>
                <w:szCs w:val="16"/>
              </w:rPr>
            </w:pPr>
            <w:r w:rsidRPr="00A22689">
              <w:rPr>
                <w:sz w:val="16"/>
                <w:szCs w:val="16"/>
              </w:rPr>
              <w:t>0,87</w:t>
            </w:r>
          </w:p>
        </w:tc>
      </w:tr>
      <w:tr w:rsidR="00A22689" w:rsidTr="00A22689">
        <w:trPr>
          <w:cantSplit/>
          <w:trHeight w:val="20"/>
        </w:trPr>
        <w:tc>
          <w:tcPr>
            <w:tcW w:w="359" w:type="pct"/>
            <w:vMerge/>
            <w:vAlign w:val="center"/>
          </w:tcPr>
          <w:p w:rsidR="00A22689" w:rsidRPr="00A22689" w:rsidRDefault="00A22689" w:rsidP="00A22689">
            <w:pPr>
              <w:rPr>
                <w:b/>
                <w:bCs/>
                <w:sz w:val="16"/>
                <w:szCs w:val="16"/>
              </w:rPr>
            </w:pPr>
          </w:p>
        </w:tc>
        <w:tc>
          <w:tcPr>
            <w:tcW w:w="534" w:type="pct"/>
            <w:vMerge/>
            <w:vAlign w:val="center"/>
          </w:tcPr>
          <w:p w:rsidR="00A22689" w:rsidRPr="00A22689" w:rsidRDefault="00A22689" w:rsidP="00A22689">
            <w:pPr>
              <w:rPr>
                <w:b/>
                <w:bCs/>
                <w:sz w:val="16"/>
                <w:szCs w:val="16"/>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widowControl w:val="0"/>
              <w:autoSpaceDE w:val="0"/>
              <w:autoSpaceDN w:val="0"/>
              <w:adjustRightInd w:val="0"/>
              <w:rPr>
                <w:sz w:val="16"/>
                <w:szCs w:val="16"/>
              </w:rPr>
            </w:pPr>
            <w:r w:rsidRPr="00A22689">
              <w:rPr>
                <w:sz w:val="16"/>
                <w:szCs w:val="16"/>
              </w:rPr>
              <w:t>местный бюджет</w:t>
            </w:r>
          </w:p>
        </w:tc>
        <w:tc>
          <w:tcPr>
            <w:tcW w:w="22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31"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22,6</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32,35</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4,17</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4,43</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4,43</w:t>
            </w:r>
          </w:p>
        </w:tc>
        <w:tc>
          <w:tcPr>
            <w:tcW w:w="28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4,43</w:t>
            </w:r>
          </w:p>
        </w:tc>
      </w:tr>
      <w:tr w:rsidR="00A22689" w:rsidTr="00A22689">
        <w:trPr>
          <w:cantSplit/>
          <w:trHeight w:val="210"/>
        </w:trPr>
        <w:tc>
          <w:tcPr>
            <w:tcW w:w="359" w:type="pct"/>
            <w:vMerge/>
            <w:vAlign w:val="center"/>
          </w:tcPr>
          <w:p w:rsidR="00A22689" w:rsidRPr="00A22689" w:rsidRDefault="00A22689" w:rsidP="00A22689">
            <w:pPr>
              <w:rPr>
                <w:b/>
                <w:bCs/>
                <w:sz w:val="16"/>
                <w:szCs w:val="16"/>
              </w:rPr>
            </w:pPr>
          </w:p>
        </w:tc>
        <w:tc>
          <w:tcPr>
            <w:tcW w:w="534" w:type="pct"/>
            <w:vMerge/>
            <w:vAlign w:val="center"/>
          </w:tcPr>
          <w:p w:rsidR="00A22689" w:rsidRPr="00A22689" w:rsidRDefault="00A22689" w:rsidP="00A22689">
            <w:pPr>
              <w:rPr>
                <w:b/>
                <w:bCs/>
                <w:sz w:val="16"/>
                <w:szCs w:val="16"/>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widowControl w:val="0"/>
              <w:autoSpaceDE w:val="0"/>
              <w:autoSpaceDN w:val="0"/>
              <w:adjustRightInd w:val="0"/>
              <w:rPr>
                <w:sz w:val="16"/>
                <w:szCs w:val="16"/>
              </w:rPr>
            </w:pPr>
            <w:r w:rsidRPr="00A22689">
              <w:rPr>
                <w:sz w:val="16"/>
                <w:szCs w:val="16"/>
              </w:rPr>
              <w:t xml:space="preserve">внебюджетные источники </w:t>
            </w:r>
          </w:p>
        </w:tc>
        <w:tc>
          <w:tcPr>
            <w:tcW w:w="22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31" w:type="pct"/>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0,0</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0,0</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0,0</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0,0</w:t>
            </w:r>
          </w:p>
        </w:tc>
        <w:tc>
          <w:tcPr>
            <w:tcW w:w="31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0,0</w:t>
            </w:r>
          </w:p>
        </w:tc>
        <w:tc>
          <w:tcPr>
            <w:tcW w:w="28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0,0</w:t>
            </w:r>
          </w:p>
        </w:tc>
      </w:tr>
      <w:tr w:rsidR="00A22689" w:rsidTr="00A22689">
        <w:trPr>
          <w:cantSplit/>
          <w:trHeight w:val="210"/>
        </w:trPr>
        <w:tc>
          <w:tcPr>
            <w:tcW w:w="359" w:type="pct"/>
            <w:vMerge w:val="restart"/>
            <w:vAlign w:val="center"/>
          </w:tcPr>
          <w:p w:rsidR="00A22689" w:rsidRPr="00A22689" w:rsidRDefault="00A22689" w:rsidP="00A22689">
            <w:pPr>
              <w:rPr>
                <w:b/>
                <w:bCs/>
                <w:sz w:val="16"/>
                <w:szCs w:val="16"/>
              </w:rPr>
            </w:pPr>
            <w:r w:rsidRPr="00A22689">
              <w:rPr>
                <w:b/>
                <w:bCs/>
                <w:sz w:val="16"/>
                <w:szCs w:val="16"/>
              </w:rPr>
              <w:t>Основное мероприятие 1</w:t>
            </w:r>
          </w:p>
        </w:tc>
        <w:tc>
          <w:tcPr>
            <w:tcW w:w="534" w:type="pct"/>
            <w:vMerge w:val="restart"/>
            <w:vAlign w:val="center"/>
          </w:tcPr>
          <w:p w:rsidR="00A22689" w:rsidRPr="00A22689" w:rsidRDefault="00A22689" w:rsidP="00A22689">
            <w:pPr>
              <w:rPr>
                <w:b/>
                <w:bCs/>
                <w:sz w:val="16"/>
                <w:szCs w:val="16"/>
              </w:rPr>
            </w:pPr>
            <w:r w:rsidRPr="00A22689">
              <w:rPr>
                <w:rFonts w:eastAsia="Calibri"/>
                <w:b/>
                <w:sz w:val="16"/>
                <w:szCs w:val="16"/>
                <w:lang w:eastAsia="en-US"/>
              </w:rPr>
              <w:t>Улучшение жилищных условий граждан на селе</w:t>
            </w:r>
          </w:p>
        </w:tc>
        <w:tc>
          <w:tcPr>
            <w:tcW w:w="533" w:type="pct"/>
            <w:vMerge w:val="restart"/>
            <w:vAlign w:val="center"/>
          </w:tcPr>
          <w:p w:rsidR="00A22689" w:rsidRPr="00A22689" w:rsidRDefault="00A22689" w:rsidP="00A22689">
            <w:pPr>
              <w:rPr>
                <w:b/>
                <w:bCs/>
                <w:sz w:val="16"/>
                <w:szCs w:val="16"/>
              </w:rPr>
            </w:pPr>
          </w:p>
          <w:p w:rsidR="00A22689" w:rsidRPr="00A22689" w:rsidRDefault="00A22689" w:rsidP="00A22689">
            <w:pPr>
              <w:rPr>
                <w:b/>
                <w:bCs/>
                <w:sz w:val="16"/>
                <w:szCs w:val="16"/>
              </w:rPr>
            </w:pPr>
          </w:p>
        </w:tc>
        <w:tc>
          <w:tcPr>
            <w:tcW w:w="437" w:type="pct"/>
            <w:vMerge w:val="restart"/>
            <w:vAlign w:val="center"/>
          </w:tcPr>
          <w:p w:rsidR="00A22689" w:rsidRPr="00A22689" w:rsidRDefault="00A22689" w:rsidP="00A22689">
            <w:pPr>
              <w:rPr>
                <w:b/>
                <w:bCs/>
                <w:sz w:val="16"/>
                <w:szCs w:val="16"/>
              </w:rPr>
            </w:pPr>
          </w:p>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b/>
                <w:sz w:val="16"/>
                <w:szCs w:val="16"/>
              </w:rPr>
              <w:t>всего</w:t>
            </w:r>
          </w:p>
        </w:tc>
        <w:tc>
          <w:tcPr>
            <w:tcW w:w="22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2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231"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1604,3</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677,4</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87,3</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91,9</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91,9</w:t>
            </w:r>
          </w:p>
        </w:tc>
        <w:tc>
          <w:tcPr>
            <w:tcW w:w="28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91,9</w:t>
            </w:r>
          </w:p>
        </w:tc>
      </w:tr>
      <w:tr w:rsidR="00A22689" w:rsidTr="00A22689">
        <w:trPr>
          <w:cantSplit/>
          <w:trHeight w:val="210"/>
        </w:trPr>
        <w:tc>
          <w:tcPr>
            <w:tcW w:w="359" w:type="pct"/>
            <w:vMerge/>
            <w:vAlign w:val="center"/>
          </w:tcPr>
          <w:p w:rsidR="00A22689" w:rsidRPr="00A22689" w:rsidRDefault="00A22689" w:rsidP="00A22689">
            <w:pPr>
              <w:rPr>
                <w:b/>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федеральный бюджет</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sz w:val="16"/>
                <w:szCs w:val="16"/>
              </w:rPr>
              <w:t>1003</w:t>
            </w:r>
          </w:p>
        </w:tc>
        <w:tc>
          <w:tcPr>
            <w:tcW w:w="229" w:type="pct"/>
          </w:tcPr>
          <w:p w:rsidR="00A22689" w:rsidRPr="00A22689" w:rsidRDefault="00A22689" w:rsidP="00A22689">
            <w:pPr>
              <w:jc w:val="center"/>
              <w:rPr>
                <w:sz w:val="16"/>
                <w:szCs w:val="16"/>
              </w:rPr>
            </w:pPr>
            <w:r w:rsidRPr="00A22689">
              <w:rPr>
                <w:bCs/>
                <w:sz w:val="16"/>
                <w:szCs w:val="16"/>
                <w:lang w:val="en-US"/>
              </w:rPr>
              <w:t>A6201L5764</w:t>
            </w:r>
          </w:p>
        </w:tc>
        <w:tc>
          <w:tcPr>
            <w:tcW w:w="231" w:type="pct"/>
          </w:tcPr>
          <w:p w:rsidR="00A22689" w:rsidRPr="00A22689" w:rsidRDefault="00A22689" w:rsidP="00A22689">
            <w:pPr>
              <w:jc w:val="center"/>
              <w:rPr>
                <w:sz w:val="16"/>
                <w:szCs w:val="16"/>
              </w:rPr>
            </w:pPr>
            <w:r w:rsidRPr="00A22689">
              <w:rPr>
                <w:sz w:val="16"/>
                <w:szCs w:val="16"/>
              </w:rPr>
              <w:t>322</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1565,9</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638,6</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82,3</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86,6</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86,6</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86,6</w:t>
            </w:r>
          </w:p>
        </w:tc>
      </w:tr>
      <w:tr w:rsidR="00A22689" w:rsidTr="00A22689">
        <w:trPr>
          <w:cantSplit/>
          <w:trHeight w:val="210"/>
        </w:trPr>
        <w:tc>
          <w:tcPr>
            <w:tcW w:w="359" w:type="pct"/>
            <w:vMerge/>
            <w:vAlign w:val="center"/>
          </w:tcPr>
          <w:p w:rsidR="00A22689" w:rsidRPr="00A22689" w:rsidRDefault="00A22689" w:rsidP="00A22689">
            <w:pPr>
              <w:rPr>
                <w:b/>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республиканский бюджет Чувашской Республики</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p>
          <w:p w:rsidR="00A22689" w:rsidRPr="00A22689" w:rsidRDefault="00A22689" w:rsidP="00A22689">
            <w:pPr>
              <w:jc w:val="center"/>
              <w:rPr>
                <w:sz w:val="16"/>
                <w:szCs w:val="16"/>
              </w:rPr>
            </w:pPr>
          </w:p>
          <w:p w:rsidR="00A22689" w:rsidRPr="00A22689" w:rsidRDefault="00A22689" w:rsidP="00A22689">
            <w:pPr>
              <w:jc w:val="center"/>
              <w:rPr>
                <w:sz w:val="16"/>
                <w:szCs w:val="16"/>
              </w:rPr>
            </w:pPr>
          </w:p>
          <w:p w:rsidR="00A22689" w:rsidRPr="00A22689" w:rsidRDefault="00A22689" w:rsidP="00A22689">
            <w:pPr>
              <w:jc w:val="center"/>
              <w:rPr>
                <w:sz w:val="16"/>
                <w:szCs w:val="16"/>
              </w:rPr>
            </w:pPr>
            <w:r w:rsidRPr="00A22689">
              <w:rPr>
                <w:sz w:val="16"/>
                <w:szCs w:val="16"/>
              </w:rPr>
              <w:t>1003</w:t>
            </w:r>
          </w:p>
        </w:tc>
        <w:tc>
          <w:tcPr>
            <w:tcW w:w="229" w:type="pct"/>
          </w:tcPr>
          <w:p w:rsidR="00A22689" w:rsidRPr="00A22689" w:rsidRDefault="00A22689" w:rsidP="00A22689">
            <w:pPr>
              <w:jc w:val="center"/>
              <w:rPr>
                <w:bCs/>
                <w:sz w:val="16"/>
                <w:szCs w:val="16"/>
                <w:lang w:val="en-US"/>
              </w:rPr>
            </w:pPr>
          </w:p>
          <w:p w:rsidR="00A22689" w:rsidRPr="00A22689" w:rsidRDefault="00A22689" w:rsidP="00A22689">
            <w:pPr>
              <w:jc w:val="center"/>
              <w:rPr>
                <w:bCs/>
                <w:sz w:val="16"/>
                <w:szCs w:val="16"/>
                <w:lang w:val="en-US"/>
              </w:rPr>
            </w:pPr>
          </w:p>
          <w:p w:rsidR="00A22689" w:rsidRPr="00A22689" w:rsidRDefault="00A22689" w:rsidP="00A22689">
            <w:pPr>
              <w:rPr>
                <w:bCs/>
                <w:sz w:val="16"/>
                <w:szCs w:val="16"/>
                <w:lang w:val="en-US"/>
              </w:rPr>
            </w:pPr>
          </w:p>
          <w:p w:rsidR="00A22689" w:rsidRPr="00A22689" w:rsidRDefault="00A22689" w:rsidP="00A22689">
            <w:pPr>
              <w:rPr>
                <w:sz w:val="16"/>
                <w:szCs w:val="16"/>
              </w:rPr>
            </w:pPr>
            <w:r w:rsidRPr="00A22689">
              <w:rPr>
                <w:bCs/>
                <w:sz w:val="16"/>
                <w:szCs w:val="16"/>
                <w:lang w:val="en-US"/>
              </w:rPr>
              <w:t>A6201L5764</w:t>
            </w:r>
          </w:p>
        </w:tc>
        <w:tc>
          <w:tcPr>
            <w:tcW w:w="231" w:type="pct"/>
          </w:tcPr>
          <w:p w:rsidR="00A22689" w:rsidRPr="00A22689" w:rsidRDefault="00A22689" w:rsidP="00A22689">
            <w:pPr>
              <w:jc w:val="center"/>
              <w:rPr>
                <w:sz w:val="16"/>
                <w:szCs w:val="16"/>
              </w:rPr>
            </w:pPr>
          </w:p>
          <w:p w:rsidR="00A22689" w:rsidRPr="00A22689" w:rsidRDefault="00A22689" w:rsidP="00A22689">
            <w:pPr>
              <w:jc w:val="center"/>
              <w:rPr>
                <w:sz w:val="16"/>
                <w:szCs w:val="16"/>
              </w:rPr>
            </w:pPr>
          </w:p>
          <w:p w:rsidR="00A22689" w:rsidRPr="00A22689" w:rsidRDefault="00A22689" w:rsidP="00A22689">
            <w:pPr>
              <w:jc w:val="center"/>
              <w:rPr>
                <w:sz w:val="16"/>
                <w:szCs w:val="16"/>
              </w:rPr>
            </w:pPr>
          </w:p>
          <w:p w:rsidR="00A22689" w:rsidRPr="00A22689" w:rsidRDefault="00A22689" w:rsidP="00A22689">
            <w:pPr>
              <w:jc w:val="center"/>
              <w:rPr>
                <w:sz w:val="16"/>
                <w:szCs w:val="16"/>
              </w:rPr>
            </w:pPr>
            <w:r w:rsidRPr="00A22689">
              <w:rPr>
                <w:sz w:val="16"/>
                <w:szCs w:val="16"/>
              </w:rPr>
              <w:t>322</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15,8</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6,45</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0,83</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0,87</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0,87</w:t>
            </w:r>
          </w:p>
        </w:tc>
        <w:tc>
          <w:tcPr>
            <w:tcW w:w="289" w:type="pct"/>
            <w:vAlign w:val="center"/>
          </w:tcPr>
          <w:p w:rsidR="00A22689" w:rsidRPr="00A22689" w:rsidRDefault="00A22689" w:rsidP="00A22689">
            <w:pPr>
              <w:widowControl w:val="0"/>
              <w:autoSpaceDE w:val="0"/>
              <w:autoSpaceDN w:val="0"/>
              <w:adjustRightInd w:val="0"/>
              <w:rPr>
                <w:bCs/>
                <w:sz w:val="16"/>
                <w:szCs w:val="16"/>
              </w:rPr>
            </w:pPr>
            <w:r w:rsidRPr="00A22689">
              <w:rPr>
                <w:bCs/>
                <w:sz w:val="16"/>
                <w:szCs w:val="16"/>
              </w:rPr>
              <w:t xml:space="preserve">    0,87</w:t>
            </w:r>
          </w:p>
        </w:tc>
      </w:tr>
      <w:tr w:rsidR="00A22689" w:rsidTr="00A22689">
        <w:trPr>
          <w:cantSplit/>
          <w:trHeight w:val="210"/>
        </w:trPr>
        <w:tc>
          <w:tcPr>
            <w:tcW w:w="359" w:type="pct"/>
            <w:vMerge/>
            <w:vAlign w:val="center"/>
          </w:tcPr>
          <w:p w:rsidR="00A22689" w:rsidRPr="00A22689" w:rsidRDefault="00A22689" w:rsidP="00A22689">
            <w:pPr>
              <w:rPr>
                <w:b/>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местный бюджет</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sz w:val="16"/>
                <w:szCs w:val="16"/>
              </w:rPr>
              <w:t>1003</w:t>
            </w:r>
          </w:p>
        </w:tc>
        <w:tc>
          <w:tcPr>
            <w:tcW w:w="229" w:type="pct"/>
          </w:tcPr>
          <w:p w:rsidR="00A22689" w:rsidRPr="00A22689" w:rsidRDefault="00A22689" w:rsidP="00A22689">
            <w:pPr>
              <w:jc w:val="center"/>
              <w:rPr>
                <w:sz w:val="16"/>
                <w:szCs w:val="16"/>
              </w:rPr>
            </w:pPr>
            <w:r w:rsidRPr="00A22689">
              <w:rPr>
                <w:bCs/>
                <w:sz w:val="16"/>
                <w:szCs w:val="16"/>
                <w:lang w:val="en-US"/>
              </w:rPr>
              <w:t>A6201L5764</w:t>
            </w:r>
          </w:p>
        </w:tc>
        <w:tc>
          <w:tcPr>
            <w:tcW w:w="231" w:type="pct"/>
          </w:tcPr>
          <w:p w:rsidR="00A22689" w:rsidRPr="00A22689" w:rsidRDefault="00A22689" w:rsidP="00A22689">
            <w:pPr>
              <w:jc w:val="center"/>
              <w:rPr>
                <w:sz w:val="16"/>
                <w:szCs w:val="16"/>
              </w:rPr>
            </w:pPr>
            <w:r w:rsidRPr="00A22689">
              <w:rPr>
                <w:sz w:val="16"/>
                <w:szCs w:val="16"/>
              </w:rPr>
              <w:t>322</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22,6</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32,35</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4,17</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4,43</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4,43</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4,43</w:t>
            </w:r>
          </w:p>
        </w:tc>
      </w:tr>
      <w:tr w:rsidR="00A22689" w:rsidTr="00A22689">
        <w:trPr>
          <w:cantSplit/>
          <w:trHeight w:val="210"/>
        </w:trPr>
        <w:tc>
          <w:tcPr>
            <w:tcW w:w="359" w:type="pct"/>
            <w:vMerge/>
            <w:vAlign w:val="center"/>
          </w:tcPr>
          <w:p w:rsidR="00A22689" w:rsidRPr="00A22689" w:rsidRDefault="00A22689" w:rsidP="00A22689">
            <w:pPr>
              <w:rPr>
                <w:b/>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внебюджетные источники</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r w:rsidR="00A22689" w:rsidTr="00A22689">
        <w:trPr>
          <w:cantSplit/>
          <w:trHeight w:val="210"/>
        </w:trPr>
        <w:tc>
          <w:tcPr>
            <w:tcW w:w="359" w:type="pct"/>
            <w:vMerge w:val="restart"/>
            <w:vAlign w:val="center"/>
          </w:tcPr>
          <w:p w:rsidR="00A22689" w:rsidRPr="00A22689" w:rsidRDefault="00A22689" w:rsidP="00A22689">
            <w:pPr>
              <w:rPr>
                <w:bCs/>
                <w:sz w:val="16"/>
                <w:szCs w:val="16"/>
              </w:rPr>
            </w:pPr>
            <w:r w:rsidRPr="00A22689">
              <w:rPr>
                <w:bCs/>
                <w:sz w:val="16"/>
                <w:szCs w:val="16"/>
              </w:rPr>
              <w:t>Целевые показатели (индикаторы) подпрограммы, увязанные с основным мероприятием 1</w:t>
            </w:r>
          </w:p>
        </w:tc>
        <w:tc>
          <w:tcPr>
            <w:tcW w:w="2762" w:type="pct"/>
            <w:gridSpan w:val="8"/>
            <w:vAlign w:val="center"/>
          </w:tcPr>
          <w:p w:rsidR="00A22689" w:rsidRPr="00A22689" w:rsidRDefault="00A22689" w:rsidP="00A22689">
            <w:pPr>
              <w:rPr>
                <w:b/>
                <w:bCs/>
                <w:sz w:val="16"/>
                <w:szCs w:val="16"/>
              </w:rPr>
            </w:pPr>
            <w:r w:rsidRPr="00A22689">
              <w:rPr>
                <w:sz w:val="16"/>
                <w:szCs w:val="16"/>
              </w:rPr>
              <w:t>Объем ввода (приобретения) жилья для граждан, проживающих на сельских территориях, кв.м.</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129,6</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38</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98</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90</w:t>
            </w:r>
          </w:p>
        </w:tc>
        <w:tc>
          <w:tcPr>
            <w:tcW w:w="28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90</w:t>
            </w:r>
          </w:p>
        </w:tc>
      </w:tr>
      <w:tr w:rsidR="00A22689" w:rsidTr="00A22689">
        <w:trPr>
          <w:cantSplit/>
          <w:trHeight w:val="210"/>
        </w:trPr>
        <w:tc>
          <w:tcPr>
            <w:tcW w:w="359" w:type="pct"/>
            <w:vMerge/>
            <w:vAlign w:val="center"/>
          </w:tcPr>
          <w:p w:rsidR="00A22689" w:rsidRPr="00A22689" w:rsidRDefault="00A22689" w:rsidP="00A22689">
            <w:pPr>
              <w:rPr>
                <w:b/>
                <w:bCs/>
                <w:sz w:val="16"/>
                <w:szCs w:val="16"/>
              </w:rPr>
            </w:pPr>
          </w:p>
        </w:tc>
        <w:tc>
          <w:tcPr>
            <w:tcW w:w="2762" w:type="pct"/>
            <w:gridSpan w:val="8"/>
            <w:vAlign w:val="center"/>
          </w:tcPr>
          <w:p w:rsidR="00A22689" w:rsidRPr="00A22689" w:rsidRDefault="00A22689" w:rsidP="00A22689">
            <w:pPr>
              <w:rPr>
                <w:b/>
                <w:bCs/>
                <w:sz w:val="16"/>
                <w:szCs w:val="16"/>
              </w:rPr>
            </w:pPr>
            <w:r w:rsidRPr="00A22689">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4,7</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5,2</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6,6</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4,7</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4,7</w:t>
            </w:r>
          </w:p>
        </w:tc>
        <w:tc>
          <w:tcPr>
            <w:tcW w:w="28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4,7</w:t>
            </w:r>
          </w:p>
        </w:tc>
      </w:tr>
      <w:tr w:rsidR="00A22689" w:rsidTr="00A22689">
        <w:trPr>
          <w:cantSplit/>
          <w:trHeight w:val="210"/>
        </w:trPr>
        <w:tc>
          <w:tcPr>
            <w:tcW w:w="359" w:type="pct"/>
            <w:vMerge/>
            <w:vAlign w:val="center"/>
          </w:tcPr>
          <w:p w:rsidR="00A22689" w:rsidRPr="00A22689" w:rsidRDefault="00A22689" w:rsidP="00A22689">
            <w:pPr>
              <w:rPr>
                <w:b/>
                <w:bCs/>
                <w:sz w:val="16"/>
                <w:szCs w:val="16"/>
              </w:rPr>
            </w:pPr>
          </w:p>
        </w:tc>
        <w:tc>
          <w:tcPr>
            <w:tcW w:w="2762" w:type="pct"/>
            <w:gridSpan w:val="8"/>
            <w:vAlign w:val="center"/>
          </w:tcPr>
          <w:p w:rsidR="00A22689" w:rsidRPr="00A22689" w:rsidRDefault="00A22689" w:rsidP="00A22689">
            <w:pPr>
              <w:rPr>
                <w:b/>
                <w:bCs/>
                <w:sz w:val="16"/>
                <w:szCs w:val="16"/>
              </w:rPr>
            </w:pPr>
            <w:r w:rsidRPr="00A22689">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5</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5</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6</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11</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11</w:t>
            </w:r>
          </w:p>
        </w:tc>
        <w:tc>
          <w:tcPr>
            <w:tcW w:w="28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12</w:t>
            </w:r>
          </w:p>
        </w:tc>
      </w:tr>
      <w:tr w:rsidR="00A22689" w:rsidTr="00A22689">
        <w:trPr>
          <w:cantSplit/>
          <w:trHeight w:val="210"/>
        </w:trPr>
        <w:tc>
          <w:tcPr>
            <w:tcW w:w="359" w:type="pct"/>
            <w:vMerge/>
            <w:vAlign w:val="center"/>
          </w:tcPr>
          <w:p w:rsidR="00A22689" w:rsidRPr="00A22689" w:rsidRDefault="00A22689" w:rsidP="00A22689">
            <w:pPr>
              <w:rPr>
                <w:b/>
                <w:bCs/>
                <w:sz w:val="16"/>
                <w:szCs w:val="16"/>
              </w:rPr>
            </w:pPr>
          </w:p>
        </w:tc>
        <w:tc>
          <w:tcPr>
            <w:tcW w:w="2762" w:type="pct"/>
            <w:gridSpan w:val="8"/>
            <w:vAlign w:val="center"/>
          </w:tcPr>
          <w:p w:rsidR="00A22689" w:rsidRPr="00A22689" w:rsidRDefault="00A22689" w:rsidP="00A22689">
            <w:pPr>
              <w:rPr>
                <w:b/>
                <w:bCs/>
                <w:sz w:val="16"/>
                <w:szCs w:val="16"/>
              </w:rPr>
            </w:pPr>
            <w:r w:rsidRPr="00A22689">
              <w:rPr>
                <w:sz w:val="16"/>
                <w:szCs w:val="16"/>
              </w:rPr>
              <w:t>Объем ввода жилья, предоставленного гражданам по договорам найма жилого помещения, кв. м.</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w:t>
            </w:r>
          </w:p>
        </w:tc>
        <w:tc>
          <w:tcPr>
            <w:tcW w:w="28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w:t>
            </w:r>
          </w:p>
        </w:tc>
      </w:tr>
      <w:tr w:rsidR="00A22689" w:rsidTr="00A22689">
        <w:trPr>
          <w:cantSplit/>
          <w:trHeight w:val="432"/>
        </w:trPr>
        <w:tc>
          <w:tcPr>
            <w:tcW w:w="359" w:type="pct"/>
            <w:vMerge w:val="restart"/>
            <w:vAlign w:val="center"/>
          </w:tcPr>
          <w:p w:rsidR="00A22689" w:rsidRPr="00A22689" w:rsidRDefault="00A22689" w:rsidP="00A22689">
            <w:pPr>
              <w:rPr>
                <w:bCs/>
                <w:sz w:val="16"/>
                <w:szCs w:val="16"/>
              </w:rPr>
            </w:pPr>
            <w:r w:rsidRPr="00A22689">
              <w:rPr>
                <w:bCs/>
                <w:sz w:val="16"/>
                <w:szCs w:val="16"/>
              </w:rPr>
              <w:t>Мероприятие 1.1.</w:t>
            </w:r>
          </w:p>
        </w:tc>
        <w:tc>
          <w:tcPr>
            <w:tcW w:w="534" w:type="pct"/>
            <w:vMerge w:val="restart"/>
            <w:vAlign w:val="center"/>
          </w:tcPr>
          <w:p w:rsidR="00A22689" w:rsidRPr="00A22689" w:rsidRDefault="00A22689" w:rsidP="00A22689">
            <w:pPr>
              <w:autoSpaceDE w:val="0"/>
              <w:autoSpaceDN w:val="0"/>
              <w:adjustRightInd w:val="0"/>
              <w:jc w:val="both"/>
              <w:rPr>
                <w:rFonts w:eastAsia="Calibri"/>
                <w:sz w:val="16"/>
                <w:szCs w:val="16"/>
                <w:lang w:eastAsia="en-US"/>
              </w:rPr>
            </w:pPr>
            <w:r w:rsidRPr="00A22689">
              <w:rPr>
                <w:rFonts w:eastAsia="Calibri"/>
                <w:sz w:val="16"/>
                <w:szCs w:val="16"/>
                <w:lang w:eastAsia="en-US"/>
              </w:rPr>
              <w:t>Улучшение жилищных условий граждан, проживающих на сельских территориях</w:t>
            </w:r>
          </w:p>
          <w:p w:rsidR="00A22689" w:rsidRPr="00A22689" w:rsidRDefault="00A22689" w:rsidP="00A22689">
            <w:pPr>
              <w:rPr>
                <w:rFonts w:eastAsia="Calibri"/>
                <w:sz w:val="16"/>
                <w:szCs w:val="16"/>
                <w:lang w:eastAsia="en-US"/>
              </w:rPr>
            </w:pPr>
          </w:p>
        </w:tc>
        <w:tc>
          <w:tcPr>
            <w:tcW w:w="533" w:type="pct"/>
            <w:vMerge w:val="restart"/>
            <w:vAlign w:val="center"/>
          </w:tcPr>
          <w:p w:rsidR="00A22689" w:rsidRPr="00A22689" w:rsidRDefault="00A22689" w:rsidP="00A22689">
            <w:pPr>
              <w:rPr>
                <w:b/>
                <w:bCs/>
                <w:sz w:val="16"/>
                <w:szCs w:val="16"/>
              </w:rPr>
            </w:pPr>
          </w:p>
        </w:tc>
        <w:tc>
          <w:tcPr>
            <w:tcW w:w="437" w:type="pct"/>
            <w:vMerge w:val="restart"/>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b/>
                <w:sz w:val="16"/>
                <w:szCs w:val="16"/>
              </w:rPr>
              <w:t>всего</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1604,3</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677,4</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87,3</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91,9</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91,9</w:t>
            </w:r>
          </w:p>
        </w:tc>
        <w:tc>
          <w:tcPr>
            <w:tcW w:w="28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91,9</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autoSpaceDE w:val="0"/>
              <w:autoSpaceDN w:val="0"/>
              <w:adjustRightInd w:val="0"/>
              <w:jc w:val="both"/>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федеральный бюджет</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1565,9</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638,6</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82,3</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86,6</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86,6</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86,6</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autoSpaceDE w:val="0"/>
              <w:autoSpaceDN w:val="0"/>
              <w:adjustRightInd w:val="0"/>
              <w:jc w:val="both"/>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республиканский бюджет Чувашской Республики</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15,8</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6,45</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0,83</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0,87</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0,87</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0,87</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autoSpaceDE w:val="0"/>
              <w:autoSpaceDN w:val="0"/>
              <w:adjustRightInd w:val="0"/>
              <w:jc w:val="both"/>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местный бюджет</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22,6</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32,35</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4,17</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4,43</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4,43</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4,43</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autoSpaceDE w:val="0"/>
              <w:autoSpaceDN w:val="0"/>
              <w:adjustRightInd w:val="0"/>
              <w:jc w:val="both"/>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внебюджетные источники</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r w:rsidR="00A22689" w:rsidTr="00A22689">
        <w:trPr>
          <w:cantSplit/>
          <w:trHeight w:val="210"/>
        </w:trPr>
        <w:tc>
          <w:tcPr>
            <w:tcW w:w="359" w:type="pct"/>
            <w:vMerge w:val="restart"/>
            <w:vAlign w:val="center"/>
          </w:tcPr>
          <w:p w:rsidR="00A22689" w:rsidRPr="00A22689" w:rsidRDefault="00A22689" w:rsidP="00A22689">
            <w:pPr>
              <w:rPr>
                <w:bCs/>
                <w:sz w:val="16"/>
                <w:szCs w:val="16"/>
              </w:rPr>
            </w:pPr>
            <w:r w:rsidRPr="00A22689">
              <w:rPr>
                <w:bCs/>
                <w:sz w:val="16"/>
                <w:szCs w:val="16"/>
              </w:rPr>
              <w:lastRenderedPageBreak/>
              <w:t>Мероприятие 1.2</w:t>
            </w:r>
          </w:p>
        </w:tc>
        <w:tc>
          <w:tcPr>
            <w:tcW w:w="534" w:type="pct"/>
            <w:vMerge w:val="restart"/>
            <w:vAlign w:val="center"/>
          </w:tcPr>
          <w:p w:rsidR="00A22689" w:rsidRPr="00A22689" w:rsidRDefault="00A22689" w:rsidP="00A22689">
            <w:pPr>
              <w:rPr>
                <w:rFonts w:eastAsia="Calibri"/>
                <w:sz w:val="16"/>
                <w:szCs w:val="16"/>
                <w:lang w:eastAsia="en-US"/>
              </w:rPr>
            </w:pPr>
            <w:r w:rsidRPr="00A22689">
              <w:rPr>
                <w:rFonts w:eastAsia="Calibri"/>
                <w:sz w:val="16"/>
                <w:szCs w:val="16"/>
                <w:lang w:eastAsia="en-US"/>
              </w:rPr>
              <w:t>Строительство жилья, предоставляемого по договору найма жилого помещения</w:t>
            </w:r>
          </w:p>
        </w:tc>
        <w:tc>
          <w:tcPr>
            <w:tcW w:w="533" w:type="pct"/>
            <w:vMerge w:val="restart"/>
            <w:vAlign w:val="center"/>
          </w:tcPr>
          <w:p w:rsidR="00A22689" w:rsidRPr="00A22689" w:rsidRDefault="00A22689" w:rsidP="00A22689">
            <w:pPr>
              <w:rPr>
                <w:b/>
                <w:bCs/>
                <w:sz w:val="16"/>
                <w:szCs w:val="16"/>
              </w:rPr>
            </w:pPr>
          </w:p>
        </w:tc>
        <w:tc>
          <w:tcPr>
            <w:tcW w:w="437" w:type="pct"/>
            <w:vMerge w:val="restart"/>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b/>
                <w:sz w:val="16"/>
                <w:szCs w:val="16"/>
              </w:rPr>
              <w:t>всего</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федеральный бюджет</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lang w:val="en-US"/>
              </w:rPr>
            </w:pPr>
            <w:r w:rsidRPr="00A22689">
              <w:rPr>
                <w:b/>
                <w:bCs/>
                <w:sz w:val="16"/>
                <w:szCs w:val="16"/>
                <w:lang w:val="en-US"/>
              </w:rPr>
              <w:t xml:space="preserve"> </w:t>
            </w: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республиканский бюджет Чувашской Республики</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местный бюджет</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p>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p>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p>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p>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p>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p>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внебюджетные источники</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r w:rsidR="00A22689" w:rsidTr="00A22689">
        <w:trPr>
          <w:cantSplit/>
          <w:trHeight w:val="210"/>
        </w:trPr>
        <w:tc>
          <w:tcPr>
            <w:tcW w:w="359" w:type="pct"/>
            <w:vMerge w:val="restart"/>
            <w:vAlign w:val="center"/>
          </w:tcPr>
          <w:p w:rsidR="00A22689" w:rsidRPr="00A22689" w:rsidRDefault="00A22689" w:rsidP="00A22689">
            <w:pPr>
              <w:rPr>
                <w:bCs/>
                <w:sz w:val="16"/>
                <w:szCs w:val="16"/>
              </w:rPr>
            </w:pPr>
            <w:r w:rsidRPr="00A22689">
              <w:rPr>
                <w:bCs/>
                <w:sz w:val="16"/>
                <w:szCs w:val="16"/>
              </w:rPr>
              <w:t>Мероприятие 1.3</w:t>
            </w:r>
          </w:p>
        </w:tc>
        <w:tc>
          <w:tcPr>
            <w:tcW w:w="534" w:type="pct"/>
            <w:vMerge w:val="restart"/>
            <w:vAlign w:val="center"/>
          </w:tcPr>
          <w:p w:rsidR="00A22689" w:rsidRPr="00A22689" w:rsidRDefault="00A22689" w:rsidP="00A22689">
            <w:pPr>
              <w:rPr>
                <w:rFonts w:eastAsia="Calibri"/>
                <w:sz w:val="16"/>
                <w:szCs w:val="16"/>
                <w:lang w:eastAsia="en-US"/>
              </w:rPr>
            </w:pPr>
            <w:r w:rsidRPr="00A22689">
              <w:rPr>
                <w:rFonts w:eastAsia="Calibri"/>
                <w:sz w:val="16"/>
                <w:szCs w:val="16"/>
                <w:lang w:eastAsia="en-US"/>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533" w:type="pct"/>
            <w:vMerge w:val="restart"/>
            <w:vAlign w:val="center"/>
          </w:tcPr>
          <w:p w:rsidR="00A22689" w:rsidRPr="00A22689" w:rsidRDefault="00A22689" w:rsidP="00A22689">
            <w:pPr>
              <w:rPr>
                <w:b/>
                <w:bCs/>
                <w:sz w:val="16"/>
                <w:szCs w:val="16"/>
              </w:rPr>
            </w:pPr>
          </w:p>
        </w:tc>
        <w:tc>
          <w:tcPr>
            <w:tcW w:w="437" w:type="pct"/>
            <w:vMerge w:val="restart"/>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b/>
                <w:sz w:val="16"/>
                <w:szCs w:val="16"/>
              </w:rPr>
              <w:t>всего</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
                <w:bCs/>
                <w:sz w:val="16"/>
                <w:szCs w:val="16"/>
              </w:rPr>
            </w:pPr>
            <w:r w:rsidRPr="00A22689">
              <w:rPr>
                <w:b/>
                <w:bCs/>
                <w:sz w:val="16"/>
                <w:szCs w:val="16"/>
              </w:rPr>
              <w:t>0,0</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федеральный бюджет</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республиканский бюджет Чувашской Республики</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местный бюджет</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r w:rsidR="00A22689" w:rsidTr="00A22689">
        <w:trPr>
          <w:cantSplit/>
          <w:trHeight w:val="210"/>
        </w:trPr>
        <w:tc>
          <w:tcPr>
            <w:tcW w:w="359" w:type="pct"/>
            <w:vMerge/>
            <w:vAlign w:val="center"/>
          </w:tcPr>
          <w:p w:rsidR="00A22689" w:rsidRPr="00A22689" w:rsidRDefault="00A22689" w:rsidP="00A22689">
            <w:pPr>
              <w:rPr>
                <w:bCs/>
                <w:sz w:val="16"/>
                <w:szCs w:val="16"/>
              </w:rPr>
            </w:pPr>
          </w:p>
        </w:tc>
        <w:tc>
          <w:tcPr>
            <w:tcW w:w="534" w:type="pct"/>
            <w:vMerge/>
            <w:vAlign w:val="center"/>
          </w:tcPr>
          <w:p w:rsidR="00A22689" w:rsidRPr="00A22689" w:rsidRDefault="00A22689" w:rsidP="00A22689">
            <w:pPr>
              <w:rPr>
                <w:rFonts w:eastAsia="Calibri"/>
                <w:sz w:val="16"/>
                <w:szCs w:val="16"/>
                <w:lang w:eastAsia="en-US"/>
              </w:rPr>
            </w:pPr>
          </w:p>
        </w:tc>
        <w:tc>
          <w:tcPr>
            <w:tcW w:w="533" w:type="pct"/>
            <w:vMerge/>
            <w:vAlign w:val="center"/>
          </w:tcPr>
          <w:p w:rsidR="00A22689" w:rsidRPr="00A22689" w:rsidRDefault="00A22689" w:rsidP="00A22689">
            <w:pPr>
              <w:rPr>
                <w:b/>
                <w:bCs/>
                <w:sz w:val="16"/>
                <w:szCs w:val="16"/>
              </w:rPr>
            </w:pPr>
          </w:p>
        </w:tc>
        <w:tc>
          <w:tcPr>
            <w:tcW w:w="437" w:type="pct"/>
            <w:vMerge/>
            <w:vAlign w:val="center"/>
          </w:tcPr>
          <w:p w:rsidR="00A22689" w:rsidRPr="00A22689" w:rsidRDefault="00A22689" w:rsidP="00A22689">
            <w:pPr>
              <w:rPr>
                <w:b/>
                <w:bCs/>
                <w:sz w:val="16"/>
                <w:szCs w:val="16"/>
              </w:rPr>
            </w:pPr>
          </w:p>
        </w:tc>
        <w:tc>
          <w:tcPr>
            <w:tcW w:w="340" w:type="pct"/>
          </w:tcPr>
          <w:p w:rsidR="00A22689" w:rsidRPr="00A22689" w:rsidRDefault="00A22689" w:rsidP="00A22689">
            <w:pPr>
              <w:rPr>
                <w:sz w:val="16"/>
                <w:szCs w:val="16"/>
              </w:rPr>
            </w:pPr>
            <w:r w:rsidRPr="00A22689">
              <w:rPr>
                <w:sz w:val="16"/>
                <w:szCs w:val="16"/>
              </w:rPr>
              <w:t>внебюджетные источники</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29"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231" w:type="pct"/>
          </w:tcPr>
          <w:p w:rsidR="00A22689" w:rsidRPr="00A22689" w:rsidRDefault="00A22689" w:rsidP="00A22689">
            <w:pPr>
              <w:jc w:val="center"/>
              <w:rPr>
                <w:b/>
                <w:bCs/>
                <w:sz w:val="16"/>
                <w:szCs w:val="16"/>
              </w:rPr>
            </w:pPr>
          </w:p>
          <w:p w:rsidR="00A22689" w:rsidRPr="00A22689" w:rsidRDefault="00A22689" w:rsidP="00A22689">
            <w:pPr>
              <w:jc w:val="center"/>
              <w:rPr>
                <w:b/>
                <w:bCs/>
                <w:sz w:val="16"/>
                <w:szCs w:val="16"/>
              </w:rPr>
            </w:pPr>
          </w:p>
          <w:p w:rsidR="00A22689" w:rsidRPr="00A22689" w:rsidRDefault="00A22689" w:rsidP="00A22689">
            <w:pPr>
              <w:jc w:val="center"/>
              <w:rPr>
                <w:sz w:val="16"/>
                <w:szCs w:val="16"/>
              </w:rPr>
            </w:pPr>
            <w:r w:rsidRPr="00A22689">
              <w:rPr>
                <w:b/>
                <w:bCs/>
                <w:sz w:val="16"/>
                <w:szCs w:val="16"/>
              </w:rPr>
              <w:t>х</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318"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c>
          <w:tcPr>
            <w:tcW w:w="289" w:type="pct"/>
            <w:vAlign w:val="center"/>
          </w:tcPr>
          <w:p w:rsidR="00A22689" w:rsidRPr="00A22689" w:rsidRDefault="00A22689" w:rsidP="00A22689">
            <w:pPr>
              <w:widowControl w:val="0"/>
              <w:autoSpaceDE w:val="0"/>
              <w:autoSpaceDN w:val="0"/>
              <w:adjustRightInd w:val="0"/>
              <w:jc w:val="center"/>
              <w:rPr>
                <w:bCs/>
                <w:sz w:val="16"/>
                <w:szCs w:val="16"/>
              </w:rPr>
            </w:pPr>
            <w:r w:rsidRPr="00A22689">
              <w:rPr>
                <w:bCs/>
                <w:sz w:val="16"/>
                <w:szCs w:val="16"/>
              </w:rPr>
              <w:t>0,0</w:t>
            </w:r>
          </w:p>
        </w:tc>
      </w:tr>
    </w:tbl>
    <w:p w:rsidR="00A22689" w:rsidRDefault="00A22689" w:rsidP="00A22689">
      <w:pPr>
        <w:ind w:left="7513" w:hanging="142"/>
        <w:jc w:val="center"/>
      </w:pPr>
      <w:r>
        <w:br w:type="page"/>
      </w:r>
    </w:p>
    <w:p w:rsidR="00A22689" w:rsidRDefault="00A22689" w:rsidP="00A22689">
      <w:pPr>
        <w:ind w:left="7513" w:hanging="142"/>
        <w:jc w:val="center"/>
        <w:sectPr w:rsidR="00A22689" w:rsidSect="00A22689">
          <w:pgSz w:w="16838" w:h="11906" w:orient="landscape"/>
          <w:pgMar w:top="1134" w:right="567" w:bottom="1134" w:left="1701" w:header="0" w:footer="0" w:gutter="0"/>
          <w:cols w:space="720"/>
          <w:noEndnote/>
          <w:docGrid w:linePitch="326"/>
        </w:sectPr>
      </w:pPr>
    </w:p>
    <w:p w:rsidR="00A22689" w:rsidRPr="00BF0E96" w:rsidRDefault="00A22689" w:rsidP="00A22689">
      <w:pPr>
        <w:tabs>
          <w:tab w:val="left" w:pos="8716"/>
        </w:tabs>
        <w:jc w:val="right"/>
        <w:rPr>
          <w:sz w:val="20"/>
          <w:szCs w:val="20"/>
        </w:rPr>
      </w:pPr>
      <w:r w:rsidRPr="00BF0E96">
        <w:rPr>
          <w:sz w:val="20"/>
          <w:szCs w:val="20"/>
        </w:rPr>
        <w:lastRenderedPageBreak/>
        <w:t xml:space="preserve">Приложение № 6 </w:t>
      </w:r>
    </w:p>
    <w:p w:rsidR="00A22689" w:rsidRPr="00BF0E96" w:rsidRDefault="00A22689" w:rsidP="00A22689">
      <w:pPr>
        <w:tabs>
          <w:tab w:val="left" w:pos="8716"/>
        </w:tabs>
        <w:jc w:val="right"/>
        <w:rPr>
          <w:sz w:val="20"/>
          <w:szCs w:val="20"/>
        </w:rPr>
      </w:pPr>
      <w:r w:rsidRPr="00BF0E96">
        <w:rPr>
          <w:sz w:val="20"/>
          <w:szCs w:val="20"/>
        </w:rPr>
        <w:t>к постановлению администрации</w:t>
      </w:r>
    </w:p>
    <w:p w:rsidR="00A22689" w:rsidRPr="00BF0E96" w:rsidRDefault="00A22689" w:rsidP="00A22689">
      <w:pPr>
        <w:tabs>
          <w:tab w:val="left" w:pos="8716"/>
        </w:tabs>
        <w:jc w:val="right"/>
        <w:rPr>
          <w:sz w:val="20"/>
          <w:szCs w:val="20"/>
        </w:rPr>
      </w:pPr>
      <w:r w:rsidRPr="00BF0E96">
        <w:rPr>
          <w:sz w:val="20"/>
          <w:szCs w:val="20"/>
        </w:rPr>
        <w:t>Аликовского района Чувашской Республики</w:t>
      </w:r>
    </w:p>
    <w:p w:rsidR="00A22689" w:rsidRPr="00BF0E96" w:rsidRDefault="00A22689" w:rsidP="00A22689">
      <w:pPr>
        <w:tabs>
          <w:tab w:val="left" w:pos="8716"/>
        </w:tabs>
        <w:jc w:val="right"/>
        <w:rPr>
          <w:sz w:val="20"/>
          <w:szCs w:val="20"/>
        </w:rPr>
      </w:pPr>
      <w:r w:rsidRPr="00BF0E96">
        <w:rPr>
          <w:sz w:val="20"/>
          <w:szCs w:val="20"/>
        </w:rPr>
        <w:t>от 08.04.2021 г. № 335</w:t>
      </w:r>
    </w:p>
    <w:p w:rsidR="00A22689" w:rsidRPr="00BF0E96" w:rsidRDefault="00A22689" w:rsidP="00A22689">
      <w:pPr>
        <w:rPr>
          <w:sz w:val="20"/>
          <w:szCs w:val="20"/>
        </w:rPr>
      </w:pPr>
    </w:p>
    <w:p w:rsidR="00A22689" w:rsidRPr="00BF0E96" w:rsidRDefault="00A22689" w:rsidP="00A22689">
      <w:pPr>
        <w:tabs>
          <w:tab w:val="left" w:pos="8716"/>
        </w:tabs>
        <w:jc w:val="right"/>
        <w:rPr>
          <w:sz w:val="20"/>
          <w:szCs w:val="20"/>
        </w:rPr>
      </w:pPr>
      <w:r w:rsidRPr="00BF0E96">
        <w:rPr>
          <w:sz w:val="20"/>
          <w:szCs w:val="20"/>
        </w:rPr>
        <w:t xml:space="preserve">Приложение №3 </w:t>
      </w:r>
    </w:p>
    <w:p w:rsidR="00A22689" w:rsidRPr="00BF0E96" w:rsidRDefault="00A22689" w:rsidP="00A22689">
      <w:pPr>
        <w:tabs>
          <w:tab w:val="left" w:pos="8716"/>
        </w:tabs>
        <w:jc w:val="right"/>
        <w:rPr>
          <w:sz w:val="20"/>
          <w:szCs w:val="20"/>
        </w:rPr>
      </w:pPr>
      <w:r w:rsidRPr="00BF0E96">
        <w:rPr>
          <w:sz w:val="20"/>
          <w:szCs w:val="20"/>
        </w:rPr>
        <w:t xml:space="preserve">к подпрограмме «Создание условий для обеспечения доступным </w:t>
      </w:r>
    </w:p>
    <w:p w:rsidR="00A22689" w:rsidRPr="00BF0E96" w:rsidRDefault="00A22689" w:rsidP="00A22689">
      <w:pPr>
        <w:tabs>
          <w:tab w:val="left" w:pos="8716"/>
        </w:tabs>
        <w:jc w:val="right"/>
        <w:rPr>
          <w:sz w:val="20"/>
          <w:szCs w:val="20"/>
        </w:rPr>
      </w:pPr>
      <w:r w:rsidRPr="00BF0E96">
        <w:rPr>
          <w:sz w:val="20"/>
          <w:szCs w:val="20"/>
        </w:rPr>
        <w:t>и комфортным жильем сельского населения» Муниципальной программы</w:t>
      </w:r>
    </w:p>
    <w:p w:rsidR="00A22689" w:rsidRPr="00BF0E96" w:rsidRDefault="00A22689" w:rsidP="00A22689">
      <w:pPr>
        <w:tabs>
          <w:tab w:val="left" w:pos="8716"/>
        </w:tabs>
        <w:jc w:val="right"/>
        <w:rPr>
          <w:sz w:val="20"/>
          <w:szCs w:val="20"/>
        </w:rPr>
      </w:pPr>
      <w:r w:rsidRPr="00BF0E96">
        <w:rPr>
          <w:sz w:val="20"/>
          <w:szCs w:val="20"/>
        </w:rPr>
        <w:t xml:space="preserve">Аликовского района «Комплексное развитие сельских территорий </w:t>
      </w:r>
    </w:p>
    <w:p w:rsidR="00A22689" w:rsidRPr="00BF0E96" w:rsidRDefault="00A22689" w:rsidP="00A22689">
      <w:pPr>
        <w:tabs>
          <w:tab w:val="left" w:pos="8716"/>
        </w:tabs>
        <w:jc w:val="right"/>
        <w:rPr>
          <w:sz w:val="20"/>
          <w:szCs w:val="20"/>
        </w:rPr>
      </w:pPr>
      <w:r w:rsidRPr="00BF0E96">
        <w:rPr>
          <w:sz w:val="20"/>
          <w:szCs w:val="20"/>
        </w:rPr>
        <w:t>Аликовского района Чувашской Республики»</w:t>
      </w:r>
    </w:p>
    <w:p w:rsidR="00A22689" w:rsidRPr="00BF0E96" w:rsidRDefault="00A22689" w:rsidP="00A22689">
      <w:pPr>
        <w:widowControl w:val="0"/>
        <w:autoSpaceDE w:val="0"/>
        <w:autoSpaceDN w:val="0"/>
        <w:adjustRightInd w:val="0"/>
        <w:jc w:val="center"/>
        <w:rPr>
          <w:sz w:val="20"/>
          <w:szCs w:val="20"/>
        </w:rPr>
      </w:pPr>
    </w:p>
    <w:p w:rsidR="00A22689" w:rsidRPr="00BF0E96" w:rsidRDefault="00A22689" w:rsidP="00A22689">
      <w:pPr>
        <w:widowControl w:val="0"/>
        <w:autoSpaceDE w:val="0"/>
        <w:autoSpaceDN w:val="0"/>
        <w:adjustRightInd w:val="0"/>
        <w:jc w:val="center"/>
        <w:rPr>
          <w:sz w:val="20"/>
          <w:szCs w:val="20"/>
        </w:rPr>
      </w:pPr>
      <w:r w:rsidRPr="00BF0E96">
        <w:rPr>
          <w:sz w:val="20"/>
          <w:szCs w:val="20"/>
        </w:rPr>
        <w:t>План реализации подпрограммы 1 «</w:t>
      </w:r>
      <w:r w:rsidRPr="00BF0E96">
        <w:rPr>
          <w:rFonts w:eastAsia="Calibri"/>
          <w:sz w:val="20"/>
          <w:szCs w:val="20"/>
          <w:lang w:eastAsia="en-US"/>
        </w:rPr>
        <w:t>Создание условий для обеспечения доступным и комфортным жильем сельского населения</w:t>
      </w:r>
      <w:r w:rsidRPr="00BF0E96">
        <w:rPr>
          <w:sz w:val="20"/>
          <w:szCs w:val="20"/>
        </w:rPr>
        <w:t xml:space="preserve">» Муниципальной программы Аликовского района «Комплексное развитие </w:t>
      </w:r>
      <w:r>
        <w:rPr>
          <w:sz w:val="20"/>
          <w:szCs w:val="20"/>
        </w:rPr>
        <w:t>сельских территорий</w:t>
      </w:r>
      <w:r w:rsidRPr="00BF0E96">
        <w:rPr>
          <w:sz w:val="20"/>
          <w:szCs w:val="20"/>
        </w:rPr>
        <w:t xml:space="preserve"> Аликовского района Чувашской Республики» на очередной финансовый год и плановый период</w:t>
      </w:r>
    </w:p>
    <w:p w:rsidR="00A22689" w:rsidRPr="00794176" w:rsidRDefault="00A22689" w:rsidP="00A22689">
      <w:pPr>
        <w:widowControl w:val="0"/>
        <w:autoSpaceDE w:val="0"/>
        <w:autoSpaceDN w:val="0"/>
        <w:adjustRightInd w:val="0"/>
        <w:jc w:val="center"/>
        <w:rPr>
          <w:sz w:val="22"/>
        </w:rPr>
      </w:pPr>
    </w:p>
    <w:tbl>
      <w:tblPr>
        <w:tblW w:w="5069" w:type="pct"/>
        <w:tblInd w:w="-67"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9"/>
        <w:gridCol w:w="1393"/>
        <w:gridCol w:w="719"/>
        <w:gridCol w:w="721"/>
        <w:gridCol w:w="1769"/>
        <w:gridCol w:w="1229"/>
        <w:gridCol w:w="721"/>
        <w:gridCol w:w="721"/>
        <w:gridCol w:w="709"/>
      </w:tblGrid>
      <w:tr w:rsidR="00A22689" w:rsidRPr="00A22689" w:rsidTr="00A22689">
        <w:trPr>
          <w:cantSplit/>
          <w:trHeight w:val="20"/>
        </w:trPr>
        <w:tc>
          <w:tcPr>
            <w:tcW w:w="915"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Ответственный исполнитель (структурное подразделение, соисполнители участники)</w:t>
            </w:r>
          </w:p>
        </w:tc>
        <w:tc>
          <w:tcPr>
            <w:tcW w:w="737" w:type="pct"/>
            <w:gridSpan w:val="2"/>
          </w:tcPr>
          <w:p w:rsidR="00A22689" w:rsidRPr="00A22689" w:rsidRDefault="00A22689" w:rsidP="00A22689">
            <w:pPr>
              <w:widowControl w:val="0"/>
              <w:autoSpaceDE w:val="0"/>
              <w:autoSpaceDN w:val="0"/>
              <w:adjustRightInd w:val="0"/>
              <w:jc w:val="center"/>
              <w:rPr>
                <w:sz w:val="16"/>
                <w:szCs w:val="16"/>
              </w:rPr>
            </w:pPr>
            <w:r w:rsidRPr="00A22689">
              <w:rPr>
                <w:sz w:val="16"/>
                <w:szCs w:val="16"/>
              </w:rPr>
              <w:t>Срок</w:t>
            </w:r>
          </w:p>
        </w:tc>
        <w:tc>
          <w:tcPr>
            <w:tcW w:w="905"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 xml:space="preserve">Ожидаемый </w:t>
            </w:r>
            <w:r w:rsidRPr="00A22689">
              <w:rPr>
                <w:sz w:val="16"/>
                <w:szCs w:val="16"/>
              </w:rPr>
              <w:br/>
              <w:t>непосредственный результат (краткое описание)</w:t>
            </w:r>
          </w:p>
        </w:tc>
        <w:tc>
          <w:tcPr>
            <w:tcW w:w="629" w:type="pct"/>
            <w:vMerge w:val="restart"/>
          </w:tcPr>
          <w:p w:rsidR="00A22689" w:rsidRPr="00A22689" w:rsidRDefault="00A22689" w:rsidP="00A22689">
            <w:pPr>
              <w:widowControl w:val="0"/>
              <w:autoSpaceDE w:val="0"/>
              <w:autoSpaceDN w:val="0"/>
              <w:adjustRightInd w:val="0"/>
              <w:jc w:val="center"/>
              <w:rPr>
                <w:sz w:val="16"/>
                <w:szCs w:val="16"/>
              </w:rPr>
            </w:pPr>
            <w:r w:rsidRPr="00A22689">
              <w:rPr>
                <w:sz w:val="16"/>
                <w:szCs w:val="16"/>
              </w:rPr>
              <w:t>Код бюджетной классификации (бюджета Аликовского района, бюджета сельских поселений)</w:t>
            </w:r>
          </w:p>
        </w:tc>
        <w:tc>
          <w:tcPr>
            <w:tcW w:w="1100" w:type="pct"/>
            <w:gridSpan w:val="3"/>
          </w:tcPr>
          <w:p w:rsidR="00A22689" w:rsidRPr="00A22689" w:rsidRDefault="00A22689" w:rsidP="00A22689">
            <w:pPr>
              <w:widowControl w:val="0"/>
              <w:autoSpaceDE w:val="0"/>
              <w:autoSpaceDN w:val="0"/>
              <w:adjustRightInd w:val="0"/>
              <w:jc w:val="center"/>
              <w:rPr>
                <w:sz w:val="16"/>
                <w:szCs w:val="16"/>
              </w:rPr>
            </w:pPr>
            <w:r w:rsidRPr="00A22689">
              <w:rPr>
                <w:sz w:val="16"/>
                <w:szCs w:val="16"/>
              </w:rPr>
              <w:t>Финансирование, тыс. рублей</w:t>
            </w:r>
          </w:p>
        </w:tc>
      </w:tr>
      <w:tr w:rsidR="00A22689" w:rsidRPr="00A22689" w:rsidTr="00A22689">
        <w:trPr>
          <w:cantSplit/>
          <w:trHeight w:val="20"/>
        </w:trPr>
        <w:tc>
          <w:tcPr>
            <w:tcW w:w="915" w:type="pct"/>
            <w:vMerge/>
          </w:tcPr>
          <w:p w:rsidR="00A22689" w:rsidRPr="00A22689" w:rsidRDefault="00A22689" w:rsidP="00A22689">
            <w:pPr>
              <w:widowControl w:val="0"/>
              <w:autoSpaceDE w:val="0"/>
              <w:autoSpaceDN w:val="0"/>
              <w:adjustRightInd w:val="0"/>
              <w:jc w:val="center"/>
              <w:rPr>
                <w:sz w:val="16"/>
                <w:szCs w:val="16"/>
              </w:rPr>
            </w:pPr>
          </w:p>
        </w:tc>
        <w:tc>
          <w:tcPr>
            <w:tcW w:w="713" w:type="pct"/>
            <w:vMerge/>
          </w:tcPr>
          <w:p w:rsidR="00A22689" w:rsidRPr="00A22689" w:rsidRDefault="00A22689" w:rsidP="00A22689">
            <w:pPr>
              <w:widowControl w:val="0"/>
              <w:autoSpaceDE w:val="0"/>
              <w:autoSpaceDN w:val="0"/>
              <w:adjustRightInd w:val="0"/>
              <w:jc w:val="center"/>
              <w:rPr>
                <w:sz w:val="16"/>
                <w:szCs w:val="16"/>
              </w:rPr>
            </w:pPr>
          </w:p>
        </w:tc>
        <w:tc>
          <w:tcPr>
            <w:tcW w:w="368"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начала реализации</w:t>
            </w:r>
          </w:p>
        </w:tc>
        <w:tc>
          <w:tcPr>
            <w:tcW w:w="36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окончания реализации</w:t>
            </w:r>
          </w:p>
        </w:tc>
        <w:tc>
          <w:tcPr>
            <w:tcW w:w="905" w:type="pct"/>
            <w:vMerge/>
          </w:tcPr>
          <w:p w:rsidR="00A22689" w:rsidRPr="00A22689" w:rsidRDefault="00A22689" w:rsidP="00A22689">
            <w:pPr>
              <w:widowControl w:val="0"/>
              <w:autoSpaceDE w:val="0"/>
              <w:autoSpaceDN w:val="0"/>
              <w:adjustRightInd w:val="0"/>
              <w:jc w:val="center"/>
              <w:rPr>
                <w:sz w:val="16"/>
                <w:szCs w:val="16"/>
              </w:rPr>
            </w:pPr>
          </w:p>
        </w:tc>
        <w:tc>
          <w:tcPr>
            <w:tcW w:w="629" w:type="pct"/>
            <w:vMerge/>
          </w:tcPr>
          <w:p w:rsidR="00A22689" w:rsidRPr="00A22689" w:rsidRDefault="00A22689" w:rsidP="00A22689">
            <w:pPr>
              <w:widowControl w:val="0"/>
              <w:autoSpaceDE w:val="0"/>
              <w:autoSpaceDN w:val="0"/>
              <w:adjustRightInd w:val="0"/>
              <w:jc w:val="center"/>
              <w:rPr>
                <w:sz w:val="16"/>
                <w:szCs w:val="16"/>
              </w:rPr>
            </w:pPr>
          </w:p>
        </w:tc>
        <w:tc>
          <w:tcPr>
            <w:tcW w:w="36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2021</w:t>
            </w:r>
          </w:p>
          <w:p w:rsidR="00A22689" w:rsidRPr="00A22689" w:rsidRDefault="00A22689" w:rsidP="00A22689">
            <w:pPr>
              <w:widowControl w:val="0"/>
              <w:autoSpaceDE w:val="0"/>
              <w:autoSpaceDN w:val="0"/>
              <w:adjustRightInd w:val="0"/>
              <w:jc w:val="center"/>
              <w:rPr>
                <w:sz w:val="16"/>
                <w:szCs w:val="16"/>
              </w:rPr>
            </w:pPr>
            <w:r w:rsidRPr="00A22689">
              <w:rPr>
                <w:sz w:val="16"/>
                <w:szCs w:val="16"/>
              </w:rPr>
              <w:t>год</w:t>
            </w:r>
          </w:p>
        </w:tc>
        <w:tc>
          <w:tcPr>
            <w:tcW w:w="369"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2022</w:t>
            </w:r>
          </w:p>
          <w:p w:rsidR="00A22689" w:rsidRPr="00A22689" w:rsidRDefault="00A22689" w:rsidP="00A22689">
            <w:pPr>
              <w:widowControl w:val="0"/>
              <w:autoSpaceDE w:val="0"/>
              <w:autoSpaceDN w:val="0"/>
              <w:adjustRightInd w:val="0"/>
              <w:jc w:val="center"/>
              <w:rPr>
                <w:sz w:val="16"/>
                <w:szCs w:val="16"/>
              </w:rPr>
            </w:pPr>
            <w:r w:rsidRPr="00A22689">
              <w:rPr>
                <w:sz w:val="16"/>
                <w:szCs w:val="16"/>
              </w:rPr>
              <w:t>год</w:t>
            </w:r>
          </w:p>
        </w:tc>
        <w:tc>
          <w:tcPr>
            <w:tcW w:w="363" w:type="pct"/>
          </w:tcPr>
          <w:p w:rsidR="00A22689" w:rsidRPr="00A22689" w:rsidRDefault="00A22689" w:rsidP="00A22689">
            <w:pPr>
              <w:widowControl w:val="0"/>
              <w:autoSpaceDE w:val="0"/>
              <w:autoSpaceDN w:val="0"/>
              <w:adjustRightInd w:val="0"/>
              <w:jc w:val="center"/>
              <w:rPr>
                <w:sz w:val="16"/>
                <w:szCs w:val="16"/>
              </w:rPr>
            </w:pPr>
            <w:r w:rsidRPr="00A22689">
              <w:rPr>
                <w:sz w:val="16"/>
                <w:szCs w:val="16"/>
              </w:rPr>
              <w:t>2023</w:t>
            </w:r>
          </w:p>
          <w:p w:rsidR="00A22689" w:rsidRPr="00A22689" w:rsidRDefault="00A22689" w:rsidP="00A22689">
            <w:pPr>
              <w:widowControl w:val="0"/>
              <w:autoSpaceDE w:val="0"/>
              <w:autoSpaceDN w:val="0"/>
              <w:adjustRightInd w:val="0"/>
              <w:jc w:val="center"/>
              <w:rPr>
                <w:sz w:val="16"/>
                <w:szCs w:val="16"/>
              </w:rPr>
            </w:pPr>
            <w:r w:rsidRPr="00A22689">
              <w:rPr>
                <w:sz w:val="16"/>
                <w:szCs w:val="16"/>
              </w:rPr>
              <w:t>год</w:t>
            </w:r>
          </w:p>
        </w:tc>
      </w:tr>
    </w:tbl>
    <w:p w:rsidR="00A22689" w:rsidRPr="00794176" w:rsidRDefault="00A22689" w:rsidP="00A22689">
      <w:pPr>
        <w:rPr>
          <w:sz w:val="2"/>
          <w:szCs w:val="2"/>
        </w:rPr>
      </w:pPr>
    </w:p>
    <w:tbl>
      <w:tblPr>
        <w:tblW w:w="985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1418"/>
        <w:gridCol w:w="709"/>
        <w:gridCol w:w="708"/>
        <w:gridCol w:w="1843"/>
        <w:gridCol w:w="1134"/>
        <w:gridCol w:w="851"/>
        <w:gridCol w:w="708"/>
        <w:gridCol w:w="709"/>
      </w:tblGrid>
      <w:tr w:rsidR="00A22689" w:rsidRPr="00A22689" w:rsidTr="00A22689">
        <w:trPr>
          <w:trHeight w:val="20"/>
          <w:tblHeader/>
        </w:trPr>
        <w:tc>
          <w:tcPr>
            <w:tcW w:w="1776"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1</w:t>
            </w:r>
          </w:p>
        </w:tc>
        <w:tc>
          <w:tcPr>
            <w:tcW w:w="1418"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2</w:t>
            </w:r>
          </w:p>
        </w:tc>
        <w:tc>
          <w:tcPr>
            <w:tcW w:w="709"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3</w:t>
            </w:r>
          </w:p>
        </w:tc>
        <w:tc>
          <w:tcPr>
            <w:tcW w:w="708"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4</w:t>
            </w:r>
          </w:p>
        </w:tc>
        <w:tc>
          <w:tcPr>
            <w:tcW w:w="1843"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5</w:t>
            </w:r>
          </w:p>
        </w:tc>
        <w:tc>
          <w:tcPr>
            <w:tcW w:w="1134"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6</w:t>
            </w:r>
          </w:p>
        </w:tc>
        <w:tc>
          <w:tcPr>
            <w:tcW w:w="851"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7</w:t>
            </w:r>
          </w:p>
        </w:tc>
        <w:tc>
          <w:tcPr>
            <w:tcW w:w="708"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8</w:t>
            </w:r>
          </w:p>
        </w:tc>
        <w:tc>
          <w:tcPr>
            <w:tcW w:w="709"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9</w:t>
            </w:r>
          </w:p>
        </w:tc>
      </w:tr>
      <w:tr w:rsidR="00A22689" w:rsidRPr="00A22689" w:rsidTr="00A22689">
        <w:trPr>
          <w:cantSplit/>
          <w:trHeight w:val="1657"/>
        </w:trPr>
        <w:tc>
          <w:tcPr>
            <w:tcW w:w="1776" w:type="dxa"/>
          </w:tcPr>
          <w:p w:rsidR="00A22689" w:rsidRPr="00A22689" w:rsidRDefault="00A22689" w:rsidP="00A22689">
            <w:pPr>
              <w:autoSpaceDE w:val="0"/>
              <w:autoSpaceDN w:val="0"/>
              <w:adjustRightInd w:val="0"/>
              <w:rPr>
                <w:b/>
                <w:bCs/>
                <w:sz w:val="16"/>
                <w:szCs w:val="16"/>
              </w:rPr>
            </w:pPr>
            <w:r w:rsidRPr="00A22689">
              <w:rPr>
                <w:b/>
                <w:bCs/>
                <w:sz w:val="16"/>
                <w:szCs w:val="16"/>
              </w:rPr>
              <w:t>Подпрограмма 1 «</w:t>
            </w:r>
            <w:r w:rsidRPr="00A22689">
              <w:rPr>
                <w:rFonts w:eastAsia="Calibri"/>
                <w:b/>
                <w:sz w:val="16"/>
                <w:szCs w:val="16"/>
                <w:lang w:eastAsia="en-US"/>
              </w:rPr>
              <w:t>Создание условий для обеспечения доступным и комфортным жильем сельского населения»</w:t>
            </w:r>
          </w:p>
          <w:p w:rsidR="00A22689" w:rsidRPr="00A22689" w:rsidRDefault="00A22689" w:rsidP="00A22689">
            <w:pPr>
              <w:widowControl w:val="0"/>
              <w:autoSpaceDE w:val="0"/>
              <w:autoSpaceDN w:val="0"/>
              <w:adjustRightInd w:val="0"/>
              <w:jc w:val="both"/>
              <w:rPr>
                <w:b/>
                <w:sz w:val="16"/>
                <w:szCs w:val="16"/>
              </w:rPr>
            </w:pPr>
          </w:p>
        </w:tc>
        <w:tc>
          <w:tcPr>
            <w:tcW w:w="1418" w:type="dxa"/>
          </w:tcPr>
          <w:p w:rsidR="00A22689" w:rsidRPr="00A22689" w:rsidRDefault="00A22689" w:rsidP="00A22689">
            <w:pPr>
              <w:jc w:val="both"/>
              <w:rPr>
                <w:sz w:val="16"/>
                <w:szCs w:val="16"/>
                <w:lang w:eastAsia="en-US"/>
              </w:rPr>
            </w:pPr>
            <w:r w:rsidRPr="00A22689">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8" w:type="dxa"/>
          </w:tcPr>
          <w:p w:rsidR="00A22689" w:rsidRPr="00A22689" w:rsidRDefault="00A22689" w:rsidP="00A22689">
            <w:pPr>
              <w:widowControl w:val="0"/>
              <w:autoSpaceDE w:val="0"/>
              <w:autoSpaceDN w:val="0"/>
              <w:adjustRightInd w:val="0"/>
              <w:rPr>
                <w:sz w:val="16"/>
                <w:szCs w:val="16"/>
              </w:rPr>
            </w:pPr>
            <w:r w:rsidRPr="00A22689">
              <w:rPr>
                <w:sz w:val="16"/>
                <w:szCs w:val="16"/>
              </w:rPr>
              <w:t>31.12.</w:t>
            </w:r>
          </w:p>
          <w:p w:rsidR="00A22689" w:rsidRPr="00A22689" w:rsidRDefault="00A22689" w:rsidP="00A22689">
            <w:pPr>
              <w:widowControl w:val="0"/>
              <w:autoSpaceDE w:val="0"/>
              <w:autoSpaceDN w:val="0"/>
              <w:adjustRightInd w:val="0"/>
              <w:rPr>
                <w:sz w:val="16"/>
                <w:szCs w:val="16"/>
              </w:rPr>
            </w:pPr>
            <w:r w:rsidRPr="00A22689">
              <w:rPr>
                <w:sz w:val="16"/>
                <w:szCs w:val="16"/>
              </w:rPr>
              <w:t>2025</w:t>
            </w:r>
          </w:p>
        </w:tc>
        <w:tc>
          <w:tcPr>
            <w:tcW w:w="1843" w:type="dxa"/>
          </w:tcPr>
          <w:p w:rsidR="00A22689" w:rsidRPr="00A22689" w:rsidRDefault="00A22689" w:rsidP="00A22689">
            <w:pPr>
              <w:autoSpaceDE w:val="0"/>
              <w:autoSpaceDN w:val="0"/>
              <w:adjustRightInd w:val="0"/>
              <w:jc w:val="both"/>
              <w:rPr>
                <w:rFonts w:eastAsia="Calibri"/>
                <w:bCs/>
                <w:sz w:val="16"/>
                <w:szCs w:val="16"/>
                <w:lang w:eastAsia="en-US"/>
              </w:rPr>
            </w:pPr>
            <w:r w:rsidRPr="00A22689">
              <w:rPr>
                <w:rFonts w:eastAsia="Calibri"/>
                <w:bCs/>
                <w:sz w:val="16"/>
                <w:szCs w:val="16"/>
                <w:lang w:eastAsia="en-US"/>
              </w:rPr>
              <w:t>Обеспечение комфортным жильем сельского населения;</w:t>
            </w:r>
          </w:p>
          <w:p w:rsidR="00A22689" w:rsidRPr="00A22689" w:rsidRDefault="00A22689" w:rsidP="00A22689">
            <w:pPr>
              <w:pStyle w:val="afffff"/>
              <w:widowControl/>
              <w:autoSpaceDE/>
              <w:autoSpaceDN/>
              <w:adjustRightInd/>
              <w:rPr>
                <w:rFonts w:ascii="Times New Roman" w:hAnsi="Times New Roman" w:cs="Times New Roman"/>
                <w:bCs/>
                <w:sz w:val="16"/>
                <w:szCs w:val="16"/>
              </w:rPr>
            </w:pPr>
            <w:r w:rsidRPr="00A22689">
              <w:rPr>
                <w:rFonts w:ascii="Times New Roman" w:eastAsia="Calibri" w:hAnsi="Times New Roman" w:cs="Times New Roman"/>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A22689" w:rsidRPr="00A22689" w:rsidRDefault="00A22689" w:rsidP="00A22689">
            <w:pPr>
              <w:widowControl w:val="0"/>
              <w:autoSpaceDE w:val="0"/>
              <w:autoSpaceDN w:val="0"/>
              <w:adjustRightInd w:val="0"/>
              <w:jc w:val="center"/>
              <w:rPr>
                <w:b/>
                <w:sz w:val="16"/>
                <w:szCs w:val="16"/>
              </w:rPr>
            </w:pPr>
            <w:r w:rsidRPr="00A22689">
              <w:rPr>
                <w:sz w:val="16"/>
                <w:szCs w:val="16"/>
              </w:rPr>
              <w:t>х</w:t>
            </w:r>
          </w:p>
        </w:tc>
        <w:tc>
          <w:tcPr>
            <w:tcW w:w="851" w:type="dxa"/>
          </w:tcPr>
          <w:p w:rsidR="00A22689" w:rsidRPr="00A22689" w:rsidRDefault="00A22689" w:rsidP="00A22689">
            <w:pPr>
              <w:jc w:val="center"/>
              <w:rPr>
                <w:bCs/>
                <w:sz w:val="16"/>
                <w:szCs w:val="16"/>
              </w:rPr>
            </w:pPr>
            <w:r w:rsidRPr="00A22689">
              <w:rPr>
                <w:bCs/>
                <w:sz w:val="16"/>
                <w:szCs w:val="16"/>
              </w:rPr>
              <w:t>677,4</w:t>
            </w:r>
          </w:p>
        </w:tc>
        <w:tc>
          <w:tcPr>
            <w:tcW w:w="708" w:type="dxa"/>
          </w:tcPr>
          <w:p w:rsidR="00A22689" w:rsidRPr="00A22689" w:rsidRDefault="00A22689" w:rsidP="00A22689">
            <w:pPr>
              <w:jc w:val="center"/>
              <w:rPr>
                <w:bCs/>
                <w:sz w:val="16"/>
                <w:szCs w:val="16"/>
              </w:rPr>
            </w:pPr>
            <w:r w:rsidRPr="00A22689">
              <w:rPr>
                <w:bCs/>
                <w:sz w:val="16"/>
                <w:szCs w:val="16"/>
              </w:rPr>
              <w:t>87,3</w:t>
            </w:r>
          </w:p>
        </w:tc>
        <w:tc>
          <w:tcPr>
            <w:tcW w:w="709" w:type="dxa"/>
          </w:tcPr>
          <w:p w:rsidR="00A22689" w:rsidRPr="00A22689" w:rsidRDefault="00A22689" w:rsidP="00A22689">
            <w:pPr>
              <w:jc w:val="center"/>
              <w:rPr>
                <w:bCs/>
                <w:sz w:val="16"/>
                <w:szCs w:val="16"/>
              </w:rPr>
            </w:pPr>
            <w:r w:rsidRPr="00A22689">
              <w:rPr>
                <w:bCs/>
                <w:sz w:val="16"/>
                <w:szCs w:val="16"/>
              </w:rPr>
              <w:t>91,9</w:t>
            </w:r>
          </w:p>
        </w:tc>
      </w:tr>
      <w:tr w:rsidR="00A22689" w:rsidRPr="00A22689" w:rsidTr="00A22689">
        <w:trPr>
          <w:trHeight w:val="277"/>
        </w:trPr>
        <w:tc>
          <w:tcPr>
            <w:tcW w:w="1776" w:type="dxa"/>
          </w:tcPr>
          <w:p w:rsidR="00A22689" w:rsidRPr="00A22689" w:rsidRDefault="00A22689" w:rsidP="00A22689">
            <w:pPr>
              <w:widowControl w:val="0"/>
              <w:autoSpaceDE w:val="0"/>
              <w:autoSpaceDN w:val="0"/>
              <w:adjustRightInd w:val="0"/>
              <w:rPr>
                <w:b/>
                <w:sz w:val="16"/>
                <w:szCs w:val="16"/>
              </w:rPr>
            </w:pPr>
            <w:r w:rsidRPr="00A22689">
              <w:rPr>
                <w:b/>
                <w:sz w:val="16"/>
                <w:szCs w:val="16"/>
              </w:rPr>
              <w:t>ИТОГО по подпрограмме 1</w:t>
            </w:r>
          </w:p>
        </w:tc>
        <w:tc>
          <w:tcPr>
            <w:tcW w:w="1418" w:type="dxa"/>
          </w:tcPr>
          <w:p w:rsidR="00A22689" w:rsidRPr="00A22689" w:rsidRDefault="00A22689" w:rsidP="00A22689">
            <w:pPr>
              <w:jc w:val="both"/>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p>
        </w:tc>
        <w:tc>
          <w:tcPr>
            <w:tcW w:w="708" w:type="dxa"/>
          </w:tcPr>
          <w:p w:rsidR="00A22689" w:rsidRPr="00A22689" w:rsidRDefault="00A22689" w:rsidP="00A22689">
            <w:pPr>
              <w:widowControl w:val="0"/>
              <w:autoSpaceDE w:val="0"/>
              <w:autoSpaceDN w:val="0"/>
              <w:adjustRightInd w:val="0"/>
              <w:rPr>
                <w:sz w:val="16"/>
                <w:szCs w:val="16"/>
              </w:rPr>
            </w:pPr>
          </w:p>
        </w:tc>
        <w:tc>
          <w:tcPr>
            <w:tcW w:w="1843" w:type="dxa"/>
          </w:tcPr>
          <w:p w:rsidR="00A22689" w:rsidRPr="00A22689" w:rsidRDefault="00A22689" w:rsidP="00A22689">
            <w:pPr>
              <w:rPr>
                <w:sz w:val="16"/>
                <w:szCs w:val="16"/>
              </w:rPr>
            </w:pPr>
          </w:p>
        </w:tc>
        <w:tc>
          <w:tcPr>
            <w:tcW w:w="1134"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х</w:t>
            </w:r>
          </w:p>
        </w:tc>
        <w:tc>
          <w:tcPr>
            <w:tcW w:w="851" w:type="dxa"/>
          </w:tcPr>
          <w:p w:rsidR="00A22689" w:rsidRPr="00A22689" w:rsidRDefault="00A22689" w:rsidP="00A22689">
            <w:pPr>
              <w:jc w:val="center"/>
              <w:rPr>
                <w:b/>
                <w:bCs/>
                <w:sz w:val="16"/>
                <w:szCs w:val="16"/>
              </w:rPr>
            </w:pPr>
            <w:r w:rsidRPr="00A22689">
              <w:rPr>
                <w:b/>
                <w:bCs/>
                <w:sz w:val="16"/>
                <w:szCs w:val="16"/>
              </w:rPr>
              <w:t>677,4</w:t>
            </w:r>
          </w:p>
        </w:tc>
        <w:tc>
          <w:tcPr>
            <w:tcW w:w="708" w:type="dxa"/>
          </w:tcPr>
          <w:p w:rsidR="00A22689" w:rsidRPr="00A22689" w:rsidRDefault="00A22689" w:rsidP="00A22689">
            <w:pPr>
              <w:jc w:val="center"/>
              <w:rPr>
                <w:b/>
                <w:bCs/>
                <w:sz w:val="16"/>
                <w:szCs w:val="16"/>
              </w:rPr>
            </w:pPr>
            <w:r w:rsidRPr="00A22689">
              <w:rPr>
                <w:b/>
                <w:bCs/>
                <w:sz w:val="16"/>
                <w:szCs w:val="16"/>
              </w:rPr>
              <w:t>87,3</w:t>
            </w:r>
          </w:p>
        </w:tc>
        <w:tc>
          <w:tcPr>
            <w:tcW w:w="709" w:type="dxa"/>
          </w:tcPr>
          <w:p w:rsidR="00A22689" w:rsidRPr="00A22689" w:rsidRDefault="00A22689" w:rsidP="00A22689">
            <w:pPr>
              <w:jc w:val="center"/>
              <w:rPr>
                <w:b/>
                <w:bCs/>
                <w:sz w:val="16"/>
                <w:szCs w:val="16"/>
              </w:rPr>
            </w:pPr>
            <w:r w:rsidRPr="00A22689">
              <w:rPr>
                <w:b/>
                <w:bCs/>
                <w:sz w:val="16"/>
                <w:szCs w:val="16"/>
              </w:rPr>
              <w:t>91,9</w:t>
            </w:r>
          </w:p>
        </w:tc>
      </w:tr>
      <w:tr w:rsidR="00A22689" w:rsidRPr="00A22689" w:rsidTr="00A22689">
        <w:trPr>
          <w:trHeight w:val="277"/>
        </w:trPr>
        <w:tc>
          <w:tcPr>
            <w:tcW w:w="1776" w:type="dxa"/>
          </w:tcPr>
          <w:p w:rsidR="00A22689" w:rsidRPr="00A22689" w:rsidRDefault="00A22689" w:rsidP="00A22689">
            <w:pPr>
              <w:widowControl w:val="0"/>
              <w:autoSpaceDE w:val="0"/>
              <w:autoSpaceDN w:val="0"/>
              <w:adjustRightInd w:val="0"/>
              <w:jc w:val="both"/>
              <w:rPr>
                <w:b/>
                <w:sz w:val="16"/>
                <w:szCs w:val="16"/>
              </w:rPr>
            </w:pPr>
            <w:r w:rsidRPr="00A22689">
              <w:rPr>
                <w:b/>
                <w:sz w:val="16"/>
                <w:szCs w:val="16"/>
              </w:rPr>
              <w:t>Основное мероприятие 1</w:t>
            </w:r>
          </w:p>
          <w:p w:rsidR="00A22689" w:rsidRPr="00A22689" w:rsidRDefault="00A22689" w:rsidP="00A22689">
            <w:pPr>
              <w:widowControl w:val="0"/>
              <w:autoSpaceDE w:val="0"/>
              <w:autoSpaceDN w:val="0"/>
              <w:adjustRightInd w:val="0"/>
              <w:rPr>
                <w:b/>
                <w:sz w:val="16"/>
                <w:szCs w:val="16"/>
              </w:rPr>
            </w:pPr>
            <w:r w:rsidRPr="00A22689">
              <w:rPr>
                <w:rFonts w:eastAsia="Calibri"/>
                <w:b/>
                <w:sz w:val="16"/>
                <w:szCs w:val="16"/>
                <w:lang w:eastAsia="en-US"/>
              </w:rPr>
              <w:t>Улучшение жилищных условий граждан на селе</w:t>
            </w:r>
          </w:p>
        </w:tc>
        <w:tc>
          <w:tcPr>
            <w:tcW w:w="1418" w:type="dxa"/>
          </w:tcPr>
          <w:p w:rsidR="00A22689" w:rsidRPr="00A22689" w:rsidRDefault="00A22689" w:rsidP="00A22689">
            <w:pPr>
              <w:jc w:val="both"/>
              <w:rPr>
                <w:sz w:val="16"/>
                <w:szCs w:val="16"/>
                <w:lang w:eastAsia="en-US"/>
              </w:rPr>
            </w:pPr>
            <w:r w:rsidRPr="00A22689">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8" w:type="dxa"/>
          </w:tcPr>
          <w:p w:rsidR="00A22689" w:rsidRPr="00A22689" w:rsidRDefault="00A22689" w:rsidP="00A22689">
            <w:pPr>
              <w:widowControl w:val="0"/>
              <w:autoSpaceDE w:val="0"/>
              <w:autoSpaceDN w:val="0"/>
              <w:adjustRightInd w:val="0"/>
              <w:rPr>
                <w:sz w:val="16"/>
                <w:szCs w:val="16"/>
              </w:rPr>
            </w:pPr>
            <w:r w:rsidRPr="00A22689">
              <w:rPr>
                <w:sz w:val="16"/>
                <w:szCs w:val="16"/>
              </w:rPr>
              <w:t>31.12.</w:t>
            </w:r>
          </w:p>
          <w:p w:rsidR="00A22689" w:rsidRPr="00A22689" w:rsidRDefault="00A22689" w:rsidP="00A22689">
            <w:pPr>
              <w:widowControl w:val="0"/>
              <w:autoSpaceDE w:val="0"/>
              <w:autoSpaceDN w:val="0"/>
              <w:adjustRightInd w:val="0"/>
              <w:rPr>
                <w:sz w:val="16"/>
                <w:szCs w:val="16"/>
              </w:rPr>
            </w:pPr>
            <w:r w:rsidRPr="00A22689">
              <w:rPr>
                <w:sz w:val="16"/>
                <w:szCs w:val="16"/>
              </w:rPr>
              <w:t>2025</w:t>
            </w:r>
          </w:p>
        </w:tc>
        <w:tc>
          <w:tcPr>
            <w:tcW w:w="1843" w:type="dxa"/>
          </w:tcPr>
          <w:p w:rsidR="00A22689" w:rsidRPr="00A22689" w:rsidRDefault="00A22689" w:rsidP="00A22689">
            <w:pPr>
              <w:autoSpaceDE w:val="0"/>
              <w:autoSpaceDN w:val="0"/>
              <w:adjustRightInd w:val="0"/>
              <w:jc w:val="both"/>
              <w:rPr>
                <w:rFonts w:eastAsia="Calibri"/>
                <w:bCs/>
                <w:sz w:val="16"/>
                <w:szCs w:val="16"/>
                <w:lang w:eastAsia="en-US"/>
              </w:rPr>
            </w:pPr>
            <w:r w:rsidRPr="00A22689">
              <w:rPr>
                <w:rFonts w:eastAsia="Calibri"/>
                <w:bCs/>
                <w:sz w:val="16"/>
                <w:szCs w:val="16"/>
                <w:lang w:eastAsia="en-US"/>
              </w:rPr>
              <w:t>Обеспечение комфортным жильем сельского населения;</w:t>
            </w:r>
          </w:p>
          <w:p w:rsidR="00A22689" w:rsidRPr="00A22689" w:rsidRDefault="00A22689" w:rsidP="00A22689">
            <w:pPr>
              <w:rPr>
                <w:sz w:val="16"/>
                <w:szCs w:val="16"/>
              </w:rPr>
            </w:pPr>
            <w:r w:rsidRPr="00A22689">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A22689" w:rsidRPr="00A22689" w:rsidRDefault="00A22689" w:rsidP="00A22689">
            <w:pPr>
              <w:widowControl w:val="0"/>
              <w:autoSpaceDE w:val="0"/>
              <w:autoSpaceDN w:val="0"/>
              <w:adjustRightInd w:val="0"/>
              <w:jc w:val="center"/>
              <w:rPr>
                <w:sz w:val="16"/>
                <w:szCs w:val="16"/>
              </w:rPr>
            </w:pPr>
            <w:r w:rsidRPr="00A22689">
              <w:rPr>
                <w:sz w:val="16"/>
                <w:szCs w:val="16"/>
              </w:rPr>
              <w:t>х</w:t>
            </w:r>
          </w:p>
        </w:tc>
        <w:tc>
          <w:tcPr>
            <w:tcW w:w="851" w:type="dxa"/>
          </w:tcPr>
          <w:p w:rsidR="00A22689" w:rsidRPr="00A22689" w:rsidRDefault="00A22689" w:rsidP="00A22689">
            <w:pPr>
              <w:jc w:val="center"/>
              <w:rPr>
                <w:b/>
                <w:bCs/>
                <w:sz w:val="16"/>
                <w:szCs w:val="16"/>
              </w:rPr>
            </w:pPr>
            <w:r w:rsidRPr="00A22689">
              <w:rPr>
                <w:b/>
                <w:bCs/>
                <w:sz w:val="16"/>
                <w:szCs w:val="16"/>
              </w:rPr>
              <w:t>677,4</w:t>
            </w:r>
          </w:p>
        </w:tc>
        <w:tc>
          <w:tcPr>
            <w:tcW w:w="708" w:type="dxa"/>
          </w:tcPr>
          <w:p w:rsidR="00A22689" w:rsidRPr="00A22689" w:rsidRDefault="00A22689" w:rsidP="00A22689">
            <w:pPr>
              <w:jc w:val="center"/>
              <w:rPr>
                <w:b/>
                <w:bCs/>
                <w:sz w:val="16"/>
                <w:szCs w:val="16"/>
              </w:rPr>
            </w:pPr>
            <w:r w:rsidRPr="00A22689">
              <w:rPr>
                <w:b/>
                <w:bCs/>
                <w:sz w:val="16"/>
                <w:szCs w:val="16"/>
              </w:rPr>
              <w:t>87,3</w:t>
            </w:r>
          </w:p>
        </w:tc>
        <w:tc>
          <w:tcPr>
            <w:tcW w:w="709" w:type="dxa"/>
          </w:tcPr>
          <w:p w:rsidR="00A22689" w:rsidRPr="00A22689" w:rsidRDefault="00A22689" w:rsidP="00A22689">
            <w:pPr>
              <w:jc w:val="center"/>
              <w:rPr>
                <w:b/>
                <w:bCs/>
                <w:sz w:val="16"/>
                <w:szCs w:val="16"/>
              </w:rPr>
            </w:pPr>
            <w:r w:rsidRPr="00A22689">
              <w:rPr>
                <w:b/>
                <w:bCs/>
                <w:sz w:val="16"/>
                <w:szCs w:val="16"/>
              </w:rPr>
              <w:t>91,9</w:t>
            </w:r>
          </w:p>
        </w:tc>
      </w:tr>
      <w:tr w:rsidR="00A22689" w:rsidRPr="00A22689" w:rsidTr="00A22689">
        <w:trPr>
          <w:cantSplit/>
          <w:trHeight w:val="2586"/>
        </w:trPr>
        <w:tc>
          <w:tcPr>
            <w:tcW w:w="1776" w:type="dxa"/>
            <w:vAlign w:val="center"/>
          </w:tcPr>
          <w:p w:rsidR="00A22689" w:rsidRPr="00A22689" w:rsidRDefault="00A22689" w:rsidP="00A22689">
            <w:pPr>
              <w:autoSpaceDE w:val="0"/>
              <w:autoSpaceDN w:val="0"/>
              <w:adjustRightInd w:val="0"/>
              <w:jc w:val="both"/>
              <w:rPr>
                <w:rFonts w:eastAsia="Calibri"/>
                <w:b/>
                <w:sz w:val="16"/>
                <w:szCs w:val="16"/>
                <w:lang w:eastAsia="en-US"/>
              </w:rPr>
            </w:pPr>
            <w:r w:rsidRPr="00A22689">
              <w:rPr>
                <w:rFonts w:eastAsia="Calibri"/>
                <w:b/>
                <w:sz w:val="16"/>
                <w:szCs w:val="16"/>
                <w:lang w:eastAsia="en-US"/>
              </w:rPr>
              <w:lastRenderedPageBreak/>
              <w:t>Мероприятие 1.1</w:t>
            </w:r>
          </w:p>
          <w:p w:rsidR="00A22689" w:rsidRPr="00A22689" w:rsidRDefault="00A22689" w:rsidP="00A22689">
            <w:pPr>
              <w:autoSpaceDE w:val="0"/>
              <w:autoSpaceDN w:val="0"/>
              <w:adjustRightInd w:val="0"/>
              <w:jc w:val="both"/>
              <w:rPr>
                <w:rFonts w:eastAsia="Calibri"/>
                <w:sz w:val="16"/>
                <w:szCs w:val="16"/>
                <w:lang w:eastAsia="en-US"/>
              </w:rPr>
            </w:pPr>
            <w:r w:rsidRPr="00A22689">
              <w:rPr>
                <w:rFonts w:eastAsia="Calibri"/>
                <w:sz w:val="16"/>
                <w:szCs w:val="16"/>
                <w:lang w:eastAsia="en-US"/>
              </w:rPr>
              <w:t>Улучшение жилищных условий граждан, проживающих на сельских территориях</w:t>
            </w:r>
          </w:p>
          <w:p w:rsidR="00A22689" w:rsidRPr="00A22689" w:rsidRDefault="00A22689" w:rsidP="00A22689">
            <w:pPr>
              <w:rPr>
                <w:rFonts w:eastAsia="Calibri"/>
                <w:sz w:val="16"/>
                <w:szCs w:val="16"/>
                <w:lang w:eastAsia="en-US"/>
              </w:rPr>
            </w:pPr>
          </w:p>
        </w:tc>
        <w:tc>
          <w:tcPr>
            <w:tcW w:w="1418" w:type="dxa"/>
            <w:vMerge w:val="restart"/>
          </w:tcPr>
          <w:p w:rsidR="00A22689" w:rsidRPr="00A22689" w:rsidRDefault="00A22689" w:rsidP="00A22689">
            <w:pPr>
              <w:rPr>
                <w:sz w:val="16"/>
                <w:szCs w:val="16"/>
                <w:lang w:eastAsia="en-US"/>
              </w:rPr>
            </w:pPr>
          </w:p>
          <w:p w:rsidR="00A22689" w:rsidRPr="00A22689" w:rsidRDefault="00A22689" w:rsidP="00A22689">
            <w:pPr>
              <w:jc w:val="both"/>
              <w:rPr>
                <w:sz w:val="16"/>
                <w:szCs w:val="16"/>
                <w:lang w:eastAsia="en-US"/>
              </w:rPr>
            </w:pPr>
            <w:r w:rsidRPr="00A22689">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w:t>
            </w:r>
            <w:r>
              <w:rPr>
                <w:sz w:val="16"/>
                <w:szCs w:val="16"/>
              </w:rPr>
              <w:t>вского района</w:t>
            </w:r>
            <w:r w:rsidRPr="00A22689">
              <w:rPr>
                <w:sz w:val="16"/>
                <w:szCs w:val="16"/>
              </w:rPr>
              <w:t xml:space="preserve"> (по согласованию)</w:t>
            </w:r>
          </w:p>
          <w:p w:rsidR="00A22689" w:rsidRPr="00A22689" w:rsidRDefault="00A22689" w:rsidP="00A22689">
            <w:pPr>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8" w:type="dxa"/>
          </w:tcPr>
          <w:p w:rsidR="00A22689" w:rsidRPr="00A22689" w:rsidRDefault="00A22689" w:rsidP="00A22689">
            <w:pPr>
              <w:widowControl w:val="0"/>
              <w:autoSpaceDE w:val="0"/>
              <w:autoSpaceDN w:val="0"/>
              <w:adjustRightInd w:val="0"/>
              <w:rPr>
                <w:sz w:val="16"/>
                <w:szCs w:val="16"/>
              </w:rPr>
            </w:pPr>
            <w:r w:rsidRPr="00A22689">
              <w:rPr>
                <w:sz w:val="16"/>
                <w:szCs w:val="16"/>
              </w:rPr>
              <w:t>31.12.</w:t>
            </w:r>
          </w:p>
          <w:p w:rsidR="00A22689" w:rsidRPr="00A22689" w:rsidRDefault="00A22689" w:rsidP="00A22689">
            <w:pPr>
              <w:widowControl w:val="0"/>
              <w:autoSpaceDE w:val="0"/>
              <w:autoSpaceDN w:val="0"/>
              <w:adjustRightInd w:val="0"/>
              <w:rPr>
                <w:sz w:val="16"/>
                <w:szCs w:val="16"/>
              </w:rPr>
            </w:pPr>
            <w:r w:rsidRPr="00A22689">
              <w:rPr>
                <w:sz w:val="16"/>
                <w:szCs w:val="16"/>
              </w:rPr>
              <w:t>2025</w:t>
            </w:r>
          </w:p>
        </w:tc>
        <w:tc>
          <w:tcPr>
            <w:tcW w:w="1843" w:type="dxa"/>
          </w:tcPr>
          <w:p w:rsidR="00A22689" w:rsidRPr="00A22689" w:rsidRDefault="00A22689" w:rsidP="00A22689">
            <w:pPr>
              <w:autoSpaceDE w:val="0"/>
              <w:autoSpaceDN w:val="0"/>
              <w:adjustRightInd w:val="0"/>
              <w:jc w:val="both"/>
              <w:rPr>
                <w:rFonts w:eastAsia="Calibri"/>
                <w:bCs/>
                <w:sz w:val="16"/>
                <w:szCs w:val="16"/>
                <w:lang w:eastAsia="en-US"/>
              </w:rPr>
            </w:pPr>
            <w:r w:rsidRPr="00A22689">
              <w:rPr>
                <w:rFonts w:eastAsia="Calibri"/>
                <w:bCs/>
                <w:sz w:val="16"/>
                <w:szCs w:val="16"/>
                <w:lang w:eastAsia="en-US"/>
              </w:rPr>
              <w:t>Обеспечение комфортным жильем сельского населения;</w:t>
            </w:r>
          </w:p>
          <w:p w:rsidR="00A22689" w:rsidRPr="00A22689" w:rsidRDefault="00A22689" w:rsidP="00A22689">
            <w:pPr>
              <w:autoSpaceDE w:val="0"/>
              <w:autoSpaceDN w:val="0"/>
              <w:adjustRightInd w:val="0"/>
              <w:jc w:val="both"/>
              <w:rPr>
                <w:rFonts w:eastAsia="Cambria"/>
                <w:sz w:val="16"/>
                <w:szCs w:val="16"/>
              </w:rPr>
            </w:pPr>
            <w:r w:rsidRPr="00A22689">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A22689" w:rsidRPr="00A22689" w:rsidRDefault="00A22689" w:rsidP="00A22689">
            <w:pPr>
              <w:widowControl w:val="0"/>
              <w:autoSpaceDE w:val="0"/>
              <w:autoSpaceDN w:val="0"/>
              <w:adjustRightInd w:val="0"/>
              <w:jc w:val="center"/>
              <w:rPr>
                <w:b/>
                <w:sz w:val="16"/>
                <w:szCs w:val="16"/>
              </w:rPr>
            </w:pPr>
            <w:r w:rsidRPr="00A22689">
              <w:rPr>
                <w:sz w:val="16"/>
                <w:szCs w:val="16"/>
              </w:rPr>
              <w:t>х</w:t>
            </w:r>
          </w:p>
        </w:tc>
        <w:tc>
          <w:tcPr>
            <w:tcW w:w="851" w:type="dxa"/>
          </w:tcPr>
          <w:p w:rsidR="00A22689" w:rsidRPr="00A22689" w:rsidRDefault="00A22689" w:rsidP="00A22689">
            <w:pPr>
              <w:jc w:val="center"/>
              <w:rPr>
                <w:bCs/>
                <w:sz w:val="16"/>
                <w:szCs w:val="16"/>
              </w:rPr>
            </w:pPr>
            <w:r w:rsidRPr="00A22689">
              <w:rPr>
                <w:bCs/>
                <w:sz w:val="16"/>
                <w:szCs w:val="16"/>
              </w:rPr>
              <w:t>677,4</w:t>
            </w:r>
          </w:p>
        </w:tc>
        <w:tc>
          <w:tcPr>
            <w:tcW w:w="708" w:type="dxa"/>
          </w:tcPr>
          <w:p w:rsidR="00A22689" w:rsidRPr="00A22689" w:rsidRDefault="00A22689" w:rsidP="00A22689">
            <w:pPr>
              <w:jc w:val="center"/>
              <w:rPr>
                <w:bCs/>
                <w:sz w:val="16"/>
                <w:szCs w:val="16"/>
              </w:rPr>
            </w:pPr>
            <w:r w:rsidRPr="00A22689">
              <w:rPr>
                <w:bCs/>
                <w:sz w:val="16"/>
                <w:szCs w:val="16"/>
              </w:rPr>
              <w:t>87,3</w:t>
            </w:r>
          </w:p>
        </w:tc>
        <w:tc>
          <w:tcPr>
            <w:tcW w:w="709" w:type="dxa"/>
          </w:tcPr>
          <w:p w:rsidR="00A22689" w:rsidRPr="00A22689" w:rsidRDefault="00A22689" w:rsidP="00A22689">
            <w:pPr>
              <w:jc w:val="center"/>
              <w:rPr>
                <w:bCs/>
                <w:sz w:val="16"/>
                <w:szCs w:val="16"/>
              </w:rPr>
            </w:pPr>
            <w:r w:rsidRPr="00A22689">
              <w:rPr>
                <w:bCs/>
                <w:sz w:val="16"/>
                <w:szCs w:val="16"/>
              </w:rPr>
              <w:t>91,9</w:t>
            </w:r>
          </w:p>
        </w:tc>
      </w:tr>
      <w:tr w:rsidR="00A22689" w:rsidRPr="00A22689" w:rsidTr="00A22689">
        <w:trPr>
          <w:cantSplit/>
          <w:trHeight w:val="1609"/>
        </w:trPr>
        <w:tc>
          <w:tcPr>
            <w:tcW w:w="1776" w:type="dxa"/>
          </w:tcPr>
          <w:p w:rsidR="00A22689" w:rsidRPr="00A22689" w:rsidRDefault="00A22689" w:rsidP="00A22689">
            <w:pPr>
              <w:autoSpaceDE w:val="0"/>
              <w:autoSpaceDN w:val="0"/>
              <w:adjustRightInd w:val="0"/>
              <w:jc w:val="both"/>
              <w:rPr>
                <w:b/>
                <w:sz w:val="16"/>
                <w:szCs w:val="16"/>
              </w:rPr>
            </w:pPr>
            <w:r w:rsidRPr="00A22689">
              <w:rPr>
                <w:b/>
                <w:sz w:val="16"/>
                <w:szCs w:val="16"/>
              </w:rPr>
              <w:t>Мероприятие 1.2</w:t>
            </w:r>
          </w:p>
          <w:p w:rsidR="00A22689" w:rsidRPr="00A22689" w:rsidRDefault="00A22689" w:rsidP="00A22689">
            <w:pPr>
              <w:autoSpaceDE w:val="0"/>
              <w:autoSpaceDN w:val="0"/>
              <w:adjustRightInd w:val="0"/>
              <w:jc w:val="both"/>
              <w:rPr>
                <w:rFonts w:eastAsia="Cambria"/>
                <w:sz w:val="16"/>
                <w:szCs w:val="16"/>
              </w:rPr>
            </w:pPr>
            <w:r w:rsidRPr="00A22689">
              <w:rPr>
                <w:rFonts w:eastAsia="Calibri"/>
                <w:sz w:val="16"/>
                <w:szCs w:val="16"/>
                <w:lang w:eastAsia="en-US"/>
              </w:rPr>
              <w:t>Строительство жилья, предоставляемого по договору найма жилого помещения</w:t>
            </w:r>
          </w:p>
        </w:tc>
        <w:tc>
          <w:tcPr>
            <w:tcW w:w="1418" w:type="dxa"/>
            <w:vMerge/>
          </w:tcPr>
          <w:p w:rsidR="00A22689" w:rsidRPr="00A22689" w:rsidRDefault="00A22689" w:rsidP="00A22689">
            <w:pPr>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w:t>
            </w:r>
          </w:p>
          <w:p w:rsidR="00A22689" w:rsidRPr="00A22689" w:rsidRDefault="00A22689" w:rsidP="00A22689">
            <w:pPr>
              <w:widowControl w:val="0"/>
              <w:autoSpaceDE w:val="0"/>
              <w:autoSpaceDN w:val="0"/>
              <w:adjustRightInd w:val="0"/>
              <w:rPr>
                <w:sz w:val="16"/>
                <w:szCs w:val="16"/>
              </w:rPr>
            </w:pPr>
            <w:r w:rsidRPr="00A22689">
              <w:rPr>
                <w:sz w:val="16"/>
                <w:szCs w:val="16"/>
              </w:rPr>
              <w:t>2020</w:t>
            </w:r>
          </w:p>
        </w:tc>
        <w:tc>
          <w:tcPr>
            <w:tcW w:w="708" w:type="dxa"/>
          </w:tcPr>
          <w:p w:rsidR="00A22689" w:rsidRPr="00A22689" w:rsidRDefault="00A22689" w:rsidP="00A22689">
            <w:pPr>
              <w:widowControl w:val="0"/>
              <w:autoSpaceDE w:val="0"/>
              <w:autoSpaceDN w:val="0"/>
              <w:adjustRightInd w:val="0"/>
              <w:rPr>
                <w:sz w:val="16"/>
                <w:szCs w:val="16"/>
              </w:rPr>
            </w:pPr>
            <w:r w:rsidRPr="00A22689">
              <w:rPr>
                <w:sz w:val="16"/>
                <w:szCs w:val="16"/>
              </w:rPr>
              <w:t>31.12.</w:t>
            </w:r>
          </w:p>
          <w:p w:rsidR="00A22689" w:rsidRPr="00A22689" w:rsidRDefault="00A22689" w:rsidP="00A22689">
            <w:pPr>
              <w:widowControl w:val="0"/>
              <w:autoSpaceDE w:val="0"/>
              <w:autoSpaceDN w:val="0"/>
              <w:adjustRightInd w:val="0"/>
              <w:rPr>
                <w:sz w:val="16"/>
                <w:szCs w:val="16"/>
              </w:rPr>
            </w:pPr>
            <w:r w:rsidRPr="00A22689">
              <w:rPr>
                <w:sz w:val="16"/>
                <w:szCs w:val="16"/>
              </w:rPr>
              <w:t>2025</w:t>
            </w:r>
          </w:p>
        </w:tc>
        <w:tc>
          <w:tcPr>
            <w:tcW w:w="1843" w:type="dxa"/>
          </w:tcPr>
          <w:p w:rsidR="00A22689" w:rsidRPr="00A22689" w:rsidRDefault="00A22689" w:rsidP="00A22689">
            <w:pPr>
              <w:autoSpaceDE w:val="0"/>
              <w:autoSpaceDN w:val="0"/>
              <w:adjustRightInd w:val="0"/>
              <w:jc w:val="both"/>
              <w:rPr>
                <w:rFonts w:eastAsia="Calibri"/>
                <w:bCs/>
                <w:sz w:val="16"/>
                <w:szCs w:val="16"/>
                <w:lang w:eastAsia="en-US"/>
              </w:rPr>
            </w:pPr>
            <w:r w:rsidRPr="00A22689">
              <w:rPr>
                <w:sz w:val="16"/>
                <w:szCs w:val="16"/>
              </w:rPr>
              <w:t xml:space="preserve"> </w:t>
            </w:r>
            <w:r w:rsidRPr="00A22689">
              <w:rPr>
                <w:rFonts w:eastAsia="Calibri"/>
                <w:bCs/>
                <w:sz w:val="16"/>
                <w:szCs w:val="16"/>
                <w:lang w:eastAsia="en-US"/>
              </w:rPr>
              <w:t>Обеспечение комфортным жильем сельского населения;</w:t>
            </w:r>
          </w:p>
          <w:p w:rsidR="00A22689" w:rsidRPr="00A22689" w:rsidRDefault="00A22689" w:rsidP="00A22689">
            <w:pPr>
              <w:autoSpaceDE w:val="0"/>
              <w:autoSpaceDN w:val="0"/>
              <w:adjustRightInd w:val="0"/>
              <w:jc w:val="both"/>
              <w:rPr>
                <w:rFonts w:eastAsia="Cambria"/>
                <w:sz w:val="16"/>
                <w:szCs w:val="16"/>
              </w:rPr>
            </w:pPr>
            <w:r w:rsidRPr="00A22689">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A22689" w:rsidRPr="00A22689" w:rsidRDefault="00A22689" w:rsidP="00A22689">
            <w:pPr>
              <w:autoSpaceDE w:val="0"/>
              <w:autoSpaceDN w:val="0"/>
              <w:adjustRightInd w:val="0"/>
              <w:jc w:val="center"/>
              <w:rPr>
                <w:rFonts w:eastAsia="Cambria"/>
                <w:sz w:val="16"/>
                <w:szCs w:val="16"/>
              </w:rPr>
            </w:pPr>
            <w:r w:rsidRPr="00A22689">
              <w:rPr>
                <w:sz w:val="16"/>
                <w:szCs w:val="16"/>
              </w:rPr>
              <w:t>х</w:t>
            </w:r>
          </w:p>
        </w:tc>
        <w:tc>
          <w:tcPr>
            <w:tcW w:w="851" w:type="dxa"/>
          </w:tcPr>
          <w:p w:rsidR="00A22689" w:rsidRPr="00A22689" w:rsidRDefault="00A22689" w:rsidP="00A22689">
            <w:pPr>
              <w:jc w:val="center"/>
              <w:rPr>
                <w:bCs/>
                <w:sz w:val="16"/>
                <w:szCs w:val="16"/>
              </w:rPr>
            </w:pPr>
            <w:r w:rsidRPr="00A22689">
              <w:rPr>
                <w:bCs/>
                <w:sz w:val="16"/>
                <w:szCs w:val="16"/>
              </w:rPr>
              <w:t>0,0</w:t>
            </w:r>
          </w:p>
        </w:tc>
        <w:tc>
          <w:tcPr>
            <w:tcW w:w="708" w:type="dxa"/>
          </w:tcPr>
          <w:p w:rsidR="00A22689" w:rsidRPr="00A22689" w:rsidRDefault="00A22689" w:rsidP="00A22689">
            <w:pPr>
              <w:jc w:val="center"/>
              <w:rPr>
                <w:bCs/>
                <w:sz w:val="16"/>
                <w:szCs w:val="16"/>
              </w:rPr>
            </w:pPr>
            <w:r w:rsidRPr="00A22689">
              <w:rPr>
                <w:bCs/>
                <w:sz w:val="16"/>
                <w:szCs w:val="16"/>
              </w:rPr>
              <w:t>0,0</w:t>
            </w:r>
          </w:p>
        </w:tc>
        <w:tc>
          <w:tcPr>
            <w:tcW w:w="709" w:type="dxa"/>
          </w:tcPr>
          <w:p w:rsidR="00A22689" w:rsidRPr="00A22689" w:rsidRDefault="00A22689" w:rsidP="00A22689">
            <w:pPr>
              <w:jc w:val="center"/>
              <w:rPr>
                <w:bCs/>
                <w:sz w:val="16"/>
                <w:szCs w:val="16"/>
              </w:rPr>
            </w:pPr>
            <w:r w:rsidRPr="00A22689">
              <w:rPr>
                <w:bCs/>
                <w:sz w:val="16"/>
                <w:szCs w:val="16"/>
              </w:rPr>
              <w:t>0,0</w:t>
            </w:r>
          </w:p>
        </w:tc>
      </w:tr>
      <w:tr w:rsidR="00A22689" w:rsidRPr="00A22689" w:rsidTr="00A22689">
        <w:trPr>
          <w:cantSplit/>
          <w:trHeight w:val="2302"/>
        </w:trPr>
        <w:tc>
          <w:tcPr>
            <w:tcW w:w="1776" w:type="dxa"/>
          </w:tcPr>
          <w:p w:rsidR="00A22689" w:rsidRPr="00A22689" w:rsidRDefault="00A22689" w:rsidP="00A22689">
            <w:pPr>
              <w:autoSpaceDE w:val="0"/>
              <w:autoSpaceDN w:val="0"/>
              <w:adjustRightInd w:val="0"/>
              <w:jc w:val="both"/>
              <w:rPr>
                <w:b/>
                <w:sz w:val="16"/>
                <w:szCs w:val="16"/>
              </w:rPr>
            </w:pPr>
            <w:r w:rsidRPr="00A22689">
              <w:rPr>
                <w:b/>
                <w:sz w:val="16"/>
                <w:szCs w:val="16"/>
              </w:rPr>
              <w:t>Мероприятие 1.3</w:t>
            </w:r>
          </w:p>
          <w:p w:rsidR="00A22689" w:rsidRPr="00A22689" w:rsidRDefault="00A22689" w:rsidP="00A22689">
            <w:pPr>
              <w:autoSpaceDE w:val="0"/>
              <w:autoSpaceDN w:val="0"/>
              <w:adjustRightInd w:val="0"/>
              <w:jc w:val="both"/>
              <w:rPr>
                <w:b/>
                <w:sz w:val="16"/>
                <w:szCs w:val="16"/>
              </w:rPr>
            </w:pPr>
            <w:r w:rsidRPr="00A22689">
              <w:rPr>
                <w:rFonts w:eastAsia="Calibri"/>
                <w:sz w:val="16"/>
                <w:szCs w:val="16"/>
                <w:lang w:eastAsia="en-US"/>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418" w:type="dxa"/>
            <w:vMerge/>
          </w:tcPr>
          <w:p w:rsidR="00A22689" w:rsidRPr="00A22689" w:rsidRDefault="00A22689" w:rsidP="00A22689">
            <w:pPr>
              <w:rPr>
                <w:sz w:val="16"/>
                <w:szCs w:val="16"/>
              </w:rPr>
            </w:pPr>
          </w:p>
        </w:tc>
        <w:tc>
          <w:tcPr>
            <w:tcW w:w="709" w:type="dxa"/>
          </w:tcPr>
          <w:p w:rsidR="00A22689" w:rsidRPr="00A22689" w:rsidRDefault="00A22689" w:rsidP="00A22689">
            <w:pPr>
              <w:widowControl w:val="0"/>
              <w:autoSpaceDE w:val="0"/>
              <w:autoSpaceDN w:val="0"/>
              <w:adjustRightInd w:val="0"/>
              <w:rPr>
                <w:sz w:val="16"/>
                <w:szCs w:val="16"/>
              </w:rPr>
            </w:pPr>
            <w:r w:rsidRPr="00A22689">
              <w:rPr>
                <w:sz w:val="16"/>
                <w:szCs w:val="16"/>
              </w:rPr>
              <w:t>01.01.2020</w:t>
            </w:r>
          </w:p>
        </w:tc>
        <w:tc>
          <w:tcPr>
            <w:tcW w:w="708" w:type="dxa"/>
          </w:tcPr>
          <w:p w:rsidR="00A22689" w:rsidRPr="00A22689" w:rsidRDefault="00A22689" w:rsidP="00A22689">
            <w:pPr>
              <w:widowControl w:val="0"/>
              <w:autoSpaceDE w:val="0"/>
              <w:autoSpaceDN w:val="0"/>
              <w:adjustRightInd w:val="0"/>
              <w:rPr>
                <w:sz w:val="16"/>
                <w:szCs w:val="16"/>
              </w:rPr>
            </w:pPr>
            <w:r w:rsidRPr="00A22689">
              <w:rPr>
                <w:sz w:val="16"/>
                <w:szCs w:val="16"/>
              </w:rPr>
              <w:t>31.12. 2025</w:t>
            </w:r>
          </w:p>
        </w:tc>
        <w:tc>
          <w:tcPr>
            <w:tcW w:w="1843" w:type="dxa"/>
          </w:tcPr>
          <w:p w:rsidR="00A22689" w:rsidRPr="00A22689" w:rsidRDefault="00A22689" w:rsidP="00A22689">
            <w:pPr>
              <w:autoSpaceDE w:val="0"/>
              <w:autoSpaceDN w:val="0"/>
              <w:adjustRightInd w:val="0"/>
              <w:jc w:val="both"/>
              <w:rPr>
                <w:rFonts w:eastAsia="Calibri"/>
                <w:bCs/>
                <w:sz w:val="16"/>
                <w:szCs w:val="16"/>
                <w:lang w:eastAsia="en-US"/>
              </w:rPr>
            </w:pPr>
            <w:r w:rsidRPr="00A22689">
              <w:rPr>
                <w:rFonts w:eastAsia="Calibri"/>
                <w:bCs/>
                <w:sz w:val="16"/>
                <w:szCs w:val="16"/>
                <w:lang w:eastAsia="en-US"/>
              </w:rPr>
              <w:t>Обеспечение комфортным жильем сельского населения;</w:t>
            </w:r>
          </w:p>
          <w:p w:rsidR="00A22689" w:rsidRPr="00A22689" w:rsidRDefault="00A22689" w:rsidP="00A22689">
            <w:pPr>
              <w:autoSpaceDE w:val="0"/>
              <w:autoSpaceDN w:val="0"/>
              <w:adjustRightInd w:val="0"/>
              <w:jc w:val="both"/>
              <w:rPr>
                <w:sz w:val="16"/>
                <w:szCs w:val="16"/>
              </w:rPr>
            </w:pPr>
            <w:r w:rsidRPr="00A22689">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A22689" w:rsidRPr="00A22689" w:rsidRDefault="00A22689" w:rsidP="00A22689">
            <w:pPr>
              <w:autoSpaceDE w:val="0"/>
              <w:autoSpaceDN w:val="0"/>
              <w:adjustRightInd w:val="0"/>
              <w:jc w:val="center"/>
              <w:rPr>
                <w:sz w:val="16"/>
                <w:szCs w:val="16"/>
              </w:rPr>
            </w:pPr>
            <w:r w:rsidRPr="00A22689">
              <w:rPr>
                <w:sz w:val="16"/>
                <w:szCs w:val="16"/>
              </w:rPr>
              <w:t>х</w:t>
            </w:r>
          </w:p>
        </w:tc>
        <w:tc>
          <w:tcPr>
            <w:tcW w:w="851" w:type="dxa"/>
          </w:tcPr>
          <w:p w:rsidR="00A22689" w:rsidRPr="00A22689" w:rsidRDefault="00A22689" w:rsidP="00A22689">
            <w:pPr>
              <w:jc w:val="center"/>
              <w:rPr>
                <w:bCs/>
                <w:sz w:val="16"/>
                <w:szCs w:val="16"/>
              </w:rPr>
            </w:pPr>
            <w:r w:rsidRPr="00A22689">
              <w:rPr>
                <w:bCs/>
                <w:sz w:val="16"/>
                <w:szCs w:val="16"/>
              </w:rPr>
              <w:t>0,0</w:t>
            </w:r>
          </w:p>
        </w:tc>
        <w:tc>
          <w:tcPr>
            <w:tcW w:w="708" w:type="dxa"/>
          </w:tcPr>
          <w:p w:rsidR="00A22689" w:rsidRPr="00A22689" w:rsidRDefault="00A22689" w:rsidP="00A22689">
            <w:pPr>
              <w:jc w:val="center"/>
              <w:rPr>
                <w:bCs/>
                <w:sz w:val="16"/>
                <w:szCs w:val="16"/>
              </w:rPr>
            </w:pPr>
            <w:r w:rsidRPr="00A22689">
              <w:rPr>
                <w:bCs/>
                <w:sz w:val="16"/>
                <w:szCs w:val="16"/>
              </w:rPr>
              <w:t>0,0</w:t>
            </w:r>
          </w:p>
        </w:tc>
        <w:tc>
          <w:tcPr>
            <w:tcW w:w="709" w:type="dxa"/>
          </w:tcPr>
          <w:p w:rsidR="00A22689" w:rsidRPr="00A22689" w:rsidRDefault="00A22689" w:rsidP="00A22689">
            <w:pPr>
              <w:jc w:val="center"/>
              <w:rPr>
                <w:bCs/>
                <w:sz w:val="16"/>
                <w:szCs w:val="16"/>
              </w:rPr>
            </w:pPr>
            <w:r w:rsidRPr="00A22689">
              <w:rPr>
                <w:bCs/>
                <w:sz w:val="16"/>
                <w:szCs w:val="16"/>
              </w:rPr>
              <w:t>0,0</w:t>
            </w:r>
          </w:p>
        </w:tc>
      </w:tr>
    </w:tbl>
    <w:p w:rsidR="00A22689" w:rsidRDefault="00A22689" w:rsidP="00A22689">
      <w:pPr>
        <w:ind w:left="7513" w:hanging="142"/>
        <w:jc w:val="center"/>
      </w:pPr>
      <w:r>
        <w:br w:type="page"/>
      </w:r>
    </w:p>
    <w:p w:rsidR="00A22689" w:rsidRDefault="00A22689" w:rsidP="00A22689">
      <w:pPr>
        <w:ind w:left="7513" w:hanging="142"/>
        <w:jc w:val="center"/>
        <w:sectPr w:rsidR="00A22689" w:rsidSect="00A22689">
          <w:pgSz w:w="11906" w:h="16838"/>
          <w:pgMar w:top="567" w:right="1134" w:bottom="1701" w:left="1134" w:header="0" w:footer="0" w:gutter="0"/>
          <w:cols w:space="720"/>
          <w:noEndnote/>
          <w:docGrid w:linePitch="326"/>
        </w:sectPr>
      </w:pPr>
    </w:p>
    <w:p w:rsidR="00A22689" w:rsidRPr="00A22689" w:rsidRDefault="00A22689" w:rsidP="00A22689">
      <w:pPr>
        <w:tabs>
          <w:tab w:val="left" w:pos="8716"/>
        </w:tabs>
        <w:jc w:val="right"/>
        <w:rPr>
          <w:sz w:val="20"/>
          <w:szCs w:val="20"/>
        </w:rPr>
      </w:pPr>
      <w:r w:rsidRPr="00A22689">
        <w:rPr>
          <w:sz w:val="20"/>
          <w:szCs w:val="20"/>
        </w:rPr>
        <w:lastRenderedPageBreak/>
        <w:t xml:space="preserve">Приложение № 7 </w:t>
      </w:r>
    </w:p>
    <w:p w:rsidR="00A22689" w:rsidRPr="00A22689" w:rsidRDefault="00A22689" w:rsidP="00A22689">
      <w:pPr>
        <w:tabs>
          <w:tab w:val="left" w:pos="8716"/>
        </w:tabs>
        <w:jc w:val="right"/>
        <w:rPr>
          <w:sz w:val="20"/>
          <w:szCs w:val="20"/>
        </w:rPr>
      </w:pPr>
      <w:r w:rsidRPr="00A22689">
        <w:rPr>
          <w:sz w:val="20"/>
          <w:szCs w:val="20"/>
        </w:rPr>
        <w:t>к постановлению администрации</w:t>
      </w:r>
    </w:p>
    <w:p w:rsidR="00A22689" w:rsidRPr="00A22689" w:rsidRDefault="00A22689" w:rsidP="00A22689">
      <w:pPr>
        <w:tabs>
          <w:tab w:val="left" w:pos="8716"/>
        </w:tabs>
        <w:jc w:val="right"/>
        <w:rPr>
          <w:sz w:val="20"/>
          <w:szCs w:val="20"/>
        </w:rPr>
      </w:pPr>
      <w:r w:rsidRPr="00A22689">
        <w:rPr>
          <w:sz w:val="20"/>
          <w:szCs w:val="20"/>
        </w:rPr>
        <w:t>Аликовского района Чувашской Республики</w:t>
      </w:r>
    </w:p>
    <w:p w:rsidR="00A22689" w:rsidRPr="00A22689" w:rsidRDefault="00A22689" w:rsidP="00A22689">
      <w:pPr>
        <w:tabs>
          <w:tab w:val="left" w:pos="8716"/>
        </w:tabs>
        <w:jc w:val="right"/>
        <w:rPr>
          <w:sz w:val="20"/>
          <w:szCs w:val="20"/>
        </w:rPr>
      </w:pPr>
      <w:r w:rsidRPr="00A22689">
        <w:rPr>
          <w:sz w:val="20"/>
          <w:szCs w:val="20"/>
        </w:rPr>
        <w:t>от 08.04.2021 г. № 335</w:t>
      </w:r>
    </w:p>
    <w:p w:rsidR="00A22689" w:rsidRPr="00A22689" w:rsidRDefault="00A22689" w:rsidP="00A22689">
      <w:pPr>
        <w:jc w:val="right"/>
        <w:rPr>
          <w:sz w:val="20"/>
          <w:szCs w:val="20"/>
        </w:rPr>
      </w:pPr>
    </w:p>
    <w:p w:rsidR="00A22689" w:rsidRPr="00A22689" w:rsidRDefault="00A22689" w:rsidP="00A22689">
      <w:pPr>
        <w:jc w:val="right"/>
        <w:rPr>
          <w:sz w:val="20"/>
          <w:szCs w:val="20"/>
        </w:rPr>
      </w:pPr>
      <w:r w:rsidRPr="00A22689">
        <w:rPr>
          <w:sz w:val="20"/>
          <w:szCs w:val="20"/>
        </w:rPr>
        <w:t>Приложение № 1</w:t>
      </w:r>
    </w:p>
    <w:p w:rsidR="00A22689" w:rsidRPr="00A22689" w:rsidRDefault="00A22689" w:rsidP="00A22689">
      <w:pPr>
        <w:ind w:left="9400"/>
        <w:jc w:val="right"/>
        <w:rPr>
          <w:sz w:val="20"/>
          <w:szCs w:val="20"/>
        </w:rPr>
      </w:pPr>
      <w:r w:rsidRPr="00A22689">
        <w:rPr>
          <w:sz w:val="20"/>
          <w:szCs w:val="20"/>
        </w:rPr>
        <w:t xml:space="preserve">к подпрограмме </w:t>
      </w:r>
      <w:r w:rsidRPr="00A22689">
        <w:rPr>
          <w:rFonts w:eastAsia="Calibri"/>
          <w:sz w:val="20"/>
          <w:szCs w:val="20"/>
          <w:lang w:eastAsia="en-US"/>
        </w:rPr>
        <w:t>«Создание и развитие инфраструктуры на сельских территориях</w:t>
      </w:r>
      <w:r w:rsidRPr="00A22689">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A22689" w:rsidRPr="00A22689" w:rsidRDefault="00A22689" w:rsidP="00A22689">
      <w:pPr>
        <w:tabs>
          <w:tab w:val="left" w:pos="8716"/>
        </w:tabs>
        <w:jc w:val="center"/>
        <w:rPr>
          <w:b/>
          <w:sz w:val="20"/>
          <w:szCs w:val="20"/>
        </w:rPr>
      </w:pPr>
    </w:p>
    <w:p w:rsidR="00A22689" w:rsidRPr="00A22689" w:rsidRDefault="00A22689" w:rsidP="00A22689">
      <w:pPr>
        <w:tabs>
          <w:tab w:val="left" w:pos="8716"/>
        </w:tabs>
        <w:jc w:val="center"/>
        <w:rPr>
          <w:b/>
          <w:sz w:val="20"/>
          <w:szCs w:val="20"/>
        </w:rPr>
      </w:pPr>
      <w:r w:rsidRPr="00A22689">
        <w:rPr>
          <w:b/>
          <w:sz w:val="20"/>
          <w:szCs w:val="20"/>
        </w:rPr>
        <w:t>СВЕДЕНИЯ О ЦЕЛЕВЫХ ИНДИКАТОРАХ (ПОКАЗАТЕЛЯХ)</w:t>
      </w:r>
    </w:p>
    <w:p w:rsidR="00A22689" w:rsidRPr="00A22689" w:rsidRDefault="00A22689" w:rsidP="00A22689">
      <w:pPr>
        <w:autoSpaceDE w:val="0"/>
        <w:autoSpaceDN w:val="0"/>
        <w:adjustRightInd w:val="0"/>
        <w:jc w:val="center"/>
        <w:rPr>
          <w:b/>
          <w:bCs/>
          <w:color w:val="000000"/>
          <w:sz w:val="20"/>
          <w:szCs w:val="20"/>
        </w:rPr>
      </w:pPr>
      <w:r w:rsidRPr="00A22689">
        <w:rPr>
          <w:b/>
          <w:bCs/>
          <w:color w:val="000000"/>
          <w:sz w:val="20"/>
          <w:szCs w:val="20"/>
        </w:rPr>
        <w:t>подпрограммы «Создание и развитие инфраструктуры на сельских территориях»</w:t>
      </w:r>
    </w:p>
    <w:p w:rsidR="00A22689" w:rsidRPr="00A22689" w:rsidRDefault="00A22689" w:rsidP="00A22689">
      <w:pPr>
        <w:autoSpaceDE w:val="0"/>
        <w:autoSpaceDN w:val="0"/>
        <w:adjustRightInd w:val="0"/>
        <w:ind w:firstLine="709"/>
        <w:jc w:val="center"/>
        <w:rPr>
          <w:b/>
          <w:bCs/>
          <w:color w:val="000000"/>
          <w:sz w:val="20"/>
          <w:szCs w:val="20"/>
        </w:rPr>
      </w:pPr>
      <w:r w:rsidRPr="00A22689">
        <w:rPr>
          <w:b/>
          <w:bCs/>
          <w:color w:val="000000"/>
          <w:sz w:val="20"/>
          <w:szCs w:val="20"/>
        </w:rPr>
        <w:t>Муниципальной программы Аликовского района «Комплексное развитие сельских территорий</w:t>
      </w:r>
    </w:p>
    <w:p w:rsidR="00A22689" w:rsidRPr="00A22689" w:rsidRDefault="00A22689" w:rsidP="00A22689">
      <w:pPr>
        <w:autoSpaceDE w:val="0"/>
        <w:autoSpaceDN w:val="0"/>
        <w:adjustRightInd w:val="0"/>
        <w:ind w:firstLine="709"/>
        <w:jc w:val="center"/>
        <w:rPr>
          <w:b/>
          <w:sz w:val="20"/>
          <w:szCs w:val="20"/>
        </w:rPr>
      </w:pPr>
      <w:r w:rsidRPr="00A22689">
        <w:rPr>
          <w:b/>
          <w:bCs/>
          <w:color w:val="000000"/>
          <w:sz w:val="20"/>
          <w:szCs w:val="20"/>
        </w:rPr>
        <w:t>Аликовского района Чувашской Республики»</w:t>
      </w:r>
    </w:p>
    <w:tbl>
      <w:tblPr>
        <w:tblW w:w="14596"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052"/>
      </w:tblGrid>
      <w:tr w:rsidR="00A22689" w:rsidRPr="00BF0E96" w:rsidTr="00A22689">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 п/п</w:t>
            </w:r>
          </w:p>
        </w:tc>
        <w:tc>
          <w:tcPr>
            <w:tcW w:w="4671" w:type="dxa"/>
            <w:vMerge w:val="restart"/>
            <w:tcBorders>
              <w:top w:val="single" w:sz="4" w:space="0" w:color="auto"/>
              <w:left w:val="single" w:sz="4" w:space="0" w:color="auto"/>
              <w:right w:val="single" w:sz="4" w:space="0" w:color="auto"/>
            </w:tcBorders>
            <w:shd w:val="clear" w:color="auto" w:fill="FFFFFF"/>
          </w:tcPr>
          <w:p w:rsidR="00A22689" w:rsidRPr="00BF0E96" w:rsidRDefault="00A22689" w:rsidP="00A22689">
            <w:pPr>
              <w:spacing w:line="226" w:lineRule="exact"/>
              <w:jc w:val="center"/>
              <w:rPr>
                <w:sz w:val="16"/>
                <w:szCs w:val="16"/>
              </w:rPr>
            </w:pPr>
            <w:r w:rsidRPr="00BF0E96">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A22689" w:rsidRPr="00BF0E96" w:rsidRDefault="00A22689" w:rsidP="00A22689">
            <w:pPr>
              <w:spacing w:line="226" w:lineRule="exact"/>
              <w:jc w:val="center"/>
              <w:rPr>
                <w:sz w:val="16"/>
                <w:szCs w:val="16"/>
              </w:rPr>
            </w:pPr>
            <w:r w:rsidRPr="00BF0E96">
              <w:rPr>
                <w:sz w:val="16"/>
                <w:szCs w:val="16"/>
              </w:rPr>
              <w:t>Единица измерения</w:t>
            </w:r>
          </w:p>
        </w:tc>
        <w:tc>
          <w:tcPr>
            <w:tcW w:w="8299" w:type="dxa"/>
            <w:gridSpan w:val="7"/>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60"/>
              <w:jc w:val="center"/>
              <w:rPr>
                <w:sz w:val="16"/>
                <w:szCs w:val="16"/>
              </w:rPr>
            </w:pPr>
            <w:r w:rsidRPr="00BF0E96">
              <w:rPr>
                <w:sz w:val="16"/>
                <w:szCs w:val="16"/>
              </w:rPr>
              <w:t>Значения целевых индикаторов и показателей</w:t>
            </w:r>
          </w:p>
        </w:tc>
      </w:tr>
      <w:tr w:rsidR="00A22689" w:rsidRPr="00BF0E96" w:rsidTr="00A22689">
        <w:trPr>
          <w:cantSplit/>
          <w:trHeight w:val="936"/>
        </w:trPr>
        <w:tc>
          <w:tcPr>
            <w:tcW w:w="433" w:type="dxa"/>
            <w:vMerge/>
            <w:tcBorders>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tc>
        <w:tc>
          <w:tcPr>
            <w:tcW w:w="4671" w:type="dxa"/>
            <w:vMerge/>
            <w:tcBorders>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2020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2024 г.</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2025 г.</w:t>
            </w:r>
          </w:p>
        </w:tc>
      </w:tr>
      <w:tr w:rsidR="00A22689" w:rsidRPr="00BF0E96" w:rsidTr="00A22689">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560"/>
              <w:jc w:val="center"/>
              <w:rPr>
                <w:sz w:val="16"/>
                <w:szCs w:val="16"/>
              </w:rPr>
            </w:pPr>
            <w:r w:rsidRPr="00BF0E96">
              <w:rPr>
                <w:sz w:val="16"/>
                <w:szCs w:val="16"/>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lang w:val="en-US"/>
              </w:rPr>
            </w:pPr>
            <w:r w:rsidRPr="00BF0E96">
              <w:rPr>
                <w:sz w:val="16"/>
                <w:szCs w:val="16"/>
                <w:lang w:val="en-US"/>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9</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ind w:left="160"/>
              <w:jc w:val="center"/>
              <w:rPr>
                <w:sz w:val="16"/>
                <w:szCs w:val="16"/>
              </w:rPr>
            </w:pPr>
            <w:r w:rsidRPr="00BF0E96">
              <w:rPr>
                <w:sz w:val="16"/>
                <w:szCs w:val="16"/>
              </w:rPr>
              <w:t>10</w:t>
            </w:r>
          </w:p>
        </w:tc>
      </w:tr>
      <w:tr w:rsidR="00A22689" w:rsidRPr="00BF0E96" w:rsidTr="00A22689">
        <w:trPr>
          <w:cantSplit/>
          <w:trHeight w:val="411"/>
        </w:trPr>
        <w:tc>
          <w:tcPr>
            <w:tcW w:w="433"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adjustRightInd w:val="0"/>
              <w:jc w:val="both"/>
              <w:rPr>
                <w:rFonts w:eastAsia="Calibri"/>
                <w:sz w:val="16"/>
                <w:szCs w:val="16"/>
                <w:lang w:eastAsia="en-US"/>
              </w:rPr>
            </w:pPr>
            <w:r w:rsidRPr="00BF0E96">
              <w:rPr>
                <w:rFonts w:eastAsia="Calibri"/>
                <w:sz w:val="16"/>
                <w:szCs w:val="16"/>
                <w:lang w:eastAsia="en-US"/>
              </w:rPr>
              <w:t>Ввод в действие распределительных газовых сетей</w:t>
            </w:r>
          </w:p>
          <w:p w:rsidR="00A22689" w:rsidRPr="00BF0E96" w:rsidRDefault="00A22689" w:rsidP="00A22689">
            <w:pPr>
              <w:spacing w:line="230" w:lineRule="exact"/>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0,5</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r w:rsidRPr="00BF0E96">
              <w:rPr>
                <w:sz w:val="16"/>
                <w:szCs w:val="16"/>
              </w:rPr>
              <w:t>0,5</w:t>
            </w:r>
          </w:p>
          <w:p w:rsidR="00A22689" w:rsidRPr="00BF0E96" w:rsidRDefault="00A22689" w:rsidP="00A22689">
            <w:pPr>
              <w:spacing w:line="230" w:lineRule="exact"/>
              <w:jc w:val="center"/>
              <w:rPr>
                <w:sz w:val="16"/>
                <w:szCs w:val="16"/>
              </w:rPr>
            </w:pPr>
          </w:p>
        </w:tc>
      </w:tr>
      <w:tr w:rsidR="00A22689" w:rsidRPr="00BF0E96" w:rsidTr="00A22689">
        <w:trPr>
          <w:cantSplit/>
          <w:trHeight w:val="730"/>
        </w:trPr>
        <w:tc>
          <w:tcPr>
            <w:tcW w:w="433"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autoSpaceDE w:val="0"/>
              <w:autoSpaceDN w:val="0"/>
              <w:jc w:val="both"/>
              <w:rPr>
                <w:sz w:val="16"/>
                <w:szCs w:val="16"/>
              </w:rPr>
            </w:pPr>
            <w:r w:rsidRPr="00BF0E96">
              <w:rPr>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w:t>
            </w:r>
            <w:r>
              <w:rPr>
                <w:sz w:val="16"/>
                <w:szCs w:val="16"/>
              </w:rPr>
              <w:t>екта капитального строительства</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p>
          <w:p w:rsidR="00A22689" w:rsidRPr="00BF0E96" w:rsidRDefault="00A22689" w:rsidP="00A22689">
            <w:pPr>
              <w:pStyle w:val="76"/>
              <w:shd w:val="clear" w:color="auto" w:fill="auto"/>
              <w:spacing w:line="240" w:lineRule="auto"/>
              <w:ind w:left="160"/>
              <w:jc w:val="center"/>
              <w:rPr>
                <w:sz w:val="16"/>
                <w:szCs w:val="16"/>
                <w:lang w:val="ru-RU" w:eastAsia="ru-RU"/>
              </w:rPr>
            </w:pPr>
          </w:p>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p>
          <w:p w:rsidR="00A22689" w:rsidRPr="00BF0E96" w:rsidRDefault="00A22689" w:rsidP="00A22689">
            <w:pPr>
              <w:pStyle w:val="76"/>
              <w:shd w:val="clear" w:color="auto" w:fill="auto"/>
              <w:spacing w:line="240" w:lineRule="auto"/>
              <w:ind w:left="160"/>
              <w:jc w:val="center"/>
              <w:rPr>
                <w:sz w:val="16"/>
                <w:szCs w:val="16"/>
                <w:lang w:val="ru-RU" w:eastAsia="ru-RU"/>
              </w:rPr>
            </w:pPr>
          </w:p>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p>
          <w:p w:rsidR="00A22689" w:rsidRPr="00BF0E96" w:rsidRDefault="00A22689" w:rsidP="00A22689">
            <w:pPr>
              <w:spacing w:line="230" w:lineRule="exact"/>
              <w:jc w:val="center"/>
              <w:rPr>
                <w:sz w:val="16"/>
                <w:szCs w:val="16"/>
              </w:rPr>
            </w:pPr>
          </w:p>
          <w:p w:rsidR="00A22689" w:rsidRPr="00BF0E96" w:rsidRDefault="00A22689" w:rsidP="00A22689">
            <w:pPr>
              <w:spacing w:line="230" w:lineRule="exact"/>
              <w:jc w:val="center"/>
              <w:rPr>
                <w:sz w:val="16"/>
                <w:szCs w:val="16"/>
              </w:rPr>
            </w:pPr>
            <w:r w:rsidRPr="00BF0E96">
              <w:rPr>
                <w:sz w:val="16"/>
                <w:szCs w:val="16"/>
              </w:rPr>
              <w:t>0</w:t>
            </w:r>
          </w:p>
        </w:tc>
      </w:tr>
      <w:tr w:rsidR="00A22689" w:rsidRPr="00BF0E96" w:rsidTr="00A22689">
        <w:trPr>
          <w:cantSplit/>
          <w:trHeight w:val="747"/>
        </w:trPr>
        <w:tc>
          <w:tcPr>
            <w:tcW w:w="433"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jc w:val="both"/>
              <w:rPr>
                <w:sz w:val="16"/>
                <w:szCs w:val="16"/>
              </w:rPr>
            </w:pPr>
            <w:r w:rsidRPr="00BF0E96">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w:t>
            </w:r>
            <w:r>
              <w:rPr>
                <w:sz w:val="16"/>
                <w:szCs w:val="16"/>
              </w:rPr>
              <w:t>стройку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p>
          <w:p w:rsidR="00A22689" w:rsidRPr="00BF0E96" w:rsidRDefault="00A22689" w:rsidP="00A22689">
            <w:pPr>
              <w:pStyle w:val="76"/>
              <w:shd w:val="clear" w:color="auto" w:fill="auto"/>
              <w:spacing w:line="240" w:lineRule="auto"/>
              <w:ind w:left="160"/>
              <w:jc w:val="center"/>
              <w:rPr>
                <w:sz w:val="16"/>
                <w:szCs w:val="16"/>
                <w:lang w:val="ru-RU" w:eastAsia="ru-RU"/>
              </w:rPr>
            </w:pPr>
          </w:p>
          <w:p w:rsidR="00A22689" w:rsidRPr="00BF0E96" w:rsidRDefault="00A22689" w:rsidP="00A22689">
            <w:pPr>
              <w:pStyle w:val="76"/>
              <w:shd w:val="clear" w:color="auto" w:fill="auto"/>
              <w:spacing w:line="240" w:lineRule="auto"/>
              <w:rPr>
                <w:sz w:val="16"/>
                <w:szCs w:val="16"/>
                <w:lang w:val="ru-RU" w:eastAsia="ru-RU"/>
              </w:rPr>
            </w:pPr>
            <w:r w:rsidRPr="00BF0E96">
              <w:rPr>
                <w:sz w:val="16"/>
                <w:szCs w:val="16"/>
                <w:lang w:val="ru-RU" w:eastAsia="ru-RU"/>
              </w:rPr>
              <w:t xml:space="preserve">             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pStyle w:val="76"/>
              <w:shd w:val="clear" w:color="auto" w:fill="auto"/>
              <w:spacing w:line="240" w:lineRule="auto"/>
              <w:ind w:left="160"/>
              <w:jc w:val="center"/>
              <w:rPr>
                <w:sz w:val="16"/>
                <w:szCs w:val="16"/>
                <w:lang w:val="ru-RU" w:eastAsia="ru-RU"/>
              </w:rPr>
            </w:pPr>
          </w:p>
          <w:p w:rsidR="00A22689" w:rsidRPr="00BF0E96" w:rsidRDefault="00A22689" w:rsidP="00A22689">
            <w:pPr>
              <w:pStyle w:val="76"/>
              <w:shd w:val="clear" w:color="auto" w:fill="auto"/>
              <w:spacing w:line="240" w:lineRule="auto"/>
              <w:ind w:left="160"/>
              <w:jc w:val="center"/>
              <w:rPr>
                <w:sz w:val="16"/>
                <w:szCs w:val="16"/>
                <w:lang w:val="ru-RU" w:eastAsia="ru-RU"/>
              </w:rPr>
            </w:pPr>
          </w:p>
          <w:p w:rsidR="00A22689" w:rsidRPr="00BF0E96" w:rsidRDefault="00A22689" w:rsidP="00A22689">
            <w:pPr>
              <w:pStyle w:val="76"/>
              <w:shd w:val="clear" w:color="auto" w:fill="auto"/>
              <w:spacing w:line="240" w:lineRule="auto"/>
              <w:ind w:left="160"/>
              <w:jc w:val="center"/>
              <w:rPr>
                <w:sz w:val="16"/>
                <w:szCs w:val="16"/>
                <w:lang w:val="ru-RU" w:eastAsia="ru-RU"/>
              </w:rPr>
            </w:pPr>
            <w:r w:rsidRPr="00BF0E96">
              <w:rPr>
                <w:sz w:val="16"/>
                <w:szCs w:val="16"/>
                <w:lang w:val="ru-RU"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30" w:lineRule="exact"/>
              <w:jc w:val="center"/>
              <w:rPr>
                <w:sz w:val="16"/>
                <w:szCs w:val="16"/>
              </w:rPr>
            </w:pPr>
          </w:p>
          <w:p w:rsidR="00A22689" w:rsidRPr="00BF0E96" w:rsidRDefault="00A22689" w:rsidP="00A22689">
            <w:pPr>
              <w:spacing w:line="230" w:lineRule="exact"/>
              <w:jc w:val="center"/>
              <w:rPr>
                <w:sz w:val="16"/>
                <w:szCs w:val="16"/>
              </w:rPr>
            </w:pPr>
          </w:p>
          <w:p w:rsidR="00A22689" w:rsidRPr="00BF0E96" w:rsidRDefault="00A22689" w:rsidP="00A22689">
            <w:pPr>
              <w:spacing w:line="230" w:lineRule="exact"/>
              <w:jc w:val="center"/>
              <w:rPr>
                <w:sz w:val="16"/>
                <w:szCs w:val="16"/>
              </w:rPr>
            </w:pPr>
            <w:r w:rsidRPr="00BF0E96">
              <w:rPr>
                <w:sz w:val="16"/>
                <w:szCs w:val="16"/>
              </w:rPr>
              <w:t>0</w:t>
            </w:r>
          </w:p>
        </w:tc>
      </w:tr>
      <w:tr w:rsidR="00A22689" w:rsidRPr="00BF0E96" w:rsidTr="00A22689">
        <w:trPr>
          <w:cantSplit/>
          <w:trHeight w:val="339"/>
        </w:trPr>
        <w:tc>
          <w:tcPr>
            <w:tcW w:w="433"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A22689" w:rsidRDefault="00A22689" w:rsidP="00A22689">
            <w:pPr>
              <w:autoSpaceDE w:val="0"/>
              <w:autoSpaceDN w:val="0"/>
              <w:adjustRightInd w:val="0"/>
              <w:jc w:val="both"/>
              <w:rPr>
                <w:rFonts w:eastAsia="Calibri"/>
                <w:sz w:val="16"/>
                <w:szCs w:val="16"/>
                <w:lang w:eastAsia="en-US"/>
              </w:rPr>
            </w:pPr>
            <w:r w:rsidRPr="00BF0E96">
              <w:rPr>
                <w:rFonts w:eastAsia="Calibri"/>
                <w:sz w:val="16"/>
                <w:szCs w:val="16"/>
                <w:lang w:eastAsia="en-US"/>
              </w:rPr>
              <w:t xml:space="preserve">Ввод в </w:t>
            </w:r>
            <w:r>
              <w:rPr>
                <w:rFonts w:eastAsia="Calibri"/>
                <w:sz w:val="16"/>
                <w:szCs w:val="16"/>
                <w:lang w:eastAsia="en-US"/>
              </w:rPr>
              <w:t>действие локальных водопроводов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5,4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0</w:t>
            </w:r>
          </w:p>
        </w:tc>
      </w:tr>
      <w:tr w:rsidR="00A22689" w:rsidRPr="00BF0E96" w:rsidTr="00A22689">
        <w:trPr>
          <w:cantSplit/>
          <w:trHeight w:val="287"/>
        </w:trPr>
        <w:tc>
          <w:tcPr>
            <w:tcW w:w="433"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5</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jc w:val="both"/>
              <w:rPr>
                <w:sz w:val="16"/>
                <w:szCs w:val="16"/>
              </w:rPr>
            </w:pPr>
            <w:r w:rsidRPr="00BF0E96">
              <w:rPr>
                <w:sz w:val="16"/>
                <w:szCs w:val="16"/>
              </w:rPr>
              <w:t>Количество реализованных проектов комплексного развития сельских терр</w:t>
            </w:r>
            <w:r>
              <w:rPr>
                <w:sz w:val="16"/>
                <w:szCs w:val="16"/>
              </w:rPr>
              <w:t>иторий или сельских агломераций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 xml:space="preserve"> </w:t>
            </w:r>
          </w:p>
          <w:p w:rsidR="00A22689" w:rsidRPr="00BF0E96" w:rsidRDefault="00A22689" w:rsidP="00A22689">
            <w:pPr>
              <w:jc w:val="center"/>
              <w:rPr>
                <w:sz w:val="16"/>
                <w:szCs w:val="16"/>
              </w:rPr>
            </w:pPr>
            <w:r w:rsidRPr="00BF0E96">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0</w:t>
            </w:r>
          </w:p>
        </w:tc>
      </w:tr>
      <w:tr w:rsidR="00A22689" w:rsidRPr="00BF0E96" w:rsidTr="00A22689">
        <w:trPr>
          <w:cantSplit/>
          <w:trHeight w:val="258"/>
        </w:trPr>
        <w:tc>
          <w:tcPr>
            <w:tcW w:w="433" w:type="dxa"/>
            <w:tcBorders>
              <w:top w:val="single" w:sz="4" w:space="0" w:color="auto"/>
              <w:left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6</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autoSpaceDE w:val="0"/>
              <w:autoSpaceDN w:val="0"/>
              <w:jc w:val="both"/>
              <w:rPr>
                <w:sz w:val="16"/>
                <w:szCs w:val="16"/>
              </w:rPr>
            </w:pPr>
            <w:r w:rsidRPr="00BF0E96">
              <w:rPr>
                <w:sz w:val="16"/>
                <w:szCs w:val="16"/>
              </w:rPr>
              <w:t>Количество реализованных общественно значимых проектов по благ</w:t>
            </w:r>
            <w:r>
              <w:rPr>
                <w:sz w:val="16"/>
                <w:szCs w:val="16"/>
              </w:rPr>
              <w:t>оустройству сельских территорий</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 xml:space="preserve"> </w:t>
            </w:r>
          </w:p>
          <w:p w:rsidR="00A22689" w:rsidRPr="00BF0E96" w:rsidRDefault="00A22689" w:rsidP="00A22689">
            <w:pPr>
              <w:jc w:val="center"/>
              <w:rPr>
                <w:sz w:val="16"/>
                <w:szCs w:val="16"/>
              </w:rPr>
            </w:pPr>
            <w:r w:rsidRPr="00BF0E96">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p>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1</w:t>
            </w:r>
          </w:p>
        </w:tc>
      </w:tr>
      <w:tr w:rsidR="00A22689" w:rsidRPr="00BF0E96" w:rsidTr="00A22689">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7</w:t>
            </w:r>
          </w:p>
          <w:p w:rsidR="00A22689" w:rsidRPr="00BF0E96" w:rsidRDefault="00A22689" w:rsidP="00A22689">
            <w:pPr>
              <w:rPr>
                <w:sz w:val="16"/>
                <w:szCs w:val="16"/>
              </w:rPr>
            </w:pP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26" w:lineRule="exact"/>
              <w:jc w:val="both"/>
              <w:rPr>
                <w:sz w:val="16"/>
                <w:szCs w:val="16"/>
              </w:rPr>
            </w:pPr>
            <w:r w:rsidRPr="00BF0E96">
              <w:rPr>
                <w:sz w:val="16"/>
                <w:szCs w:val="16"/>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28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48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27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10</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p>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10</w:t>
            </w:r>
          </w:p>
        </w:tc>
      </w:tr>
      <w:tr w:rsidR="00A22689" w:rsidRPr="00BF0E96" w:rsidTr="00A22689">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lastRenderedPageBreak/>
              <w:t>8</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26" w:lineRule="exact"/>
              <w:jc w:val="both"/>
              <w:rPr>
                <w:sz w:val="16"/>
                <w:szCs w:val="16"/>
              </w:rPr>
            </w:pPr>
            <w:r w:rsidRPr="00BF0E96">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1</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widowControl w:val="0"/>
              <w:tabs>
                <w:tab w:val="decimal" w:pos="72"/>
                <w:tab w:val="decimal" w:pos="618"/>
              </w:tabs>
              <w:autoSpaceDE w:val="0"/>
              <w:autoSpaceDN w:val="0"/>
              <w:adjustRightInd w:val="0"/>
              <w:jc w:val="center"/>
              <w:rPr>
                <w:sz w:val="16"/>
                <w:szCs w:val="16"/>
              </w:rPr>
            </w:pPr>
          </w:p>
          <w:p w:rsidR="00A22689" w:rsidRPr="00BF0E96" w:rsidRDefault="00A22689" w:rsidP="00A22689">
            <w:pPr>
              <w:widowControl w:val="0"/>
              <w:tabs>
                <w:tab w:val="decimal" w:pos="72"/>
                <w:tab w:val="decimal" w:pos="618"/>
              </w:tabs>
              <w:autoSpaceDE w:val="0"/>
              <w:autoSpaceDN w:val="0"/>
              <w:adjustRightInd w:val="0"/>
              <w:jc w:val="center"/>
              <w:rPr>
                <w:sz w:val="16"/>
                <w:szCs w:val="16"/>
              </w:rPr>
            </w:pPr>
            <w:r w:rsidRPr="00BF0E96">
              <w:rPr>
                <w:sz w:val="16"/>
                <w:szCs w:val="16"/>
              </w:rPr>
              <w:t>1</w:t>
            </w:r>
          </w:p>
        </w:tc>
      </w:tr>
      <w:tr w:rsidR="00A22689" w:rsidRPr="00BF0E96" w:rsidTr="00A22689">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9</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spacing w:line="226" w:lineRule="exact"/>
              <w:jc w:val="both"/>
              <w:rPr>
                <w:sz w:val="16"/>
                <w:szCs w:val="16"/>
              </w:rPr>
            </w:pPr>
            <w:r w:rsidRPr="00BF0E96">
              <w:rPr>
                <w:sz w:val="16"/>
                <w:szCs w:val="16"/>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p>
          <w:p w:rsidR="00A22689" w:rsidRPr="00BF0E96" w:rsidRDefault="00A22689" w:rsidP="00A22689">
            <w:pPr>
              <w:jc w:val="center"/>
              <w:rPr>
                <w:sz w:val="16"/>
                <w:szCs w:val="16"/>
              </w:rPr>
            </w:pPr>
            <w:r w:rsidRPr="00BF0E96">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118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х</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A22689" w:rsidRPr="00BF0E96" w:rsidRDefault="00A22689" w:rsidP="00A22689">
            <w:pPr>
              <w:jc w:val="center"/>
              <w:rPr>
                <w:sz w:val="16"/>
                <w:szCs w:val="16"/>
              </w:rPr>
            </w:pPr>
            <w:r w:rsidRPr="00BF0E96">
              <w:rPr>
                <w:sz w:val="16"/>
                <w:szCs w:val="16"/>
              </w:rPr>
              <w:t>х</w:t>
            </w:r>
          </w:p>
        </w:tc>
      </w:tr>
    </w:tbl>
    <w:p w:rsidR="00DB1D93" w:rsidRDefault="00DB1D93" w:rsidP="00A22689">
      <w:pPr>
        <w:ind w:left="7513" w:hanging="142"/>
        <w:jc w:val="center"/>
        <w:rPr>
          <w:sz w:val="16"/>
          <w:szCs w:val="16"/>
        </w:rPr>
      </w:pPr>
      <w:r>
        <w:rPr>
          <w:sz w:val="16"/>
          <w:szCs w:val="16"/>
        </w:rPr>
        <w:br w:type="page"/>
      </w:r>
    </w:p>
    <w:p w:rsidR="00DB1D93" w:rsidRDefault="00DB1D93" w:rsidP="00A22689">
      <w:pPr>
        <w:ind w:left="7513" w:hanging="142"/>
        <w:jc w:val="center"/>
        <w:rPr>
          <w:sz w:val="16"/>
          <w:szCs w:val="16"/>
        </w:rPr>
        <w:sectPr w:rsidR="00DB1D93" w:rsidSect="00A22689">
          <w:pgSz w:w="16838" w:h="11906" w:orient="landscape"/>
          <w:pgMar w:top="1134" w:right="567" w:bottom="1134" w:left="1701" w:header="0" w:footer="0" w:gutter="0"/>
          <w:cols w:space="720"/>
          <w:noEndnote/>
          <w:docGrid w:linePitch="326"/>
        </w:sectPr>
      </w:pPr>
    </w:p>
    <w:p w:rsidR="00DB1D93" w:rsidRPr="00DB1D93" w:rsidRDefault="00DB1D93" w:rsidP="00DB1D93">
      <w:pPr>
        <w:tabs>
          <w:tab w:val="left" w:pos="8716"/>
        </w:tabs>
        <w:jc w:val="right"/>
        <w:rPr>
          <w:sz w:val="20"/>
          <w:szCs w:val="20"/>
        </w:rPr>
      </w:pPr>
      <w:r w:rsidRPr="00DB1D93">
        <w:rPr>
          <w:sz w:val="20"/>
          <w:szCs w:val="20"/>
        </w:rPr>
        <w:lastRenderedPageBreak/>
        <w:t>Приложение № 9</w:t>
      </w:r>
    </w:p>
    <w:p w:rsidR="00DB1D93" w:rsidRPr="00DB1D93" w:rsidRDefault="00DB1D93" w:rsidP="00DB1D93">
      <w:pPr>
        <w:tabs>
          <w:tab w:val="left" w:pos="8716"/>
        </w:tabs>
        <w:jc w:val="right"/>
        <w:rPr>
          <w:sz w:val="20"/>
          <w:szCs w:val="20"/>
        </w:rPr>
      </w:pPr>
      <w:r w:rsidRPr="00DB1D93">
        <w:rPr>
          <w:sz w:val="20"/>
          <w:szCs w:val="20"/>
        </w:rPr>
        <w:t xml:space="preserve"> к постановлению администрации</w:t>
      </w:r>
    </w:p>
    <w:p w:rsidR="00DB1D93" w:rsidRPr="00DB1D93" w:rsidRDefault="00DB1D93" w:rsidP="00DB1D93">
      <w:pPr>
        <w:tabs>
          <w:tab w:val="left" w:pos="8716"/>
        </w:tabs>
        <w:jc w:val="right"/>
        <w:rPr>
          <w:sz w:val="20"/>
          <w:szCs w:val="20"/>
        </w:rPr>
      </w:pPr>
      <w:r w:rsidRPr="00DB1D93">
        <w:rPr>
          <w:sz w:val="20"/>
          <w:szCs w:val="20"/>
        </w:rPr>
        <w:t>Аликовского района Чувашской Республики</w:t>
      </w:r>
    </w:p>
    <w:p w:rsidR="00DB1D93" w:rsidRPr="00DB1D93" w:rsidRDefault="00DB1D93" w:rsidP="00DB1D93">
      <w:pPr>
        <w:tabs>
          <w:tab w:val="left" w:pos="8716"/>
        </w:tabs>
        <w:jc w:val="right"/>
        <w:rPr>
          <w:sz w:val="20"/>
          <w:szCs w:val="20"/>
        </w:rPr>
      </w:pPr>
      <w:r w:rsidRPr="00DB1D93">
        <w:rPr>
          <w:sz w:val="20"/>
          <w:szCs w:val="20"/>
        </w:rPr>
        <w:t>от 08.04.2021 г. № 335</w:t>
      </w:r>
    </w:p>
    <w:p w:rsidR="00DB1D93" w:rsidRPr="00DB1D93" w:rsidRDefault="00DB1D93" w:rsidP="00DB1D93">
      <w:pPr>
        <w:tabs>
          <w:tab w:val="left" w:pos="8716"/>
        </w:tabs>
        <w:jc w:val="right"/>
        <w:rPr>
          <w:sz w:val="20"/>
          <w:szCs w:val="20"/>
        </w:rPr>
      </w:pPr>
    </w:p>
    <w:p w:rsidR="00DB1D93" w:rsidRPr="00DB1D93" w:rsidRDefault="00DB1D93" w:rsidP="00DB1D93">
      <w:pPr>
        <w:widowControl w:val="0"/>
        <w:autoSpaceDE w:val="0"/>
        <w:autoSpaceDN w:val="0"/>
        <w:adjustRightInd w:val="0"/>
        <w:jc w:val="right"/>
        <w:rPr>
          <w:sz w:val="20"/>
          <w:szCs w:val="20"/>
        </w:rPr>
      </w:pPr>
    </w:p>
    <w:p w:rsidR="00DB1D93" w:rsidRPr="00DB1D93" w:rsidRDefault="00DB1D93" w:rsidP="00DB1D93">
      <w:pPr>
        <w:widowControl w:val="0"/>
        <w:autoSpaceDE w:val="0"/>
        <w:autoSpaceDN w:val="0"/>
        <w:adjustRightInd w:val="0"/>
        <w:jc w:val="right"/>
        <w:rPr>
          <w:sz w:val="20"/>
          <w:szCs w:val="20"/>
        </w:rPr>
      </w:pPr>
      <w:r w:rsidRPr="00DB1D93">
        <w:rPr>
          <w:sz w:val="20"/>
          <w:szCs w:val="20"/>
        </w:rPr>
        <w:t xml:space="preserve">Приложение №3 </w:t>
      </w:r>
    </w:p>
    <w:p w:rsidR="00DB1D93" w:rsidRPr="00DB1D93" w:rsidRDefault="00DB1D93" w:rsidP="00DB1D93">
      <w:pPr>
        <w:widowControl w:val="0"/>
        <w:autoSpaceDE w:val="0"/>
        <w:autoSpaceDN w:val="0"/>
        <w:adjustRightInd w:val="0"/>
        <w:jc w:val="right"/>
        <w:rPr>
          <w:rFonts w:eastAsia="Calibri"/>
          <w:sz w:val="20"/>
          <w:szCs w:val="20"/>
          <w:lang w:eastAsia="en-US"/>
        </w:rPr>
      </w:pPr>
      <w:r w:rsidRPr="00DB1D93">
        <w:rPr>
          <w:sz w:val="20"/>
          <w:szCs w:val="20"/>
        </w:rPr>
        <w:t xml:space="preserve">к подпрограмме </w:t>
      </w:r>
      <w:r w:rsidRPr="00DB1D93">
        <w:rPr>
          <w:rFonts w:eastAsia="Calibri"/>
          <w:sz w:val="20"/>
          <w:szCs w:val="20"/>
          <w:lang w:eastAsia="en-US"/>
        </w:rPr>
        <w:t>«Создание и развитие инфраструктуры</w:t>
      </w:r>
    </w:p>
    <w:p w:rsidR="00DB1D93" w:rsidRPr="00DB1D93" w:rsidRDefault="00DB1D93" w:rsidP="00DB1D93">
      <w:pPr>
        <w:widowControl w:val="0"/>
        <w:autoSpaceDE w:val="0"/>
        <w:autoSpaceDN w:val="0"/>
        <w:adjustRightInd w:val="0"/>
        <w:jc w:val="right"/>
        <w:rPr>
          <w:rFonts w:eastAsia="Calibri"/>
          <w:sz w:val="20"/>
          <w:szCs w:val="20"/>
          <w:lang w:eastAsia="en-US"/>
        </w:rPr>
      </w:pPr>
      <w:r w:rsidRPr="00DB1D93">
        <w:rPr>
          <w:rFonts w:eastAsia="Calibri"/>
          <w:sz w:val="20"/>
          <w:szCs w:val="20"/>
          <w:lang w:eastAsia="en-US"/>
        </w:rPr>
        <w:t xml:space="preserve"> на сельских территориях» Муниципальной программы</w:t>
      </w:r>
    </w:p>
    <w:p w:rsidR="00DB1D93" w:rsidRPr="00DB1D93" w:rsidRDefault="00DB1D93" w:rsidP="00DB1D93">
      <w:pPr>
        <w:widowControl w:val="0"/>
        <w:autoSpaceDE w:val="0"/>
        <w:autoSpaceDN w:val="0"/>
        <w:adjustRightInd w:val="0"/>
        <w:jc w:val="right"/>
        <w:rPr>
          <w:rFonts w:eastAsia="Calibri"/>
          <w:sz w:val="20"/>
          <w:szCs w:val="20"/>
          <w:lang w:eastAsia="en-US"/>
        </w:rPr>
      </w:pPr>
      <w:r w:rsidRPr="00DB1D93">
        <w:rPr>
          <w:rFonts w:eastAsia="Calibri"/>
          <w:sz w:val="20"/>
          <w:szCs w:val="20"/>
          <w:lang w:eastAsia="en-US"/>
        </w:rPr>
        <w:t xml:space="preserve"> Аликовского района </w:t>
      </w:r>
      <w:r w:rsidRPr="00DB1D93">
        <w:rPr>
          <w:sz w:val="20"/>
          <w:szCs w:val="20"/>
        </w:rPr>
        <w:t>«Комплексное развитие  сельских территорий</w:t>
      </w:r>
    </w:p>
    <w:p w:rsidR="00DB1D93" w:rsidRPr="00DB1D93" w:rsidRDefault="00DB1D93" w:rsidP="00DB1D93">
      <w:pPr>
        <w:widowControl w:val="0"/>
        <w:autoSpaceDE w:val="0"/>
        <w:autoSpaceDN w:val="0"/>
        <w:adjustRightInd w:val="0"/>
        <w:jc w:val="right"/>
        <w:rPr>
          <w:sz w:val="20"/>
          <w:szCs w:val="20"/>
        </w:rPr>
      </w:pPr>
      <w:r w:rsidRPr="00DB1D93">
        <w:rPr>
          <w:sz w:val="20"/>
          <w:szCs w:val="20"/>
        </w:rPr>
        <w:t xml:space="preserve"> Аликовского района Чувашской Республики» </w:t>
      </w:r>
    </w:p>
    <w:p w:rsidR="00DB1D93" w:rsidRPr="00DB1D93" w:rsidRDefault="00DB1D93" w:rsidP="00DB1D93">
      <w:pPr>
        <w:widowControl w:val="0"/>
        <w:autoSpaceDE w:val="0"/>
        <w:autoSpaceDN w:val="0"/>
        <w:adjustRightInd w:val="0"/>
        <w:jc w:val="right"/>
        <w:rPr>
          <w:sz w:val="20"/>
          <w:szCs w:val="20"/>
        </w:rPr>
      </w:pPr>
    </w:p>
    <w:p w:rsidR="00DB1D93" w:rsidRPr="00DB1D93" w:rsidRDefault="00DB1D93" w:rsidP="00DB1D93">
      <w:pPr>
        <w:widowControl w:val="0"/>
        <w:autoSpaceDE w:val="0"/>
        <w:autoSpaceDN w:val="0"/>
        <w:adjustRightInd w:val="0"/>
        <w:rPr>
          <w:sz w:val="20"/>
          <w:szCs w:val="20"/>
        </w:rPr>
      </w:pPr>
    </w:p>
    <w:p w:rsidR="00DB1D93" w:rsidRPr="00DB1D93" w:rsidRDefault="00DB1D93" w:rsidP="00DB1D93">
      <w:pPr>
        <w:autoSpaceDE w:val="0"/>
        <w:autoSpaceDN w:val="0"/>
        <w:adjustRightInd w:val="0"/>
        <w:jc w:val="center"/>
        <w:rPr>
          <w:rFonts w:eastAsia="Calibri"/>
          <w:sz w:val="20"/>
          <w:szCs w:val="20"/>
          <w:lang w:eastAsia="en-US"/>
        </w:rPr>
      </w:pPr>
      <w:r w:rsidRPr="00DB1D93">
        <w:rPr>
          <w:sz w:val="20"/>
          <w:szCs w:val="20"/>
        </w:rPr>
        <w:t>План реализации подпрограммы 2 «</w:t>
      </w:r>
      <w:r w:rsidRPr="00DB1D93">
        <w:rPr>
          <w:rFonts w:eastAsia="Calibri"/>
          <w:sz w:val="20"/>
          <w:szCs w:val="20"/>
          <w:lang w:eastAsia="en-US"/>
        </w:rPr>
        <w:t xml:space="preserve">Создание и развитие инфраструктуры на сельских территориях» </w:t>
      </w:r>
      <w:r w:rsidRPr="00DB1D93">
        <w:rPr>
          <w:sz w:val="20"/>
          <w:szCs w:val="20"/>
        </w:rPr>
        <w:t xml:space="preserve">Муниципальной программы Аликовского района  « Комплексное развитие  сельских территорий Аликовского района Чувашской Республики» </w:t>
      </w:r>
    </w:p>
    <w:p w:rsidR="00DB1D93" w:rsidRPr="00DB1D93" w:rsidRDefault="00DB1D93" w:rsidP="00DB1D93">
      <w:pPr>
        <w:widowControl w:val="0"/>
        <w:autoSpaceDE w:val="0"/>
        <w:autoSpaceDN w:val="0"/>
        <w:adjustRightInd w:val="0"/>
        <w:jc w:val="center"/>
        <w:rPr>
          <w:sz w:val="20"/>
          <w:szCs w:val="20"/>
        </w:rPr>
      </w:pPr>
      <w:r w:rsidRPr="00DB1D93">
        <w:rPr>
          <w:sz w:val="20"/>
          <w:szCs w:val="20"/>
        </w:rPr>
        <w:t xml:space="preserve"> на очередной финансовый год и плановый период</w:t>
      </w:r>
    </w:p>
    <w:tbl>
      <w:tblPr>
        <w:tblW w:w="5071" w:type="pct"/>
        <w:tblInd w:w="-209"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36"/>
        <w:gridCol w:w="1394"/>
        <w:gridCol w:w="717"/>
        <w:gridCol w:w="719"/>
        <w:gridCol w:w="1767"/>
        <w:gridCol w:w="866"/>
        <w:gridCol w:w="837"/>
        <w:gridCol w:w="698"/>
        <w:gridCol w:w="841"/>
      </w:tblGrid>
      <w:tr w:rsidR="00DB1D93" w:rsidRPr="00DB1D93" w:rsidTr="007E3D7C">
        <w:trPr>
          <w:cantSplit/>
          <w:trHeight w:val="20"/>
        </w:trPr>
        <w:tc>
          <w:tcPr>
            <w:tcW w:w="990" w:type="pct"/>
            <w:vMerge w:val="restart"/>
          </w:tcPr>
          <w:p w:rsidR="00DB1D93" w:rsidRPr="00DB1D93" w:rsidRDefault="00DB1D93" w:rsidP="007E3D7C">
            <w:pPr>
              <w:widowControl w:val="0"/>
              <w:autoSpaceDE w:val="0"/>
              <w:autoSpaceDN w:val="0"/>
              <w:adjustRightInd w:val="0"/>
              <w:jc w:val="center"/>
              <w:rPr>
                <w:sz w:val="16"/>
                <w:szCs w:val="16"/>
              </w:rPr>
            </w:pPr>
            <w:r w:rsidRPr="00DB1D93">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DB1D93" w:rsidRPr="00DB1D93" w:rsidRDefault="00DB1D93" w:rsidP="007E3D7C">
            <w:pPr>
              <w:widowControl w:val="0"/>
              <w:autoSpaceDE w:val="0"/>
              <w:autoSpaceDN w:val="0"/>
              <w:adjustRightInd w:val="0"/>
              <w:jc w:val="center"/>
              <w:rPr>
                <w:sz w:val="16"/>
                <w:szCs w:val="16"/>
              </w:rPr>
            </w:pPr>
            <w:r w:rsidRPr="00DB1D93">
              <w:rPr>
                <w:sz w:val="16"/>
                <w:szCs w:val="16"/>
              </w:rPr>
              <w:t>Ответственный исполнитель (структурное подразделение, соисполнители участники)</w:t>
            </w:r>
          </w:p>
        </w:tc>
        <w:tc>
          <w:tcPr>
            <w:tcW w:w="735" w:type="pct"/>
            <w:gridSpan w:val="2"/>
          </w:tcPr>
          <w:p w:rsidR="00DB1D93" w:rsidRPr="00DB1D93" w:rsidRDefault="00DB1D93" w:rsidP="007E3D7C">
            <w:pPr>
              <w:widowControl w:val="0"/>
              <w:autoSpaceDE w:val="0"/>
              <w:autoSpaceDN w:val="0"/>
              <w:adjustRightInd w:val="0"/>
              <w:jc w:val="center"/>
              <w:rPr>
                <w:sz w:val="16"/>
                <w:szCs w:val="16"/>
              </w:rPr>
            </w:pPr>
            <w:r w:rsidRPr="00DB1D93">
              <w:rPr>
                <w:sz w:val="16"/>
                <w:szCs w:val="16"/>
              </w:rPr>
              <w:t>Срок</w:t>
            </w:r>
          </w:p>
        </w:tc>
        <w:tc>
          <w:tcPr>
            <w:tcW w:w="904" w:type="pct"/>
            <w:vMerge w:val="restart"/>
          </w:tcPr>
          <w:p w:rsidR="00DB1D93" w:rsidRPr="00DB1D93" w:rsidRDefault="00DB1D93" w:rsidP="007E3D7C">
            <w:pPr>
              <w:widowControl w:val="0"/>
              <w:autoSpaceDE w:val="0"/>
              <w:autoSpaceDN w:val="0"/>
              <w:adjustRightInd w:val="0"/>
              <w:jc w:val="center"/>
              <w:rPr>
                <w:sz w:val="16"/>
                <w:szCs w:val="16"/>
              </w:rPr>
            </w:pPr>
            <w:r w:rsidRPr="00DB1D93">
              <w:rPr>
                <w:sz w:val="16"/>
                <w:szCs w:val="16"/>
              </w:rPr>
              <w:t xml:space="preserve">Ожидаемый </w:t>
            </w:r>
            <w:r w:rsidRPr="00DB1D93">
              <w:rPr>
                <w:sz w:val="16"/>
                <w:szCs w:val="16"/>
              </w:rPr>
              <w:br/>
              <w:t>непосредственный результат (краткое описание)</w:t>
            </w:r>
          </w:p>
        </w:tc>
        <w:tc>
          <w:tcPr>
            <w:tcW w:w="443" w:type="pct"/>
            <w:vMerge w:val="restart"/>
          </w:tcPr>
          <w:p w:rsidR="00DB1D93" w:rsidRPr="00DB1D93" w:rsidRDefault="00DB1D93" w:rsidP="007E3D7C">
            <w:pPr>
              <w:widowControl w:val="0"/>
              <w:autoSpaceDE w:val="0"/>
              <w:autoSpaceDN w:val="0"/>
              <w:adjustRightInd w:val="0"/>
              <w:jc w:val="center"/>
              <w:rPr>
                <w:sz w:val="16"/>
                <w:szCs w:val="16"/>
              </w:rPr>
            </w:pPr>
            <w:r w:rsidRPr="00DB1D93">
              <w:rPr>
                <w:sz w:val="16"/>
                <w:szCs w:val="16"/>
              </w:rPr>
              <w:t>Код бюджетной классификации (бюджета Аликовского района, бюджета сельских поселений)</w:t>
            </w:r>
          </w:p>
        </w:tc>
        <w:tc>
          <w:tcPr>
            <w:tcW w:w="1215" w:type="pct"/>
            <w:gridSpan w:val="3"/>
          </w:tcPr>
          <w:p w:rsidR="00DB1D93" w:rsidRPr="00DB1D93" w:rsidRDefault="00DB1D93" w:rsidP="007E3D7C">
            <w:pPr>
              <w:widowControl w:val="0"/>
              <w:autoSpaceDE w:val="0"/>
              <w:autoSpaceDN w:val="0"/>
              <w:adjustRightInd w:val="0"/>
              <w:jc w:val="center"/>
              <w:rPr>
                <w:sz w:val="16"/>
                <w:szCs w:val="16"/>
              </w:rPr>
            </w:pPr>
            <w:r w:rsidRPr="00DB1D93">
              <w:rPr>
                <w:sz w:val="16"/>
                <w:szCs w:val="16"/>
              </w:rPr>
              <w:t>Финансирование, тыс. рублей</w:t>
            </w:r>
          </w:p>
        </w:tc>
      </w:tr>
      <w:tr w:rsidR="00DB1D93" w:rsidRPr="00DB1D93" w:rsidTr="007E3D7C">
        <w:trPr>
          <w:cantSplit/>
          <w:trHeight w:val="20"/>
        </w:trPr>
        <w:tc>
          <w:tcPr>
            <w:tcW w:w="990" w:type="pct"/>
            <w:vMerge/>
          </w:tcPr>
          <w:p w:rsidR="00DB1D93" w:rsidRPr="00DB1D93" w:rsidRDefault="00DB1D93" w:rsidP="007E3D7C">
            <w:pPr>
              <w:widowControl w:val="0"/>
              <w:autoSpaceDE w:val="0"/>
              <w:autoSpaceDN w:val="0"/>
              <w:adjustRightInd w:val="0"/>
              <w:jc w:val="center"/>
              <w:rPr>
                <w:sz w:val="16"/>
                <w:szCs w:val="16"/>
              </w:rPr>
            </w:pPr>
          </w:p>
        </w:tc>
        <w:tc>
          <w:tcPr>
            <w:tcW w:w="713" w:type="pct"/>
            <w:vMerge/>
          </w:tcPr>
          <w:p w:rsidR="00DB1D93" w:rsidRPr="00DB1D93" w:rsidRDefault="00DB1D93" w:rsidP="007E3D7C">
            <w:pPr>
              <w:widowControl w:val="0"/>
              <w:autoSpaceDE w:val="0"/>
              <w:autoSpaceDN w:val="0"/>
              <w:adjustRightInd w:val="0"/>
              <w:jc w:val="center"/>
              <w:rPr>
                <w:sz w:val="16"/>
                <w:szCs w:val="16"/>
              </w:rPr>
            </w:pPr>
          </w:p>
        </w:tc>
        <w:tc>
          <w:tcPr>
            <w:tcW w:w="367" w:type="pct"/>
          </w:tcPr>
          <w:p w:rsidR="00DB1D93" w:rsidRPr="00DB1D93" w:rsidRDefault="00DB1D93" w:rsidP="007E3D7C">
            <w:pPr>
              <w:widowControl w:val="0"/>
              <w:autoSpaceDE w:val="0"/>
              <w:autoSpaceDN w:val="0"/>
              <w:adjustRightInd w:val="0"/>
              <w:jc w:val="center"/>
              <w:rPr>
                <w:sz w:val="16"/>
                <w:szCs w:val="16"/>
              </w:rPr>
            </w:pPr>
            <w:r w:rsidRPr="00DB1D93">
              <w:rPr>
                <w:sz w:val="16"/>
                <w:szCs w:val="16"/>
              </w:rPr>
              <w:t>начала реализации</w:t>
            </w:r>
          </w:p>
        </w:tc>
        <w:tc>
          <w:tcPr>
            <w:tcW w:w="368" w:type="pct"/>
          </w:tcPr>
          <w:p w:rsidR="00DB1D93" w:rsidRPr="00DB1D93" w:rsidRDefault="00DB1D93" w:rsidP="007E3D7C">
            <w:pPr>
              <w:widowControl w:val="0"/>
              <w:autoSpaceDE w:val="0"/>
              <w:autoSpaceDN w:val="0"/>
              <w:adjustRightInd w:val="0"/>
              <w:jc w:val="center"/>
              <w:rPr>
                <w:sz w:val="16"/>
                <w:szCs w:val="16"/>
              </w:rPr>
            </w:pPr>
            <w:r w:rsidRPr="00DB1D93">
              <w:rPr>
                <w:sz w:val="16"/>
                <w:szCs w:val="16"/>
              </w:rPr>
              <w:t>окончания реализации</w:t>
            </w:r>
          </w:p>
        </w:tc>
        <w:tc>
          <w:tcPr>
            <w:tcW w:w="904" w:type="pct"/>
            <w:vMerge/>
          </w:tcPr>
          <w:p w:rsidR="00DB1D93" w:rsidRPr="00DB1D93" w:rsidRDefault="00DB1D93" w:rsidP="007E3D7C">
            <w:pPr>
              <w:widowControl w:val="0"/>
              <w:autoSpaceDE w:val="0"/>
              <w:autoSpaceDN w:val="0"/>
              <w:adjustRightInd w:val="0"/>
              <w:jc w:val="center"/>
              <w:rPr>
                <w:sz w:val="16"/>
                <w:szCs w:val="16"/>
              </w:rPr>
            </w:pPr>
          </w:p>
        </w:tc>
        <w:tc>
          <w:tcPr>
            <w:tcW w:w="443" w:type="pct"/>
            <w:vMerge/>
          </w:tcPr>
          <w:p w:rsidR="00DB1D93" w:rsidRPr="00DB1D93" w:rsidRDefault="00DB1D93" w:rsidP="007E3D7C">
            <w:pPr>
              <w:widowControl w:val="0"/>
              <w:autoSpaceDE w:val="0"/>
              <w:autoSpaceDN w:val="0"/>
              <w:adjustRightInd w:val="0"/>
              <w:jc w:val="center"/>
              <w:rPr>
                <w:sz w:val="16"/>
                <w:szCs w:val="16"/>
              </w:rPr>
            </w:pPr>
          </w:p>
        </w:tc>
        <w:tc>
          <w:tcPr>
            <w:tcW w:w="428" w:type="pct"/>
          </w:tcPr>
          <w:p w:rsidR="00DB1D93" w:rsidRPr="00DB1D93" w:rsidRDefault="00DB1D93" w:rsidP="007E3D7C">
            <w:pPr>
              <w:widowControl w:val="0"/>
              <w:autoSpaceDE w:val="0"/>
              <w:autoSpaceDN w:val="0"/>
              <w:adjustRightInd w:val="0"/>
              <w:jc w:val="center"/>
              <w:rPr>
                <w:sz w:val="16"/>
                <w:szCs w:val="16"/>
              </w:rPr>
            </w:pPr>
            <w:r w:rsidRPr="00DB1D93">
              <w:rPr>
                <w:sz w:val="16"/>
                <w:szCs w:val="16"/>
              </w:rPr>
              <w:t>2021</w:t>
            </w:r>
          </w:p>
          <w:p w:rsidR="00DB1D93" w:rsidRPr="00DB1D93" w:rsidRDefault="00DB1D93" w:rsidP="007E3D7C">
            <w:pPr>
              <w:widowControl w:val="0"/>
              <w:autoSpaceDE w:val="0"/>
              <w:autoSpaceDN w:val="0"/>
              <w:adjustRightInd w:val="0"/>
              <w:jc w:val="center"/>
              <w:rPr>
                <w:sz w:val="16"/>
                <w:szCs w:val="16"/>
              </w:rPr>
            </w:pPr>
            <w:r w:rsidRPr="00DB1D93">
              <w:rPr>
                <w:sz w:val="16"/>
                <w:szCs w:val="16"/>
              </w:rPr>
              <w:t>год</w:t>
            </w:r>
          </w:p>
        </w:tc>
        <w:tc>
          <w:tcPr>
            <w:tcW w:w="357" w:type="pct"/>
          </w:tcPr>
          <w:p w:rsidR="00DB1D93" w:rsidRPr="00DB1D93" w:rsidRDefault="00DB1D93" w:rsidP="007E3D7C">
            <w:pPr>
              <w:widowControl w:val="0"/>
              <w:autoSpaceDE w:val="0"/>
              <w:autoSpaceDN w:val="0"/>
              <w:adjustRightInd w:val="0"/>
              <w:jc w:val="center"/>
              <w:rPr>
                <w:sz w:val="16"/>
                <w:szCs w:val="16"/>
              </w:rPr>
            </w:pPr>
            <w:r w:rsidRPr="00DB1D93">
              <w:rPr>
                <w:sz w:val="16"/>
                <w:szCs w:val="16"/>
              </w:rPr>
              <w:t>2022</w:t>
            </w:r>
          </w:p>
          <w:p w:rsidR="00DB1D93" w:rsidRPr="00DB1D93" w:rsidRDefault="00DB1D93" w:rsidP="007E3D7C">
            <w:pPr>
              <w:widowControl w:val="0"/>
              <w:autoSpaceDE w:val="0"/>
              <w:autoSpaceDN w:val="0"/>
              <w:adjustRightInd w:val="0"/>
              <w:jc w:val="center"/>
              <w:rPr>
                <w:sz w:val="16"/>
                <w:szCs w:val="16"/>
              </w:rPr>
            </w:pPr>
            <w:r w:rsidRPr="00DB1D93">
              <w:rPr>
                <w:sz w:val="16"/>
                <w:szCs w:val="16"/>
              </w:rPr>
              <w:t>год</w:t>
            </w:r>
          </w:p>
        </w:tc>
        <w:tc>
          <w:tcPr>
            <w:tcW w:w="430" w:type="pct"/>
          </w:tcPr>
          <w:p w:rsidR="00DB1D93" w:rsidRPr="00DB1D93" w:rsidRDefault="00DB1D93" w:rsidP="007E3D7C">
            <w:pPr>
              <w:widowControl w:val="0"/>
              <w:autoSpaceDE w:val="0"/>
              <w:autoSpaceDN w:val="0"/>
              <w:adjustRightInd w:val="0"/>
              <w:jc w:val="center"/>
              <w:rPr>
                <w:sz w:val="16"/>
                <w:szCs w:val="16"/>
              </w:rPr>
            </w:pPr>
            <w:r w:rsidRPr="00DB1D93">
              <w:rPr>
                <w:sz w:val="16"/>
                <w:szCs w:val="16"/>
              </w:rPr>
              <w:t>2023</w:t>
            </w:r>
          </w:p>
          <w:p w:rsidR="00DB1D93" w:rsidRPr="00DB1D93" w:rsidRDefault="00DB1D93" w:rsidP="007E3D7C">
            <w:pPr>
              <w:widowControl w:val="0"/>
              <w:autoSpaceDE w:val="0"/>
              <w:autoSpaceDN w:val="0"/>
              <w:adjustRightInd w:val="0"/>
              <w:jc w:val="center"/>
              <w:rPr>
                <w:sz w:val="16"/>
                <w:szCs w:val="16"/>
              </w:rPr>
            </w:pPr>
            <w:r w:rsidRPr="00DB1D93">
              <w:rPr>
                <w:sz w:val="16"/>
                <w:szCs w:val="16"/>
              </w:rPr>
              <w:t>год</w:t>
            </w:r>
          </w:p>
        </w:tc>
      </w:tr>
    </w:tbl>
    <w:p w:rsidR="00DB1D93" w:rsidRPr="00794176" w:rsidRDefault="00DB1D93" w:rsidP="00DB1D93">
      <w:pPr>
        <w:rPr>
          <w:sz w:val="2"/>
          <w:szCs w:val="2"/>
        </w:rPr>
      </w:pPr>
    </w:p>
    <w:tbl>
      <w:tblPr>
        <w:tblW w:w="9923" w:type="dxa"/>
        <w:tblInd w:w="-209"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22"/>
        <w:gridCol w:w="1481"/>
        <w:gridCol w:w="709"/>
        <w:gridCol w:w="708"/>
        <w:gridCol w:w="1843"/>
        <w:gridCol w:w="851"/>
        <w:gridCol w:w="850"/>
        <w:gridCol w:w="709"/>
        <w:gridCol w:w="850"/>
      </w:tblGrid>
      <w:tr w:rsidR="00DB1D93" w:rsidRPr="00DB1D93" w:rsidTr="007E3D7C">
        <w:trPr>
          <w:trHeight w:val="20"/>
          <w:tblHeader/>
        </w:trPr>
        <w:tc>
          <w:tcPr>
            <w:tcW w:w="1922"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1</w:t>
            </w:r>
          </w:p>
        </w:tc>
        <w:tc>
          <w:tcPr>
            <w:tcW w:w="148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2</w:t>
            </w:r>
          </w:p>
        </w:tc>
        <w:tc>
          <w:tcPr>
            <w:tcW w:w="709"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3</w:t>
            </w:r>
          </w:p>
        </w:tc>
        <w:tc>
          <w:tcPr>
            <w:tcW w:w="708"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4</w:t>
            </w:r>
          </w:p>
        </w:tc>
        <w:tc>
          <w:tcPr>
            <w:tcW w:w="1843"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5</w:t>
            </w: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6</w:t>
            </w:r>
          </w:p>
        </w:tc>
        <w:tc>
          <w:tcPr>
            <w:tcW w:w="850"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7</w:t>
            </w:r>
          </w:p>
        </w:tc>
        <w:tc>
          <w:tcPr>
            <w:tcW w:w="709"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8</w:t>
            </w:r>
          </w:p>
        </w:tc>
        <w:tc>
          <w:tcPr>
            <w:tcW w:w="850"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9</w:t>
            </w:r>
          </w:p>
        </w:tc>
      </w:tr>
      <w:tr w:rsidR="00DB1D93" w:rsidRPr="00DB1D93" w:rsidTr="007E3D7C">
        <w:trPr>
          <w:cantSplit/>
          <w:trHeight w:val="4080"/>
        </w:trPr>
        <w:tc>
          <w:tcPr>
            <w:tcW w:w="1922" w:type="dxa"/>
          </w:tcPr>
          <w:p w:rsidR="00DB1D93" w:rsidRPr="00DB1D93" w:rsidRDefault="00DB1D93" w:rsidP="007E3D7C">
            <w:pPr>
              <w:widowControl w:val="0"/>
              <w:autoSpaceDE w:val="0"/>
              <w:autoSpaceDN w:val="0"/>
              <w:adjustRightInd w:val="0"/>
              <w:rPr>
                <w:b/>
                <w:sz w:val="16"/>
                <w:szCs w:val="16"/>
              </w:rPr>
            </w:pPr>
            <w:r w:rsidRPr="00DB1D93">
              <w:rPr>
                <w:b/>
                <w:sz w:val="16"/>
                <w:szCs w:val="16"/>
              </w:rPr>
              <w:t>Подпрограмма 2 «Создание и развитие инфраструктуры на сельских территориях»</w:t>
            </w:r>
          </w:p>
        </w:tc>
        <w:tc>
          <w:tcPr>
            <w:tcW w:w="1481" w:type="dxa"/>
          </w:tcPr>
          <w:p w:rsidR="00DB1D93" w:rsidRPr="00DB1D93" w:rsidRDefault="00DB1D93" w:rsidP="007E3D7C">
            <w:pPr>
              <w:jc w:val="both"/>
              <w:rPr>
                <w:sz w:val="16"/>
                <w:szCs w:val="16"/>
                <w:lang w:eastAsia="en-US"/>
              </w:rPr>
            </w:pPr>
            <w:r w:rsidRPr="00DB1D93">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DB1D93" w:rsidRPr="00DB1D93" w:rsidRDefault="00DB1D93" w:rsidP="007E3D7C">
            <w:pPr>
              <w:rPr>
                <w:sz w:val="16"/>
                <w:szCs w:val="16"/>
                <w:lang w:eastAsia="en-US"/>
              </w:rPr>
            </w:pPr>
          </w:p>
          <w:p w:rsidR="00DB1D93" w:rsidRPr="00DB1D93" w:rsidRDefault="00DB1D93" w:rsidP="007E3D7C">
            <w:pPr>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tcPr>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Повышение уровня социально-инженерного обустройства сельских территорий;</w:t>
            </w:r>
          </w:p>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снижение миграционного оттока сельского населения;</w:t>
            </w:r>
          </w:p>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DB1D93" w:rsidRPr="00DB1D93" w:rsidRDefault="00DB1D93" w:rsidP="007E3D7C">
            <w:pPr>
              <w:widowControl w:val="0"/>
              <w:autoSpaceDE w:val="0"/>
              <w:autoSpaceDN w:val="0"/>
              <w:adjustRightInd w:val="0"/>
              <w:jc w:val="center"/>
              <w:rPr>
                <w:b/>
                <w:sz w:val="16"/>
                <w:szCs w:val="16"/>
              </w:rPr>
            </w:pPr>
            <w:r w:rsidRPr="00DB1D93">
              <w:rPr>
                <w:sz w:val="16"/>
                <w:szCs w:val="16"/>
              </w:rPr>
              <w:t>х</w:t>
            </w:r>
          </w:p>
        </w:tc>
        <w:tc>
          <w:tcPr>
            <w:tcW w:w="850" w:type="dxa"/>
          </w:tcPr>
          <w:p w:rsidR="00DB1D93" w:rsidRPr="00DB1D93" w:rsidRDefault="00DB1D93" w:rsidP="007E3D7C">
            <w:pPr>
              <w:jc w:val="center"/>
              <w:rPr>
                <w:b/>
                <w:bCs/>
                <w:sz w:val="16"/>
                <w:szCs w:val="16"/>
              </w:rPr>
            </w:pPr>
            <w:r w:rsidRPr="00DB1D93">
              <w:rPr>
                <w:b/>
                <w:bCs/>
                <w:sz w:val="16"/>
                <w:szCs w:val="16"/>
              </w:rPr>
              <w:t>52016,89</w:t>
            </w:r>
          </w:p>
        </w:tc>
        <w:tc>
          <w:tcPr>
            <w:tcW w:w="709" w:type="dxa"/>
          </w:tcPr>
          <w:p w:rsidR="00DB1D93" w:rsidRPr="00DB1D93" w:rsidRDefault="00DB1D93" w:rsidP="007E3D7C">
            <w:pPr>
              <w:jc w:val="center"/>
              <w:rPr>
                <w:b/>
                <w:bCs/>
                <w:sz w:val="16"/>
                <w:szCs w:val="16"/>
              </w:rPr>
            </w:pPr>
            <w:r w:rsidRPr="00DB1D93">
              <w:rPr>
                <w:b/>
                <w:bCs/>
                <w:sz w:val="16"/>
                <w:szCs w:val="16"/>
              </w:rPr>
              <w:t>1150,22</w:t>
            </w:r>
          </w:p>
        </w:tc>
        <w:tc>
          <w:tcPr>
            <w:tcW w:w="850" w:type="dxa"/>
          </w:tcPr>
          <w:p w:rsidR="00DB1D93" w:rsidRPr="00DB1D93" w:rsidRDefault="00DB1D93" w:rsidP="007E3D7C">
            <w:pPr>
              <w:jc w:val="center"/>
              <w:rPr>
                <w:b/>
                <w:bCs/>
                <w:sz w:val="16"/>
                <w:szCs w:val="16"/>
              </w:rPr>
            </w:pPr>
            <w:r w:rsidRPr="00DB1D93">
              <w:rPr>
                <w:b/>
                <w:bCs/>
                <w:sz w:val="16"/>
                <w:szCs w:val="16"/>
              </w:rPr>
              <w:t>2749,01</w:t>
            </w:r>
          </w:p>
        </w:tc>
      </w:tr>
      <w:tr w:rsidR="00DB1D93" w:rsidRPr="00DB1D93" w:rsidTr="007E3D7C">
        <w:trPr>
          <w:cantSplit/>
          <w:trHeight w:val="4080"/>
        </w:trPr>
        <w:tc>
          <w:tcPr>
            <w:tcW w:w="1922" w:type="dxa"/>
          </w:tcPr>
          <w:p w:rsidR="00DB1D93" w:rsidRPr="00DB1D93" w:rsidRDefault="00DB1D93" w:rsidP="007E3D7C">
            <w:pPr>
              <w:widowControl w:val="0"/>
              <w:autoSpaceDE w:val="0"/>
              <w:autoSpaceDN w:val="0"/>
              <w:adjustRightInd w:val="0"/>
              <w:rPr>
                <w:b/>
                <w:sz w:val="16"/>
                <w:szCs w:val="16"/>
              </w:rPr>
            </w:pPr>
            <w:r w:rsidRPr="00DB1D93">
              <w:rPr>
                <w:b/>
                <w:sz w:val="16"/>
                <w:szCs w:val="16"/>
              </w:rPr>
              <w:lastRenderedPageBreak/>
              <w:t>Основное мероприятие 1</w:t>
            </w:r>
          </w:p>
          <w:p w:rsidR="00DB1D93" w:rsidRPr="00DB1D93" w:rsidRDefault="00DB1D93" w:rsidP="007E3D7C">
            <w:pPr>
              <w:widowControl w:val="0"/>
              <w:autoSpaceDE w:val="0"/>
              <w:autoSpaceDN w:val="0"/>
              <w:adjustRightInd w:val="0"/>
              <w:rPr>
                <w:b/>
                <w:sz w:val="16"/>
                <w:szCs w:val="16"/>
              </w:rPr>
            </w:pPr>
            <w:r w:rsidRPr="00DB1D93">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81" w:type="dxa"/>
            <w:vMerge w:val="restart"/>
          </w:tcPr>
          <w:p w:rsidR="00DB1D93" w:rsidRPr="00DB1D93" w:rsidRDefault="00DB1D93" w:rsidP="007E3D7C">
            <w:pPr>
              <w:jc w:val="both"/>
              <w:rPr>
                <w:sz w:val="16"/>
                <w:szCs w:val="16"/>
                <w:lang w:eastAsia="en-US"/>
              </w:rPr>
            </w:pPr>
            <w:r w:rsidRPr="00DB1D93">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DB1D93" w:rsidRPr="00DB1D93" w:rsidRDefault="00DB1D93" w:rsidP="007E3D7C">
            <w:pPr>
              <w:jc w:val="both"/>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val="restart"/>
          </w:tcPr>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Повышение уровня социально-инженерного обустройства сельских территорий;</w:t>
            </w:r>
          </w:p>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снижение миграционного оттока сельского населения;</w:t>
            </w:r>
          </w:p>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
                <w:bCs/>
                <w:sz w:val="16"/>
                <w:szCs w:val="16"/>
              </w:rPr>
            </w:pPr>
            <w:r w:rsidRPr="00DB1D93">
              <w:rPr>
                <w:b/>
                <w:bCs/>
                <w:sz w:val="16"/>
                <w:szCs w:val="16"/>
              </w:rPr>
              <w:t>48479,99</w:t>
            </w:r>
          </w:p>
        </w:tc>
        <w:tc>
          <w:tcPr>
            <w:tcW w:w="709" w:type="dxa"/>
          </w:tcPr>
          <w:p w:rsidR="00DB1D93" w:rsidRPr="00DB1D93" w:rsidRDefault="00DB1D93" w:rsidP="007E3D7C">
            <w:pPr>
              <w:jc w:val="center"/>
              <w:rPr>
                <w:b/>
                <w:bCs/>
                <w:sz w:val="16"/>
                <w:szCs w:val="16"/>
              </w:rPr>
            </w:pPr>
            <w:r w:rsidRPr="00DB1D93">
              <w:rPr>
                <w:b/>
                <w:bCs/>
                <w:sz w:val="16"/>
                <w:szCs w:val="16"/>
              </w:rPr>
              <w:t>1150,22</w:t>
            </w:r>
          </w:p>
        </w:tc>
        <w:tc>
          <w:tcPr>
            <w:tcW w:w="850" w:type="dxa"/>
          </w:tcPr>
          <w:p w:rsidR="00DB1D93" w:rsidRPr="00DB1D93" w:rsidRDefault="00DB1D93" w:rsidP="007E3D7C">
            <w:pPr>
              <w:jc w:val="center"/>
              <w:rPr>
                <w:b/>
                <w:bCs/>
                <w:sz w:val="16"/>
                <w:szCs w:val="16"/>
              </w:rPr>
            </w:pPr>
            <w:r w:rsidRPr="00DB1D93">
              <w:rPr>
                <w:b/>
                <w:bCs/>
                <w:sz w:val="16"/>
                <w:szCs w:val="16"/>
              </w:rPr>
              <w:t>2749,01</w:t>
            </w:r>
          </w:p>
          <w:p w:rsidR="00DB1D93" w:rsidRPr="00DB1D93" w:rsidRDefault="00DB1D93" w:rsidP="007E3D7C">
            <w:pPr>
              <w:jc w:val="center"/>
              <w:rPr>
                <w:b/>
                <w:bCs/>
                <w:sz w:val="16"/>
                <w:szCs w:val="16"/>
              </w:rPr>
            </w:pPr>
          </w:p>
        </w:tc>
      </w:tr>
      <w:tr w:rsidR="00DB1D93" w:rsidRPr="00DB1D93" w:rsidTr="007E3D7C">
        <w:trPr>
          <w:cantSplit/>
          <w:trHeight w:val="1027"/>
        </w:trPr>
        <w:tc>
          <w:tcPr>
            <w:tcW w:w="1922" w:type="dxa"/>
          </w:tcPr>
          <w:p w:rsidR="00DB1D93" w:rsidRPr="00DB1D93" w:rsidRDefault="00DB1D93" w:rsidP="007E3D7C">
            <w:pPr>
              <w:widowControl w:val="0"/>
              <w:autoSpaceDE w:val="0"/>
              <w:autoSpaceDN w:val="0"/>
              <w:adjustRightInd w:val="0"/>
              <w:rPr>
                <w:b/>
                <w:sz w:val="16"/>
                <w:szCs w:val="16"/>
              </w:rPr>
            </w:pPr>
            <w:r w:rsidRPr="00DB1D93">
              <w:rPr>
                <w:rFonts w:eastAsia="Calibri"/>
                <w:b/>
                <w:sz w:val="16"/>
                <w:szCs w:val="16"/>
                <w:lang w:eastAsia="en-US"/>
              </w:rPr>
              <w:t>Мероприятие 1.1</w:t>
            </w:r>
            <w:r w:rsidRPr="00DB1D93">
              <w:rPr>
                <w:rFonts w:eastAsia="Calibri"/>
                <w:color w:val="FF0000"/>
                <w:sz w:val="16"/>
                <w:szCs w:val="16"/>
                <w:lang w:eastAsia="en-US"/>
              </w:rPr>
              <w:t xml:space="preserve"> </w:t>
            </w:r>
            <w:r w:rsidRPr="00DB1D93">
              <w:rPr>
                <w:rFonts w:eastAsia="Calibri"/>
                <w:sz w:val="16"/>
                <w:szCs w:val="16"/>
                <w:lang w:eastAsia="en-US"/>
              </w:rPr>
              <w:t>Развитие газификации в сельской местности в рамках обеспечения комплексного развития сельских территорий</w:t>
            </w:r>
          </w:p>
        </w:tc>
        <w:tc>
          <w:tcPr>
            <w:tcW w:w="1481" w:type="dxa"/>
            <w:vMerge/>
          </w:tcPr>
          <w:p w:rsidR="00DB1D93" w:rsidRPr="00DB1D93" w:rsidRDefault="00DB1D93" w:rsidP="007E3D7C">
            <w:pPr>
              <w:jc w:val="both"/>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tcPr>
          <w:p w:rsidR="00DB1D93" w:rsidRPr="00DB1D93" w:rsidRDefault="00DB1D93" w:rsidP="007E3D7C">
            <w:pPr>
              <w:autoSpaceDE w:val="0"/>
              <w:autoSpaceDN w:val="0"/>
              <w:adjustRightInd w:val="0"/>
              <w:jc w:val="center"/>
              <w:rPr>
                <w:rFonts w:eastAsia="Calibri"/>
                <w:bCs/>
                <w:sz w:val="16"/>
                <w:szCs w:val="16"/>
                <w:lang w:eastAsia="en-US"/>
              </w:rPr>
            </w:pP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0,0</w:t>
            </w:r>
          </w:p>
        </w:tc>
        <w:tc>
          <w:tcPr>
            <w:tcW w:w="709" w:type="dxa"/>
          </w:tcPr>
          <w:p w:rsidR="00DB1D93" w:rsidRPr="00DB1D93" w:rsidRDefault="00DB1D93" w:rsidP="007E3D7C">
            <w:pPr>
              <w:jc w:val="center"/>
              <w:rPr>
                <w:bCs/>
                <w:sz w:val="16"/>
                <w:szCs w:val="16"/>
              </w:rPr>
            </w:pPr>
            <w:r w:rsidRPr="00DB1D93">
              <w:rPr>
                <w:bCs/>
                <w:sz w:val="16"/>
                <w:szCs w:val="16"/>
              </w:rPr>
              <w:t>0,0</w:t>
            </w:r>
          </w:p>
        </w:tc>
        <w:tc>
          <w:tcPr>
            <w:tcW w:w="850" w:type="dxa"/>
          </w:tcPr>
          <w:p w:rsidR="00DB1D93" w:rsidRPr="00DB1D93" w:rsidRDefault="00DB1D93" w:rsidP="007E3D7C">
            <w:pPr>
              <w:jc w:val="center"/>
              <w:rPr>
                <w:bCs/>
                <w:sz w:val="16"/>
                <w:szCs w:val="16"/>
              </w:rPr>
            </w:pPr>
            <w:r w:rsidRPr="00DB1D93">
              <w:rPr>
                <w:bCs/>
                <w:sz w:val="16"/>
                <w:szCs w:val="16"/>
              </w:rPr>
              <w:t>0,0</w:t>
            </w:r>
          </w:p>
        </w:tc>
      </w:tr>
      <w:tr w:rsidR="00DB1D93" w:rsidRPr="00DB1D93" w:rsidTr="007E3D7C">
        <w:trPr>
          <w:cantSplit/>
          <w:trHeight w:val="1254"/>
        </w:trPr>
        <w:tc>
          <w:tcPr>
            <w:tcW w:w="1922" w:type="dxa"/>
          </w:tcPr>
          <w:p w:rsidR="00DB1D93" w:rsidRPr="00DB1D93" w:rsidRDefault="00DB1D93" w:rsidP="007E3D7C">
            <w:pPr>
              <w:widowControl w:val="0"/>
              <w:autoSpaceDE w:val="0"/>
              <w:autoSpaceDN w:val="0"/>
              <w:adjustRightInd w:val="0"/>
              <w:rPr>
                <w:b/>
                <w:sz w:val="16"/>
                <w:szCs w:val="16"/>
              </w:rPr>
            </w:pPr>
            <w:r w:rsidRPr="00DB1D93">
              <w:rPr>
                <w:rFonts w:eastAsia="Calibri"/>
                <w:b/>
                <w:sz w:val="16"/>
                <w:szCs w:val="16"/>
                <w:lang w:eastAsia="en-US"/>
              </w:rPr>
              <w:t>Мероприятие 1.2</w:t>
            </w:r>
            <w:r w:rsidRPr="00DB1D93">
              <w:rPr>
                <w:rFonts w:eastAsia="Calibri"/>
                <w:sz w:val="16"/>
                <w:szCs w:val="16"/>
                <w:lang w:eastAsia="en-US"/>
              </w:rPr>
              <w:t xml:space="preserve"> Развитие водоснабжения в сельской местности в рамках обеспечения комплексного развития сельских территорий</w:t>
            </w:r>
          </w:p>
        </w:tc>
        <w:tc>
          <w:tcPr>
            <w:tcW w:w="1481" w:type="dxa"/>
            <w:vMerge/>
          </w:tcPr>
          <w:p w:rsidR="00DB1D93" w:rsidRPr="00DB1D93" w:rsidRDefault="00DB1D93" w:rsidP="007E3D7C">
            <w:pPr>
              <w:jc w:val="both"/>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tcPr>
          <w:p w:rsidR="00DB1D93" w:rsidRPr="00DB1D93" w:rsidRDefault="00DB1D93" w:rsidP="007E3D7C">
            <w:pPr>
              <w:autoSpaceDE w:val="0"/>
              <w:autoSpaceDN w:val="0"/>
              <w:adjustRightInd w:val="0"/>
              <w:jc w:val="center"/>
              <w:rPr>
                <w:rFonts w:eastAsia="Calibri"/>
                <w:bCs/>
                <w:sz w:val="16"/>
                <w:szCs w:val="16"/>
                <w:lang w:eastAsia="en-US"/>
              </w:rPr>
            </w:pP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0,0</w:t>
            </w:r>
          </w:p>
        </w:tc>
        <w:tc>
          <w:tcPr>
            <w:tcW w:w="709" w:type="dxa"/>
          </w:tcPr>
          <w:p w:rsidR="00DB1D93" w:rsidRPr="00DB1D93" w:rsidRDefault="00DB1D93" w:rsidP="007E3D7C">
            <w:pPr>
              <w:jc w:val="center"/>
              <w:rPr>
                <w:bCs/>
                <w:sz w:val="16"/>
                <w:szCs w:val="16"/>
              </w:rPr>
            </w:pPr>
            <w:r w:rsidRPr="00DB1D93">
              <w:rPr>
                <w:bCs/>
                <w:sz w:val="16"/>
                <w:szCs w:val="16"/>
              </w:rPr>
              <w:t>0,0</w:t>
            </w:r>
          </w:p>
        </w:tc>
        <w:tc>
          <w:tcPr>
            <w:tcW w:w="850" w:type="dxa"/>
          </w:tcPr>
          <w:p w:rsidR="00DB1D93" w:rsidRPr="00DB1D93" w:rsidRDefault="00DB1D93" w:rsidP="007E3D7C">
            <w:pPr>
              <w:jc w:val="center"/>
              <w:rPr>
                <w:bCs/>
                <w:sz w:val="16"/>
                <w:szCs w:val="16"/>
              </w:rPr>
            </w:pPr>
            <w:r w:rsidRPr="00DB1D93">
              <w:rPr>
                <w:bCs/>
                <w:sz w:val="16"/>
                <w:szCs w:val="16"/>
              </w:rPr>
              <w:t>0,0</w:t>
            </w:r>
          </w:p>
        </w:tc>
      </w:tr>
      <w:tr w:rsidR="00DB1D93" w:rsidRPr="00DB1D93" w:rsidTr="007E3D7C">
        <w:trPr>
          <w:cantSplit/>
          <w:trHeight w:val="1272"/>
        </w:trPr>
        <w:tc>
          <w:tcPr>
            <w:tcW w:w="1922" w:type="dxa"/>
          </w:tcPr>
          <w:p w:rsidR="00DB1D93" w:rsidRPr="00DB1D93" w:rsidRDefault="00DB1D93" w:rsidP="007E3D7C">
            <w:pPr>
              <w:widowControl w:val="0"/>
              <w:autoSpaceDE w:val="0"/>
              <w:autoSpaceDN w:val="0"/>
              <w:adjustRightInd w:val="0"/>
              <w:rPr>
                <w:b/>
                <w:sz w:val="16"/>
                <w:szCs w:val="16"/>
              </w:rPr>
            </w:pPr>
            <w:r w:rsidRPr="00DB1D93">
              <w:rPr>
                <w:rFonts w:eastAsia="Calibri"/>
                <w:b/>
                <w:sz w:val="16"/>
                <w:szCs w:val="16"/>
                <w:lang w:eastAsia="en-US"/>
              </w:rPr>
              <w:t>Мероприятие 1.3</w:t>
            </w:r>
            <w:r w:rsidRPr="00DB1D93">
              <w:rPr>
                <w:rFonts w:eastAsia="Calibri"/>
                <w:color w:val="FF0000"/>
                <w:sz w:val="16"/>
                <w:szCs w:val="16"/>
                <w:lang w:eastAsia="en-US"/>
              </w:rPr>
              <w:t xml:space="preserve"> </w:t>
            </w:r>
            <w:r w:rsidRPr="00DB1D93">
              <w:rPr>
                <w:rFonts w:eastAsia="Calibri"/>
                <w:sz w:val="16"/>
                <w:szCs w:val="16"/>
                <w:lang w:eastAsia="en-US"/>
              </w:rPr>
              <w:t>Реализация проектов комплексного обустройства площадок под компактную жилищную</w:t>
            </w:r>
            <w:r w:rsidRPr="00DB1D93">
              <w:rPr>
                <w:rFonts w:eastAsia="Calibri"/>
                <w:color w:val="FF0000"/>
                <w:sz w:val="16"/>
                <w:szCs w:val="16"/>
                <w:lang w:eastAsia="en-US"/>
              </w:rPr>
              <w:t xml:space="preserve"> </w:t>
            </w:r>
            <w:r w:rsidRPr="00DB1D93">
              <w:rPr>
                <w:rFonts w:eastAsia="Calibri"/>
                <w:sz w:val="16"/>
                <w:szCs w:val="16"/>
                <w:lang w:eastAsia="en-US"/>
              </w:rPr>
              <w:t>застройку</w:t>
            </w:r>
          </w:p>
        </w:tc>
        <w:tc>
          <w:tcPr>
            <w:tcW w:w="1481" w:type="dxa"/>
            <w:vMerge/>
          </w:tcPr>
          <w:p w:rsidR="00DB1D93" w:rsidRPr="00DB1D93" w:rsidRDefault="00DB1D93" w:rsidP="007E3D7C">
            <w:pPr>
              <w:jc w:val="both"/>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tcPr>
          <w:p w:rsidR="00DB1D93" w:rsidRPr="00DB1D93" w:rsidRDefault="00DB1D93" w:rsidP="007E3D7C">
            <w:pPr>
              <w:autoSpaceDE w:val="0"/>
              <w:autoSpaceDN w:val="0"/>
              <w:adjustRightInd w:val="0"/>
              <w:jc w:val="center"/>
              <w:rPr>
                <w:rFonts w:eastAsia="Calibri"/>
                <w:bCs/>
                <w:sz w:val="16"/>
                <w:szCs w:val="16"/>
                <w:lang w:eastAsia="en-US"/>
              </w:rPr>
            </w:pP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0,0</w:t>
            </w:r>
          </w:p>
        </w:tc>
        <w:tc>
          <w:tcPr>
            <w:tcW w:w="709" w:type="dxa"/>
          </w:tcPr>
          <w:p w:rsidR="00DB1D93" w:rsidRPr="00DB1D93" w:rsidRDefault="00DB1D93" w:rsidP="007E3D7C">
            <w:pPr>
              <w:jc w:val="center"/>
              <w:rPr>
                <w:bCs/>
                <w:sz w:val="16"/>
                <w:szCs w:val="16"/>
              </w:rPr>
            </w:pPr>
            <w:r w:rsidRPr="00DB1D93">
              <w:rPr>
                <w:bCs/>
                <w:sz w:val="16"/>
                <w:szCs w:val="16"/>
              </w:rPr>
              <w:t>0,0</w:t>
            </w:r>
          </w:p>
        </w:tc>
        <w:tc>
          <w:tcPr>
            <w:tcW w:w="850" w:type="dxa"/>
          </w:tcPr>
          <w:p w:rsidR="00DB1D93" w:rsidRPr="00DB1D93" w:rsidRDefault="00DB1D93" w:rsidP="007E3D7C">
            <w:pPr>
              <w:jc w:val="center"/>
              <w:rPr>
                <w:bCs/>
                <w:sz w:val="16"/>
                <w:szCs w:val="16"/>
              </w:rPr>
            </w:pPr>
            <w:r w:rsidRPr="00DB1D93">
              <w:rPr>
                <w:bCs/>
                <w:sz w:val="16"/>
                <w:szCs w:val="16"/>
              </w:rPr>
              <w:t>0,0</w:t>
            </w:r>
          </w:p>
        </w:tc>
      </w:tr>
      <w:tr w:rsidR="00DB1D93" w:rsidRPr="00DB1D93" w:rsidTr="007E3D7C">
        <w:trPr>
          <w:cantSplit/>
          <w:trHeight w:val="1262"/>
        </w:trPr>
        <w:tc>
          <w:tcPr>
            <w:tcW w:w="1922" w:type="dxa"/>
          </w:tcPr>
          <w:p w:rsidR="00DB1D93" w:rsidRPr="00DB1D93" w:rsidRDefault="00DB1D93" w:rsidP="007E3D7C">
            <w:pPr>
              <w:autoSpaceDE w:val="0"/>
              <w:autoSpaceDN w:val="0"/>
              <w:adjustRightInd w:val="0"/>
              <w:jc w:val="both"/>
              <w:rPr>
                <w:rFonts w:eastAsia="Calibri"/>
                <w:sz w:val="16"/>
                <w:szCs w:val="16"/>
                <w:lang w:eastAsia="en-US"/>
              </w:rPr>
            </w:pPr>
            <w:r w:rsidRPr="00DB1D93">
              <w:rPr>
                <w:rFonts w:eastAsia="Calibri"/>
                <w:b/>
                <w:sz w:val="16"/>
                <w:szCs w:val="16"/>
                <w:lang w:eastAsia="en-US"/>
              </w:rPr>
              <w:t>Мероприятие</w:t>
            </w:r>
            <w:r w:rsidRPr="00DB1D93">
              <w:rPr>
                <w:rFonts w:eastAsia="Calibri"/>
                <w:sz w:val="16"/>
                <w:szCs w:val="16"/>
                <w:lang w:eastAsia="en-US"/>
              </w:rPr>
              <w:t xml:space="preserve"> </w:t>
            </w:r>
            <w:r w:rsidRPr="00DB1D93">
              <w:rPr>
                <w:rFonts w:eastAsia="Calibri"/>
                <w:b/>
                <w:sz w:val="16"/>
                <w:szCs w:val="16"/>
                <w:lang w:eastAsia="en-US"/>
              </w:rPr>
              <w:t>1.4</w:t>
            </w:r>
            <w:r w:rsidRPr="00DB1D93">
              <w:rPr>
                <w:rFonts w:eastAsia="Calibri"/>
                <w:color w:val="FF0000"/>
                <w:sz w:val="16"/>
                <w:szCs w:val="16"/>
                <w:lang w:eastAsia="en-US"/>
              </w:rPr>
              <w:t xml:space="preserve"> </w:t>
            </w:r>
            <w:r w:rsidRPr="00DB1D93">
              <w:rPr>
                <w:rFonts w:eastAsia="Calibri"/>
                <w:sz w:val="16"/>
                <w:szCs w:val="16"/>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DB1D93" w:rsidRPr="00DB1D93" w:rsidRDefault="00DB1D93" w:rsidP="007E3D7C">
            <w:pPr>
              <w:widowControl w:val="0"/>
              <w:autoSpaceDE w:val="0"/>
              <w:autoSpaceDN w:val="0"/>
              <w:adjustRightInd w:val="0"/>
              <w:rPr>
                <w:b/>
                <w:sz w:val="16"/>
                <w:szCs w:val="16"/>
              </w:rPr>
            </w:pPr>
          </w:p>
        </w:tc>
        <w:tc>
          <w:tcPr>
            <w:tcW w:w="1481" w:type="dxa"/>
            <w:vMerge/>
          </w:tcPr>
          <w:p w:rsidR="00DB1D93" w:rsidRPr="00DB1D93" w:rsidRDefault="00DB1D93" w:rsidP="007E3D7C">
            <w:pPr>
              <w:jc w:val="both"/>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tcPr>
          <w:p w:rsidR="00DB1D93" w:rsidRPr="00DB1D93" w:rsidRDefault="00DB1D93" w:rsidP="007E3D7C">
            <w:pPr>
              <w:autoSpaceDE w:val="0"/>
              <w:autoSpaceDN w:val="0"/>
              <w:adjustRightInd w:val="0"/>
              <w:jc w:val="center"/>
              <w:rPr>
                <w:rFonts w:eastAsia="Calibri"/>
                <w:bCs/>
                <w:sz w:val="16"/>
                <w:szCs w:val="16"/>
                <w:lang w:eastAsia="en-US"/>
              </w:rPr>
            </w:pP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0,0</w:t>
            </w:r>
          </w:p>
        </w:tc>
        <w:tc>
          <w:tcPr>
            <w:tcW w:w="709" w:type="dxa"/>
          </w:tcPr>
          <w:p w:rsidR="00DB1D93" w:rsidRPr="00DB1D93" w:rsidRDefault="00DB1D93" w:rsidP="007E3D7C">
            <w:pPr>
              <w:jc w:val="center"/>
              <w:rPr>
                <w:bCs/>
                <w:sz w:val="16"/>
                <w:szCs w:val="16"/>
              </w:rPr>
            </w:pPr>
            <w:r w:rsidRPr="00DB1D93">
              <w:rPr>
                <w:bCs/>
                <w:sz w:val="16"/>
                <w:szCs w:val="16"/>
              </w:rPr>
              <w:t>0,0</w:t>
            </w:r>
          </w:p>
        </w:tc>
        <w:tc>
          <w:tcPr>
            <w:tcW w:w="850" w:type="dxa"/>
          </w:tcPr>
          <w:p w:rsidR="00DB1D93" w:rsidRPr="00DB1D93" w:rsidRDefault="00DB1D93" w:rsidP="007E3D7C">
            <w:pPr>
              <w:jc w:val="center"/>
              <w:rPr>
                <w:bCs/>
                <w:sz w:val="16"/>
                <w:szCs w:val="16"/>
              </w:rPr>
            </w:pPr>
            <w:r w:rsidRPr="00DB1D93">
              <w:rPr>
                <w:bCs/>
                <w:sz w:val="16"/>
                <w:szCs w:val="16"/>
              </w:rPr>
              <w:t>0,0</w:t>
            </w:r>
          </w:p>
        </w:tc>
      </w:tr>
      <w:tr w:rsidR="00DB1D93" w:rsidRPr="00DB1D93" w:rsidTr="007E3D7C">
        <w:trPr>
          <w:cantSplit/>
          <w:trHeight w:val="983"/>
        </w:trPr>
        <w:tc>
          <w:tcPr>
            <w:tcW w:w="1922" w:type="dxa"/>
          </w:tcPr>
          <w:p w:rsidR="00DB1D93" w:rsidRPr="00DB1D93" w:rsidRDefault="00DB1D93" w:rsidP="007E3D7C">
            <w:pPr>
              <w:widowControl w:val="0"/>
              <w:autoSpaceDE w:val="0"/>
              <w:autoSpaceDN w:val="0"/>
              <w:adjustRightInd w:val="0"/>
              <w:rPr>
                <w:rFonts w:eastAsia="Calibri"/>
                <w:b/>
                <w:sz w:val="16"/>
                <w:szCs w:val="16"/>
                <w:lang w:eastAsia="en-US"/>
              </w:rPr>
            </w:pPr>
            <w:r w:rsidRPr="00DB1D93">
              <w:rPr>
                <w:rFonts w:eastAsia="Calibri"/>
                <w:b/>
                <w:sz w:val="16"/>
                <w:szCs w:val="16"/>
                <w:lang w:eastAsia="en-US"/>
              </w:rPr>
              <w:t>Мероприятие 1.5</w:t>
            </w:r>
          </w:p>
          <w:p w:rsidR="00DB1D93" w:rsidRPr="00DB1D93" w:rsidRDefault="00DB1D93" w:rsidP="007E3D7C">
            <w:pPr>
              <w:widowControl w:val="0"/>
              <w:autoSpaceDE w:val="0"/>
              <w:autoSpaceDN w:val="0"/>
              <w:adjustRightInd w:val="0"/>
              <w:rPr>
                <w:b/>
                <w:sz w:val="16"/>
                <w:szCs w:val="16"/>
              </w:rPr>
            </w:pPr>
            <w:r w:rsidRPr="00DB1D93">
              <w:rPr>
                <w:rFonts w:eastAsia="Calibri"/>
                <w:sz w:val="16"/>
                <w:szCs w:val="16"/>
                <w:lang w:eastAsia="en-US"/>
              </w:rPr>
              <w:t>Реализация проектов комплексного развития сельских территорий или сельских агломераций</w:t>
            </w:r>
          </w:p>
        </w:tc>
        <w:tc>
          <w:tcPr>
            <w:tcW w:w="1481" w:type="dxa"/>
            <w:vMerge/>
          </w:tcPr>
          <w:p w:rsidR="00DB1D93" w:rsidRPr="00DB1D93" w:rsidRDefault="00DB1D93" w:rsidP="007E3D7C">
            <w:pPr>
              <w:jc w:val="both"/>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tcPr>
          <w:p w:rsidR="00DB1D93" w:rsidRPr="00DB1D93" w:rsidRDefault="00DB1D93" w:rsidP="007E3D7C">
            <w:pPr>
              <w:autoSpaceDE w:val="0"/>
              <w:autoSpaceDN w:val="0"/>
              <w:adjustRightInd w:val="0"/>
              <w:jc w:val="center"/>
              <w:rPr>
                <w:rFonts w:eastAsia="Calibri"/>
                <w:bCs/>
                <w:sz w:val="16"/>
                <w:szCs w:val="16"/>
                <w:lang w:eastAsia="en-US"/>
              </w:rPr>
            </w:pP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0,0</w:t>
            </w:r>
          </w:p>
        </w:tc>
        <w:tc>
          <w:tcPr>
            <w:tcW w:w="709" w:type="dxa"/>
          </w:tcPr>
          <w:p w:rsidR="00DB1D93" w:rsidRPr="00DB1D93" w:rsidRDefault="00DB1D93" w:rsidP="007E3D7C">
            <w:pPr>
              <w:jc w:val="center"/>
              <w:rPr>
                <w:bCs/>
                <w:sz w:val="16"/>
                <w:szCs w:val="16"/>
              </w:rPr>
            </w:pPr>
            <w:r w:rsidRPr="00DB1D93">
              <w:rPr>
                <w:bCs/>
                <w:sz w:val="16"/>
                <w:szCs w:val="16"/>
              </w:rPr>
              <w:t>0,0</w:t>
            </w:r>
          </w:p>
        </w:tc>
        <w:tc>
          <w:tcPr>
            <w:tcW w:w="850" w:type="dxa"/>
          </w:tcPr>
          <w:p w:rsidR="00DB1D93" w:rsidRPr="00DB1D93" w:rsidRDefault="00DB1D93" w:rsidP="007E3D7C">
            <w:pPr>
              <w:jc w:val="center"/>
              <w:rPr>
                <w:bCs/>
                <w:sz w:val="16"/>
                <w:szCs w:val="16"/>
              </w:rPr>
            </w:pPr>
            <w:r w:rsidRPr="00DB1D93">
              <w:rPr>
                <w:bCs/>
                <w:sz w:val="16"/>
                <w:szCs w:val="16"/>
              </w:rPr>
              <w:t>0,0</w:t>
            </w:r>
          </w:p>
        </w:tc>
      </w:tr>
      <w:tr w:rsidR="00DB1D93" w:rsidRPr="00DB1D93" w:rsidTr="007E3D7C">
        <w:trPr>
          <w:cantSplit/>
          <w:trHeight w:val="982"/>
        </w:trPr>
        <w:tc>
          <w:tcPr>
            <w:tcW w:w="1922" w:type="dxa"/>
            <w:vAlign w:val="center"/>
          </w:tcPr>
          <w:p w:rsidR="00DB1D93" w:rsidRPr="00DB1D93" w:rsidRDefault="00DB1D93" w:rsidP="007E3D7C">
            <w:pPr>
              <w:rPr>
                <w:sz w:val="16"/>
                <w:szCs w:val="16"/>
              </w:rPr>
            </w:pPr>
            <w:r w:rsidRPr="00DB1D93">
              <w:rPr>
                <w:rFonts w:eastAsia="Calibri"/>
                <w:b/>
                <w:sz w:val="16"/>
                <w:szCs w:val="16"/>
                <w:lang w:eastAsia="en-US"/>
              </w:rPr>
              <w:lastRenderedPageBreak/>
              <w:t>Мероприятие 1.6</w:t>
            </w:r>
            <w:r w:rsidRPr="00DB1D93">
              <w:rPr>
                <w:rFonts w:eastAsia="Calibri"/>
                <w:sz w:val="16"/>
                <w:szCs w:val="16"/>
                <w:lang w:eastAsia="en-US"/>
              </w:rPr>
              <w:t xml:space="preserve">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481" w:type="dxa"/>
            <w:vMerge/>
          </w:tcPr>
          <w:p w:rsidR="00DB1D93" w:rsidRPr="00DB1D93" w:rsidRDefault="00DB1D93" w:rsidP="007E3D7C">
            <w:pPr>
              <w:jc w:val="both"/>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tcPr>
          <w:p w:rsidR="00DB1D93" w:rsidRPr="00DB1D93" w:rsidRDefault="00DB1D93" w:rsidP="007E3D7C">
            <w:pPr>
              <w:autoSpaceDE w:val="0"/>
              <w:autoSpaceDN w:val="0"/>
              <w:adjustRightInd w:val="0"/>
              <w:jc w:val="center"/>
              <w:rPr>
                <w:rFonts w:eastAsia="Calibri"/>
                <w:bCs/>
                <w:sz w:val="16"/>
                <w:szCs w:val="16"/>
                <w:lang w:eastAsia="en-US"/>
              </w:rPr>
            </w:pP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0,0</w:t>
            </w:r>
          </w:p>
        </w:tc>
        <w:tc>
          <w:tcPr>
            <w:tcW w:w="709" w:type="dxa"/>
          </w:tcPr>
          <w:p w:rsidR="00DB1D93" w:rsidRPr="00DB1D93" w:rsidRDefault="00DB1D93" w:rsidP="007E3D7C">
            <w:pPr>
              <w:jc w:val="center"/>
              <w:rPr>
                <w:bCs/>
                <w:sz w:val="16"/>
                <w:szCs w:val="16"/>
              </w:rPr>
            </w:pPr>
            <w:r w:rsidRPr="00DB1D93">
              <w:rPr>
                <w:bCs/>
                <w:sz w:val="16"/>
                <w:szCs w:val="16"/>
              </w:rPr>
              <w:t>0,0</w:t>
            </w:r>
          </w:p>
        </w:tc>
        <w:tc>
          <w:tcPr>
            <w:tcW w:w="850" w:type="dxa"/>
          </w:tcPr>
          <w:p w:rsidR="00DB1D93" w:rsidRPr="00DB1D93" w:rsidRDefault="00DB1D93" w:rsidP="007E3D7C">
            <w:pPr>
              <w:jc w:val="center"/>
              <w:rPr>
                <w:bCs/>
                <w:sz w:val="16"/>
                <w:szCs w:val="16"/>
              </w:rPr>
            </w:pPr>
            <w:r w:rsidRPr="00DB1D93">
              <w:rPr>
                <w:bCs/>
                <w:sz w:val="16"/>
                <w:szCs w:val="16"/>
              </w:rPr>
              <w:t>0,0</w:t>
            </w:r>
          </w:p>
        </w:tc>
      </w:tr>
      <w:tr w:rsidR="00DB1D93" w:rsidRPr="00DB1D93" w:rsidTr="007E3D7C">
        <w:trPr>
          <w:cantSplit/>
          <w:trHeight w:val="1736"/>
        </w:trPr>
        <w:tc>
          <w:tcPr>
            <w:tcW w:w="1922" w:type="dxa"/>
          </w:tcPr>
          <w:p w:rsidR="00DB1D93" w:rsidRPr="00DB1D93" w:rsidRDefault="00DB1D93" w:rsidP="007E3D7C">
            <w:pPr>
              <w:widowControl w:val="0"/>
              <w:autoSpaceDE w:val="0"/>
              <w:autoSpaceDN w:val="0"/>
              <w:adjustRightInd w:val="0"/>
              <w:rPr>
                <w:b/>
                <w:sz w:val="16"/>
                <w:szCs w:val="16"/>
              </w:rPr>
            </w:pPr>
            <w:r w:rsidRPr="00DB1D93">
              <w:rPr>
                <w:b/>
                <w:sz w:val="16"/>
                <w:szCs w:val="16"/>
              </w:rPr>
              <w:t>Мероприятие 1.7</w:t>
            </w:r>
          </w:p>
          <w:p w:rsidR="00DB1D93" w:rsidRPr="00DB1D93" w:rsidRDefault="00DB1D93" w:rsidP="007E3D7C">
            <w:pPr>
              <w:widowControl w:val="0"/>
              <w:autoSpaceDE w:val="0"/>
              <w:autoSpaceDN w:val="0"/>
              <w:adjustRightInd w:val="0"/>
              <w:rPr>
                <w:b/>
                <w:sz w:val="16"/>
                <w:szCs w:val="16"/>
              </w:rPr>
            </w:pPr>
            <w:r w:rsidRPr="00DB1D93">
              <w:rPr>
                <w:sz w:val="16"/>
                <w:szCs w:val="16"/>
              </w:rPr>
              <w:t>Реализация проектов развития общественной инфраструктуры, основанных на местных инициативах</w:t>
            </w:r>
          </w:p>
        </w:tc>
        <w:tc>
          <w:tcPr>
            <w:tcW w:w="1481" w:type="dxa"/>
            <w:vMerge w:val="restart"/>
          </w:tcPr>
          <w:p w:rsidR="00DB1D93" w:rsidRPr="00DB1D93" w:rsidRDefault="00DB1D93" w:rsidP="007E3D7C">
            <w:pPr>
              <w:jc w:val="both"/>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val="restart"/>
          </w:tcPr>
          <w:p w:rsidR="00DB1D93" w:rsidRPr="00DB1D93" w:rsidRDefault="00DB1D93" w:rsidP="007E3D7C">
            <w:pPr>
              <w:autoSpaceDE w:val="0"/>
              <w:autoSpaceDN w:val="0"/>
              <w:adjustRightInd w:val="0"/>
              <w:jc w:val="center"/>
              <w:rPr>
                <w:rFonts w:eastAsia="Calibri"/>
                <w:bCs/>
                <w:sz w:val="16"/>
                <w:szCs w:val="16"/>
                <w:lang w:eastAsia="en-US"/>
              </w:rPr>
            </w:pP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48479,99</w:t>
            </w:r>
          </w:p>
        </w:tc>
        <w:tc>
          <w:tcPr>
            <w:tcW w:w="709" w:type="dxa"/>
          </w:tcPr>
          <w:p w:rsidR="00DB1D93" w:rsidRPr="00DB1D93" w:rsidRDefault="00DB1D93" w:rsidP="007E3D7C">
            <w:pPr>
              <w:jc w:val="center"/>
              <w:rPr>
                <w:bCs/>
                <w:sz w:val="16"/>
                <w:szCs w:val="16"/>
              </w:rPr>
            </w:pPr>
            <w:r w:rsidRPr="00DB1D93">
              <w:rPr>
                <w:bCs/>
                <w:sz w:val="16"/>
                <w:szCs w:val="16"/>
              </w:rPr>
              <w:t>1150,22</w:t>
            </w:r>
          </w:p>
        </w:tc>
        <w:tc>
          <w:tcPr>
            <w:tcW w:w="850" w:type="dxa"/>
          </w:tcPr>
          <w:p w:rsidR="00DB1D93" w:rsidRPr="00DB1D93" w:rsidRDefault="00DB1D93" w:rsidP="007E3D7C">
            <w:pPr>
              <w:jc w:val="center"/>
              <w:rPr>
                <w:bCs/>
                <w:sz w:val="16"/>
                <w:szCs w:val="16"/>
              </w:rPr>
            </w:pPr>
            <w:r w:rsidRPr="00DB1D93">
              <w:rPr>
                <w:bCs/>
                <w:sz w:val="16"/>
                <w:szCs w:val="16"/>
              </w:rPr>
              <w:t>2749,01</w:t>
            </w:r>
          </w:p>
        </w:tc>
      </w:tr>
      <w:tr w:rsidR="00DB1D93" w:rsidRPr="00DB1D93" w:rsidTr="007E3D7C">
        <w:trPr>
          <w:cantSplit/>
          <w:trHeight w:val="1736"/>
        </w:trPr>
        <w:tc>
          <w:tcPr>
            <w:tcW w:w="1922" w:type="dxa"/>
          </w:tcPr>
          <w:p w:rsidR="00DB1D93" w:rsidRPr="00DB1D93" w:rsidRDefault="00DB1D93" w:rsidP="007E3D7C">
            <w:pPr>
              <w:autoSpaceDE w:val="0"/>
              <w:autoSpaceDN w:val="0"/>
              <w:adjustRightInd w:val="0"/>
              <w:spacing w:line="230" w:lineRule="auto"/>
              <w:jc w:val="both"/>
              <w:rPr>
                <w:rFonts w:eastAsia="Calibri"/>
                <w:b/>
                <w:sz w:val="16"/>
                <w:szCs w:val="16"/>
                <w:lang w:eastAsia="en-US"/>
              </w:rPr>
            </w:pPr>
            <w:r w:rsidRPr="00DB1D93">
              <w:rPr>
                <w:rFonts w:eastAsia="Calibri"/>
                <w:b/>
                <w:sz w:val="16"/>
                <w:szCs w:val="16"/>
                <w:lang w:eastAsia="en-US"/>
              </w:rPr>
              <w:t>Мероприятие 1.8</w:t>
            </w:r>
          </w:p>
          <w:p w:rsidR="00DB1D93" w:rsidRPr="00DB1D93" w:rsidRDefault="00DB1D93" w:rsidP="007E3D7C">
            <w:pPr>
              <w:autoSpaceDE w:val="0"/>
              <w:autoSpaceDN w:val="0"/>
              <w:adjustRightInd w:val="0"/>
              <w:spacing w:line="230" w:lineRule="auto"/>
              <w:jc w:val="both"/>
              <w:rPr>
                <w:rFonts w:eastAsia="Calibri"/>
                <w:sz w:val="16"/>
                <w:szCs w:val="16"/>
                <w:lang w:eastAsia="en-US"/>
              </w:rPr>
            </w:pPr>
            <w:r w:rsidRPr="00DB1D93">
              <w:rPr>
                <w:rFonts w:eastAsia="Calibri"/>
                <w:sz w:val="16"/>
                <w:szCs w:val="16"/>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DB1D93" w:rsidRPr="00DB1D93" w:rsidRDefault="00DB1D93" w:rsidP="007E3D7C">
            <w:pPr>
              <w:widowControl w:val="0"/>
              <w:autoSpaceDE w:val="0"/>
              <w:autoSpaceDN w:val="0"/>
              <w:adjustRightInd w:val="0"/>
              <w:rPr>
                <w:b/>
                <w:sz w:val="16"/>
                <w:szCs w:val="16"/>
              </w:rPr>
            </w:pPr>
          </w:p>
        </w:tc>
        <w:tc>
          <w:tcPr>
            <w:tcW w:w="1481" w:type="dxa"/>
            <w:vMerge/>
          </w:tcPr>
          <w:p w:rsidR="00DB1D93" w:rsidRPr="00DB1D93" w:rsidRDefault="00DB1D93" w:rsidP="007E3D7C">
            <w:pPr>
              <w:jc w:val="both"/>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tcPr>
          <w:p w:rsidR="00DB1D93" w:rsidRPr="00DB1D93" w:rsidRDefault="00DB1D93" w:rsidP="007E3D7C">
            <w:pPr>
              <w:autoSpaceDE w:val="0"/>
              <w:autoSpaceDN w:val="0"/>
              <w:adjustRightInd w:val="0"/>
              <w:jc w:val="center"/>
              <w:rPr>
                <w:rFonts w:eastAsia="Calibri"/>
                <w:bCs/>
                <w:sz w:val="16"/>
                <w:szCs w:val="16"/>
                <w:lang w:eastAsia="en-US"/>
              </w:rPr>
            </w:pPr>
          </w:p>
        </w:tc>
        <w:tc>
          <w:tcPr>
            <w:tcW w:w="851" w:type="dxa"/>
          </w:tcPr>
          <w:p w:rsidR="00DB1D93" w:rsidRPr="00DB1D93" w:rsidRDefault="00DB1D93" w:rsidP="007E3D7C">
            <w:pPr>
              <w:widowControl w:val="0"/>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0,0</w:t>
            </w:r>
          </w:p>
        </w:tc>
        <w:tc>
          <w:tcPr>
            <w:tcW w:w="709" w:type="dxa"/>
          </w:tcPr>
          <w:p w:rsidR="00DB1D93" w:rsidRPr="00DB1D93" w:rsidRDefault="00DB1D93" w:rsidP="007E3D7C">
            <w:pPr>
              <w:jc w:val="center"/>
              <w:rPr>
                <w:bCs/>
                <w:sz w:val="16"/>
                <w:szCs w:val="16"/>
              </w:rPr>
            </w:pPr>
            <w:r w:rsidRPr="00DB1D93">
              <w:rPr>
                <w:bCs/>
                <w:sz w:val="16"/>
                <w:szCs w:val="16"/>
              </w:rPr>
              <w:t>0,0</w:t>
            </w:r>
          </w:p>
        </w:tc>
        <w:tc>
          <w:tcPr>
            <w:tcW w:w="850" w:type="dxa"/>
          </w:tcPr>
          <w:p w:rsidR="00DB1D93" w:rsidRPr="00DB1D93" w:rsidRDefault="00DB1D93" w:rsidP="007E3D7C">
            <w:pPr>
              <w:jc w:val="center"/>
              <w:rPr>
                <w:bCs/>
                <w:sz w:val="16"/>
                <w:szCs w:val="16"/>
              </w:rPr>
            </w:pPr>
            <w:r w:rsidRPr="00DB1D93">
              <w:rPr>
                <w:bCs/>
                <w:sz w:val="16"/>
                <w:szCs w:val="16"/>
              </w:rPr>
              <w:t>0,0</w:t>
            </w:r>
          </w:p>
        </w:tc>
      </w:tr>
      <w:tr w:rsidR="00DB1D93" w:rsidRPr="00DB1D93" w:rsidTr="007E3D7C">
        <w:trPr>
          <w:cantSplit/>
          <w:trHeight w:val="4290"/>
        </w:trPr>
        <w:tc>
          <w:tcPr>
            <w:tcW w:w="1922" w:type="dxa"/>
          </w:tcPr>
          <w:p w:rsidR="00DB1D93" w:rsidRPr="00DB1D93" w:rsidRDefault="00DB1D93" w:rsidP="007E3D7C">
            <w:pPr>
              <w:autoSpaceDE w:val="0"/>
              <w:autoSpaceDN w:val="0"/>
              <w:adjustRightInd w:val="0"/>
              <w:jc w:val="both"/>
              <w:rPr>
                <w:b/>
                <w:sz w:val="16"/>
                <w:szCs w:val="16"/>
              </w:rPr>
            </w:pPr>
            <w:r w:rsidRPr="00DB1D93">
              <w:rPr>
                <w:b/>
                <w:sz w:val="16"/>
                <w:szCs w:val="16"/>
              </w:rPr>
              <w:t>Основное мероприятие 2</w:t>
            </w:r>
          </w:p>
          <w:p w:rsidR="00DB1D93" w:rsidRPr="00DB1D93" w:rsidRDefault="00DB1D93" w:rsidP="007E3D7C">
            <w:pPr>
              <w:autoSpaceDE w:val="0"/>
              <w:autoSpaceDN w:val="0"/>
              <w:adjustRightInd w:val="0"/>
              <w:jc w:val="both"/>
              <w:rPr>
                <w:rFonts w:eastAsia="Calibri"/>
                <w:sz w:val="16"/>
                <w:szCs w:val="16"/>
                <w:lang w:eastAsia="en-US"/>
              </w:rPr>
            </w:pPr>
            <w:r w:rsidRPr="00DB1D93">
              <w:rPr>
                <w:rFonts w:eastAsia="Calibri"/>
                <w:sz w:val="16"/>
                <w:szCs w:val="16"/>
                <w:lang w:eastAsia="en-US"/>
              </w:rPr>
              <w:t>Реализация мероприятий по благоустройству сельских территорий</w:t>
            </w:r>
          </w:p>
          <w:p w:rsidR="00DB1D93" w:rsidRPr="00DB1D93" w:rsidRDefault="00DB1D93" w:rsidP="007E3D7C">
            <w:pPr>
              <w:jc w:val="both"/>
              <w:rPr>
                <w:rFonts w:eastAsia="Cambria"/>
                <w:sz w:val="16"/>
                <w:szCs w:val="16"/>
              </w:rPr>
            </w:pPr>
          </w:p>
        </w:tc>
        <w:tc>
          <w:tcPr>
            <w:tcW w:w="1481" w:type="dxa"/>
            <w:vMerge w:val="restart"/>
          </w:tcPr>
          <w:p w:rsidR="00DB1D93" w:rsidRPr="00DB1D93" w:rsidRDefault="00DB1D93" w:rsidP="007E3D7C">
            <w:pPr>
              <w:rPr>
                <w:sz w:val="16"/>
                <w:szCs w:val="16"/>
              </w:rPr>
            </w:pPr>
            <w:r w:rsidRPr="00DB1D93">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val="restart"/>
          </w:tcPr>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Повышение уровня социально-инженерного обустройства сельских территорий;</w:t>
            </w:r>
          </w:p>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снижение миграционного оттока сельского населения;</w:t>
            </w:r>
          </w:p>
          <w:p w:rsidR="00DB1D93" w:rsidRPr="00DB1D93" w:rsidRDefault="00DB1D93" w:rsidP="007E3D7C">
            <w:pPr>
              <w:autoSpaceDE w:val="0"/>
              <w:autoSpaceDN w:val="0"/>
              <w:adjustRightInd w:val="0"/>
              <w:jc w:val="both"/>
              <w:rPr>
                <w:rFonts w:eastAsia="Calibri"/>
                <w:bCs/>
                <w:sz w:val="16"/>
                <w:szCs w:val="16"/>
                <w:lang w:eastAsia="en-US"/>
              </w:rPr>
            </w:pPr>
            <w:r w:rsidRPr="00DB1D93">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DB1D93" w:rsidRPr="00DB1D93" w:rsidRDefault="00DB1D93" w:rsidP="007E3D7C">
            <w:pPr>
              <w:autoSpaceDE w:val="0"/>
              <w:autoSpaceDN w:val="0"/>
              <w:adjustRightInd w:val="0"/>
              <w:jc w:val="both"/>
              <w:rPr>
                <w:rFonts w:eastAsia="Cambria"/>
                <w:sz w:val="16"/>
                <w:szCs w:val="16"/>
              </w:rPr>
            </w:pPr>
            <w:r w:rsidRPr="00DB1D93">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DB1D93" w:rsidRPr="00DB1D93" w:rsidRDefault="00DB1D93" w:rsidP="007E3D7C">
            <w:pPr>
              <w:autoSpaceDE w:val="0"/>
              <w:autoSpaceDN w:val="0"/>
              <w:adjustRightInd w:val="0"/>
              <w:jc w:val="center"/>
              <w:rPr>
                <w:rFonts w:eastAsia="Cambria"/>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1036,9</w:t>
            </w:r>
          </w:p>
        </w:tc>
        <w:tc>
          <w:tcPr>
            <w:tcW w:w="709" w:type="dxa"/>
          </w:tcPr>
          <w:p w:rsidR="00DB1D93" w:rsidRPr="00DB1D93" w:rsidRDefault="00DB1D93" w:rsidP="007E3D7C">
            <w:pPr>
              <w:jc w:val="center"/>
              <w:rPr>
                <w:bCs/>
                <w:sz w:val="16"/>
                <w:szCs w:val="16"/>
              </w:rPr>
            </w:pPr>
            <w:r w:rsidRPr="00DB1D93">
              <w:rPr>
                <w:bCs/>
                <w:sz w:val="16"/>
                <w:szCs w:val="16"/>
              </w:rPr>
              <w:t>0,0</w:t>
            </w:r>
          </w:p>
        </w:tc>
        <w:tc>
          <w:tcPr>
            <w:tcW w:w="850" w:type="dxa"/>
          </w:tcPr>
          <w:p w:rsidR="00DB1D93" w:rsidRPr="00DB1D93" w:rsidRDefault="00DB1D93" w:rsidP="007E3D7C">
            <w:pPr>
              <w:jc w:val="center"/>
              <w:rPr>
                <w:bCs/>
                <w:sz w:val="16"/>
                <w:szCs w:val="16"/>
              </w:rPr>
            </w:pPr>
            <w:r w:rsidRPr="00DB1D93">
              <w:rPr>
                <w:bCs/>
                <w:sz w:val="16"/>
                <w:szCs w:val="16"/>
              </w:rPr>
              <w:t>0,0</w:t>
            </w:r>
          </w:p>
        </w:tc>
      </w:tr>
      <w:tr w:rsidR="00DB1D93" w:rsidRPr="00DB1D93" w:rsidTr="007E3D7C">
        <w:trPr>
          <w:cantSplit/>
          <w:trHeight w:val="969"/>
        </w:trPr>
        <w:tc>
          <w:tcPr>
            <w:tcW w:w="1922" w:type="dxa"/>
          </w:tcPr>
          <w:p w:rsidR="00DB1D93" w:rsidRPr="00DB1D93" w:rsidRDefault="00DB1D93" w:rsidP="007E3D7C">
            <w:pPr>
              <w:autoSpaceDE w:val="0"/>
              <w:autoSpaceDN w:val="0"/>
              <w:adjustRightInd w:val="0"/>
              <w:jc w:val="both"/>
              <w:rPr>
                <w:b/>
                <w:sz w:val="16"/>
                <w:szCs w:val="16"/>
              </w:rPr>
            </w:pPr>
            <w:r w:rsidRPr="00DB1D93">
              <w:rPr>
                <w:rFonts w:eastAsia="Calibri"/>
                <w:b/>
                <w:sz w:val="16"/>
                <w:szCs w:val="16"/>
                <w:lang w:eastAsia="en-US"/>
              </w:rPr>
              <w:lastRenderedPageBreak/>
              <w:t>Мероприятие 2.1</w:t>
            </w:r>
            <w:r w:rsidRPr="00DB1D93">
              <w:rPr>
                <w:rFonts w:eastAsia="Calibri"/>
                <w:sz w:val="16"/>
                <w:szCs w:val="16"/>
                <w:lang w:eastAsia="en-US"/>
              </w:rPr>
              <w:t xml:space="preserve"> Благоустройство сельских территорий</w:t>
            </w:r>
          </w:p>
        </w:tc>
        <w:tc>
          <w:tcPr>
            <w:tcW w:w="1481" w:type="dxa"/>
            <w:vMerge/>
          </w:tcPr>
          <w:p w:rsidR="00DB1D93" w:rsidRPr="00DB1D93" w:rsidRDefault="00DB1D93" w:rsidP="007E3D7C">
            <w:pPr>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vMerge/>
          </w:tcPr>
          <w:p w:rsidR="00DB1D93" w:rsidRPr="00DB1D93" w:rsidRDefault="00DB1D93" w:rsidP="007E3D7C">
            <w:pPr>
              <w:autoSpaceDE w:val="0"/>
              <w:autoSpaceDN w:val="0"/>
              <w:adjustRightInd w:val="0"/>
              <w:jc w:val="both"/>
              <w:rPr>
                <w:sz w:val="16"/>
                <w:szCs w:val="16"/>
              </w:rPr>
            </w:pPr>
          </w:p>
        </w:tc>
        <w:tc>
          <w:tcPr>
            <w:tcW w:w="851" w:type="dxa"/>
          </w:tcPr>
          <w:p w:rsidR="00DB1D93" w:rsidRPr="00DB1D93" w:rsidRDefault="00DB1D93" w:rsidP="007E3D7C">
            <w:pPr>
              <w:autoSpaceDE w:val="0"/>
              <w:autoSpaceDN w:val="0"/>
              <w:adjustRightInd w:val="0"/>
              <w:jc w:val="center"/>
              <w:rPr>
                <w:sz w:val="16"/>
                <w:szCs w:val="16"/>
              </w:rPr>
            </w:pPr>
            <w:r w:rsidRPr="00DB1D93">
              <w:rPr>
                <w:sz w:val="16"/>
                <w:szCs w:val="16"/>
              </w:rPr>
              <w:t>х</w:t>
            </w:r>
          </w:p>
        </w:tc>
        <w:tc>
          <w:tcPr>
            <w:tcW w:w="850" w:type="dxa"/>
          </w:tcPr>
          <w:p w:rsidR="00DB1D93" w:rsidRPr="00DB1D93" w:rsidRDefault="00DB1D93" w:rsidP="007E3D7C">
            <w:pPr>
              <w:jc w:val="center"/>
              <w:rPr>
                <w:bCs/>
                <w:sz w:val="16"/>
                <w:szCs w:val="16"/>
              </w:rPr>
            </w:pPr>
            <w:r w:rsidRPr="00DB1D93">
              <w:rPr>
                <w:bCs/>
                <w:sz w:val="16"/>
                <w:szCs w:val="16"/>
              </w:rPr>
              <w:t>1036,9</w:t>
            </w:r>
          </w:p>
        </w:tc>
        <w:tc>
          <w:tcPr>
            <w:tcW w:w="709" w:type="dxa"/>
          </w:tcPr>
          <w:p w:rsidR="00DB1D93" w:rsidRPr="00DB1D93" w:rsidRDefault="00DB1D93" w:rsidP="007E3D7C">
            <w:pPr>
              <w:jc w:val="center"/>
              <w:rPr>
                <w:bCs/>
                <w:sz w:val="16"/>
                <w:szCs w:val="16"/>
              </w:rPr>
            </w:pPr>
            <w:r w:rsidRPr="00DB1D93">
              <w:rPr>
                <w:bCs/>
                <w:sz w:val="16"/>
                <w:szCs w:val="16"/>
              </w:rPr>
              <w:t>0,0</w:t>
            </w:r>
          </w:p>
        </w:tc>
        <w:tc>
          <w:tcPr>
            <w:tcW w:w="850" w:type="dxa"/>
          </w:tcPr>
          <w:p w:rsidR="00DB1D93" w:rsidRPr="00DB1D93" w:rsidRDefault="00DB1D93" w:rsidP="007E3D7C">
            <w:pPr>
              <w:jc w:val="center"/>
              <w:rPr>
                <w:bCs/>
                <w:sz w:val="16"/>
                <w:szCs w:val="16"/>
              </w:rPr>
            </w:pPr>
            <w:r w:rsidRPr="00DB1D93">
              <w:rPr>
                <w:bCs/>
                <w:sz w:val="16"/>
                <w:szCs w:val="16"/>
              </w:rPr>
              <w:t>0,0</w:t>
            </w:r>
          </w:p>
        </w:tc>
      </w:tr>
      <w:tr w:rsidR="00DB1D93" w:rsidRPr="00DB1D93" w:rsidTr="007E3D7C">
        <w:trPr>
          <w:cantSplit/>
          <w:trHeight w:val="969"/>
        </w:trPr>
        <w:tc>
          <w:tcPr>
            <w:tcW w:w="1922" w:type="dxa"/>
          </w:tcPr>
          <w:p w:rsidR="00DB1D93" w:rsidRPr="00DB1D93" w:rsidRDefault="00DB1D93" w:rsidP="007E3D7C">
            <w:pPr>
              <w:autoSpaceDE w:val="0"/>
              <w:autoSpaceDN w:val="0"/>
              <w:adjustRightInd w:val="0"/>
              <w:jc w:val="both"/>
              <w:rPr>
                <w:b/>
                <w:bCs/>
                <w:sz w:val="16"/>
                <w:szCs w:val="16"/>
              </w:rPr>
            </w:pPr>
            <w:r w:rsidRPr="00DB1D93">
              <w:rPr>
                <w:b/>
                <w:bCs/>
                <w:sz w:val="16"/>
                <w:szCs w:val="16"/>
              </w:rPr>
              <w:t>Основное мероприятие 3</w:t>
            </w:r>
          </w:p>
          <w:p w:rsidR="00DB1D93" w:rsidRPr="00DB1D93" w:rsidRDefault="00DB1D93" w:rsidP="007E3D7C">
            <w:pPr>
              <w:autoSpaceDE w:val="0"/>
              <w:autoSpaceDN w:val="0"/>
              <w:adjustRightInd w:val="0"/>
              <w:jc w:val="both"/>
              <w:rPr>
                <w:rFonts w:eastAsia="Calibri"/>
                <w:b/>
                <w:sz w:val="16"/>
                <w:szCs w:val="16"/>
                <w:lang w:eastAsia="en-US"/>
              </w:rPr>
            </w:pPr>
            <w:r w:rsidRPr="00DB1D93">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81" w:type="dxa"/>
          </w:tcPr>
          <w:p w:rsidR="00DB1D93" w:rsidRPr="00DB1D93" w:rsidRDefault="00DB1D93" w:rsidP="007E3D7C">
            <w:pPr>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tcPr>
          <w:p w:rsidR="00DB1D93" w:rsidRPr="00DB1D93" w:rsidRDefault="00DB1D93" w:rsidP="007E3D7C">
            <w:pPr>
              <w:autoSpaceDE w:val="0"/>
              <w:autoSpaceDN w:val="0"/>
              <w:adjustRightInd w:val="0"/>
              <w:jc w:val="both"/>
              <w:rPr>
                <w:sz w:val="16"/>
                <w:szCs w:val="16"/>
              </w:rPr>
            </w:pPr>
          </w:p>
        </w:tc>
        <w:tc>
          <w:tcPr>
            <w:tcW w:w="851" w:type="dxa"/>
          </w:tcPr>
          <w:p w:rsidR="00DB1D93" w:rsidRPr="00DB1D93" w:rsidRDefault="00DB1D93" w:rsidP="007E3D7C">
            <w:pPr>
              <w:jc w:val="center"/>
              <w:rPr>
                <w:sz w:val="16"/>
                <w:szCs w:val="16"/>
              </w:rPr>
            </w:pPr>
            <w:r w:rsidRPr="00DB1D93">
              <w:rPr>
                <w:sz w:val="16"/>
                <w:szCs w:val="16"/>
              </w:rPr>
              <w:t>х</w:t>
            </w:r>
          </w:p>
        </w:tc>
        <w:tc>
          <w:tcPr>
            <w:tcW w:w="850" w:type="dxa"/>
          </w:tcPr>
          <w:p w:rsidR="00DB1D93" w:rsidRPr="00DB1D93" w:rsidRDefault="00DB1D93" w:rsidP="007E3D7C">
            <w:pPr>
              <w:jc w:val="center"/>
              <w:rPr>
                <w:sz w:val="16"/>
                <w:szCs w:val="16"/>
              </w:rPr>
            </w:pPr>
            <w:r w:rsidRPr="00DB1D93">
              <w:rPr>
                <w:bCs/>
                <w:sz w:val="16"/>
                <w:szCs w:val="16"/>
              </w:rPr>
              <w:t>2250,0</w:t>
            </w:r>
          </w:p>
        </w:tc>
        <w:tc>
          <w:tcPr>
            <w:tcW w:w="709" w:type="dxa"/>
          </w:tcPr>
          <w:p w:rsidR="00DB1D93" w:rsidRPr="00DB1D93" w:rsidRDefault="00DB1D93" w:rsidP="007E3D7C">
            <w:pPr>
              <w:jc w:val="center"/>
              <w:rPr>
                <w:sz w:val="16"/>
                <w:szCs w:val="16"/>
              </w:rPr>
            </w:pPr>
            <w:r w:rsidRPr="00DB1D93">
              <w:rPr>
                <w:bCs/>
                <w:sz w:val="16"/>
                <w:szCs w:val="16"/>
              </w:rPr>
              <w:t>0,0</w:t>
            </w:r>
          </w:p>
        </w:tc>
        <w:tc>
          <w:tcPr>
            <w:tcW w:w="850" w:type="dxa"/>
          </w:tcPr>
          <w:p w:rsidR="00DB1D93" w:rsidRPr="00DB1D93" w:rsidRDefault="00DB1D93" w:rsidP="007E3D7C">
            <w:pPr>
              <w:jc w:val="center"/>
              <w:rPr>
                <w:sz w:val="16"/>
                <w:szCs w:val="16"/>
              </w:rPr>
            </w:pPr>
            <w:r w:rsidRPr="00DB1D93">
              <w:rPr>
                <w:bCs/>
                <w:sz w:val="16"/>
                <w:szCs w:val="16"/>
              </w:rPr>
              <w:t>0,0</w:t>
            </w:r>
          </w:p>
        </w:tc>
      </w:tr>
      <w:tr w:rsidR="00DB1D93" w:rsidRPr="00DB1D93" w:rsidTr="007E3D7C">
        <w:trPr>
          <w:cantSplit/>
          <w:trHeight w:val="969"/>
        </w:trPr>
        <w:tc>
          <w:tcPr>
            <w:tcW w:w="1922" w:type="dxa"/>
          </w:tcPr>
          <w:p w:rsidR="00DB1D93" w:rsidRPr="00DB1D93" w:rsidRDefault="00DB1D93" w:rsidP="007E3D7C">
            <w:pPr>
              <w:autoSpaceDE w:val="0"/>
              <w:autoSpaceDN w:val="0"/>
              <w:adjustRightInd w:val="0"/>
              <w:jc w:val="both"/>
              <w:rPr>
                <w:b/>
                <w:sz w:val="16"/>
                <w:szCs w:val="16"/>
              </w:rPr>
            </w:pPr>
            <w:r w:rsidRPr="00DB1D93">
              <w:rPr>
                <w:b/>
                <w:sz w:val="16"/>
                <w:szCs w:val="16"/>
              </w:rPr>
              <w:t>Мероприятие 3.1.</w:t>
            </w:r>
          </w:p>
          <w:p w:rsidR="00DB1D93" w:rsidRPr="00DB1D93" w:rsidRDefault="00DB1D93" w:rsidP="007E3D7C">
            <w:pPr>
              <w:autoSpaceDE w:val="0"/>
              <w:autoSpaceDN w:val="0"/>
              <w:adjustRightInd w:val="0"/>
              <w:jc w:val="both"/>
              <w:rPr>
                <w:rFonts w:eastAsia="Calibri"/>
                <w:b/>
                <w:sz w:val="16"/>
                <w:szCs w:val="16"/>
                <w:lang w:eastAsia="en-US"/>
              </w:rPr>
            </w:pPr>
            <w:r w:rsidRPr="00DB1D93">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81" w:type="dxa"/>
          </w:tcPr>
          <w:p w:rsidR="00DB1D93" w:rsidRPr="00DB1D93" w:rsidRDefault="00DB1D93" w:rsidP="007E3D7C">
            <w:pPr>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tcPr>
          <w:p w:rsidR="00DB1D93" w:rsidRPr="00DB1D93" w:rsidRDefault="00DB1D93" w:rsidP="007E3D7C">
            <w:pPr>
              <w:autoSpaceDE w:val="0"/>
              <w:autoSpaceDN w:val="0"/>
              <w:adjustRightInd w:val="0"/>
              <w:jc w:val="both"/>
              <w:rPr>
                <w:sz w:val="16"/>
                <w:szCs w:val="16"/>
              </w:rPr>
            </w:pPr>
          </w:p>
        </w:tc>
        <w:tc>
          <w:tcPr>
            <w:tcW w:w="851" w:type="dxa"/>
          </w:tcPr>
          <w:p w:rsidR="00DB1D93" w:rsidRPr="00DB1D93" w:rsidRDefault="00DB1D93" w:rsidP="007E3D7C">
            <w:pPr>
              <w:jc w:val="center"/>
              <w:rPr>
                <w:sz w:val="16"/>
                <w:szCs w:val="16"/>
              </w:rPr>
            </w:pPr>
            <w:r w:rsidRPr="00DB1D93">
              <w:rPr>
                <w:sz w:val="16"/>
                <w:szCs w:val="16"/>
              </w:rPr>
              <w:t>х</w:t>
            </w:r>
          </w:p>
        </w:tc>
        <w:tc>
          <w:tcPr>
            <w:tcW w:w="850" w:type="dxa"/>
          </w:tcPr>
          <w:p w:rsidR="00DB1D93" w:rsidRPr="00DB1D93" w:rsidRDefault="00DB1D93" w:rsidP="007E3D7C">
            <w:pPr>
              <w:jc w:val="center"/>
              <w:rPr>
                <w:sz w:val="16"/>
                <w:szCs w:val="16"/>
              </w:rPr>
            </w:pPr>
            <w:r w:rsidRPr="00DB1D93">
              <w:rPr>
                <w:bCs/>
                <w:sz w:val="16"/>
                <w:szCs w:val="16"/>
              </w:rPr>
              <w:t>0,0</w:t>
            </w:r>
          </w:p>
        </w:tc>
        <w:tc>
          <w:tcPr>
            <w:tcW w:w="709" w:type="dxa"/>
          </w:tcPr>
          <w:p w:rsidR="00DB1D93" w:rsidRPr="00DB1D93" w:rsidRDefault="00DB1D93" w:rsidP="007E3D7C">
            <w:pPr>
              <w:jc w:val="center"/>
              <w:rPr>
                <w:sz w:val="16"/>
                <w:szCs w:val="16"/>
              </w:rPr>
            </w:pPr>
            <w:r w:rsidRPr="00DB1D93">
              <w:rPr>
                <w:bCs/>
                <w:sz w:val="16"/>
                <w:szCs w:val="16"/>
              </w:rPr>
              <w:t>0,0</w:t>
            </w:r>
          </w:p>
        </w:tc>
        <w:tc>
          <w:tcPr>
            <w:tcW w:w="850" w:type="dxa"/>
          </w:tcPr>
          <w:p w:rsidR="00DB1D93" w:rsidRPr="00DB1D93" w:rsidRDefault="00DB1D93" w:rsidP="007E3D7C">
            <w:pPr>
              <w:jc w:val="center"/>
              <w:rPr>
                <w:sz w:val="16"/>
                <w:szCs w:val="16"/>
              </w:rPr>
            </w:pPr>
            <w:r w:rsidRPr="00DB1D93">
              <w:rPr>
                <w:bCs/>
                <w:sz w:val="16"/>
                <w:szCs w:val="16"/>
              </w:rPr>
              <w:t>0,0</w:t>
            </w:r>
          </w:p>
        </w:tc>
      </w:tr>
      <w:tr w:rsidR="00DB1D93" w:rsidRPr="00DB1D93" w:rsidTr="007E3D7C">
        <w:trPr>
          <w:cantSplit/>
          <w:trHeight w:val="969"/>
        </w:trPr>
        <w:tc>
          <w:tcPr>
            <w:tcW w:w="1922" w:type="dxa"/>
          </w:tcPr>
          <w:p w:rsidR="00DB1D93" w:rsidRPr="00DB1D93" w:rsidRDefault="00DB1D93" w:rsidP="007E3D7C">
            <w:pPr>
              <w:autoSpaceDE w:val="0"/>
              <w:autoSpaceDN w:val="0"/>
              <w:adjustRightInd w:val="0"/>
              <w:jc w:val="both"/>
              <w:rPr>
                <w:b/>
                <w:sz w:val="16"/>
                <w:szCs w:val="16"/>
              </w:rPr>
            </w:pPr>
            <w:r w:rsidRPr="00DB1D93">
              <w:rPr>
                <w:b/>
                <w:sz w:val="16"/>
                <w:szCs w:val="16"/>
              </w:rPr>
              <w:t>Мероприятие 3.2.</w:t>
            </w:r>
          </w:p>
          <w:p w:rsidR="00DB1D93" w:rsidRPr="00DB1D93" w:rsidRDefault="00DB1D93" w:rsidP="007E3D7C">
            <w:pPr>
              <w:autoSpaceDE w:val="0"/>
              <w:autoSpaceDN w:val="0"/>
              <w:adjustRightInd w:val="0"/>
              <w:jc w:val="both"/>
              <w:rPr>
                <w:rFonts w:eastAsia="Calibri"/>
                <w:b/>
                <w:sz w:val="16"/>
                <w:szCs w:val="16"/>
                <w:lang w:eastAsia="en-US"/>
              </w:rPr>
            </w:pPr>
            <w:r w:rsidRPr="00DB1D93">
              <w:rPr>
                <w:rFonts w:eastAsia="Calibri"/>
                <w:sz w:val="16"/>
                <w:szCs w:val="16"/>
                <w:lang w:eastAsia="en-US"/>
              </w:rPr>
              <w:t>Реализация проектов, направленных на поощрение и популяризацию достижений сельских поселений в сфере развития сельских территорий, в том числе приобретение автотранспортных средств</w:t>
            </w:r>
          </w:p>
        </w:tc>
        <w:tc>
          <w:tcPr>
            <w:tcW w:w="1481" w:type="dxa"/>
          </w:tcPr>
          <w:p w:rsidR="00DB1D93" w:rsidRPr="00DB1D93" w:rsidRDefault="00DB1D93" w:rsidP="007E3D7C">
            <w:pPr>
              <w:rPr>
                <w:sz w:val="16"/>
                <w:szCs w:val="16"/>
              </w:rPr>
            </w:pPr>
          </w:p>
        </w:tc>
        <w:tc>
          <w:tcPr>
            <w:tcW w:w="709" w:type="dxa"/>
          </w:tcPr>
          <w:p w:rsidR="00DB1D93" w:rsidRPr="00DB1D93" w:rsidRDefault="00DB1D93" w:rsidP="007E3D7C">
            <w:pPr>
              <w:widowControl w:val="0"/>
              <w:autoSpaceDE w:val="0"/>
              <w:autoSpaceDN w:val="0"/>
              <w:adjustRightInd w:val="0"/>
              <w:rPr>
                <w:sz w:val="16"/>
                <w:szCs w:val="16"/>
              </w:rPr>
            </w:pPr>
            <w:r w:rsidRPr="00DB1D93">
              <w:rPr>
                <w:sz w:val="16"/>
                <w:szCs w:val="16"/>
              </w:rPr>
              <w:t>01.01.</w:t>
            </w:r>
          </w:p>
          <w:p w:rsidR="00DB1D93" w:rsidRPr="00DB1D93" w:rsidRDefault="00DB1D93" w:rsidP="007E3D7C">
            <w:pPr>
              <w:widowControl w:val="0"/>
              <w:autoSpaceDE w:val="0"/>
              <w:autoSpaceDN w:val="0"/>
              <w:adjustRightInd w:val="0"/>
              <w:rPr>
                <w:sz w:val="16"/>
                <w:szCs w:val="16"/>
              </w:rPr>
            </w:pPr>
            <w:r w:rsidRPr="00DB1D93">
              <w:rPr>
                <w:sz w:val="16"/>
                <w:szCs w:val="16"/>
              </w:rPr>
              <w:t>2020</w:t>
            </w:r>
          </w:p>
        </w:tc>
        <w:tc>
          <w:tcPr>
            <w:tcW w:w="708" w:type="dxa"/>
          </w:tcPr>
          <w:p w:rsidR="00DB1D93" w:rsidRPr="00DB1D93" w:rsidRDefault="00DB1D93" w:rsidP="007E3D7C">
            <w:pPr>
              <w:widowControl w:val="0"/>
              <w:autoSpaceDE w:val="0"/>
              <w:autoSpaceDN w:val="0"/>
              <w:adjustRightInd w:val="0"/>
              <w:rPr>
                <w:sz w:val="16"/>
                <w:szCs w:val="16"/>
              </w:rPr>
            </w:pPr>
            <w:r w:rsidRPr="00DB1D93">
              <w:rPr>
                <w:sz w:val="16"/>
                <w:szCs w:val="16"/>
              </w:rPr>
              <w:t>31.12.</w:t>
            </w:r>
          </w:p>
          <w:p w:rsidR="00DB1D93" w:rsidRPr="00DB1D93" w:rsidRDefault="00DB1D93" w:rsidP="007E3D7C">
            <w:pPr>
              <w:widowControl w:val="0"/>
              <w:autoSpaceDE w:val="0"/>
              <w:autoSpaceDN w:val="0"/>
              <w:adjustRightInd w:val="0"/>
              <w:rPr>
                <w:sz w:val="16"/>
                <w:szCs w:val="16"/>
              </w:rPr>
            </w:pPr>
            <w:r w:rsidRPr="00DB1D93">
              <w:rPr>
                <w:sz w:val="16"/>
                <w:szCs w:val="16"/>
              </w:rPr>
              <w:t>2025</w:t>
            </w:r>
          </w:p>
        </w:tc>
        <w:tc>
          <w:tcPr>
            <w:tcW w:w="1843" w:type="dxa"/>
          </w:tcPr>
          <w:p w:rsidR="00DB1D93" w:rsidRPr="00DB1D93" w:rsidRDefault="00DB1D93" w:rsidP="007E3D7C">
            <w:pPr>
              <w:autoSpaceDE w:val="0"/>
              <w:autoSpaceDN w:val="0"/>
              <w:adjustRightInd w:val="0"/>
              <w:jc w:val="both"/>
              <w:rPr>
                <w:sz w:val="16"/>
                <w:szCs w:val="16"/>
              </w:rPr>
            </w:pPr>
          </w:p>
        </w:tc>
        <w:tc>
          <w:tcPr>
            <w:tcW w:w="851" w:type="dxa"/>
          </w:tcPr>
          <w:p w:rsidR="00DB1D93" w:rsidRPr="00DB1D93" w:rsidRDefault="00DB1D93" w:rsidP="007E3D7C">
            <w:pPr>
              <w:jc w:val="center"/>
              <w:rPr>
                <w:sz w:val="16"/>
                <w:szCs w:val="16"/>
              </w:rPr>
            </w:pPr>
            <w:r w:rsidRPr="00DB1D93">
              <w:rPr>
                <w:sz w:val="16"/>
                <w:szCs w:val="16"/>
              </w:rPr>
              <w:t>х</w:t>
            </w:r>
          </w:p>
        </w:tc>
        <w:tc>
          <w:tcPr>
            <w:tcW w:w="850" w:type="dxa"/>
          </w:tcPr>
          <w:p w:rsidR="00DB1D93" w:rsidRPr="00DB1D93" w:rsidRDefault="00DB1D93" w:rsidP="007E3D7C">
            <w:pPr>
              <w:jc w:val="center"/>
              <w:rPr>
                <w:sz w:val="16"/>
                <w:szCs w:val="16"/>
              </w:rPr>
            </w:pPr>
            <w:r w:rsidRPr="00DB1D93">
              <w:rPr>
                <w:bCs/>
                <w:sz w:val="16"/>
                <w:szCs w:val="16"/>
              </w:rPr>
              <w:t>2250,00</w:t>
            </w:r>
          </w:p>
        </w:tc>
        <w:tc>
          <w:tcPr>
            <w:tcW w:w="709" w:type="dxa"/>
          </w:tcPr>
          <w:p w:rsidR="00DB1D93" w:rsidRPr="00DB1D93" w:rsidRDefault="00DB1D93" w:rsidP="007E3D7C">
            <w:pPr>
              <w:jc w:val="center"/>
              <w:rPr>
                <w:sz w:val="16"/>
                <w:szCs w:val="16"/>
              </w:rPr>
            </w:pPr>
            <w:r w:rsidRPr="00DB1D93">
              <w:rPr>
                <w:bCs/>
                <w:sz w:val="16"/>
                <w:szCs w:val="16"/>
              </w:rPr>
              <w:t>0,0</w:t>
            </w:r>
          </w:p>
        </w:tc>
        <w:tc>
          <w:tcPr>
            <w:tcW w:w="850" w:type="dxa"/>
          </w:tcPr>
          <w:p w:rsidR="00DB1D93" w:rsidRPr="00DB1D93" w:rsidRDefault="00DB1D93" w:rsidP="007E3D7C">
            <w:pPr>
              <w:jc w:val="center"/>
              <w:rPr>
                <w:sz w:val="16"/>
                <w:szCs w:val="16"/>
              </w:rPr>
            </w:pPr>
            <w:r w:rsidRPr="00DB1D93">
              <w:rPr>
                <w:bCs/>
                <w:sz w:val="16"/>
                <w:szCs w:val="16"/>
              </w:rPr>
              <w:t>0,0</w:t>
            </w:r>
          </w:p>
        </w:tc>
      </w:tr>
    </w:tbl>
    <w:p w:rsidR="00DB1D93" w:rsidRPr="00271D47" w:rsidRDefault="00DB1D93" w:rsidP="00DB1D93">
      <w:pPr>
        <w:autoSpaceDE w:val="0"/>
        <w:autoSpaceDN w:val="0"/>
        <w:spacing w:line="230" w:lineRule="auto"/>
        <w:ind w:firstLine="709"/>
        <w:jc w:val="center"/>
        <w:outlineLvl w:val="1"/>
        <w:rPr>
          <w:b/>
        </w:rPr>
      </w:pPr>
    </w:p>
    <w:p w:rsidR="00A22689" w:rsidRPr="00BF0E96" w:rsidRDefault="00A22689" w:rsidP="00DB1D93">
      <w:pPr>
        <w:ind w:firstLine="709"/>
        <w:jc w:val="both"/>
        <w:rPr>
          <w:sz w:val="16"/>
          <w:szCs w:val="16"/>
        </w:rPr>
      </w:pPr>
    </w:p>
    <w:p w:rsidR="00B7241E" w:rsidRPr="00DB1D93" w:rsidRDefault="00B7241E" w:rsidP="00DB1D93">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w:t>
      </w:r>
      <w:r w:rsidR="00DB1D93">
        <w:rPr>
          <w:color w:val="000000" w:themeColor="text1"/>
          <w:sz w:val="20"/>
          <w:szCs w:val="20"/>
        </w:rPr>
        <w:t>22</w:t>
      </w:r>
      <w:r>
        <w:rPr>
          <w:color w:val="000000" w:themeColor="text1"/>
          <w:sz w:val="20"/>
          <w:szCs w:val="20"/>
        </w:rPr>
        <w:t>.11.2021 г. №</w:t>
      </w:r>
      <w:r w:rsidRPr="00850286">
        <w:rPr>
          <w:color w:val="000000" w:themeColor="text1"/>
          <w:sz w:val="20"/>
          <w:szCs w:val="20"/>
        </w:rPr>
        <w:t xml:space="preserve"> </w:t>
      </w:r>
      <w:r w:rsidR="00DB1D93">
        <w:rPr>
          <w:color w:val="000000" w:themeColor="text1"/>
          <w:sz w:val="20"/>
          <w:szCs w:val="20"/>
        </w:rPr>
        <w:t xml:space="preserve">1010 </w:t>
      </w:r>
      <w:r w:rsidRPr="00760086">
        <w:rPr>
          <w:bCs/>
          <w:color w:val="000000" w:themeColor="text1"/>
          <w:sz w:val="20"/>
          <w:szCs w:val="20"/>
        </w:rPr>
        <w:t>«</w:t>
      </w:r>
      <w:r w:rsidR="00DB1D93" w:rsidRPr="00DB1D93">
        <w:rPr>
          <w:bCs/>
          <w:color w:val="000000" w:themeColor="text1"/>
          <w:sz w:val="20"/>
          <w:szCs w:val="20"/>
        </w:rPr>
        <w:t>Об изменении вида разрешенного использования земельного участка</w:t>
      </w:r>
      <w:r w:rsidRPr="00DB1D93">
        <w:rPr>
          <w:bCs/>
          <w:color w:val="000000" w:themeColor="text1"/>
          <w:sz w:val="20"/>
          <w:szCs w:val="20"/>
        </w:rPr>
        <w:t>»</w:t>
      </w:r>
    </w:p>
    <w:p w:rsidR="00B7241E" w:rsidRPr="00B7241E" w:rsidRDefault="00B7241E" w:rsidP="00DA7E3E">
      <w:pPr>
        <w:numPr>
          <w:ilvl w:val="2"/>
          <w:numId w:val="1"/>
        </w:numPr>
        <w:ind w:right="4676"/>
        <w:jc w:val="both"/>
        <w:rPr>
          <w:bCs/>
          <w:color w:val="000000" w:themeColor="text1"/>
          <w:sz w:val="20"/>
          <w:szCs w:val="20"/>
        </w:rPr>
      </w:pPr>
    </w:p>
    <w:p w:rsidR="00DB1D93" w:rsidRPr="0098111B" w:rsidRDefault="00DB1D93" w:rsidP="00DB1D93">
      <w:pPr>
        <w:shd w:val="clear" w:color="auto" w:fill="FFFFFF"/>
        <w:ind w:firstLine="709"/>
        <w:jc w:val="both"/>
        <w:rPr>
          <w:b/>
          <w:bCs/>
          <w:color w:val="000000"/>
          <w:sz w:val="20"/>
          <w:szCs w:val="20"/>
        </w:rPr>
      </w:pPr>
      <w:r w:rsidRPr="0098111B">
        <w:rPr>
          <w:bCs/>
          <w:color w:val="000000"/>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т :   </w:t>
      </w:r>
    </w:p>
    <w:p w:rsidR="00DB1D93" w:rsidRPr="0098111B" w:rsidRDefault="00DB1D93" w:rsidP="003C48EF">
      <w:pPr>
        <w:numPr>
          <w:ilvl w:val="0"/>
          <w:numId w:val="4"/>
        </w:numPr>
        <w:shd w:val="clear" w:color="auto" w:fill="FFFFFF"/>
        <w:tabs>
          <w:tab w:val="clear" w:pos="720"/>
        </w:tabs>
        <w:ind w:left="0" w:firstLine="709"/>
        <w:jc w:val="both"/>
        <w:rPr>
          <w:bCs/>
          <w:color w:val="000000"/>
          <w:sz w:val="20"/>
          <w:szCs w:val="20"/>
        </w:rPr>
      </w:pPr>
      <w:r w:rsidRPr="0098111B">
        <w:rPr>
          <w:bCs/>
          <w:color w:val="000000"/>
          <w:sz w:val="20"/>
          <w:szCs w:val="20"/>
        </w:rPr>
        <w:t>Изменить вид разрешенного использования земельного участка с кадастровым номером 21:07:000000:3310, расположенного по адресу: Чувашская Республика - Чувашия, р-н Аликовский, с/пос. Ефремкасинское, д. Нижние Татмыши, ул. Молодежная, общей площадью 4580 кв.м. с вида разрешенного использования «благоустройство территории» на вид разрешенного использования «отдых (рекреация)».</w:t>
      </w:r>
    </w:p>
    <w:p w:rsidR="00DB1D93" w:rsidRPr="0098111B" w:rsidRDefault="00DB1D93" w:rsidP="00DB1D93">
      <w:pPr>
        <w:shd w:val="clear" w:color="auto" w:fill="FFFFFF"/>
        <w:ind w:firstLine="709"/>
        <w:jc w:val="both"/>
        <w:rPr>
          <w:bCs/>
          <w:color w:val="000000"/>
          <w:sz w:val="20"/>
          <w:szCs w:val="20"/>
        </w:rPr>
      </w:pPr>
      <w:r w:rsidRPr="0098111B">
        <w:rPr>
          <w:bCs/>
          <w:color w:val="000000"/>
          <w:sz w:val="20"/>
          <w:szCs w:val="20"/>
        </w:rPr>
        <w:t>Территориальная зона: Зона застройки индивидуальными жилыми домами (Ж1).</w:t>
      </w:r>
    </w:p>
    <w:p w:rsidR="00DB1D93" w:rsidRPr="0098111B" w:rsidRDefault="00DB1D93" w:rsidP="003C48EF">
      <w:pPr>
        <w:numPr>
          <w:ilvl w:val="0"/>
          <w:numId w:val="4"/>
        </w:numPr>
        <w:shd w:val="clear" w:color="auto" w:fill="FFFFFF"/>
        <w:tabs>
          <w:tab w:val="clear" w:pos="720"/>
        </w:tabs>
        <w:ind w:left="0" w:firstLine="709"/>
        <w:jc w:val="both"/>
        <w:rPr>
          <w:bCs/>
          <w:color w:val="000000"/>
          <w:sz w:val="20"/>
          <w:szCs w:val="20"/>
        </w:rPr>
      </w:pPr>
      <w:r w:rsidRPr="0098111B">
        <w:rPr>
          <w:bCs/>
          <w:color w:val="000000"/>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DB1D93" w:rsidRPr="0098111B" w:rsidRDefault="00DB1D93" w:rsidP="003C48EF">
      <w:pPr>
        <w:numPr>
          <w:ilvl w:val="0"/>
          <w:numId w:val="4"/>
        </w:numPr>
        <w:shd w:val="clear" w:color="auto" w:fill="FFFFFF"/>
        <w:tabs>
          <w:tab w:val="clear" w:pos="720"/>
          <w:tab w:val="num" w:pos="0"/>
        </w:tabs>
        <w:ind w:left="0" w:firstLine="709"/>
        <w:jc w:val="both"/>
        <w:rPr>
          <w:bCs/>
          <w:color w:val="000000"/>
          <w:sz w:val="20"/>
          <w:szCs w:val="20"/>
        </w:rPr>
      </w:pPr>
      <w:r w:rsidRPr="0098111B">
        <w:rPr>
          <w:bCs/>
          <w:color w:val="000000"/>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rsidR="00DB1D93" w:rsidRPr="0098111B" w:rsidRDefault="00DB1D93" w:rsidP="00DB1D93">
      <w:pPr>
        <w:shd w:val="clear" w:color="auto" w:fill="FFFFFF"/>
        <w:ind w:firstLine="709"/>
        <w:jc w:val="both"/>
        <w:rPr>
          <w:color w:val="000000"/>
          <w:sz w:val="20"/>
          <w:szCs w:val="20"/>
        </w:rPr>
      </w:pPr>
    </w:p>
    <w:p w:rsidR="00DB1D93" w:rsidRPr="0098111B" w:rsidRDefault="00DB1D93" w:rsidP="00DB1D93">
      <w:pPr>
        <w:shd w:val="clear" w:color="auto" w:fill="FFFFFF"/>
        <w:rPr>
          <w:color w:val="000000"/>
          <w:sz w:val="20"/>
          <w:szCs w:val="20"/>
        </w:rPr>
      </w:pPr>
    </w:p>
    <w:p w:rsidR="00DB1D93" w:rsidRPr="0098111B" w:rsidRDefault="00DB1D93" w:rsidP="00DB1D93">
      <w:pPr>
        <w:pStyle w:val="1"/>
        <w:tabs>
          <w:tab w:val="num" w:pos="432"/>
        </w:tabs>
        <w:suppressAutoHyphens/>
        <w:rPr>
          <w:color w:val="000000"/>
          <w:sz w:val="20"/>
          <w:szCs w:val="20"/>
        </w:rPr>
      </w:pPr>
      <w:r w:rsidRPr="0098111B">
        <w:rPr>
          <w:color w:val="000000"/>
          <w:sz w:val="20"/>
          <w:szCs w:val="20"/>
        </w:rPr>
        <w:t>И.о. главы администрации</w:t>
      </w:r>
    </w:p>
    <w:p w:rsidR="00DB1D93" w:rsidRPr="0098111B" w:rsidRDefault="00DB1D93" w:rsidP="00DB1D93">
      <w:pPr>
        <w:rPr>
          <w:color w:val="000000"/>
          <w:sz w:val="20"/>
          <w:szCs w:val="20"/>
        </w:rPr>
      </w:pPr>
      <w:r w:rsidRPr="0098111B">
        <w:rPr>
          <w:color w:val="000000"/>
          <w:sz w:val="20"/>
          <w:szCs w:val="20"/>
        </w:rPr>
        <w:t>Аликовского района                                                                            Л.М. Никитина</w:t>
      </w:r>
    </w:p>
    <w:p w:rsidR="00DB1D93" w:rsidRPr="0098111B" w:rsidRDefault="00DB1D93" w:rsidP="00DB1D93">
      <w:pPr>
        <w:rPr>
          <w:sz w:val="20"/>
          <w:szCs w:val="20"/>
        </w:rPr>
      </w:pPr>
    </w:p>
    <w:p w:rsidR="00B7241E" w:rsidRPr="00B7241E" w:rsidRDefault="00B7241E" w:rsidP="00DA7E3E">
      <w:pPr>
        <w:pStyle w:val="aff6"/>
        <w:numPr>
          <w:ilvl w:val="0"/>
          <w:numId w:val="1"/>
        </w:numPr>
        <w:jc w:val="both"/>
        <w:rPr>
          <w:b/>
          <w:bCs/>
          <w:sz w:val="20"/>
          <w:szCs w:val="20"/>
        </w:rPr>
      </w:pPr>
    </w:p>
    <w:p w:rsidR="00DB1D93" w:rsidRPr="00DB1D93" w:rsidRDefault="00DB1D93" w:rsidP="00DB1D93">
      <w:pPr>
        <w:numPr>
          <w:ilvl w:val="3"/>
          <w:numId w:val="1"/>
        </w:numPr>
        <w:ind w:right="4676" w:firstLine="567"/>
        <w:jc w:val="both"/>
        <w:rPr>
          <w:bCs/>
          <w:color w:val="000000" w:themeColor="text1"/>
          <w:sz w:val="20"/>
          <w:szCs w:val="20"/>
        </w:rPr>
      </w:pPr>
    </w:p>
    <w:p w:rsidR="00DB1D93" w:rsidRPr="00DB1D93" w:rsidRDefault="00DB1D93" w:rsidP="00DB1D93">
      <w:pPr>
        <w:numPr>
          <w:ilvl w:val="3"/>
          <w:numId w:val="1"/>
        </w:numPr>
        <w:ind w:right="4676" w:firstLine="567"/>
        <w:jc w:val="both"/>
        <w:rPr>
          <w:bCs/>
          <w:color w:val="000000" w:themeColor="text1"/>
          <w:sz w:val="20"/>
          <w:szCs w:val="20"/>
        </w:rPr>
      </w:pPr>
    </w:p>
    <w:p w:rsidR="00DB1D93" w:rsidRPr="00DB1D93" w:rsidRDefault="00DB1D93" w:rsidP="00DB1D93">
      <w:pPr>
        <w:numPr>
          <w:ilvl w:val="3"/>
          <w:numId w:val="1"/>
        </w:numPr>
        <w:ind w:right="4676" w:firstLine="567"/>
        <w:jc w:val="both"/>
        <w:rPr>
          <w:bCs/>
          <w:color w:val="000000" w:themeColor="text1"/>
          <w:sz w:val="20"/>
          <w:szCs w:val="20"/>
        </w:rPr>
      </w:pPr>
    </w:p>
    <w:p w:rsidR="00DB1D93" w:rsidRPr="00DB1D93" w:rsidRDefault="00DB1D93" w:rsidP="00DB1D93">
      <w:pPr>
        <w:numPr>
          <w:ilvl w:val="3"/>
          <w:numId w:val="1"/>
        </w:numPr>
        <w:ind w:right="4676" w:firstLine="567"/>
        <w:jc w:val="both"/>
        <w:rPr>
          <w:bCs/>
          <w:color w:val="000000" w:themeColor="text1"/>
          <w:sz w:val="20"/>
          <w:szCs w:val="20"/>
        </w:rPr>
      </w:pPr>
    </w:p>
    <w:p w:rsidR="00DB1D93" w:rsidRPr="00DB1D93" w:rsidRDefault="00DB1D93" w:rsidP="00DB1D93">
      <w:pPr>
        <w:numPr>
          <w:ilvl w:val="3"/>
          <w:numId w:val="1"/>
        </w:numPr>
        <w:ind w:right="4676" w:firstLine="567"/>
        <w:jc w:val="both"/>
        <w:rPr>
          <w:bCs/>
          <w:color w:val="000000" w:themeColor="text1"/>
          <w:sz w:val="20"/>
          <w:szCs w:val="20"/>
        </w:rPr>
      </w:pPr>
    </w:p>
    <w:p w:rsidR="00DB1D93" w:rsidRPr="00DB1D93" w:rsidRDefault="00DB1D93" w:rsidP="00DB1D93">
      <w:pPr>
        <w:numPr>
          <w:ilvl w:val="3"/>
          <w:numId w:val="1"/>
        </w:numPr>
        <w:ind w:right="4676" w:firstLine="567"/>
        <w:jc w:val="both"/>
        <w:rPr>
          <w:bCs/>
          <w:color w:val="000000" w:themeColor="text1"/>
          <w:sz w:val="20"/>
          <w:szCs w:val="20"/>
        </w:rPr>
      </w:pPr>
    </w:p>
    <w:p w:rsidR="00DB1D93" w:rsidRPr="00DB1D93" w:rsidRDefault="00DB1D93" w:rsidP="00DB1D93">
      <w:pPr>
        <w:numPr>
          <w:ilvl w:val="3"/>
          <w:numId w:val="1"/>
        </w:numPr>
        <w:ind w:right="4676" w:firstLine="567"/>
        <w:jc w:val="both"/>
        <w:rPr>
          <w:bCs/>
          <w:color w:val="000000" w:themeColor="text1"/>
          <w:sz w:val="20"/>
          <w:szCs w:val="20"/>
        </w:rPr>
      </w:pPr>
    </w:p>
    <w:p w:rsidR="00DB1D93" w:rsidRPr="00DB1D93" w:rsidRDefault="00DB1D93" w:rsidP="00DB1D93">
      <w:pPr>
        <w:numPr>
          <w:ilvl w:val="3"/>
          <w:numId w:val="1"/>
        </w:numPr>
        <w:ind w:right="4676" w:firstLine="567"/>
        <w:jc w:val="both"/>
        <w:rPr>
          <w:bCs/>
          <w:color w:val="000000" w:themeColor="text1"/>
          <w:sz w:val="20"/>
          <w:szCs w:val="20"/>
        </w:rPr>
      </w:pPr>
    </w:p>
    <w:p w:rsidR="00DB1D93" w:rsidRPr="00DB1D93" w:rsidRDefault="00DB1D93" w:rsidP="00DB1D93">
      <w:pPr>
        <w:numPr>
          <w:ilvl w:val="3"/>
          <w:numId w:val="1"/>
        </w:numPr>
        <w:ind w:right="4676" w:firstLine="567"/>
        <w:jc w:val="both"/>
        <w:rPr>
          <w:bCs/>
          <w:color w:val="000000" w:themeColor="text1"/>
          <w:sz w:val="20"/>
          <w:szCs w:val="20"/>
        </w:rPr>
      </w:pPr>
    </w:p>
    <w:p w:rsidR="00B7241E" w:rsidRPr="00DB1D93" w:rsidRDefault="00B7241E" w:rsidP="00DB1D93">
      <w:pPr>
        <w:numPr>
          <w:ilvl w:val="3"/>
          <w:numId w:val="1"/>
        </w:num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Чувашской</w:t>
      </w:r>
      <w:r w:rsidR="00DB1D93">
        <w:rPr>
          <w:color w:val="000000" w:themeColor="text1"/>
          <w:sz w:val="20"/>
          <w:szCs w:val="20"/>
        </w:rPr>
        <w:t xml:space="preserve"> Республики от 23</w:t>
      </w:r>
      <w:r>
        <w:rPr>
          <w:color w:val="000000" w:themeColor="text1"/>
          <w:sz w:val="20"/>
          <w:szCs w:val="20"/>
        </w:rPr>
        <w:t>.11.2021 г. №</w:t>
      </w:r>
      <w:r w:rsidRPr="00850286">
        <w:rPr>
          <w:color w:val="000000" w:themeColor="text1"/>
          <w:sz w:val="20"/>
          <w:szCs w:val="20"/>
        </w:rPr>
        <w:t xml:space="preserve"> </w:t>
      </w:r>
      <w:r w:rsidR="00DB1D93">
        <w:rPr>
          <w:color w:val="000000" w:themeColor="text1"/>
          <w:sz w:val="20"/>
          <w:szCs w:val="20"/>
        </w:rPr>
        <w:t>1011</w:t>
      </w:r>
      <w:r w:rsidRPr="00760086">
        <w:rPr>
          <w:bCs/>
          <w:color w:val="000000" w:themeColor="text1"/>
          <w:sz w:val="20"/>
          <w:szCs w:val="20"/>
        </w:rPr>
        <w:t xml:space="preserve"> «</w:t>
      </w:r>
      <w:r w:rsidRPr="00B7241E">
        <w:rPr>
          <w:bCs/>
          <w:color w:val="000000" w:themeColor="text1"/>
          <w:sz w:val="20"/>
          <w:szCs w:val="20"/>
        </w:rPr>
        <w:t>Об обеспечении безопасности людей на водных объектах Аликовского района в осен</w:t>
      </w:r>
      <w:r>
        <w:rPr>
          <w:bCs/>
          <w:color w:val="000000" w:themeColor="text1"/>
          <w:sz w:val="20"/>
          <w:szCs w:val="20"/>
        </w:rPr>
        <w:t>не-зимний период 2021/2022 года</w:t>
      </w:r>
      <w:r w:rsidR="00DB1D93" w:rsidRPr="00DB1D93">
        <w:rPr>
          <w:bCs/>
          <w:sz w:val="28"/>
          <w:szCs w:val="28"/>
        </w:rPr>
        <w:t xml:space="preserve"> </w:t>
      </w:r>
      <w:r w:rsidR="00DB1D93" w:rsidRPr="00DB1D93">
        <w:rPr>
          <w:bCs/>
          <w:color w:val="000000" w:themeColor="text1"/>
          <w:sz w:val="20"/>
          <w:szCs w:val="20"/>
        </w:rPr>
        <w:t>О проведении открытого турнира по волейболу среди женских команд в рамках празднования Дня Матери в России</w:t>
      </w:r>
      <w:r w:rsidRPr="00DB1D93">
        <w:rPr>
          <w:bCs/>
          <w:color w:val="000000" w:themeColor="text1"/>
          <w:sz w:val="20"/>
          <w:szCs w:val="20"/>
        </w:rPr>
        <w:t>»</w:t>
      </w:r>
    </w:p>
    <w:p w:rsidR="00B7241E" w:rsidRPr="00B7241E" w:rsidRDefault="00B7241E" w:rsidP="00DA7E3E">
      <w:pPr>
        <w:pStyle w:val="aff6"/>
        <w:numPr>
          <w:ilvl w:val="0"/>
          <w:numId w:val="1"/>
        </w:numPr>
        <w:jc w:val="both"/>
        <w:rPr>
          <w:b/>
          <w:bCs/>
          <w:sz w:val="20"/>
          <w:szCs w:val="20"/>
        </w:rPr>
      </w:pPr>
    </w:p>
    <w:p w:rsidR="00DB1D93" w:rsidRPr="00E14CD9" w:rsidRDefault="00DB1D93" w:rsidP="00DB1D93">
      <w:pPr>
        <w:ind w:firstLine="709"/>
        <w:jc w:val="both"/>
        <w:rPr>
          <w:sz w:val="20"/>
          <w:szCs w:val="20"/>
        </w:rPr>
      </w:pPr>
      <w:r w:rsidRPr="00E14CD9">
        <w:rPr>
          <w:sz w:val="20"/>
          <w:szCs w:val="20"/>
        </w:rPr>
        <w:t>В целях популяризации волейбола среди девушек и женщин, привлечения их к регулярным занятиям физической культурой, формирования здорового образа жизни администрация Аликовского района</w:t>
      </w:r>
      <w:r>
        <w:rPr>
          <w:sz w:val="20"/>
          <w:szCs w:val="20"/>
        </w:rPr>
        <w:t xml:space="preserve"> Чувашской Республики </w:t>
      </w:r>
      <w:r w:rsidRPr="00E14CD9">
        <w:rPr>
          <w:sz w:val="20"/>
          <w:szCs w:val="20"/>
        </w:rPr>
        <w:t>п о с т а н о в л я е т:</w:t>
      </w:r>
    </w:p>
    <w:p w:rsidR="00DB1D93" w:rsidRPr="00E14CD9" w:rsidRDefault="00DB1D93" w:rsidP="003C48EF">
      <w:pPr>
        <w:numPr>
          <w:ilvl w:val="0"/>
          <w:numId w:val="8"/>
        </w:numPr>
        <w:tabs>
          <w:tab w:val="left" w:pos="993"/>
        </w:tabs>
        <w:ind w:left="0" w:firstLine="709"/>
        <w:jc w:val="both"/>
        <w:rPr>
          <w:sz w:val="20"/>
          <w:szCs w:val="20"/>
        </w:rPr>
      </w:pPr>
      <w:r w:rsidRPr="00E14CD9">
        <w:rPr>
          <w:sz w:val="20"/>
          <w:szCs w:val="20"/>
        </w:rPr>
        <w:t>Провести 27 ноября 2021 года открытый турнир по волейболу среди женских команд в рамках празднования дня Матери в России.</w:t>
      </w:r>
    </w:p>
    <w:p w:rsidR="00DB1D93" w:rsidRPr="00E14CD9" w:rsidRDefault="00DB1D93" w:rsidP="003C48EF">
      <w:pPr>
        <w:numPr>
          <w:ilvl w:val="0"/>
          <w:numId w:val="8"/>
        </w:numPr>
        <w:tabs>
          <w:tab w:val="left" w:pos="993"/>
        </w:tabs>
        <w:ind w:left="0" w:firstLine="709"/>
        <w:jc w:val="both"/>
        <w:rPr>
          <w:sz w:val="20"/>
          <w:szCs w:val="20"/>
        </w:rPr>
      </w:pPr>
      <w:r w:rsidRPr="00E14CD9">
        <w:rPr>
          <w:sz w:val="20"/>
          <w:szCs w:val="20"/>
        </w:rPr>
        <w:t>Утвердить:</w:t>
      </w:r>
    </w:p>
    <w:p w:rsidR="00DB1D93" w:rsidRPr="00E14CD9" w:rsidRDefault="00DB1D93" w:rsidP="00DB1D93">
      <w:pPr>
        <w:pStyle w:val="aff6"/>
        <w:widowControl w:val="0"/>
        <w:suppressAutoHyphens/>
        <w:autoSpaceDE w:val="0"/>
        <w:autoSpaceDN w:val="0"/>
        <w:adjustRightInd w:val="0"/>
        <w:ind w:firstLine="709"/>
        <w:jc w:val="both"/>
        <w:rPr>
          <w:rFonts w:ascii="Times New Roman CYR" w:hAnsi="Times New Roman CYR" w:cs="Times New Roman CYR"/>
          <w:kern w:val="2"/>
          <w:sz w:val="20"/>
          <w:szCs w:val="20"/>
        </w:rPr>
      </w:pPr>
      <w:r w:rsidRPr="00E14CD9">
        <w:rPr>
          <w:sz w:val="20"/>
          <w:szCs w:val="20"/>
        </w:rPr>
        <w:t>- Положение о проведении</w:t>
      </w:r>
      <w:r w:rsidRPr="00E14CD9">
        <w:rPr>
          <w:kern w:val="2"/>
          <w:sz w:val="20"/>
          <w:szCs w:val="20"/>
        </w:rPr>
        <w:t xml:space="preserve"> открытого турнира по волейболу среди </w:t>
      </w:r>
      <w:r w:rsidRPr="00E14CD9">
        <w:rPr>
          <w:sz w:val="20"/>
          <w:szCs w:val="20"/>
        </w:rPr>
        <w:t>женских команд в рамках празднования дня Матери в России (Приложение №1);</w:t>
      </w:r>
    </w:p>
    <w:p w:rsidR="00DB1D93" w:rsidRPr="00E14CD9" w:rsidRDefault="00DB1D93" w:rsidP="00DB1D93">
      <w:pPr>
        <w:pStyle w:val="aff6"/>
        <w:ind w:firstLine="709"/>
        <w:jc w:val="both"/>
        <w:rPr>
          <w:sz w:val="20"/>
          <w:szCs w:val="20"/>
        </w:rPr>
      </w:pPr>
      <w:r w:rsidRPr="00E14CD9">
        <w:rPr>
          <w:sz w:val="20"/>
          <w:szCs w:val="20"/>
        </w:rPr>
        <w:t>- смету расходов на проведение данного турнира (Приложение №2).</w:t>
      </w:r>
    </w:p>
    <w:p w:rsidR="00DB1D93" w:rsidRPr="00E14CD9" w:rsidRDefault="00DB1D93" w:rsidP="003C48EF">
      <w:pPr>
        <w:numPr>
          <w:ilvl w:val="0"/>
          <w:numId w:val="8"/>
        </w:numPr>
        <w:tabs>
          <w:tab w:val="left" w:pos="993"/>
        </w:tabs>
        <w:ind w:left="0" w:firstLine="709"/>
        <w:jc w:val="both"/>
        <w:rPr>
          <w:sz w:val="20"/>
          <w:szCs w:val="20"/>
        </w:rPr>
      </w:pPr>
      <w:r w:rsidRPr="00E14CD9">
        <w:rPr>
          <w:sz w:val="20"/>
          <w:szCs w:val="20"/>
        </w:rPr>
        <w:t>Контроль за исполнением настоящего постановления возложить на и. о. начальника отдела образования, социального развития, опеки и попечительства, молодежной политики, культуры и спорта администрации Аликовского района Н.В. Николаева.</w:t>
      </w:r>
    </w:p>
    <w:p w:rsidR="00DB1D93" w:rsidRPr="00E14CD9" w:rsidRDefault="00DB1D93" w:rsidP="00DB1D93">
      <w:pPr>
        <w:tabs>
          <w:tab w:val="left" w:pos="993"/>
        </w:tabs>
        <w:ind w:firstLine="567"/>
        <w:jc w:val="both"/>
        <w:rPr>
          <w:sz w:val="20"/>
          <w:szCs w:val="20"/>
        </w:rPr>
      </w:pPr>
    </w:p>
    <w:p w:rsidR="00DB1D93" w:rsidRPr="00E14CD9" w:rsidRDefault="00DB1D93" w:rsidP="00DB1D93">
      <w:pPr>
        <w:jc w:val="both"/>
        <w:rPr>
          <w:sz w:val="20"/>
          <w:szCs w:val="20"/>
        </w:rPr>
      </w:pPr>
    </w:p>
    <w:p w:rsidR="00DB1D93" w:rsidRPr="00E14CD9" w:rsidRDefault="00DB1D93" w:rsidP="00DB1D93">
      <w:pPr>
        <w:jc w:val="both"/>
        <w:rPr>
          <w:sz w:val="20"/>
          <w:szCs w:val="20"/>
        </w:rPr>
      </w:pPr>
      <w:r w:rsidRPr="00E14CD9">
        <w:rPr>
          <w:sz w:val="20"/>
          <w:szCs w:val="20"/>
        </w:rPr>
        <w:t>И.о. главы администрации</w:t>
      </w:r>
    </w:p>
    <w:p w:rsidR="00DB1D93" w:rsidRPr="00E14CD9" w:rsidRDefault="00DB1D93" w:rsidP="00DB1D93">
      <w:pPr>
        <w:jc w:val="both"/>
        <w:rPr>
          <w:sz w:val="20"/>
          <w:szCs w:val="20"/>
        </w:rPr>
      </w:pPr>
      <w:r>
        <w:rPr>
          <w:sz w:val="20"/>
          <w:szCs w:val="20"/>
        </w:rPr>
        <w:t>Аликовского района</w:t>
      </w:r>
      <w:r>
        <w:rPr>
          <w:sz w:val="20"/>
          <w:szCs w:val="20"/>
        </w:rPr>
        <w:tab/>
      </w:r>
      <w:r>
        <w:rPr>
          <w:sz w:val="20"/>
          <w:szCs w:val="20"/>
        </w:rPr>
        <w:tab/>
      </w:r>
      <w:r>
        <w:rPr>
          <w:sz w:val="20"/>
          <w:szCs w:val="20"/>
        </w:rPr>
        <w:tab/>
      </w:r>
      <w:r>
        <w:rPr>
          <w:sz w:val="20"/>
          <w:szCs w:val="20"/>
        </w:rPr>
        <w:tab/>
      </w:r>
      <w:r w:rsidRPr="00E14CD9">
        <w:rPr>
          <w:sz w:val="20"/>
          <w:szCs w:val="20"/>
        </w:rPr>
        <w:t xml:space="preserve">        Л.М. Никитина</w:t>
      </w:r>
    </w:p>
    <w:p w:rsidR="00DB1D93" w:rsidRPr="00E14CD9" w:rsidRDefault="00DB1D93" w:rsidP="00DB1D93">
      <w:pPr>
        <w:jc w:val="both"/>
        <w:rPr>
          <w:sz w:val="20"/>
          <w:szCs w:val="20"/>
        </w:rPr>
      </w:pPr>
      <w:r w:rsidRPr="00E14CD9">
        <w:rPr>
          <w:color w:val="000000"/>
          <w:sz w:val="20"/>
          <w:szCs w:val="20"/>
        </w:rPr>
        <w:t xml:space="preserve">       </w:t>
      </w:r>
    </w:p>
    <w:p w:rsidR="00DB1D93" w:rsidRPr="00E14CD9" w:rsidRDefault="00DB1D93" w:rsidP="00DB1D93">
      <w:pPr>
        <w:rPr>
          <w:sz w:val="20"/>
          <w:szCs w:val="20"/>
        </w:rPr>
      </w:pPr>
    </w:p>
    <w:p w:rsidR="00DB1D93" w:rsidRPr="00E14CD9" w:rsidRDefault="00DB1D93" w:rsidP="00DB1D93">
      <w:pPr>
        <w:rPr>
          <w:sz w:val="20"/>
          <w:szCs w:val="20"/>
        </w:rPr>
      </w:pPr>
    </w:p>
    <w:p w:rsidR="00DB1D93" w:rsidRPr="00E14CD9" w:rsidRDefault="00DB1D93" w:rsidP="00DB1D93">
      <w:pPr>
        <w:tabs>
          <w:tab w:val="left" w:pos="6521"/>
        </w:tabs>
        <w:rPr>
          <w:color w:val="000000"/>
          <w:spacing w:val="11"/>
          <w:sz w:val="20"/>
          <w:szCs w:val="20"/>
        </w:rPr>
      </w:pPr>
    </w:p>
    <w:p w:rsidR="00DB1D93" w:rsidRPr="00E14CD9" w:rsidRDefault="00DB1D93" w:rsidP="00DB1D93">
      <w:pPr>
        <w:tabs>
          <w:tab w:val="left" w:pos="6521"/>
        </w:tabs>
        <w:ind w:left="6237"/>
        <w:jc w:val="right"/>
        <w:rPr>
          <w:color w:val="000000"/>
          <w:spacing w:val="11"/>
          <w:sz w:val="20"/>
          <w:szCs w:val="20"/>
        </w:rPr>
      </w:pPr>
    </w:p>
    <w:p w:rsidR="00DB1D93" w:rsidRPr="00E14CD9" w:rsidRDefault="00DB1D93" w:rsidP="00DB1D93">
      <w:pPr>
        <w:tabs>
          <w:tab w:val="left" w:pos="6521"/>
        </w:tabs>
        <w:ind w:left="6237"/>
        <w:jc w:val="right"/>
        <w:rPr>
          <w:color w:val="000000"/>
          <w:spacing w:val="11"/>
          <w:sz w:val="20"/>
          <w:szCs w:val="20"/>
        </w:rPr>
      </w:pPr>
      <w:r w:rsidRPr="00E14CD9">
        <w:rPr>
          <w:color w:val="000000"/>
          <w:spacing w:val="11"/>
          <w:sz w:val="20"/>
          <w:szCs w:val="20"/>
        </w:rPr>
        <w:t xml:space="preserve">Приложение №1 </w:t>
      </w:r>
    </w:p>
    <w:p w:rsidR="00DB1D93" w:rsidRPr="00E14CD9" w:rsidRDefault="00DB1D93" w:rsidP="00DB1D93">
      <w:pPr>
        <w:tabs>
          <w:tab w:val="left" w:pos="6521"/>
        </w:tabs>
        <w:ind w:left="4820"/>
        <w:jc w:val="right"/>
        <w:rPr>
          <w:color w:val="000000"/>
          <w:spacing w:val="11"/>
          <w:sz w:val="20"/>
          <w:szCs w:val="20"/>
        </w:rPr>
      </w:pPr>
      <w:r w:rsidRPr="00E14CD9">
        <w:rPr>
          <w:color w:val="000000"/>
          <w:spacing w:val="11"/>
          <w:sz w:val="20"/>
          <w:szCs w:val="20"/>
        </w:rPr>
        <w:t xml:space="preserve">УТВЕРЖДЕНО </w:t>
      </w:r>
    </w:p>
    <w:p w:rsidR="00DB1D93" w:rsidRPr="00E14CD9" w:rsidRDefault="00DB1D93" w:rsidP="00DB1D93">
      <w:pPr>
        <w:tabs>
          <w:tab w:val="left" w:pos="6521"/>
        </w:tabs>
        <w:ind w:left="4820"/>
        <w:jc w:val="right"/>
        <w:rPr>
          <w:color w:val="000000"/>
          <w:spacing w:val="8"/>
          <w:sz w:val="20"/>
          <w:szCs w:val="20"/>
        </w:rPr>
      </w:pPr>
      <w:r w:rsidRPr="00E14CD9">
        <w:rPr>
          <w:color w:val="000000"/>
          <w:spacing w:val="8"/>
          <w:sz w:val="20"/>
          <w:szCs w:val="20"/>
        </w:rPr>
        <w:t xml:space="preserve">постановлением администрации </w:t>
      </w:r>
    </w:p>
    <w:p w:rsidR="00DB1D93" w:rsidRPr="00E14CD9" w:rsidRDefault="00DB1D93" w:rsidP="00DB1D93">
      <w:pPr>
        <w:tabs>
          <w:tab w:val="left" w:pos="6521"/>
        </w:tabs>
        <w:ind w:left="4111"/>
        <w:jc w:val="right"/>
        <w:rPr>
          <w:color w:val="000000"/>
          <w:spacing w:val="9"/>
          <w:sz w:val="20"/>
          <w:szCs w:val="20"/>
        </w:rPr>
      </w:pPr>
      <w:r w:rsidRPr="00E14CD9">
        <w:rPr>
          <w:color w:val="000000"/>
          <w:spacing w:val="9"/>
          <w:sz w:val="20"/>
          <w:szCs w:val="20"/>
        </w:rPr>
        <w:t xml:space="preserve">Аликовского района Чувашской Республики </w:t>
      </w:r>
      <w:r w:rsidRPr="00E14CD9">
        <w:rPr>
          <w:color w:val="000000"/>
          <w:spacing w:val="-9"/>
          <w:sz w:val="20"/>
          <w:szCs w:val="20"/>
        </w:rPr>
        <w:t xml:space="preserve"> </w:t>
      </w:r>
    </w:p>
    <w:p w:rsidR="00DB1D93" w:rsidRPr="00E14CD9" w:rsidRDefault="00DB1D93" w:rsidP="00DB1D93">
      <w:pPr>
        <w:tabs>
          <w:tab w:val="left" w:pos="6521"/>
        </w:tabs>
        <w:ind w:left="4820"/>
        <w:jc w:val="right"/>
        <w:rPr>
          <w:color w:val="000000"/>
          <w:spacing w:val="-9"/>
          <w:sz w:val="20"/>
          <w:szCs w:val="20"/>
        </w:rPr>
      </w:pPr>
      <w:r w:rsidRPr="00E14CD9">
        <w:rPr>
          <w:color w:val="000000"/>
          <w:spacing w:val="-9"/>
          <w:sz w:val="20"/>
          <w:szCs w:val="20"/>
        </w:rPr>
        <w:t xml:space="preserve">                                           от 23.11.2021    № 1011</w:t>
      </w:r>
    </w:p>
    <w:p w:rsidR="00DB1D93" w:rsidRPr="00E14CD9" w:rsidRDefault="00DB1D93" w:rsidP="00DB1D93">
      <w:pPr>
        <w:tabs>
          <w:tab w:val="left" w:pos="6521"/>
        </w:tabs>
        <w:ind w:left="6237"/>
        <w:jc w:val="right"/>
        <w:rPr>
          <w:color w:val="000000"/>
          <w:spacing w:val="11"/>
          <w:sz w:val="20"/>
          <w:szCs w:val="20"/>
        </w:rPr>
      </w:pPr>
    </w:p>
    <w:p w:rsidR="00DB1D93" w:rsidRPr="00E14CD9" w:rsidRDefault="00DB1D93" w:rsidP="00DB1D93">
      <w:pPr>
        <w:tabs>
          <w:tab w:val="left" w:pos="6521"/>
        </w:tabs>
        <w:ind w:left="6237"/>
        <w:jc w:val="right"/>
        <w:rPr>
          <w:color w:val="000000"/>
          <w:spacing w:val="11"/>
          <w:sz w:val="20"/>
          <w:szCs w:val="20"/>
        </w:rPr>
      </w:pP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ПОЛОЖЕНИЕ</w:t>
      </w: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о проведении  открытого турнира по волейболу</w:t>
      </w: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 xml:space="preserve"> среди женских команд в рамках празднования Дня матери в России</w:t>
      </w:r>
    </w:p>
    <w:p w:rsidR="00DB1D93" w:rsidRPr="00DB1D93" w:rsidRDefault="00DB1D93" w:rsidP="00DB1D93">
      <w:pPr>
        <w:widowControl w:val="0"/>
        <w:suppressAutoHyphens/>
        <w:autoSpaceDE w:val="0"/>
        <w:autoSpaceDN w:val="0"/>
        <w:adjustRightInd w:val="0"/>
        <w:jc w:val="center"/>
        <w:rPr>
          <w:kern w:val="2"/>
          <w:sz w:val="20"/>
          <w:szCs w:val="20"/>
        </w:rPr>
      </w:pP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1.ЦЕЛИ.</w:t>
      </w:r>
    </w:p>
    <w:p w:rsidR="00DB1D93" w:rsidRPr="00DB1D93" w:rsidRDefault="00DB1D93" w:rsidP="00DB1D93">
      <w:pPr>
        <w:widowControl w:val="0"/>
        <w:suppressAutoHyphens/>
        <w:autoSpaceDE w:val="0"/>
        <w:autoSpaceDN w:val="0"/>
        <w:adjustRightInd w:val="0"/>
        <w:ind w:firstLine="708"/>
        <w:rPr>
          <w:kern w:val="2"/>
          <w:sz w:val="20"/>
          <w:szCs w:val="20"/>
        </w:rPr>
      </w:pPr>
      <w:r w:rsidRPr="00DB1D93">
        <w:rPr>
          <w:kern w:val="2"/>
          <w:sz w:val="20"/>
          <w:szCs w:val="20"/>
        </w:rPr>
        <w:t>Соревнования проводятся с целью:</w:t>
      </w:r>
    </w:p>
    <w:p w:rsidR="00DB1D93" w:rsidRPr="00DB1D93" w:rsidRDefault="00DB1D93" w:rsidP="003C48EF">
      <w:pPr>
        <w:pStyle w:val="aff6"/>
        <w:widowControl w:val="0"/>
        <w:numPr>
          <w:ilvl w:val="0"/>
          <w:numId w:val="9"/>
        </w:numPr>
        <w:suppressAutoHyphens/>
        <w:autoSpaceDE w:val="0"/>
        <w:autoSpaceDN w:val="0"/>
        <w:adjustRightInd w:val="0"/>
        <w:rPr>
          <w:kern w:val="2"/>
          <w:sz w:val="20"/>
          <w:szCs w:val="20"/>
        </w:rPr>
      </w:pPr>
      <w:r w:rsidRPr="00DB1D93">
        <w:rPr>
          <w:sz w:val="20"/>
          <w:szCs w:val="20"/>
        </w:rPr>
        <w:t xml:space="preserve">популяризации волейбола среди девушек и женщин; </w:t>
      </w:r>
    </w:p>
    <w:p w:rsidR="00DB1D93" w:rsidRPr="00DB1D93" w:rsidRDefault="00DB1D93" w:rsidP="003C48EF">
      <w:pPr>
        <w:pStyle w:val="aff6"/>
        <w:widowControl w:val="0"/>
        <w:numPr>
          <w:ilvl w:val="0"/>
          <w:numId w:val="9"/>
        </w:numPr>
        <w:suppressAutoHyphens/>
        <w:autoSpaceDE w:val="0"/>
        <w:autoSpaceDN w:val="0"/>
        <w:adjustRightInd w:val="0"/>
        <w:rPr>
          <w:kern w:val="2"/>
          <w:sz w:val="20"/>
          <w:szCs w:val="20"/>
        </w:rPr>
      </w:pPr>
      <w:r w:rsidRPr="00DB1D93">
        <w:rPr>
          <w:sz w:val="20"/>
          <w:szCs w:val="20"/>
        </w:rPr>
        <w:t>привлечения их к регулярным занятиям физической культурой;</w:t>
      </w:r>
    </w:p>
    <w:p w:rsidR="00DB1D93" w:rsidRPr="00DB1D93" w:rsidRDefault="00DB1D93" w:rsidP="003C48EF">
      <w:pPr>
        <w:pStyle w:val="aff6"/>
        <w:widowControl w:val="0"/>
        <w:numPr>
          <w:ilvl w:val="0"/>
          <w:numId w:val="9"/>
        </w:numPr>
        <w:suppressAutoHyphens/>
        <w:autoSpaceDE w:val="0"/>
        <w:autoSpaceDN w:val="0"/>
        <w:adjustRightInd w:val="0"/>
        <w:rPr>
          <w:kern w:val="2"/>
          <w:sz w:val="20"/>
          <w:szCs w:val="20"/>
        </w:rPr>
      </w:pPr>
      <w:r w:rsidRPr="00DB1D93">
        <w:rPr>
          <w:sz w:val="20"/>
          <w:szCs w:val="20"/>
        </w:rPr>
        <w:t>формирования здорового образа жизни.</w:t>
      </w:r>
    </w:p>
    <w:p w:rsidR="00DB1D93" w:rsidRPr="00DB1D93" w:rsidRDefault="00DB1D93" w:rsidP="00DB1D93">
      <w:pPr>
        <w:pStyle w:val="aff6"/>
        <w:widowControl w:val="0"/>
        <w:suppressAutoHyphens/>
        <w:autoSpaceDE w:val="0"/>
        <w:autoSpaceDN w:val="0"/>
        <w:adjustRightInd w:val="0"/>
        <w:rPr>
          <w:kern w:val="2"/>
          <w:sz w:val="20"/>
          <w:szCs w:val="20"/>
        </w:rPr>
      </w:pP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2.СРОКИ И МЕСТО ПРОВЕДЕНИЯ.</w:t>
      </w:r>
    </w:p>
    <w:p w:rsidR="00DB1D93" w:rsidRPr="00DB1D93" w:rsidRDefault="00DB1D93" w:rsidP="00DB1D93">
      <w:pPr>
        <w:widowControl w:val="0"/>
        <w:suppressAutoHyphens/>
        <w:autoSpaceDE w:val="0"/>
        <w:autoSpaceDN w:val="0"/>
        <w:adjustRightInd w:val="0"/>
        <w:ind w:firstLine="708"/>
        <w:jc w:val="both"/>
        <w:rPr>
          <w:kern w:val="2"/>
          <w:sz w:val="20"/>
          <w:szCs w:val="20"/>
        </w:rPr>
      </w:pPr>
      <w:r w:rsidRPr="00DB1D93">
        <w:rPr>
          <w:kern w:val="2"/>
          <w:sz w:val="20"/>
          <w:szCs w:val="20"/>
        </w:rPr>
        <w:t>Соревнования проводятся среди женских   команд предприятий и учреждений</w:t>
      </w:r>
      <w:r w:rsidRPr="00DB1D93">
        <w:rPr>
          <w:color w:val="FF0000"/>
          <w:kern w:val="2"/>
          <w:sz w:val="20"/>
          <w:szCs w:val="20"/>
        </w:rPr>
        <w:t xml:space="preserve"> </w:t>
      </w:r>
      <w:r w:rsidRPr="00DB1D93">
        <w:rPr>
          <w:color w:val="000000"/>
          <w:kern w:val="2"/>
          <w:sz w:val="20"/>
          <w:szCs w:val="20"/>
        </w:rPr>
        <w:t xml:space="preserve">27 </w:t>
      </w:r>
      <w:r w:rsidRPr="00DB1D93">
        <w:rPr>
          <w:kern w:val="2"/>
          <w:sz w:val="20"/>
          <w:szCs w:val="20"/>
        </w:rPr>
        <w:t>ноября 2021 г. в универсальном зале МАУДО «ДЮСШ «Хелхем» Аликовского района.  Регистрация команд с 11.00. Жеребьевка в 11.50 часов. Торжественная церемония открытия 12.00. Начало игр в 12.10 часов.</w:t>
      </w: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3.РУКОВОДСТВО ПРОВЕДЕНИЕМ СОРЕВНОВАНИЙ.</w:t>
      </w:r>
    </w:p>
    <w:p w:rsidR="00DB1D93" w:rsidRPr="00DB1D93" w:rsidRDefault="00DB1D93" w:rsidP="00DB1D93">
      <w:pPr>
        <w:widowControl w:val="0"/>
        <w:suppressAutoHyphens/>
        <w:autoSpaceDE w:val="0"/>
        <w:autoSpaceDN w:val="0"/>
        <w:adjustRightInd w:val="0"/>
        <w:ind w:firstLine="708"/>
        <w:jc w:val="both"/>
        <w:rPr>
          <w:kern w:val="2"/>
          <w:sz w:val="20"/>
          <w:szCs w:val="20"/>
        </w:rPr>
      </w:pPr>
      <w:r w:rsidRPr="00DB1D93">
        <w:rPr>
          <w:kern w:val="2"/>
          <w:sz w:val="20"/>
          <w:szCs w:val="20"/>
        </w:rPr>
        <w:t>Общее руководство организацией и проведением соревнований осуществляет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Непосредственное руководство проведением соревнований возлагается на судейскую коллегию: Лаврентьев С.З., Тимофеев А.А., Вонифатьев Э.А.</w:t>
      </w: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4.УЧАСТНИКИ И ПРОГРАММА СОРЕВНОВАНИЙ.</w:t>
      </w:r>
    </w:p>
    <w:p w:rsidR="00DB1D93" w:rsidRPr="00DB1D93" w:rsidRDefault="00DB1D93" w:rsidP="00DB1D93">
      <w:pPr>
        <w:widowControl w:val="0"/>
        <w:suppressAutoHyphens/>
        <w:autoSpaceDE w:val="0"/>
        <w:autoSpaceDN w:val="0"/>
        <w:adjustRightInd w:val="0"/>
        <w:ind w:firstLine="708"/>
        <w:jc w:val="both"/>
        <w:rPr>
          <w:kern w:val="2"/>
          <w:sz w:val="20"/>
          <w:szCs w:val="20"/>
        </w:rPr>
      </w:pPr>
      <w:r w:rsidRPr="00DB1D93">
        <w:rPr>
          <w:kern w:val="2"/>
          <w:sz w:val="20"/>
          <w:szCs w:val="20"/>
        </w:rPr>
        <w:t>В соревнованиях принимают участие женские команды. 50% команды во время игры на площадке должен состоять из матерей (т.е. во время игры на площадке все время должны играть 3 женщины в статусе матери). Соревнования проводятся по действующим правилам игры волейбол. Система проведения определяется в день проведения турнира.</w:t>
      </w: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5.НАГРАЖДЕНИЕ.</w:t>
      </w:r>
    </w:p>
    <w:p w:rsidR="00DB1D93" w:rsidRPr="00DB1D93" w:rsidRDefault="00DB1D93" w:rsidP="00DB1D93">
      <w:pPr>
        <w:widowControl w:val="0"/>
        <w:suppressAutoHyphens/>
        <w:autoSpaceDE w:val="0"/>
        <w:autoSpaceDN w:val="0"/>
        <w:adjustRightInd w:val="0"/>
        <w:ind w:firstLine="708"/>
        <w:jc w:val="both"/>
        <w:rPr>
          <w:kern w:val="2"/>
          <w:sz w:val="20"/>
          <w:szCs w:val="20"/>
        </w:rPr>
      </w:pPr>
      <w:r w:rsidRPr="00DB1D93">
        <w:rPr>
          <w:kern w:val="2"/>
          <w:sz w:val="20"/>
          <w:szCs w:val="20"/>
        </w:rPr>
        <w:t>Команды, занявшие призовые места, награждаются дипломами, медалями и кубком.</w:t>
      </w: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6.ФИНАНСИРОВАНИЕ.</w:t>
      </w:r>
    </w:p>
    <w:p w:rsidR="00DB1D93" w:rsidRPr="00DB1D93" w:rsidRDefault="00DB1D93" w:rsidP="00DB1D93">
      <w:pPr>
        <w:widowControl w:val="0"/>
        <w:suppressAutoHyphens/>
        <w:autoSpaceDE w:val="0"/>
        <w:autoSpaceDN w:val="0"/>
        <w:adjustRightInd w:val="0"/>
        <w:ind w:firstLine="708"/>
        <w:jc w:val="both"/>
        <w:rPr>
          <w:kern w:val="2"/>
          <w:sz w:val="20"/>
          <w:szCs w:val="20"/>
        </w:rPr>
      </w:pPr>
      <w:r w:rsidRPr="00DB1D93">
        <w:rPr>
          <w:kern w:val="2"/>
          <w:sz w:val="20"/>
          <w:szCs w:val="20"/>
        </w:rPr>
        <w:lastRenderedPageBreak/>
        <w:t>Все расходы с участием команд (проезд, питание) несут командирующие организации.     Остальные расходы за счет администрации Аликовского района.</w:t>
      </w:r>
    </w:p>
    <w:p w:rsidR="00DB1D93" w:rsidRPr="00DB1D93" w:rsidRDefault="00DB1D93" w:rsidP="00DB1D93">
      <w:pPr>
        <w:widowControl w:val="0"/>
        <w:suppressAutoHyphens/>
        <w:autoSpaceDE w:val="0"/>
        <w:autoSpaceDN w:val="0"/>
        <w:adjustRightInd w:val="0"/>
        <w:jc w:val="center"/>
        <w:rPr>
          <w:kern w:val="2"/>
          <w:sz w:val="20"/>
          <w:szCs w:val="20"/>
        </w:rPr>
      </w:pPr>
      <w:r w:rsidRPr="00DB1D93">
        <w:rPr>
          <w:kern w:val="2"/>
          <w:sz w:val="20"/>
          <w:szCs w:val="20"/>
        </w:rPr>
        <w:t>7.ЗАЯВКИ.</w:t>
      </w:r>
    </w:p>
    <w:p w:rsidR="00DB1D93" w:rsidRPr="00DB1D93" w:rsidRDefault="00DB1D93" w:rsidP="00DB1D93">
      <w:pPr>
        <w:widowControl w:val="0"/>
        <w:suppressAutoHyphens/>
        <w:autoSpaceDE w:val="0"/>
        <w:autoSpaceDN w:val="0"/>
        <w:adjustRightInd w:val="0"/>
        <w:ind w:firstLine="708"/>
        <w:jc w:val="both"/>
        <w:rPr>
          <w:kern w:val="2"/>
          <w:sz w:val="20"/>
          <w:szCs w:val="20"/>
        </w:rPr>
      </w:pPr>
      <w:r w:rsidRPr="00DB1D93">
        <w:rPr>
          <w:kern w:val="2"/>
          <w:sz w:val="20"/>
          <w:szCs w:val="20"/>
        </w:rPr>
        <w:t>Именные заявки (приложение), заверенные врачом и руководителем командирующих организаций, подаются в судейскую коллегию в день проведения соревнований.</w:t>
      </w:r>
    </w:p>
    <w:p w:rsidR="00DB1D93" w:rsidRPr="00DB1D93" w:rsidRDefault="00DB1D93" w:rsidP="00DB1D93">
      <w:pPr>
        <w:ind w:firstLine="567"/>
        <w:jc w:val="center"/>
        <w:rPr>
          <w:sz w:val="20"/>
          <w:szCs w:val="20"/>
        </w:rPr>
      </w:pPr>
      <w:r w:rsidRPr="00DB1D93">
        <w:rPr>
          <w:kern w:val="2"/>
          <w:sz w:val="20"/>
          <w:szCs w:val="20"/>
        </w:rPr>
        <w:t xml:space="preserve">8. </w:t>
      </w:r>
      <w:r w:rsidRPr="00DB1D93">
        <w:rPr>
          <w:sz w:val="20"/>
          <w:szCs w:val="20"/>
        </w:rPr>
        <w:t>Безопасность участников и зрителей</w:t>
      </w:r>
    </w:p>
    <w:p w:rsidR="00DB1D93" w:rsidRPr="00DB1D93" w:rsidRDefault="00DB1D93" w:rsidP="00DB1D93">
      <w:pPr>
        <w:ind w:firstLine="567"/>
        <w:jc w:val="both"/>
        <w:rPr>
          <w:sz w:val="20"/>
          <w:szCs w:val="20"/>
        </w:rPr>
      </w:pPr>
      <w:r w:rsidRPr="00DB1D93">
        <w:rPr>
          <w:sz w:val="20"/>
          <w:szCs w:val="20"/>
        </w:rPr>
        <w:t xml:space="preserve">В целях борьбы распространения новой коронавирусной инфекции вход осуществляется по </w:t>
      </w:r>
      <w:r w:rsidRPr="00DB1D93">
        <w:rPr>
          <w:sz w:val="20"/>
          <w:szCs w:val="20"/>
          <w:lang w:val="en-US"/>
        </w:rPr>
        <w:t>QR</w:t>
      </w:r>
      <w:r w:rsidRPr="00DB1D93">
        <w:rPr>
          <w:sz w:val="20"/>
          <w:szCs w:val="20"/>
        </w:rPr>
        <w:t>-коду о прохождении вакцинации от новой коронавирусной инфекции (</w:t>
      </w:r>
      <w:r w:rsidRPr="00DB1D93">
        <w:rPr>
          <w:sz w:val="20"/>
          <w:szCs w:val="20"/>
          <w:lang w:val="en-US"/>
        </w:rPr>
        <w:t>COVID</w:t>
      </w:r>
      <w:r w:rsidRPr="00DB1D93">
        <w:rPr>
          <w:sz w:val="20"/>
          <w:szCs w:val="20"/>
        </w:rPr>
        <w:t xml:space="preserve">-19), документа или </w:t>
      </w:r>
      <w:r w:rsidRPr="00DB1D93">
        <w:rPr>
          <w:sz w:val="20"/>
          <w:szCs w:val="20"/>
          <w:lang w:val="en-US"/>
        </w:rPr>
        <w:t>QR</w:t>
      </w:r>
      <w:r w:rsidRPr="00DB1D93">
        <w:rPr>
          <w:sz w:val="20"/>
          <w:szCs w:val="20"/>
        </w:rPr>
        <w:t xml:space="preserve">-кода, подтверждающего факт перенесенного в течение последних шести месяцев заболевания </w:t>
      </w:r>
      <w:r w:rsidRPr="00DB1D93">
        <w:rPr>
          <w:sz w:val="20"/>
          <w:szCs w:val="20"/>
          <w:lang w:val="en-US"/>
        </w:rPr>
        <w:t>COVID</w:t>
      </w:r>
      <w:r w:rsidRPr="00DB1D93">
        <w:rPr>
          <w:sz w:val="20"/>
          <w:szCs w:val="20"/>
        </w:rPr>
        <w:t xml:space="preserve">-19, либо документа, подтверждающего отрицательный результат лабораторного исследования материала на </w:t>
      </w:r>
      <w:r w:rsidRPr="00DB1D93">
        <w:rPr>
          <w:sz w:val="20"/>
          <w:szCs w:val="20"/>
          <w:lang w:val="en-US"/>
        </w:rPr>
        <w:t>COVID</w:t>
      </w:r>
      <w:r w:rsidRPr="00DB1D93">
        <w:rPr>
          <w:sz w:val="20"/>
          <w:szCs w:val="20"/>
        </w:rPr>
        <w:t>-19 методом полимеразной цепной реакции (ПЦР), отобранного не ранее чем за три календарных дня до предъявления. При себе гражданину необходимо иметь документ удостоверяющий личность.</w:t>
      </w:r>
    </w:p>
    <w:p w:rsidR="00DB1D93" w:rsidRPr="00DB1D93" w:rsidRDefault="00DB1D93" w:rsidP="00DB1D93">
      <w:pPr>
        <w:ind w:firstLine="567"/>
        <w:jc w:val="both"/>
        <w:rPr>
          <w:sz w:val="20"/>
          <w:szCs w:val="20"/>
        </w:rPr>
      </w:pPr>
      <w:r w:rsidRPr="00DB1D93">
        <w:rPr>
          <w:sz w:val="20"/>
          <w:szCs w:val="20"/>
        </w:rPr>
        <w:t>Обеспечение безопасности участников и зрителей соревнований возлагается на судейскую коллегию тренеров и представителей команд.</w:t>
      </w:r>
    </w:p>
    <w:p w:rsidR="00DB1D93" w:rsidRPr="00E14CD9" w:rsidRDefault="00DB1D93" w:rsidP="00DB1D93">
      <w:pPr>
        <w:tabs>
          <w:tab w:val="left" w:pos="6521"/>
        </w:tabs>
        <w:ind w:left="6237"/>
        <w:jc w:val="right"/>
        <w:rPr>
          <w:color w:val="000000"/>
          <w:spacing w:val="11"/>
          <w:sz w:val="20"/>
          <w:szCs w:val="20"/>
        </w:rPr>
      </w:pPr>
    </w:p>
    <w:p w:rsidR="00DB1D93" w:rsidRPr="00E14CD9" w:rsidRDefault="00DB1D93" w:rsidP="00DB1D93">
      <w:pPr>
        <w:tabs>
          <w:tab w:val="left" w:pos="6521"/>
        </w:tabs>
        <w:ind w:left="6237"/>
        <w:jc w:val="right"/>
        <w:rPr>
          <w:color w:val="000000"/>
          <w:spacing w:val="11"/>
          <w:sz w:val="20"/>
          <w:szCs w:val="20"/>
        </w:rPr>
      </w:pPr>
    </w:p>
    <w:p w:rsidR="00DB1D93" w:rsidRPr="00E14CD9" w:rsidRDefault="00DB1D93" w:rsidP="00DB1D93">
      <w:pPr>
        <w:tabs>
          <w:tab w:val="left" w:pos="6521"/>
        </w:tabs>
        <w:ind w:left="6237"/>
        <w:jc w:val="right"/>
        <w:rPr>
          <w:color w:val="000000"/>
          <w:spacing w:val="11"/>
          <w:sz w:val="20"/>
          <w:szCs w:val="20"/>
        </w:rPr>
      </w:pPr>
      <w:r w:rsidRPr="00E14CD9">
        <w:rPr>
          <w:color w:val="000000"/>
          <w:spacing w:val="11"/>
          <w:sz w:val="20"/>
          <w:szCs w:val="20"/>
        </w:rPr>
        <w:t xml:space="preserve">Приложение №2 </w:t>
      </w:r>
    </w:p>
    <w:p w:rsidR="00DB1D93" w:rsidRPr="00E14CD9" w:rsidRDefault="00DB1D93" w:rsidP="00DB1D93">
      <w:pPr>
        <w:tabs>
          <w:tab w:val="left" w:pos="6521"/>
        </w:tabs>
        <w:ind w:left="4820"/>
        <w:jc w:val="right"/>
        <w:rPr>
          <w:color w:val="000000"/>
          <w:spacing w:val="11"/>
          <w:sz w:val="20"/>
          <w:szCs w:val="20"/>
        </w:rPr>
      </w:pPr>
      <w:r w:rsidRPr="00E14CD9">
        <w:rPr>
          <w:color w:val="000000"/>
          <w:spacing w:val="11"/>
          <w:sz w:val="20"/>
          <w:szCs w:val="20"/>
        </w:rPr>
        <w:t xml:space="preserve">УТВЕРЖДЕНО </w:t>
      </w:r>
    </w:p>
    <w:p w:rsidR="00DB1D93" w:rsidRPr="00E14CD9" w:rsidRDefault="00DB1D93" w:rsidP="00DB1D93">
      <w:pPr>
        <w:tabs>
          <w:tab w:val="left" w:pos="6521"/>
        </w:tabs>
        <w:ind w:left="4820"/>
        <w:jc w:val="right"/>
        <w:rPr>
          <w:color w:val="000000"/>
          <w:spacing w:val="8"/>
          <w:sz w:val="20"/>
          <w:szCs w:val="20"/>
        </w:rPr>
      </w:pPr>
      <w:r w:rsidRPr="00E14CD9">
        <w:rPr>
          <w:color w:val="000000"/>
          <w:spacing w:val="8"/>
          <w:sz w:val="20"/>
          <w:szCs w:val="20"/>
        </w:rPr>
        <w:t xml:space="preserve">постановлением администрации </w:t>
      </w:r>
    </w:p>
    <w:p w:rsidR="00DB1D93" w:rsidRPr="00E14CD9" w:rsidRDefault="00DB1D93" w:rsidP="00DB1D93">
      <w:pPr>
        <w:tabs>
          <w:tab w:val="left" w:pos="6521"/>
        </w:tabs>
        <w:ind w:left="4111"/>
        <w:jc w:val="right"/>
        <w:rPr>
          <w:color w:val="000000"/>
          <w:spacing w:val="9"/>
          <w:sz w:val="20"/>
          <w:szCs w:val="20"/>
        </w:rPr>
      </w:pPr>
      <w:r w:rsidRPr="00E14CD9">
        <w:rPr>
          <w:color w:val="000000"/>
          <w:spacing w:val="9"/>
          <w:sz w:val="20"/>
          <w:szCs w:val="20"/>
        </w:rPr>
        <w:t xml:space="preserve">Аликовского района Чувашской Республики </w:t>
      </w:r>
      <w:r w:rsidRPr="00E14CD9">
        <w:rPr>
          <w:color w:val="000000"/>
          <w:spacing w:val="-9"/>
          <w:sz w:val="20"/>
          <w:szCs w:val="20"/>
        </w:rPr>
        <w:t xml:space="preserve"> </w:t>
      </w:r>
    </w:p>
    <w:p w:rsidR="00DB1D93" w:rsidRPr="00E14CD9" w:rsidRDefault="00DB1D93" w:rsidP="00DB1D93">
      <w:pPr>
        <w:tabs>
          <w:tab w:val="left" w:pos="6521"/>
        </w:tabs>
        <w:ind w:left="4820"/>
        <w:jc w:val="right"/>
        <w:rPr>
          <w:sz w:val="20"/>
          <w:szCs w:val="20"/>
        </w:rPr>
      </w:pPr>
      <w:r w:rsidRPr="00E14CD9">
        <w:rPr>
          <w:color w:val="000000"/>
          <w:spacing w:val="-9"/>
          <w:sz w:val="20"/>
          <w:szCs w:val="20"/>
        </w:rPr>
        <w:t>от 23.11.2021    № 1011</w:t>
      </w:r>
    </w:p>
    <w:p w:rsidR="00DB1D93" w:rsidRPr="00E14CD9" w:rsidRDefault="00DB1D93" w:rsidP="00DB1D93">
      <w:pPr>
        <w:tabs>
          <w:tab w:val="left" w:pos="1560"/>
        </w:tabs>
        <w:jc w:val="both"/>
        <w:rPr>
          <w:sz w:val="20"/>
          <w:szCs w:val="20"/>
        </w:rPr>
      </w:pPr>
      <w:r w:rsidRPr="00E14CD9">
        <w:rPr>
          <w:sz w:val="20"/>
          <w:szCs w:val="20"/>
        </w:rPr>
        <w:t xml:space="preserve">                                                                           </w:t>
      </w:r>
    </w:p>
    <w:p w:rsidR="00DB1D93" w:rsidRPr="00E14CD9" w:rsidRDefault="00DB1D93" w:rsidP="00DB1D93">
      <w:pPr>
        <w:tabs>
          <w:tab w:val="left" w:pos="1560"/>
        </w:tabs>
        <w:jc w:val="both"/>
        <w:rPr>
          <w:sz w:val="20"/>
          <w:szCs w:val="20"/>
        </w:rPr>
      </w:pPr>
      <w:r w:rsidRPr="00E14CD9">
        <w:rPr>
          <w:sz w:val="20"/>
          <w:szCs w:val="20"/>
        </w:rPr>
        <w:t xml:space="preserve">                  </w:t>
      </w:r>
    </w:p>
    <w:p w:rsidR="00DB1D93" w:rsidRPr="00E14CD9" w:rsidRDefault="00DB1D93" w:rsidP="00DB1D93">
      <w:pPr>
        <w:tabs>
          <w:tab w:val="left" w:pos="1560"/>
        </w:tabs>
        <w:jc w:val="both"/>
        <w:rPr>
          <w:sz w:val="20"/>
          <w:szCs w:val="20"/>
        </w:rPr>
      </w:pPr>
    </w:p>
    <w:p w:rsidR="00DB1D93" w:rsidRPr="00E14CD9" w:rsidRDefault="00DB1D93" w:rsidP="00DB1D93">
      <w:pPr>
        <w:tabs>
          <w:tab w:val="left" w:pos="1560"/>
        </w:tabs>
        <w:ind w:firstLine="709"/>
        <w:jc w:val="center"/>
        <w:rPr>
          <w:b/>
          <w:sz w:val="20"/>
          <w:szCs w:val="20"/>
        </w:rPr>
      </w:pPr>
      <w:r w:rsidRPr="00E14CD9">
        <w:rPr>
          <w:b/>
          <w:sz w:val="20"/>
          <w:szCs w:val="20"/>
        </w:rPr>
        <w:t>Смета</w:t>
      </w:r>
    </w:p>
    <w:p w:rsidR="00DB1D93" w:rsidRPr="00E14CD9" w:rsidRDefault="00DB1D93" w:rsidP="00DB1D93">
      <w:pPr>
        <w:widowControl w:val="0"/>
        <w:shd w:val="clear" w:color="auto" w:fill="FFFFFF"/>
        <w:tabs>
          <w:tab w:val="left" w:pos="7920"/>
        </w:tabs>
        <w:autoSpaceDE w:val="0"/>
        <w:autoSpaceDN w:val="0"/>
        <w:adjustRightInd w:val="0"/>
        <w:ind w:firstLine="709"/>
        <w:jc w:val="center"/>
        <w:rPr>
          <w:sz w:val="20"/>
          <w:szCs w:val="20"/>
        </w:rPr>
      </w:pPr>
      <w:r w:rsidRPr="00E14CD9">
        <w:rPr>
          <w:sz w:val="20"/>
          <w:szCs w:val="20"/>
        </w:rPr>
        <w:t xml:space="preserve">расходов на </w:t>
      </w:r>
      <w:r w:rsidRPr="00E14CD9">
        <w:rPr>
          <w:bCs/>
          <w:color w:val="000000"/>
          <w:spacing w:val="-10"/>
          <w:sz w:val="20"/>
          <w:szCs w:val="20"/>
        </w:rPr>
        <w:t>проведение</w:t>
      </w:r>
    </w:p>
    <w:p w:rsidR="00DB1D93" w:rsidRPr="00E14CD9" w:rsidRDefault="00DB1D93" w:rsidP="00DB1D93">
      <w:pPr>
        <w:widowControl w:val="0"/>
        <w:suppressAutoHyphens/>
        <w:autoSpaceDE w:val="0"/>
        <w:autoSpaceDN w:val="0"/>
        <w:adjustRightInd w:val="0"/>
        <w:ind w:firstLine="709"/>
        <w:jc w:val="center"/>
        <w:rPr>
          <w:kern w:val="2"/>
          <w:sz w:val="20"/>
          <w:szCs w:val="20"/>
        </w:rPr>
      </w:pPr>
      <w:r w:rsidRPr="00E14CD9">
        <w:rPr>
          <w:kern w:val="2"/>
          <w:sz w:val="20"/>
          <w:szCs w:val="20"/>
        </w:rPr>
        <w:t xml:space="preserve">открытого турнира по волейболу среди женских команд </w:t>
      </w:r>
    </w:p>
    <w:p w:rsidR="00DB1D93" w:rsidRPr="00E14CD9" w:rsidRDefault="00DB1D93" w:rsidP="00DB1D93">
      <w:pPr>
        <w:widowControl w:val="0"/>
        <w:suppressAutoHyphens/>
        <w:autoSpaceDE w:val="0"/>
        <w:autoSpaceDN w:val="0"/>
        <w:adjustRightInd w:val="0"/>
        <w:ind w:firstLine="709"/>
        <w:jc w:val="center"/>
        <w:rPr>
          <w:kern w:val="2"/>
          <w:sz w:val="20"/>
          <w:szCs w:val="20"/>
        </w:rPr>
      </w:pPr>
      <w:r w:rsidRPr="00E14CD9">
        <w:rPr>
          <w:kern w:val="2"/>
          <w:sz w:val="20"/>
          <w:szCs w:val="20"/>
        </w:rPr>
        <w:t>в рамках празднования Дня матери в России</w:t>
      </w:r>
    </w:p>
    <w:p w:rsidR="00DB1D93" w:rsidRPr="00E14CD9" w:rsidRDefault="00DB1D93" w:rsidP="00DB1D93">
      <w:pPr>
        <w:tabs>
          <w:tab w:val="left" w:pos="915"/>
          <w:tab w:val="center" w:pos="5160"/>
        </w:tabs>
        <w:ind w:firstLine="709"/>
        <w:jc w:val="both"/>
        <w:rPr>
          <w:sz w:val="20"/>
          <w:szCs w:val="20"/>
        </w:rPr>
      </w:pPr>
    </w:p>
    <w:p w:rsidR="00DB1D93" w:rsidRPr="00E14CD9" w:rsidRDefault="00DB1D93" w:rsidP="00DB1D93">
      <w:pPr>
        <w:tabs>
          <w:tab w:val="left" w:pos="915"/>
          <w:tab w:val="center" w:pos="5160"/>
        </w:tabs>
        <w:ind w:firstLine="709"/>
        <w:jc w:val="both"/>
        <w:rPr>
          <w:sz w:val="20"/>
          <w:szCs w:val="20"/>
        </w:rPr>
      </w:pPr>
      <w:r w:rsidRPr="00E14CD9">
        <w:rPr>
          <w:sz w:val="20"/>
          <w:szCs w:val="20"/>
        </w:rPr>
        <w:t>1. Приобретение медалей</w:t>
      </w:r>
      <w:r w:rsidRPr="00E14CD9">
        <w:rPr>
          <w:sz w:val="20"/>
          <w:szCs w:val="20"/>
        </w:rPr>
        <w:tab/>
        <w:t xml:space="preserve">                                  24 шт. * 30 руб. = 720 руб.</w:t>
      </w:r>
    </w:p>
    <w:p w:rsidR="00DB1D93" w:rsidRPr="00E14CD9" w:rsidRDefault="00DB1D93" w:rsidP="00DB1D93">
      <w:pPr>
        <w:tabs>
          <w:tab w:val="left" w:pos="915"/>
          <w:tab w:val="center" w:pos="5160"/>
        </w:tabs>
        <w:ind w:firstLine="709"/>
        <w:jc w:val="both"/>
        <w:rPr>
          <w:sz w:val="20"/>
          <w:szCs w:val="20"/>
        </w:rPr>
      </w:pPr>
      <w:r w:rsidRPr="00E14CD9">
        <w:rPr>
          <w:sz w:val="20"/>
          <w:szCs w:val="20"/>
        </w:rPr>
        <w:t>2. Приобретение кубков по номинациям          3 шт. * 400 руб. = 1200 руб.</w:t>
      </w:r>
    </w:p>
    <w:p w:rsidR="00DB1D93" w:rsidRPr="00E14CD9" w:rsidRDefault="00DB1D93" w:rsidP="00DB1D93">
      <w:pPr>
        <w:tabs>
          <w:tab w:val="left" w:pos="915"/>
          <w:tab w:val="center" w:pos="5160"/>
        </w:tabs>
        <w:ind w:firstLine="709"/>
        <w:jc w:val="both"/>
        <w:rPr>
          <w:sz w:val="20"/>
          <w:szCs w:val="20"/>
        </w:rPr>
      </w:pPr>
      <w:r w:rsidRPr="00E14CD9">
        <w:rPr>
          <w:sz w:val="20"/>
          <w:szCs w:val="20"/>
        </w:rPr>
        <w:t>3. Оплата работы судейской коллегии              15 чел. * 200 руб. = 3000 руб.</w:t>
      </w:r>
    </w:p>
    <w:p w:rsidR="00DB1D93" w:rsidRPr="00E14CD9" w:rsidRDefault="00DB1D93" w:rsidP="00DB1D93">
      <w:pPr>
        <w:tabs>
          <w:tab w:val="left" w:pos="915"/>
          <w:tab w:val="center" w:pos="5160"/>
        </w:tabs>
        <w:ind w:firstLine="709"/>
        <w:jc w:val="both"/>
        <w:rPr>
          <w:sz w:val="20"/>
          <w:szCs w:val="20"/>
        </w:rPr>
      </w:pPr>
      <w:r w:rsidRPr="00E14CD9">
        <w:rPr>
          <w:sz w:val="20"/>
          <w:szCs w:val="20"/>
        </w:rPr>
        <w:t xml:space="preserve">4. Приобретение призов                                     8 шт. * 400 руб. = 3200 руб. </w:t>
      </w:r>
    </w:p>
    <w:p w:rsidR="00DB1D93" w:rsidRPr="00E14CD9" w:rsidRDefault="00DB1D93" w:rsidP="00DB1D93">
      <w:pPr>
        <w:tabs>
          <w:tab w:val="left" w:pos="0"/>
          <w:tab w:val="left" w:pos="9072"/>
        </w:tabs>
        <w:ind w:firstLine="709"/>
        <w:jc w:val="both"/>
        <w:rPr>
          <w:sz w:val="20"/>
          <w:szCs w:val="20"/>
        </w:rPr>
      </w:pPr>
      <w:r w:rsidRPr="00E14CD9">
        <w:rPr>
          <w:sz w:val="20"/>
          <w:szCs w:val="20"/>
        </w:rPr>
        <w:t xml:space="preserve">       </w:t>
      </w:r>
    </w:p>
    <w:p w:rsidR="00DB1D93" w:rsidRPr="00E14CD9" w:rsidRDefault="00DB1D93" w:rsidP="00DB1D93">
      <w:pPr>
        <w:tabs>
          <w:tab w:val="left" w:pos="0"/>
          <w:tab w:val="left" w:pos="9072"/>
        </w:tabs>
        <w:ind w:firstLine="709"/>
        <w:jc w:val="both"/>
        <w:rPr>
          <w:sz w:val="20"/>
          <w:szCs w:val="20"/>
        </w:rPr>
      </w:pPr>
      <w:r w:rsidRPr="00E14CD9">
        <w:rPr>
          <w:sz w:val="20"/>
          <w:szCs w:val="20"/>
        </w:rPr>
        <w:t>Всего: 8120 (восемь тысяч сто двадцать) рублей 00 копеек</w:t>
      </w:r>
    </w:p>
    <w:p w:rsidR="00DB1D93" w:rsidRPr="00E14CD9" w:rsidRDefault="00DB1D93" w:rsidP="00DB1D93">
      <w:pPr>
        <w:tabs>
          <w:tab w:val="left" w:pos="915"/>
          <w:tab w:val="left" w:pos="5670"/>
        </w:tabs>
        <w:ind w:firstLine="709"/>
        <w:jc w:val="both"/>
        <w:rPr>
          <w:sz w:val="20"/>
          <w:szCs w:val="20"/>
        </w:rPr>
      </w:pPr>
    </w:p>
    <w:p w:rsidR="00DB1D93" w:rsidRPr="00E14CD9" w:rsidRDefault="00DB1D93" w:rsidP="00DB1D93">
      <w:pPr>
        <w:tabs>
          <w:tab w:val="left" w:pos="915"/>
          <w:tab w:val="left" w:pos="5670"/>
        </w:tabs>
        <w:rPr>
          <w:sz w:val="20"/>
          <w:szCs w:val="20"/>
        </w:rPr>
      </w:pPr>
      <w:r w:rsidRPr="00E14CD9">
        <w:rPr>
          <w:sz w:val="20"/>
          <w:szCs w:val="20"/>
        </w:rPr>
        <w:t>Смету составил</w:t>
      </w:r>
    </w:p>
    <w:p w:rsidR="00DB1D93" w:rsidRPr="00E14CD9" w:rsidRDefault="00DB1D93" w:rsidP="00DB1D93">
      <w:pPr>
        <w:tabs>
          <w:tab w:val="left" w:pos="915"/>
          <w:tab w:val="left" w:pos="5670"/>
        </w:tabs>
        <w:rPr>
          <w:sz w:val="20"/>
          <w:szCs w:val="20"/>
        </w:rPr>
      </w:pPr>
      <w:r w:rsidRPr="00E14CD9">
        <w:rPr>
          <w:sz w:val="20"/>
          <w:szCs w:val="20"/>
        </w:rPr>
        <w:t xml:space="preserve">главный специалист-эксперт </w:t>
      </w:r>
    </w:p>
    <w:p w:rsidR="00DB1D93" w:rsidRPr="00E14CD9" w:rsidRDefault="00DB1D93" w:rsidP="00DB1D93">
      <w:pPr>
        <w:tabs>
          <w:tab w:val="left" w:pos="915"/>
          <w:tab w:val="left" w:pos="5670"/>
        </w:tabs>
        <w:rPr>
          <w:sz w:val="20"/>
          <w:szCs w:val="20"/>
        </w:rPr>
      </w:pPr>
      <w:r w:rsidRPr="00E14CD9">
        <w:rPr>
          <w:sz w:val="20"/>
          <w:szCs w:val="20"/>
        </w:rPr>
        <w:t xml:space="preserve">отдела   образования, социального   </w:t>
      </w:r>
    </w:p>
    <w:p w:rsidR="00DB1D93" w:rsidRPr="00E14CD9" w:rsidRDefault="00DB1D93" w:rsidP="00DB1D93">
      <w:pPr>
        <w:tabs>
          <w:tab w:val="left" w:pos="915"/>
          <w:tab w:val="left" w:pos="5670"/>
        </w:tabs>
        <w:rPr>
          <w:sz w:val="20"/>
          <w:szCs w:val="20"/>
        </w:rPr>
      </w:pPr>
      <w:r w:rsidRPr="00E14CD9">
        <w:rPr>
          <w:sz w:val="20"/>
          <w:szCs w:val="20"/>
        </w:rPr>
        <w:t xml:space="preserve">развития,  опеки и попечительства, </w:t>
      </w:r>
    </w:p>
    <w:p w:rsidR="00DB1D93" w:rsidRPr="00E14CD9" w:rsidRDefault="00DB1D93" w:rsidP="00DB1D93">
      <w:pPr>
        <w:tabs>
          <w:tab w:val="left" w:pos="915"/>
          <w:tab w:val="left" w:pos="5670"/>
        </w:tabs>
        <w:rPr>
          <w:sz w:val="20"/>
          <w:szCs w:val="20"/>
        </w:rPr>
      </w:pPr>
      <w:r w:rsidRPr="00E14CD9">
        <w:rPr>
          <w:sz w:val="20"/>
          <w:szCs w:val="20"/>
        </w:rPr>
        <w:t xml:space="preserve">молодежной политики, культуры  и </w:t>
      </w:r>
    </w:p>
    <w:p w:rsidR="00DB1D93" w:rsidRPr="00E14CD9" w:rsidRDefault="00DB1D93" w:rsidP="00DB1D93">
      <w:pPr>
        <w:tabs>
          <w:tab w:val="left" w:pos="915"/>
          <w:tab w:val="left" w:pos="5670"/>
        </w:tabs>
        <w:rPr>
          <w:sz w:val="20"/>
          <w:szCs w:val="20"/>
        </w:rPr>
      </w:pPr>
      <w:r w:rsidRPr="00E14CD9">
        <w:rPr>
          <w:sz w:val="20"/>
          <w:szCs w:val="20"/>
        </w:rPr>
        <w:t>спорта  администрации Аликовского района                                         В.В. Алексеев</w:t>
      </w:r>
    </w:p>
    <w:p w:rsidR="00DB1D93" w:rsidRPr="00E14CD9" w:rsidRDefault="00DB1D93" w:rsidP="00DB1D93">
      <w:pPr>
        <w:ind w:firstLine="709"/>
        <w:jc w:val="both"/>
        <w:rPr>
          <w:sz w:val="20"/>
          <w:szCs w:val="20"/>
        </w:rPr>
      </w:pPr>
    </w:p>
    <w:p w:rsidR="00DB1D93" w:rsidRPr="00E14CD9" w:rsidRDefault="00DB1D93" w:rsidP="00DB1D93">
      <w:pPr>
        <w:shd w:val="clear" w:color="auto" w:fill="FFFFFF"/>
        <w:tabs>
          <w:tab w:val="left" w:pos="5812"/>
        </w:tabs>
        <w:ind w:left="5812" w:right="45" w:hanging="5812"/>
        <w:jc w:val="right"/>
        <w:rPr>
          <w:color w:val="000000"/>
          <w:sz w:val="20"/>
          <w:szCs w:val="20"/>
        </w:rPr>
      </w:pPr>
      <w:r w:rsidRPr="00E14CD9">
        <w:rPr>
          <w:color w:val="000000"/>
          <w:sz w:val="20"/>
          <w:szCs w:val="20"/>
        </w:rPr>
        <w:t xml:space="preserve">Приложение </w:t>
      </w:r>
    </w:p>
    <w:p w:rsidR="00DB1D93" w:rsidRPr="00E14CD9" w:rsidRDefault="00DB1D93" w:rsidP="00DB1D93">
      <w:pPr>
        <w:shd w:val="clear" w:color="auto" w:fill="FFFFFF"/>
        <w:tabs>
          <w:tab w:val="left" w:pos="5812"/>
        </w:tabs>
        <w:ind w:left="5812" w:right="45" w:hanging="5812"/>
        <w:jc w:val="right"/>
        <w:rPr>
          <w:color w:val="000000"/>
          <w:sz w:val="20"/>
          <w:szCs w:val="20"/>
        </w:rPr>
      </w:pPr>
      <w:r w:rsidRPr="00E14CD9">
        <w:rPr>
          <w:color w:val="000000"/>
          <w:sz w:val="20"/>
          <w:szCs w:val="20"/>
        </w:rPr>
        <w:t xml:space="preserve">к положению </w:t>
      </w:r>
    </w:p>
    <w:p w:rsidR="00DB1D93" w:rsidRPr="00E14CD9" w:rsidRDefault="00DB1D93" w:rsidP="00DB1D93">
      <w:pPr>
        <w:rPr>
          <w:sz w:val="20"/>
          <w:szCs w:val="20"/>
        </w:rPr>
      </w:pPr>
    </w:p>
    <w:p w:rsidR="00DB1D93" w:rsidRPr="00E14CD9" w:rsidRDefault="00DB1D93" w:rsidP="00DB1D93">
      <w:pPr>
        <w:pStyle w:val="24"/>
        <w:jc w:val="center"/>
        <w:rPr>
          <w:b/>
          <w:sz w:val="20"/>
          <w:szCs w:val="20"/>
        </w:rPr>
      </w:pPr>
      <w:r w:rsidRPr="00E14CD9">
        <w:rPr>
          <w:b/>
          <w:sz w:val="20"/>
          <w:szCs w:val="20"/>
        </w:rPr>
        <w:t>ЗАЯВКА</w:t>
      </w:r>
    </w:p>
    <w:p w:rsidR="00DB1D93" w:rsidRPr="00E14CD9" w:rsidRDefault="00DB1D93" w:rsidP="00DB1D93">
      <w:pPr>
        <w:widowControl w:val="0"/>
        <w:suppressAutoHyphens/>
        <w:autoSpaceDE w:val="0"/>
        <w:autoSpaceDN w:val="0"/>
        <w:adjustRightInd w:val="0"/>
        <w:jc w:val="center"/>
        <w:rPr>
          <w:kern w:val="2"/>
          <w:sz w:val="20"/>
          <w:szCs w:val="20"/>
        </w:rPr>
      </w:pPr>
      <w:r w:rsidRPr="00E14CD9">
        <w:rPr>
          <w:sz w:val="20"/>
          <w:szCs w:val="20"/>
        </w:rPr>
        <w:t xml:space="preserve">на участие в </w:t>
      </w:r>
      <w:r w:rsidRPr="00E14CD9">
        <w:rPr>
          <w:kern w:val="2"/>
          <w:sz w:val="20"/>
          <w:szCs w:val="20"/>
        </w:rPr>
        <w:t>открытом турнире по волейболу среди женских команд в рамках празднования дня Матери в России</w:t>
      </w:r>
    </w:p>
    <w:p w:rsidR="00DB1D93" w:rsidRPr="00E14CD9" w:rsidRDefault="00DB1D93" w:rsidP="00DB1D93">
      <w:pPr>
        <w:pStyle w:val="24"/>
        <w:jc w:val="center"/>
        <w:rPr>
          <w:sz w:val="20"/>
          <w:szCs w:val="20"/>
        </w:rPr>
      </w:pPr>
    </w:p>
    <w:p w:rsidR="00DB1D93" w:rsidRPr="00E14CD9" w:rsidRDefault="00DB1D93" w:rsidP="00DB1D93">
      <w:pPr>
        <w:pStyle w:val="24"/>
        <w:jc w:val="center"/>
        <w:rPr>
          <w:sz w:val="20"/>
          <w:szCs w:val="20"/>
        </w:rPr>
      </w:pPr>
      <w:r w:rsidRPr="00E14CD9">
        <w:rPr>
          <w:sz w:val="20"/>
          <w:szCs w:val="20"/>
        </w:rPr>
        <w:t>от  команды _____________________________________</w:t>
      </w:r>
    </w:p>
    <w:tbl>
      <w:tblPr>
        <w:tblpPr w:leftFromText="180" w:rightFromText="180" w:vertAnchor="text" w:tblpY="186"/>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12"/>
        <w:gridCol w:w="3965"/>
        <w:gridCol w:w="2166"/>
        <w:gridCol w:w="2442"/>
      </w:tblGrid>
      <w:tr w:rsidR="00DB1D93" w:rsidRPr="00E14CD9" w:rsidTr="007E3D7C">
        <w:trPr>
          <w:cantSplit/>
          <w:trHeight w:val="704"/>
        </w:trPr>
        <w:tc>
          <w:tcPr>
            <w:tcW w:w="313" w:type="pct"/>
            <w:gridSpan w:val="2"/>
          </w:tcPr>
          <w:p w:rsidR="00DB1D93" w:rsidRPr="00E14CD9" w:rsidRDefault="00DB1D93" w:rsidP="007E3D7C">
            <w:pPr>
              <w:pStyle w:val="24"/>
              <w:jc w:val="center"/>
              <w:rPr>
                <w:sz w:val="20"/>
                <w:szCs w:val="20"/>
              </w:rPr>
            </w:pPr>
            <w:r w:rsidRPr="00E14CD9">
              <w:rPr>
                <w:sz w:val="20"/>
                <w:szCs w:val="20"/>
              </w:rPr>
              <w:t xml:space="preserve">№ </w:t>
            </w:r>
          </w:p>
        </w:tc>
        <w:tc>
          <w:tcPr>
            <w:tcW w:w="2144" w:type="pct"/>
          </w:tcPr>
          <w:p w:rsidR="00DB1D93" w:rsidRPr="00E14CD9" w:rsidRDefault="00DB1D93" w:rsidP="007E3D7C">
            <w:pPr>
              <w:pStyle w:val="24"/>
              <w:jc w:val="center"/>
              <w:rPr>
                <w:sz w:val="20"/>
                <w:szCs w:val="20"/>
              </w:rPr>
            </w:pPr>
            <w:r w:rsidRPr="00E14CD9">
              <w:rPr>
                <w:sz w:val="20"/>
                <w:szCs w:val="20"/>
              </w:rPr>
              <w:t>Фамилия, имя, отчество</w:t>
            </w:r>
          </w:p>
        </w:tc>
        <w:tc>
          <w:tcPr>
            <w:tcW w:w="1199" w:type="pct"/>
          </w:tcPr>
          <w:p w:rsidR="00DB1D93" w:rsidRPr="00E14CD9" w:rsidRDefault="00DB1D93" w:rsidP="007E3D7C">
            <w:pPr>
              <w:pStyle w:val="24"/>
              <w:jc w:val="center"/>
              <w:rPr>
                <w:sz w:val="20"/>
                <w:szCs w:val="20"/>
              </w:rPr>
            </w:pPr>
            <w:r w:rsidRPr="00E14CD9">
              <w:rPr>
                <w:sz w:val="20"/>
                <w:szCs w:val="20"/>
              </w:rPr>
              <w:t>Год рождения</w:t>
            </w:r>
          </w:p>
        </w:tc>
        <w:tc>
          <w:tcPr>
            <w:tcW w:w="1344" w:type="pct"/>
          </w:tcPr>
          <w:p w:rsidR="00DB1D93" w:rsidRPr="00E14CD9" w:rsidRDefault="00DB1D93" w:rsidP="007E3D7C">
            <w:pPr>
              <w:pStyle w:val="24"/>
              <w:jc w:val="center"/>
              <w:rPr>
                <w:sz w:val="20"/>
                <w:szCs w:val="20"/>
              </w:rPr>
            </w:pPr>
            <w:r w:rsidRPr="00E14CD9">
              <w:rPr>
                <w:sz w:val="20"/>
                <w:szCs w:val="20"/>
              </w:rPr>
              <w:t>Виза врача</w:t>
            </w:r>
          </w:p>
        </w:tc>
      </w:tr>
      <w:tr w:rsidR="00DB1D93" w:rsidRPr="00E14CD9" w:rsidTr="007E3D7C">
        <w:trPr>
          <w:cantSplit/>
        </w:trPr>
        <w:tc>
          <w:tcPr>
            <w:tcW w:w="313" w:type="pct"/>
            <w:gridSpan w:val="2"/>
          </w:tcPr>
          <w:p w:rsidR="00DB1D93" w:rsidRPr="00E14CD9" w:rsidRDefault="00DB1D93" w:rsidP="007E3D7C">
            <w:pPr>
              <w:pStyle w:val="24"/>
              <w:jc w:val="center"/>
              <w:rPr>
                <w:sz w:val="20"/>
                <w:szCs w:val="20"/>
              </w:rPr>
            </w:pPr>
            <w:r w:rsidRPr="00E14CD9">
              <w:rPr>
                <w:sz w:val="20"/>
                <w:szCs w:val="20"/>
              </w:rPr>
              <w:t>1.</w:t>
            </w:r>
          </w:p>
        </w:tc>
        <w:tc>
          <w:tcPr>
            <w:tcW w:w="2144" w:type="pct"/>
          </w:tcPr>
          <w:p w:rsidR="00DB1D93" w:rsidRPr="00E14CD9" w:rsidRDefault="00DB1D93" w:rsidP="007E3D7C">
            <w:pPr>
              <w:pStyle w:val="24"/>
              <w:jc w:val="center"/>
              <w:rPr>
                <w:sz w:val="20"/>
                <w:szCs w:val="20"/>
              </w:rPr>
            </w:pPr>
          </w:p>
        </w:tc>
        <w:tc>
          <w:tcPr>
            <w:tcW w:w="1199" w:type="pct"/>
          </w:tcPr>
          <w:p w:rsidR="00DB1D93" w:rsidRPr="00E14CD9" w:rsidRDefault="00DB1D93" w:rsidP="007E3D7C">
            <w:pPr>
              <w:pStyle w:val="24"/>
              <w:jc w:val="center"/>
              <w:rPr>
                <w:sz w:val="20"/>
                <w:szCs w:val="20"/>
              </w:rPr>
            </w:pPr>
          </w:p>
        </w:tc>
        <w:tc>
          <w:tcPr>
            <w:tcW w:w="1344" w:type="pct"/>
          </w:tcPr>
          <w:p w:rsidR="00DB1D93" w:rsidRPr="00E14CD9" w:rsidRDefault="00DB1D93" w:rsidP="007E3D7C">
            <w:pPr>
              <w:pStyle w:val="24"/>
              <w:jc w:val="center"/>
              <w:rPr>
                <w:sz w:val="20"/>
                <w:szCs w:val="20"/>
              </w:rPr>
            </w:pPr>
          </w:p>
        </w:tc>
      </w:tr>
      <w:tr w:rsidR="00DB1D93" w:rsidRPr="00E14CD9" w:rsidTr="007E3D7C">
        <w:trPr>
          <w:cantSplit/>
        </w:trPr>
        <w:tc>
          <w:tcPr>
            <w:tcW w:w="313" w:type="pct"/>
            <w:gridSpan w:val="2"/>
          </w:tcPr>
          <w:p w:rsidR="00DB1D93" w:rsidRPr="00E14CD9" w:rsidRDefault="00DB1D93" w:rsidP="007E3D7C">
            <w:pPr>
              <w:pStyle w:val="24"/>
              <w:jc w:val="center"/>
              <w:rPr>
                <w:sz w:val="20"/>
                <w:szCs w:val="20"/>
              </w:rPr>
            </w:pPr>
            <w:r w:rsidRPr="00E14CD9">
              <w:rPr>
                <w:sz w:val="20"/>
                <w:szCs w:val="20"/>
              </w:rPr>
              <w:t>2.</w:t>
            </w:r>
          </w:p>
        </w:tc>
        <w:tc>
          <w:tcPr>
            <w:tcW w:w="2144" w:type="pct"/>
          </w:tcPr>
          <w:p w:rsidR="00DB1D93" w:rsidRPr="00E14CD9" w:rsidRDefault="00DB1D93" w:rsidP="007E3D7C">
            <w:pPr>
              <w:pStyle w:val="24"/>
              <w:jc w:val="center"/>
              <w:rPr>
                <w:sz w:val="20"/>
                <w:szCs w:val="20"/>
              </w:rPr>
            </w:pPr>
          </w:p>
        </w:tc>
        <w:tc>
          <w:tcPr>
            <w:tcW w:w="1199" w:type="pct"/>
          </w:tcPr>
          <w:p w:rsidR="00DB1D93" w:rsidRPr="00E14CD9" w:rsidRDefault="00DB1D93" w:rsidP="007E3D7C">
            <w:pPr>
              <w:pStyle w:val="24"/>
              <w:jc w:val="center"/>
              <w:rPr>
                <w:sz w:val="20"/>
                <w:szCs w:val="20"/>
              </w:rPr>
            </w:pPr>
          </w:p>
        </w:tc>
        <w:tc>
          <w:tcPr>
            <w:tcW w:w="1344" w:type="pct"/>
          </w:tcPr>
          <w:p w:rsidR="00DB1D93" w:rsidRPr="00E14CD9" w:rsidRDefault="00DB1D93" w:rsidP="007E3D7C">
            <w:pPr>
              <w:pStyle w:val="24"/>
              <w:jc w:val="center"/>
              <w:rPr>
                <w:sz w:val="20"/>
                <w:szCs w:val="20"/>
              </w:rPr>
            </w:pPr>
          </w:p>
        </w:tc>
      </w:tr>
      <w:tr w:rsidR="00DB1D93" w:rsidRPr="00E14CD9" w:rsidTr="007E3D7C">
        <w:trPr>
          <w:cantSplit/>
        </w:trPr>
        <w:tc>
          <w:tcPr>
            <w:tcW w:w="313" w:type="pct"/>
            <w:gridSpan w:val="2"/>
          </w:tcPr>
          <w:p w:rsidR="00DB1D93" w:rsidRPr="00E14CD9" w:rsidRDefault="00DB1D93" w:rsidP="007E3D7C">
            <w:pPr>
              <w:pStyle w:val="24"/>
              <w:jc w:val="center"/>
              <w:rPr>
                <w:sz w:val="20"/>
                <w:szCs w:val="20"/>
              </w:rPr>
            </w:pPr>
            <w:r w:rsidRPr="00E14CD9">
              <w:rPr>
                <w:sz w:val="20"/>
                <w:szCs w:val="20"/>
              </w:rPr>
              <w:t>3.</w:t>
            </w:r>
          </w:p>
        </w:tc>
        <w:tc>
          <w:tcPr>
            <w:tcW w:w="2144" w:type="pct"/>
          </w:tcPr>
          <w:p w:rsidR="00DB1D93" w:rsidRPr="00E14CD9" w:rsidRDefault="00DB1D93" w:rsidP="007E3D7C">
            <w:pPr>
              <w:pStyle w:val="24"/>
              <w:jc w:val="center"/>
              <w:rPr>
                <w:sz w:val="20"/>
                <w:szCs w:val="20"/>
              </w:rPr>
            </w:pPr>
          </w:p>
        </w:tc>
        <w:tc>
          <w:tcPr>
            <w:tcW w:w="1199" w:type="pct"/>
          </w:tcPr>
          <w:p w:rsidR="00DB1D93" w:rsidRPr="00E14CD9" w:rsidRDefault="00DB1D93" w:rsidP="007E3D7C">
            <w:pPr>
              <w:pStyle w:val="24"/>
              <w:jc w:val="center"/>
              <w:rPr>
                <w:sz w:val="20"/>
                <w:szCs w:val="20"/>
              </w:rPr>
            </w:pPr>
          </w:p>
        </w:tc>
        <w:tc>
          <w:tcPr>
            <w:tcW w:w="1344" w:type="pct"/>
          </w:tcPr>
          <w:p w:rsidR="00DB1D93" w:rsidRPr="00E14CD9" w:rsidRDefault="00DB1D93" w:rsidP="007E3D7C">
            <w:pPr>
              <w:pStyle w:val="24"/>
              <w:jc w:val="center"/>
              <w:rPr>
                <w:sz w:val="20"/>
                <w:szCs w:val="20"/>
              </w:rPr>
            </w:pPr>
          </w:p>
        </w:tc>
      </w:tr>
      <w:tr w:rsidR="00DB1D93" w:rsidRPr="00E14CD9" w:rsidTr="007E3D7C">
        <w:trPr>
          <w:cantSplit/>
        </w:trPr>
        <w:tc>
          <w:tcPr>
            <w:tcW w:w="313" w:type="pct"/>
            <w:gridSpan w:val="2"/>
          </w:tcPr>
          <w:p w:rsidR="00DB1D93" w:rsidRPr="00E14CD9" w:rsidRDefault="00DB1D93" w:rsidP="007E3D7C">
            <w:pPr>
              <w:pStyle w:val="24"/>
              <w:jc w:val="center"/>
              <w:rPr>
                <w:sz w:val="20"/>
                <w:szCs w:val="20"/>
              </w:rPr>
            </w:pPr>
            <w:r w:rsidRPr="00E14CD9">
              <w:rPr>
                <w:sz w:val="20"/>
                <w:szCs w:val="20"/>
              </w:rPr>
              <w:t>4.</w:t>
            </w:r>
          </w:p>
        </w:tc>
        <w:tc>
          <w:tcPr>
            <w:tcW w:w="2144" w:type="pct"/>
          </w:tcPr>
          <w:p w:rsidR="00DB1D93" w:rsidRPr="00E14CD9" w:rsidRDefault="00DB1D93" w:rsidP="007E3D7C">
            <w:pPr>
              <w:pStyle w:val="24"/>
              <w:jc w:val="center"/>
              <w:rPr>
                <w:sz w:val="20"/>
                <w:szCs w:val="20"/>
              </w:rPr>
            </w:pPr>
          </w:p>
        </w:tc>
        <w:tc>
          <w:tcPr>
            <w:tcW w:w="1199" w:type="pct"/>
          </w:tcPr>
          <w:p w:rsidR="00DB1D93" w:rsidRPr="00E14CD9" w:rsidRDefault="00DB1D93" w:rsidP="007E3D7C">
            <w:pPr>
              <w:pStyle w:val="24"/>
              <w:jc w:val="center"/>
              <w:rPr>
                <w:sz w:val="20"/>
                <w:szCs w:val="20"/>
              </w:rPr>
            </w:pPr>
          </w:p>
        </w:tc>
        <w:tc>
          <w:tcPr>
            <w:tcW w:w="1344" w:type="pct"/>
          </w:tcPr>
          <w:p w:rsidR="00DB1D93" w:rsidRPr="00E14CD9" w:rsidRDefault="00DB1D93" w:rsidP="007E3D7C">
            <w:pPr>
              <w:pStyle w:val="24"/>
              <w:jc w:val="center"/>
              <w:rPr>
                <w:sz w:val="20"/>
                <w:szCs w:val="20"/>
              </w:rPr>
            </w:pPr>
          </w:p>
        </w:tc>
      </w:tr>
      <w:tr w:rsidR="00DB1D93" w:rsidRPr="00E14CD9" w:rsidTr="007E3D7C">
        <w:trPr>
          <w:cantSplit/>
        </w:trPr>
        <w:tc>
          <w:tcPr>
            <w:tcW w:w="313" w:type="pct"/>
            <w:gridSpan w:val="2"/>
          </w:tcPr>
          <w:p w:rsidR="00DB1D93" w:rsidRPr="00E14CD9" w:rsidRDefault="00DB1D93" w:rsidP="007E3D7C">
            <w:pPr>
              <w:pStyle w:val="24"/>
              <w:jc w:val="center"/>
              <w:rPr>
                <w:sz w:val="20"/>
                <w:szCs w:val="20"/>
              </w:rPr>
            </w:pPr>
            <w:r w:rsidRPr="00E14CD9">
              <w:rPr>
                <w:sz w:val="20"/>
                <w:szCs w:val="20"/>
              </w:rPr>
              <w:t>5.</w:t>
            </w:r>
          </w:p>
        </w:tc>
        <w:tc>
          <w:tcPr>
            <w:tcW w:w="2144" w:type="pct"/>
          </w:tcPr>
          <w:p w:rsidR="00DB1D93" w:rsidRPr="00E14CD9" w:rsidRDefault="00DB1D93" w:rsidP="007E3D7C">
            <w:pPr>
              <w:pStyle w:val="24"/>
              <w:jc w:val="center"/>
              <w:rPr>
                <w:sz w:val="20"/>
                <w:szCs w:val="20"/>
              </w:rPr>
            </w:pPr>
          </w:p>
        </w:tc>
        <w:tc>
          <w:tcPr>
            <w:tcW w:w="1199" w:type="pct"/>
          </w:tcPr>
          <w:p w:rsidR="00DB1D93" w:rsidRPr="00E14CD9" w:rsidRDefault="00DB1D93" w:rsidP="007E3D7C">
            <w:pPr>
              <w:pStyle w:val="24"/>
              <w:jc w:val="center"/>
              <w:rPr>
                <w:sz w:val="20"/>
                <w:szCs w:val="20"/>
              </w:rPr>
            </w:pPr>
          </w:p>
        </w:tc>
        <w:tc>
          <w:tcPr>
            <w:tcW w:w="1344" w:type="pct"/>
          </w:tcPr>
          <w:p w:rsidR="00DB1D93" w:rsidRPr="00E14CD9" w:rsidRDefault="00DB1D93" w:rsidP="007E3D7C">
            <w:pPr>
              <w:pStyle w:val="24"/>
              <w:jc w:val="center"/>
              <w:rPr>
                <w:sz w:val="20"/>
                <w:szCs w:val="20"/>
              </w:rPr>
            </w:pPr>
          </w:p>
        </w:tc>
      </w:tr>
      <w:tr w:rsidR="00DB1D93" w:rsidRPr="00E14CD9" w:rsidTr="007E3D7C">
        <w:trPr>
          <w:cantSplit/>
        </w:trPr>
        <w:tc>
          <w:tcPr>
            <w:tcW w:w="313" w:type="pct"/>
            <w:gridSpan w:val="2"/>
          </w:tcPr>
          <w:p w:rsidR="00DB1D93" w:rsidRPr="00E14CD9" w:rsidRDefault="00DB1D93" w:rsidP="007E3D7C">
            <w:pPr>
              <w:pStyle w:val="24"/>
              <w:jc w:val="center"/>
              <w:rPr>
                <w:sz w:val="20"/>
                <w:szCs w:val="20"/>
              </w:rPr>
            </w:pPr>
            <w:r w:rsidRPr="00E14CD9">
              <w:rPr>
                <w:sz w:val="20"/>
                <w:szCs w:val="20"/>
              </w:rPr>
              <w:t>6.</w:t>
            </w:r>
          </w:p>
        </w:tc>
        <w:tc>
          <w:tcPr>
            <w:tcW w:w="2144" w:type="pct"/>
          </w:tcPr>
          <w:p w:rsidR="00DB1D93" w:rsidRPr="00E14CD9" w:rsidRDefault="00DB1D93" w:rsidP="007E3D7C">
            <w:pPr>
              <w:pStyle w:val="24"/>
              <w:jc w:val="center"/>
              <w:rPr>
                <w:sz w:val="20"/>
                <w:szCs w:val="20"/>
              </w:rPr>
            </w:pPr>
          </w:p>
        </w:tc>
        <w:tc>
          <w:tcPr>
            <w:tcW w:w="1199" w:type="pct"/>
          </w:tcPr>
          <w:p w:rsidR="00DB1D93" w:rsidRPr="00E14CD9" w:rsidRDefault="00DB1D93" w:rsidP="007E3D7C">
            <w:pPr>
              <w:pStyle w:val="24"/>
              <w:jc w:val="center"/>
              <w:rPr>
                <w:sz w:val="20"/>
                <w:szCs w:val="20"/>
              </w:rPr>
            </w:pPr>
          </w:p>
        </w:tc>
        <w:tc>
          <w:tcPr>
            <w:tcW w:w="1344" w:type="pct"/>
          </w:tcPr>
          <w:p w:rsidR="00DB1D93" w:rsidRPr="00E14CD9" w:rsidRDefault="00DB1D93" w:rsidP="007E3D7C">
            <w:pPr>
              <w:pStyle w:val="24"/>
              <w:jc w:val="center"/>
              <w:rPr>
                <w:sz w:val="20"/>
                <w:szCs w:val="20"/>
              </w:rPr>
            </w:pPr>
          </w:p>
        </w:tc>
      </w:tr>
      <w:tr w:rsidR="00DB1D93" w:rsidRPr="00E14CD9" w:rsidTr="007E3D7C">
        <w:trPr>
          <w:cantSplit/>
        </w:trPr>
        <w:tc>
          <w:tcPr>
            <w:tcW w:w="313" w:type="pct"/>
            <w:gridSpan w:val="2"/>
          </w:tcPr>
          <w:p w:rsidR="00DB1D93" w:rsidRPr="00E14CD9" w:rsidRDefault="00DB1D93" w:rsidP="007E3D7C">
            <w:pPr>
              <w:pStyle w:val="24"/>
              <w:jc w:val="center"/>
              <w:rPr>
                <w:sz w:val="20"/>
                <w:szCs w:val="20"/>
              </w:rPr>
            </w:pPr>
            <w:r w:rsidRPr="00E14CD9">
              <w:rPr>
                <w:sz w:val="20"/>
                <w:szCs w:val="20"/>
              </w:rPr>
              <w:t>7.</w:t>
            </w:r>
          </w:p>
        </w:tc>
        <w:tc>
          <w:tcPr>
            <w:tcW w:w="2144" w:type="pct"/>
          </w:tcPr>
          <w:p w:rsidR="00DB1D93" w:rsidRPr="00E14CD9" w:rsidRDefault="00DB1D93" w:rsidP="007E3D7C">
            <w:pPr>
              <w:pStyle w:val="24"/>
              <w:jc w:val="center"/>
              <w:rPr>
                <w:sz w:val="20"/>
                <w:szCs w:val="20"/>
              </w:rPr>
            </w:pPr>
          </w:p>
        </w:tc>
        <w:tc>
          <w:tcPr>
            <w:tcW w:w="1199" w:type="pct"/>
          </w:tcPr>
          <w:p w:rsidR="00DB1D93" w:rsidRPr="00E14CD9" w:rsidRDefault="00DB1D93" w:rsidP="007E3D7C">
            <w:pPr>
              <w:pStyle w:val="24"/>
              <w:jc w:val="center"/>
              <w:rPr>
                <w:sz w:val="20"/>
                <w:szCs w:val="20"/>
              </w:rPr>
            </w:pPr>
          </w:p>
        </w:tc>
        <w:tc>
          <w:tcPr>
            <w:tcW w:w="1344" w:type="pct"/>
          </w:tcPr>
          <w:p w:rsidR="00DB1D93" w:rsidRPr="00E14CD9" w:rsidRDefault="00DB1D93" w:rsidP="007E3D7C">
            <w:pPr>
              <w:pStyle w:val="24"/>
              <w:jc w:val="center"/>
              <w:rPr>
                <w:sz w:val="20"/>
                <w:szCs w:val="20"/>
              </w:rPr>
            </w:pPr>
          </w:p>
        </w:tc>
      </w:tr>
      <w:tr w:rsidR="00DB1D93" w:rsidRPr="00E14CD9" w:rsidTr="007E3D7C">
        <w:trPr>
          <w:trHeight w:val="480"/>
        </w:trPr>
        <w:tc>
          <w:tcPr>
            <w:tcW w:w="309" w:type="pct"/>
          </w:tcPr>
          <w:p w:rsidR="00DB1D93" w:rsidRPr="00E14CD9" w:rsidRDefault="00DB1D93" w:rsidP="007E3D7C">
            <w:pPr>
              <w:pStyle w:val="24"/>
              <w:jc w:val="center"/>
              <w:rPr>
                <w:sz w:val="20"/>
                <w:szCs w:val="20"/>
              </w:rPr>
            </w:pPr>
            <w:r w:rsidRPr="00E14CD9">
              <w:rPr>
                <w:sz w:val="20"/>
                <w:szCs w:val="20"/>
              </w:rPr>
              <w:lastRenderedPageBreak/>
              <w:t>8.</w:t>
            </w:r>
          </w:p>
        </w:tc>
        <w:tc>
          <w:tcPr>
            <w:tcW w:w="2148" w:type="pct"/>
            <w:gridSpan w:val="2"/>
          </w:tcPr>
          <w:p w:rsidR="00DB1D93" w:rsidRPr="00E14CD9" w:rsidRDefault="00DB1D93" w:rsidP="007E3D7C">
            <w:pPr>
              <w:pStyle w:val="24"/>
              <w:jc w:val="center"/>
              <w:rPr>
                <w:sz w:val="20"/>
                <w:szCs w:val="20"/>
              </w:rPr>
            </w:pPr>
          </w:p>
        </w:tc>
        <w:tc>
          <w:tcPr>
            <w:tcW w:w="1197" w:type="pct"/>
          </w:tcPr>
          <w:p w:rsidR="00DB1D93" w:rsidRPr="00E14CD9" w:rsidRDefault="00DB1D93" w:rsidP="007E3D7C">
            <w:pPr>
              <w:pStyle w:val="24"/>
              <w:jc w:val="center"/>
              <w:rPr>
                <w:sz w:val="20"/>
                <w:szCs w:val="20"/>
              </w:rPr>
            </w:pPr>
          </w:p>
        </w:tc>
        <w:tc>
          <w:tcPr>
            <w:tcW w:w="1346" w:type="pct"/>
          </w:tcPr>
          <w:p w:rsidR="00DB1D93" w:rsidRPr="00E14CD9" w:rsidRDefault="00DB1D93" w:rsidP="007E3D7C">
            <w:pPr>
              <w:pStyle w:val="24"/>
              <w:jc w:val="center"/>
              <w:rPr>
                <w:sz w:val="20"/>
                <w:szCs w:val="20"/>
              </w:rPr>
            </w:pPr>
          </w:p>
        </w:tc>
      </w:tr>
    </w:tbl>
    <w:p w:rsidR="00DB1D93" w:rsidRPr="00E14CD9" w:rsidRDefault="00DB1D93" w:rsidP="00DB1D93">
      <w:pPr>
        <w:pStyle w:val="24"/>
        <w:jc w:val="center"/>
        <w:rPr>
          <w:sz w:val="20"/>
          <w:szCs w:val="20"/>
        </w:rPr>
      </w:pPr>
      <w:r w:rsidRPr="00E14CD9">
        <w:rPr>
          <w:sz w:val="20"/>
          <w:szCs w:val="20"/>
        </w:rPr>
        <w:t xml:space="preserve">         </w:t>
      </w:r>
    </w:p>
    <w:p w:rsidR="00DB1D93" w:rsidRPr="00E14CD9" w:rsidRDefault="00DB1D93" w:rsidP="00DB1D93">
      <w:pPr>
        <w:pStyle w:val="24"/>
        <w:rPr>
          <w:sz w:val="20"/>
          <w:szCs w:val="20"/>
        </w:rPr>
      </w:pPr>
      <w:r w:rsidRPr="00E14CD9">
        <w:rPr>
          <w:sz w:val="20"/>
          <w:szCs w:val="20"/>
        </w:rPr>
        <w:t>Руководитель команды                          __________/____________________________</w:t>
      </w:r>
    </w:p>
    <w:p w:rsidR="00DB1D93" w:rsidRPr="00E14CD9" w:rsidRDefault="00DB1D93" w:rsidP="00DB1D93">
      <w:pPr>
        <w:pStyle w:val="24"/>
        <w:rPr>
          <w:sz w:val="20"/>
          <w:szCs w:val="20"/>
        </w:rPr>
      </w:pP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r w:rsidRPr="00E14CD9">
        <w:rPr>
          <w:sz w:val="20"/>
          <w:szCs w:val="20"/>
        </w:rPr>
        <w:tab/>
      </w:r>
    </w:p>
    <w:p w:rsidR="007E3D7C" w:rsidRPr="007E3D7C" w:rsidRDefault="007E3D7C" w:rsidP="007E3D7C">
      <w:pPr>
        <w:ind w:right="4676" w:firstLine="567"/>
        <w:jc w:val="both"/>
        <w:rPr>
          <w:sz w:val="20"/>
          <w:szCs w:val="20"/>
        </w:rPr>
      </w:pPr>
      <w:r>
        <w:rPr>
          <w:sz w:val="20"/>
          <w:szCs w:val="20"/>
        </w:rPr>
        <w:t>Решение Собрания депутатов Аликовского района Чувашской Республики от 23.11.2021 г. № 56 «</w:t>
      </w:r>
      <w:r w:rsidRPr="007E3D7C">
        <w:rPr>
          <w:sz w:val="20"/>
          <w:szCs w:val="20"/>
        </w:rPr>
        <w:t>О внесении изменений в решение Собрания депутатов Аликовского района от 10.12.2020 г. № 27 «О бюджете Аликовского района Чувашской Республики на 2021 год и на плановый период 2022 и 2023 годов»</w:t>
      </w:r>
      <w:r>
        <w:rPr>
          <w:sz w:val="20"/>
          <w:szCs w:val="20"/>
        </w:rPr>
        <w:t>»</w:t>
      </w:r>
    </w:p>
    <w:p w:rsidR="00DB1D93" w:rsidRPr="00E14CD9" w:rsidRDefault="00DB1D93" w:rsidP="00DB1D93">
      <w:pPr>
        <w:rPr>
          <w:sz w:val="20"/>
          <w:szCs w:val="20"/>
        </w:rPr>
      </w:pPr>
    </w:p>
    <w:p w:rsidR="007E3D7C" w:rsidRPr="00CF776D" w:rsidRDefault="007E3D7C" w:rsidP="007E3D7C">
      <w:pPr>
        <w:spacing w:line="245" w:lineRule="auto"/>
        <w:ind w:right="-2" w:firstLine="709"/>
        <w:jc w:val="both"/>
        <w:rPr>
          <w:sz w:val="20"/>
          <w:szCs w:val="20"/>
        </w:rPr>
      </w:pPr>
      <w:r w:rsidRPr="00CF776D">
        <w:rPr>
          <w:sz w:val="20"/>
          <w:szCs w:val="20"/>
        </w:rPr>
        <w:t>Собрание Аликовского района Чувашской Республики РЕШИЛО:</w:t>
      </w:r>
    </w:p>
    <w:p w:rsidR="007E3D7C" w:rsidRPr="00CF776D" w:rsidRDefault="007E3D7C" w:rsidP="007E3D7C">
      <w:pPr>
        <w:spacing w:line="245" w:lineRule="auto"/>
        <w:ind w:right="-2" w:firstLine="709"/>
        <w:jc w:val="both"/>
        <w:rPr>
          <w:sz w:val="20"/>
          <w:szCs w:val="20"/>
        </w:rPr>
      </w:pPr>
      <w:r w:rsidRPr="00CF776D">
        <w:rPr>
          <w:sz w:val="20"/>
          <w:szCs w:val="20"/>
        </w:rPr>
        <w:t>Внести в решение Собрания депутатов Аликовского района от 10.12.2020г. № 27 «О бюджете Аликовского района Чувашской Республики на 2021 год и на плановый период 2022 и 2023 годов» следующие изменения:</w:t>
      </w:r>
    </w:p>
    <w:p w:rsidR="007E3D7C" w:rsidRPr="00CF776D" w:rsidRDefault="007E3D7C" w:rsidP="003C48EF">
      <w:pPr>
        <w:numPr>
          <w:ilvl w:val="0"/>
          <w:numId w:val="11"/>
        </w:numPr>
        <w:spacing w:line="245" w:lineRule="auto"/>
        <w:ind w:left="709" w:right="684" w:firstLine="0"/>
        <w:jc w:val="both"/>
        <w:rPr>
          <w:sz w:val="20"/>
          <w:szCs w:val="20"/>
        </w:rPr>
      </w:pPr>
      <w:r w:rsidRPr="00CF776D">
        <w:rPr>
          <w:sz w:val="20"/>
          <w:szCs w:val="20"/>
        </w:rPr>
        <w:t>пункт 1 изложить в следующей</w:t>
      </w:r>
      <w:r w:rsidRPr="00CF776D">
        <w:rPr>
          <w:sz w:val="20"/>
          <w:szCs w:val="20"/>
        </w:rPr>
        <w:tab/>
        <w:t xml:space="preserve"> редакции:</w:t>
      </w:r>
    </w:p>
    <w:p w:rsidR="007E3D7C" w:rsidRPr="00CF776D" w:rsidRDefault="007E3D7C" w:rsidP="007E3D7C">
      <w:pPr>
        <w:autoSpaceDE w:val="0"/>
        <w:autoSpaceDN w:val="0"/>
        <w:adjustRightInd w:val="0"/>
        <w:ind w:firstLine="709"/>
        <w:jc w:val="both"/>
        <w:rPr>
          <w:sz w:val="20"/>
          <w:szCs w:val="20"/>
        </w:rPr>
      </w:pPr>
      <w:r w:rsidRPr="00CF776D">
        <w:rPr>
          <w:sz w:val="20"/>
          <w:szCs w:val="20"/>
        </w:rPr>
        <w:t>«1.1. Утв</w:t>
      </w:r>
      <w:r>
        <w:rPr>
          <w:sz w:val="20"/>
          <w:szCs w:val="20"/>
        </w:rPr>
        <w:t xml:space="preserve">ердить основные характеристики </w:t>
      </w:r>
      <w:r w:rsidRPr="00CF776D">
        <w:rPr>
          <w:sz w:val="20"/>
          <w:szCs w:val="20"/>
        </w:rPr>
        <w:t>бюджета Аликовского района  Чувашской Республики на 2021 год:</w:t>
      </w:r>
    </w:p>
    <w:p w:rsidR="007E3D7C" w:rsidRPr="00CF776D" w:rsidRDefault="007E3D7C" w:rsidP="007E3D7C">
      <w:pPr>
        <w:autoSpaceDE w:val="0"/>
        <w:autoSpaceDN w:val="0"/>
        <w:adjustRightInd w:val="0"/>
        <w:ind w:firstLine="709"/>
        <w:jc w:val="both"/>
        <w:rPr>
          <w:sz w:val="20"/>
          <w:szCs w:val="20"/>
        </w:rPr>
      </w:pPr>
      <w:r w:rsidRPr="00CF776D">
        <w:rPr>
          <w:sz w:val="20"/>
          <w:szCs w:val="20"/>
        </w:rPr>
        <w:t xml:space="preserve">прогнозируемый общий объем доходов  бюджета Аликовского района  Чувашской Республики в сумме 705 722,1 тыс. рублей, в том числе объем безвозмездных поступлений в сумме 638 203,5 тыс. рублей, из них объем межбюджетных трансфертов, получаемых из республиканского бюджета Чувашской Республики 638 203,5 тыс. рублей; </w:t>
      </w:r>
    </w:p>
    <w:p w:rsidR="007E3D7C" w:rsidRPr="00CF776D" w:rsidRDefault="007E3D7C" w:rsidP="007E3D7C">
      <w:pPr>
        <w:autoSpaceDE w:val="0"/>
        <w:autoSpaceDN w:val="0"/>
        <w:adjustRightInd w:val="0"/>
        <w:ind w:firstLine="709"/>
        <w:jc w:val="both"/>
        <w:rPr>
          <w:sz w:val="20"/>
          <w:szCs w:val="20"/>
        </w:rPr>
      </w:pPr>
      <w:r w:rsidRPr="00CF776D">
        <w:rPr>
          <w:sz w:val="20"/>
          <w:szCs w:val="20"/>
        </w:rPr>
        <w:t>общий объем расходов  бюджета Аликовского района Чувашской Республики в сумме 724 756,5тыс.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предельный объем  муниципального долга Аликовского района Чувашской Республики в сумме 2 639,5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верхний предел  муниципального   долга Аликовского района Чувашской Республики на 1 января 2022 года в сумме 1769,5 тыс. рублей, в том числе верхний предел долга по  муниципальным гарантиям Аликовского района Чувашской Республики –  0,0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предельный объем расходов на обслуживание муниципального долга Аликовского района Чувашской Республики  5,0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 xml:space="preserve"> прогнозируемый дефицит  бюджета Аликовского района Чувашской Республики в сумме 19 034,4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1.2. Утвердить основные характеристики  бюджета Аликовского района  Чувашской Республики на 2022 год:</w:t>
      </w:r>
    </w:p>
    <w:p w:rsidR="007E3D7C" w:rsidRPr="00CF776D" w:rsidRDefault="007E3D7C" w:rsidP="007E3D7C">
      <w:pPr>
        <w:autoSpaceDE w:val="0"/>
        <w:autoSpaceDN w:val="0"/>
        <w:adjustRightInd w:val="0"/>
        <w:ind w:firstLine="709"/>
        <w:jc w:val="both"/>
        <w:rPr>
          <w:sz w:val="20"/>
          <w:szCs w:val="20"/>
        </w:rPr>
      </w:pPr>
      <w:r w:rsidRPr="00CF776D">
        <w:rPr>
          <w:sz w:val="20"/>
          <w:szCs w:val="20"/>
        </w:rPr>
        <w:t xml:space="preserve">прогнозируемый общий объем доходов  бюджета Аликовского района  Чувашской Республики в сумме 376 620,2 тыс. рублей, в том числе объем безвозмездных поступлений в сумме 315 519,3 тыс. рублей, из них объем межбюджетных трансфертов, получаемых из республиканского бюджета Чувашской Республики 315 519,3 тыс. рублей; </w:t>
      </w:r>
    </w:p>
    <w:p w:rsidR="007E3D7C" w:rsidRPr="00CF776D" w:rsidRDefault="007E3D7C" w:rsidP="007E3D7C">
      <w:pPr>
        <w:autoSpaceDE w:val="0"/>
        <w:autoSpaceDN w:val="0"/>
        <w:adjustRightInd w:val="0"/>
        <w:ind w:firstLine="709"/>
        <w:jc w:val="both"/>
        <w:rPr>
          <w:sz w:val="20"/>
          <w:szCs w:val="20"/>
        </w:rPr>
      </w:pPr>
      <w:r w:rsidRPr="00CF776D">
        <w:rPr>
          <w:sz w:val="20"/>
          <w:szCs w:val="20"/>
        </w:rPr>
        <w:t>общий объем расходов  бюджета Аликовского района Чувашской Республики в сумме 372 144,1 тыс. рублей, в том числе условно-утвержденные расходы в сумме 2047,8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предельный объем  муниципального долга Аликовского района Чувашской Республики в сумме  1 769,5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верхний предел муниципального долга Аликовского района Чувашской Республики на 1 января 2023 года в сумме 899,5 тыс. рублей, в том числе верхний предел долга по муниципальным гарантиям Аликовского района Чувашской Республики –  0,0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предельный объем расходов на обслуживание муниципального долга Аликовского района Чувашской Республики 5,0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прогнозируемый профицит  бюджета Аликовского района Чувашской Республики в сумме 4476,1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1.3. Утвердить основные характеристики бюджета Аликовского района Чувашской Республики на 2023 год:</w:t>
      </w:r>
    </w:p>
    <w:p w:rsidR="007E3D7C" w:rsidRPr="00CF776D" w:rsidRDefault="007E3D7C" w:rsidP="007E3D7C">
      <w:pPr>
        <w:autoSpaceDE w:val="0"/>
        <w:autoSpaceDN w:val="0"/>
        <w:adjustRightInd w:val="0"/>
        <w:ind w:firstLine="709"/>
        <w:jc w:val="both"/>
        <w:rPr>
          <w:sz w:val="20"/>
          <w:szCs w:val="20"/>
        </w:rPr>
      </w:pPr>
      <w:r w:rsidRPr="00CF776D">
        <w:rPr>
          <w:sz w:val="20"/>
          <w:szCs w:val="20"/>
        </w:rPr>
        <w:t xml:space="preserve">прогнозируемый общий объем доходов бюджета Аликовского района  Чувашской Республики в сумме 648 347,0 тыс. рублей, в том числе объем безвозмездных поступлений в сумме 583337,3 тыс. рублей, из них объем межбюджетных трансфертов, получаемых из республиканского бюджета Чувашской Республики 583337,3 тыс. рублей; </w:t>
      </w:r>
    </w:p>
    <w:p w:rsidR="007E3D7C" w:rsidRPr="00CF776D" w:rsidRDefault="007E3D7C" w:rsidP="007E3D7C">
      <w:pPr>
        <w:autoSpaceDE w:val="0"/>
        <w:autoSpaceDN w:val="0"/>
        <w:adjustRightInd w:val="0"/>
        <w:ind w:firstLine="709"/>
        <w:jc w:val="both"/>
        <w:rPr>
          <w:sz w:val="20"/>
          <w:szCs w:val="20"/>
          <w:highlight w:val="yellow"/>
        </w:rPr>
      </w:pPr>
      <w:r w:rsidRPr="00CF776D">
        <w:rPr>
          <w:sz w:val="20"/>
          <w:szCs w:val="20"/>
        </w:rPr>
        <w:t>общий объем расходов  бюджета Аликовского района Чувашской Республики в сумме 643694,7 тыс. рублей, в том числе условно-утвержденные расходы в сумме 4379,4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предельный объем муниципального долга Аликовского района Чувашской Республики в сумме  500,0 тыс. рублей;</w:t>
      </w:r>
    </w:p>
    <w:p w:rsidR="007E3D7C" w:rsidRPr="00CF776D" w:rsidRDefault="007E3D7C" w:rsidP="007E3D7C">
      <w:pPr>
        <w:autoSpaceDE w:val="0"/>
        <w:autoSpaceDN w:val="0"/>
        <w:adjustRightInd w:val="0"/>
        <w:ind w:firstLine="709"/>
        <w:jc w:val="both"/>
        <w:rPr>
          <w:sz w:val="20"/>
          <w:szCs w:val="20"/>
        </w:rPr>
      </w:pPr>
      <w:r>
        <w:rPr>
          <w:sz w:val="20"/>
          <w:szCs w:val="20"/>
        </w:rPr>
        <w:lastRenderedPageBreak/>
        <w:t>верхний предел  муниципального</w:t>
      </w:r>
      <w:r w:rsidRPr="00CF776D">
        <w:rPr>
          <w:sz w:val="20"/>
          <w:szCs w:val="20"/>
        </w:rPr>
        <w:t xml:space="preserve"> долга Аликовского района Чувашской Республики на 1 января 2023 года в сумме 500,0 тыс. рублей, в том числе верхний предел долга по  муниципальным гарантиям Аликовского района Чувашской Республики –  0,0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предельный объем расходов на обслуживание муниципального долга Аликовско</w:t>
      </w:r>
      <w:r>
        <w:rPr>
          <w:sz w:val="20"/>
          <w:szCs w:val="20"/>
        </w:rPr>
        <w:t xml:space="preserve">го района Чувашской Республики </w:t>
      </w:r>
      <w:r w:rsidRPr="00CF776D">
        <w:rPr>
          <w:sz w:val="20"/>
          <w:szCs w:val="20"/>
        </w:rPr>
        <w:t>5,0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прогнозируемый п</w:t>
      </w:r>
      <w:r>
        <w:rPr>
          <w:sz w:val="20"/>
          <w:szCs w:val="20"/>
        </w:rPr>
        <w:t xml:space="preserve">рофицит </w:t>
      </w:r>
      <w:r w:rsidRPr="00CF776D">
        <w:rPr>
          <w:sz w:val="20"/>
          <w:szCs w:val="20"/>
        </w:rPr>
        <w:t>бюджета Аликовского района Чувашской Республики в сумме 4652,3 тыс. рублей.</w:t>
      </w:r>
    </w:p>
    <w:p w:rsidR="007E3D7C" w:rsidRPr="00CF776D" w:rsidRDefault="007E3D7C" w:rsidP="003C48EF">
      <w:pPr>
        <w:numPr>
          <w:ilvl w:val="0"/>
          <w:numId w:val="11"/>
        </w:numPr>
        <w:tabs>
          <w:tab w:val="left" w:pos="993"/>
          <w:tab w:val="left" w:pos="1134"/>
        </w:tabs>
        <w:autoSpaceDE w:val="0"/>
        <w:autoSpaceDN w:val="0"/>
        <w:adjustRightInd w:val="0"/>
        <w:ind w:left="709" w:firstLine="0"/>
        <w:contextualSpacing/>
        <w:jc w:val="both"/>
        <w:rPr>
          <w:sz w:val="20"/>
          <w:szCs w:val="20"/>
        </w:rPr>
      </w:pPr>
      <w:r w:rsidRPr="00CF776D">
        <w:rPr>
          <w:sz w:val="20"/>
          <w:szCs w:val="20"/>
        </w:rPr>
        <w:t>в статье 6:</w:t>
      </w:r>
    </w:p>
    <w:p w:rsidR="007E3D7C" w:rsidRPr="00CF776D" w:rsidRDefault="007E3D7C" w:rsidP="007E3D7C">
      <w:pPr>
        <w:autoSpaceDE w:val="0"/>
        <w:autoSpaceDN w:val="0"/>
        <w:adjustRightInd w:val="0"/>
        <w:ind w:firstLine="709"/>
        <w:contextualSpacing/>
        <w:jc w:val="both"/>
        <w:rPr>
          <w:sz w:val="20"/>
          <w:szCs w:val="20"/>
        </w:rPr>
      </w:pPr>
      <w:r w:rsidRPr="00CF776D">
        <w:rPr>
          <w:sz w:val="20"/>
          <w:szCs w:val="20"/>
        </w:rPr>
        <w:t>в абзаце втором слова «приложению 5, 5.1» заменить словами «приложениям 5, 5.1, 5.2»;</w:t>
      </w:r>
    </w:p>
    <w:p w:rsidR="007E3D7C" w:rsidRPr="00CF776D" w:rsidRDefault="007E3D7C" w:rsidP="007E3D7C">
      <w:pPr>
        <w:autoSpaceDE w:val="0"/>
        <w:autoSpaceDN w:val="0"/>
        <w:adjustRightInd w:val="0"/>
        <w:ind w:firstLine="709"/>
        <w:contextualSpacing/>
        <w:jc w:val="both"/>
        <w:rPr>
          <w:sz w:val="20"/>
          <w:szCs w:val="20"/>
        </w:rPr>
      </w:pPr>
      <w:r w:rsidRPr="00CF776D">
        <w:rPr>
          <w:sz w:val="20"/>
          <w:szCs w:val="20"/>
        </w:rPr>
        <w:t>в абзаце третьем слова «приложению 6, 6.1» заменить словами «приложениям 6, 6.1, 6.2»;</w:t>
      </w:r>
    </w:p>
    <w:p w:rsidR="007E3D7C" w:rsidRPr="00CF776D" w:rsidRDefault="007E3D7C" w:rsidP="007E3D7C">
      <w:pPr>
        <w:autoSpaceDE w:val="0"/>
        <w:autoSpaceDN w:val="0"/>
        <w:adjustRightInd w:val="0"/>
        <w:ind w:left="709"/>
        <w:jc w:val="both"/>
        <w:rPr>
          <w:sz w:val="20"/>
          <w:szCs w:val="20"/>
        </w:rPr>
      </w:pPr>
      <w:r w:rsidRPr="00CF776D">
        <w:rPr>
          <w:sz w:val="20"/>
          <w:szCs w:val="20"/>
        </w:rPr>
        <w:t>3) в статье 7:</w:t>
      </w:r>
    </w:p>
    <w:p w:rsidR="007E3D7C" w:rsidRPr="00CF776D" w:rsidRDefault="007E3D7C" w:rsidP="007E3D7C">
      <w:pPr>
        <w:autoSpaceDE w:val="0"/>
        <w:autoSpaceDN w:val="0"/>
        <w:adjustRightInd w:val="0"/>
        <w:ind w:left="709"/>
        <w:jc w:val="both"/>
        <w:rPr>
          <w:sz w:val="20"/>
          <w:szCs w:val="20"/>
        </w:rPr>
      </w:pPr>
      <w:r w:rsidRPr="00CF776D">
        <w:rPr>
          <w:sz w:val="20"/>
          <w:szCs w:val="20"/>
        </w:rPr>
        <w:t>в пункте 1:</w:t>
      </w:r>
    </w:p>
    <w:p w:rsidR="007E3D7C" w:rsidRPr="00CF776D" w:rsidRDefault="007E3D7C" w:rsidP="007E3D7C">
      <w:pPr>
        <w:autoSpaceDE w:val="0"/>
        <w:autoSpaceDN w:val="0"/>
        <w:adjustRightInd w:val="0"/>
        <w:ind w:firstLine="709"/>
        <w:jc w:val="both"/>
        <w:rPr>
          <w:sz w:val="20"/>
          <w:szCs w:val="20"/>
        </w:rPr>
      </w:pPr>
      <w:r w:rsidRPr="00CF776D">
        <w:rPr>
          <w:sz w:val="20"/>
          <w:szCs w:val="20"/>
        </w:rPr>
        <w:t>в абзаце «а» слова «приложению 7, 7.1» заменить словами «приложениям 7, 7.1, 7.2»;</w:t>
      </w:r>
    </w:p>
    <w:p w:rsidR="007E3D7C" w:rsidRPr="00CF776D" w:rsidRDefault="007E3D7C" w:rsidP="007E3D7C">
      <w:pPr>
        <w:autoSpaceDE w:val="0"/>
        <w:autoSpaceDN w:val="0"/>
        <w:adjustRightInd w:val="0"/>
        <w:ind w:firstLine="709"/>
        <w:jc w:val="both"/>
        <w:rPr>
          <w:sz w:val="20"/>
          <w:szCs w:val="20"/>
        </w:rPr>
      </w:pPr>
      <w:r w:rsidRPr="00CF776D">
        <w:rPr>
          <w:sz w:val="20"/>
          <w:szCs w:val="20"/>
        </w:rPr>
        <w:t>в абзаце «б» слова «приложению 8, 8.1» заменить словами «приложениям 8, 8.1, 8.2»;</w:t>
      </w:r>
    </w:p>
    <w:p w:rsidR="007E3D7C" w:rsidRPr="00CF776D" w:rsidRDefault="007E3D7C" w:rsidP="007E3D7C">
      <w:pPr>
        <w:autoSpaceDE w:val="0"/>
        <w:autoSpaceDN w:val="0"/>
        <w:adjustRightInd w:val="0"/>
        <w:ind w:firstLine="709"/>
        <w:jc w:val="both"/>
        <w:rPr>
          <w:sz w:val="20"/>
          <w:szCs w:val="20"/>
        </w:rPr>
      </w:pPr>
      <w:r w:rsidRPr="00CF776D">
        <w:rPr>
          <w:sz w:val="20"/>
          <w:szCs w:val="20"/>
        </w:rPr>
        <w:t>в абзаце «в» слова «приложению 9, 9.1» заменить словами «приложениям 9, 9.1, 9.2»;</w:t>
      </w:r>
    </w:p>
    <w:p w:rsidR="007E3D7C" w:rsidRPr="00CF776D" w:rsidRDefault="007E3D7C" w:rsidP="007E3D7C">
      <w:pPr>
        <w:autoSpaceDE w:val="0"/>
        <w:autoSpaceDN w:val="0"/>
        <w:adjustRightInd w:val="0"/>
        <w:ind w:firstLine="709"/>
        <w:jc w:val="both"/>
        <w:rPr>
          <w:sz w:val="20"/>
          <w:szCs w:val="20"/>
        </w:rPr>
      </w:pPr>
      <w:r w:rsidRPr="00CF776D">
        <w:rPr>
          <w:sz w:val="20"/>
          <w:szCs w:val="20"/>
        </w:rPr>
        <w:t>в абзаце «г» слова «приложению 10, 10.1» заменить словами «приложениям 10, 10.1, 10.2»;</w:t>
      </w:r>
    </w:p>
    <w:p w:rsidR="007E3D7C" w:rsidRPr="00CF776D" w:rsidRDefault="007E3D7C" w:rsidP="007E3D7C">
      <w:pPr>
        <w:autoSpaceDE w:val="0"/>
        <w:autoSpaceDN w:val="0"/>
        <w:adjustRightInd w:val="0"/>
        <w:ind w:firstLine="709"/>
        <w:jc w:val="both"/>
        <w:rPr>
          <w:sz w:val="20"/>
          <w:szCs w:val="20"/>
        </w:rPr>
      </w:pPr>
      <w:r w:rsidRPr="00CF776D">
        <w:rPr>
          <w:sz w:val="20"/>
          <w:szCs w:val="20"/>
        </w:rPr>
        <w:t>в абзаце «д» слова «приложению 11, 11.1» заменить словами «приложениям 11, 11.1, 11.2»;</w:t>
      </w:r>
    </w:p>
    <w:p w:rsidR="007E3D7C" w:rsidRPr="00CF776D" w:rsidRDefault="007E3D7C" w:rsidP="007E3D7C">
      <w:pPr>
        <w:autoSpaceDE w:val="0"/>
        <w:autoSpaceDN w:val="0"/>
        <w:adjustRightInd w:val="0"/>
        <w:ind w:firstLine="709"/>
        <w:jc w:val="both"/>
        <w:rPr>
          <w:sz w:val="20"/>
          <w:szCs w:val="20"/>
        </w:rPr>
      </w:pPr>
      <w:r w:rsidRPr="00CF776D">
        <w:rPr>
          <w:sz w:val="20"/>
          <w:szCs w:val="20"/>
        </w:rPr>
        <w:t>в абзаце «е» слова «приложению 12, 12.1» заменить словами «приложениям 12, 12.1, 12.2»;</w:t>
      </w:r>
    </w:p>
    <w:p w:rsidR="007E3D7C" w:rsidRPr="00CF776D" w:rsidRDefault="007E3D7C" w:rsidP="007E3D7C">
      <w:pPr>
        <w:autoSpaceDE w:val="0"/>
        <w:autoSpaceDN w:val="0"/>
        <w:adjustRightInd w:val="0"/>
        <w:ind w:firstLine="709"/>
        <w:jc w:val="both"/>
        <w:rPr>
          <w:sz w:val="20"/>
          <w:szCs w:val="20"/>
        </w:rPr>
      </w:pPr>
      <w:r w:rsidRPr="00CF776D">
        <w:rPr>
          <w:sz w:val="20"/>
          <w:szCs w:val="20"/>
        </w:rPr>
        <w:t>пункт 3 изложить в следующей редакции:</w:t>
      </w:r>
    </w:p>
    <w:p w:rsidR="007E3D7C" w:rsidRPr="00CF776D" w:rsidRDefault="007E3D7C" w:rsidP="007E3D7C">
      <w:pPr>
        <w:autoSpaceDE w:val="0"/>
        <w:autoSpaceDN w:val="0"/>
        <w:adjustRightInd w:val="0"/>
        <w:ind w:firstLine="709"/>
        <w:jc w:val="both"/>
        <w:rPr>
          <w:sz w:val="20"/>
          <w:szCs w:val="20"/>
        </w:rPr>
      </w:pPr>
      <w:r w:rsidRPr="00CF776D">
        <w:rPr>
          <w:sz w:val="20"/>
          <w:szCs w:val="20"/>
        </w:rPr>
        <w:t>«3. Утвердить общий объем бюджетных ассигнований на исполнение публичных нормативных обязательств на 2021 год в сумме 5501,5 тыс. рублей, на 2022 год в сумме 5 500,0 тыс. рублей, на 2023 год в сумме 5 500,0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пункт 4 изложить в следующей редакции:</w:t>
      </w:r>
    </w:p>
    <w:p w:rsidR="007E3D7C" w:rsidRPr="00CF776D" w:rsidRDefault="007E3D7C" w:rsidP="007E3D7C">
      <w:pPr>
        <w:autoSpaceDE w:val="0"/>
        <w:autoSpaceDN w:val="0"/>
        <w:adjustRightInd w:val="0"/>
        <w:ind w:firstLine="709"/>
        <w:jc w:val="both"/>
        <w:rPr>
          <w:sz w:val="20"/>
          <w:szCs w:val="20"/>
        </w:rPr>
      </w:pPr>
      <w:r w:rsidRPr="00CF776D">
        <w:rPr>
          <w:sz w:val="20"/>
          <w:szCs w:val="20"/>
        </w:rPr>
        <w:t>«4. Утвердить:</w:t>
      </w:r>
    </w:p>
    <w:p w:rsidR="007E3D7C" w:rsidRPr="00CF776D" w:rsidRDefault="007E3D7C" w:rsidP="007E3D7C">
      <w:pPr>
        <w:autoSpaceDE w:val="0"/>
        <w:autoSpaceDN w:val="0"/>
        <w:adjustRightInd w:val="0"/>
        <w:ind w:firstLine="709"/>
        <w:jc w:val="both"/>
        <w:rPr>
          <w:sz w:val="20"/>
          <w:szCs w:val="20"/>
        </w:rPr>
      </w:pPr>
      <w:r w:rsidRPr="00CF776D">
        <w:rPr>
          <w:sz w:val="20"/>
          <w:szCs w:val="20"/>
        </w:rPr>
        <w:t>объем бюджетных ассигнований Дорожного фонда Аликовского района Чувашской Республики:</w:t>
      </w:r>
    </w:p>
    <w:p w:rsidR="007E3D7C" w:rsidRPr="00CF776D" w:rsidRDefault="007E3D7C" w:rsidP="007E3D7C">
      <w:pPr>
        <w:autoSpaceDE w:val="0"/>
        <w:autoSpaceDN w:val="0"/>
        <w:adjustRightInd w:val="0"/>
        <w:ind w:firstLine="709"/>
        <w:jc w:val="both"/>
        <w:rPr>
          <w:sz w:val="20"/>
          <w:szCs w:val="20"/>
        </w:rPr>
      </w:pPr>
      <w:r w:rsidRPr="00CF776D">
        <w:rPr>
          <w:sz w:val="20"/>
          <w:szCs w:val="20"/>
        </w:rPr>
        <w:t>на 2021 год в сумме 93 603,0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на 2022 год в сумме 75 823,7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на 2023 год в сумме  365 893,3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7E3D7C" w:rsidRPr="00CF776D" w:rsidRDefault="007E3D7C" w:rsidP="007E3D7C">
      <w:pPr>
        <w:autoSpaceDE w:val="0"/>
        <w:autoSpaceDN w:val="0"/>
        <w:adjustRightInd w:val="0"/>
        <w:ind w:firstLine="709"/>
        <w:jc w:val="both"/>
        <w:rPr>
          <w:sz w:val="20"/>
          <w:szCs w:val="20"/>
        </w:rPr>
      </w:pPr>
      <w:r w:rsidRPr="00CF776D">
        <w:rPr>
          <w:sz w:val="20"/>
          <w:szCs w:val="20"/>
        </w:rPr>
        <w:t>на 2021 год в сумме 93 603,0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на 2022 год в сумме 75 823,7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на 2023 год в сумме  365 893,3 тыс. 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4) в статье 10:</w:t>
      </w:r>
    </w:p>
    <w:p w:rsidR="007E3D7C" w:rsidRPr="00CF776D" w:rsidRDefault="007E3D7C" w:rsidP="007E3D7C">
      <w:pPr>
        <w:autoSpaceDE w:val="0"/>
        <w:autoSpaceDN w:val="0"/>
        <w:adjustRightInd w:val="0"/>
        <w:ind w:firstLine="709"/>
        <w:jc w:val="both"/>
        <w:rPr>
          <w:sz w:val="20"/>
          <w:szCs w:val="20"/>
        </w:rPr>
      </w:pPr>
      <w:r w:rsidRPr="00CF776D">
        <w:rPr>
          <w:sz w:val="20"/>
          <w:szCs w:val="20"/>
        </w:rPr>
        <w:t>пункт 1 изложить в следующей редакции:</w:t>
      </w:r>
    </w:p>
    <w:p w:rsidR="007E3D7C" w:rsidRPr="00CF776D" w:rsidRDefault="007E3D7C" w:rsidP="007E3D7C">
      <w:pPr>
        <w:autoSpaceDE w:val="0"/>
        <w:autoSpaceDN w:val="0"/>
        <w:adjustRightInd w:val="0"/>
        <w:ind w:firstLine="709"/>
        <w:jc w:val="both"/>
        <w:rPr>
          <w:sz w:val="20"/>
          <w:szCs w:val="20"/>
        </w:rPr>
      </w:pPr>
      <w:r w:rsidRPr="00CF776D">
        <w:rPr>
          <w:sz w:val="20"/>
          <w:szCs w:val="20"/>
        </w:rPr>
        <w:t>1. Утвердить общий объем межбюджетных трансфертов, предоставляемых из бюджета Аликовского района Чувашской Республики бюджетам сельских поселений,  на 2021 год в сумме 131 563,5 тыс. рублей, в том числе дотации – 26 016,7 тыс.рублей, субсидии – 93 953,8 тыс.рублей, субвенции – 10 785,5 тыс.рублей, иные межбюджетные трансферты - 807,5 тыс.рублей,  на 2022 год в сумме 37 341,9 тыс. рублей, в том числе дотации – 20 595,1 тыс.рублей, субсидии – 12 624,9 тыс.рублей, субвенции – 4 121,9 тыс.рублей,  на 2023 год в сумме 34 032,9 тыс. рублей, в том числе дотации – 19 563,5 тыс.рублей, субсидии – 12 624,9 тыс.рублей, субвенции – 1 843,9 тыс.рублей.</w:t>
      </w:r>
    </w:p>
    <w:p w:rsidR="007E3D7C" w:rsidRPr="00CF776D" w:rsidRDefault="007E3D7C" w:rsidP="007E3D7C">
      <w:pPr>
        <w:autoSpaceDE w:val="0"/>
        <w:autoSpaceDN w:val="0"/>
        <w:adjustRightInd w:val="0"/>
        <w:ind w:firstLine="709"/>
        <w:jc w:val="both"/>
        <w:rPr>
          <w:sz w:val="20"/>
          <w:szCs w:val="20"/>
        </w:rPr>
      </w:pPr>
      <w:r w:rsidRPr="00CF776D">
        <w:rPr>
          <w:sz w:val="20"/>
          <w:szCs w:val="20"/>
        </w:rPr>
        <w:t xml:space="preserve">5)  дополнить приложением 5.2 следующего содержания:                      </w:t>
      </w:r>
    </w:p>
    <w:p w:rsidR="007E3D7C" w:rsidRPr="00CF776D" w:rsidRDefault="007E3D7C" w:rsidP="007E3D7C">
      <w:pPr>
        <w:ind w:left="1429" w:firstLine="3816"/>
        <w:rPr>
          <w:bCs/>
          <w:sz w:val="20"/>
          <w:szCs w:val="20"/>
        </w:rPr>
      </w:pPr>
    </w:p>
    <w:tbl>
      <w:tblPr>
        <w:tblW w:w="9639" w:type="dxa"/>
        <w:tblInd w:w="93" w:type="dxa"/>
        <w:tblLayout w:type="fixed"/>
        <w:tblCellMar>
          <w:left w:w="57" w:type="dxa"/>
          <w:right w:w="57" w:type="dxa"/>
        </w:tblCellMar>
        <w:tblLook w:val="04A0" w:firstRow="1" w:lastRow="0" w:firstColumn="1" w:lastColumn="0" w:noHBand="0" w:noVBand="1"/>
      </w:tblPr>
      <w:tblGrid>
        <w:gridCol w:w="1856"/>
        <w:gridCol w:w="5978"/>
        <w:gridCol w:w="1805"/>
      </w:tblGrid>
      <w:tr w:rsidR="007E3D7C" w:rsidRPr="00CF776D" w:rsidTr="007E3D7C">
        <w:trPr>
          <w:trHeight w:val="841"/>
        </w:trPr>
        <w:tc>
          <w:tcPr>
            <w:tcW w:w="2180"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p>
        </w:tc>
        <w:tc>
          <w:tcPr>
            <w:tcW w:w="9200" w:type="dxa"/>
            <w:gridSpan w:val="2"/>
            <w:tcBorders>
              <w:top w:val="nil"/>
              <w:left w:val="nil"/>
              <w:bottom w:val="nil"/>
              <w:right w:val="nil"/>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Приложение 5.2</w:t>
            </w:r>
            <w:r w:rsidRPr="00CF776D">
              <w:rPr>
                <w:color w:val="000000"/>
                <w:sz w:val="20"/>
                <w:szCs w:val="20"/>
              </w:rPr>
              <w:br/>
              <w:t xml:space="preserve">к решению Собрания депутатов </w:t>
            </w:r>
            <w:r w:rsidRPr="00CF776D">
              <w:rPr>
                <w:color w:val="000000"/>
                <w:sz w:val="20"/>
                <w:szCs w:val="20"/>
              </w:rPr>
              <w:br/>
              <w:t xml:space="preserve">Аликовского района Чувашской Республики </w:t>
            </w:r>
            <w:r w:rsidRPr="00CF776D">
              <w:rPr>
                <w:color w:val="000000"/>
                <w:sz w:val="20"/>
                <w:szCs w:val="20"/>
              </w:rPr>
              <w:br/>
              <w:t xml:space="preserve">"О бюджете Аликовского района Чувашской Республики на 2021 год </w:t>
            </w:r>
          </w:p>
          <w:p w:rsidR="007E3D7C" w:rsidRPr="00CF776D" w:rsidRDefault="007E3D7C" w:rsidP="007E3D7C">
            <w:pPr>
              <w:jc w:val="right"/>
              <w:rPr>
                <w:color w:val="000000"/>
                <w:sz w:val="20"/>
                <w:szCs w:val="20"/>
              </w:rPr>
            </w:pPr>
            <w:r w:rsidRPr="00CF776D">
              <w:rPr>
                <w:color w:val="000000"/>
                <w:sz w:val="20"/>
                <w:szCs w:val="20"/>
              </w:rPr>
              <w:t>и на плановый период 2022 и 2023 годов"</w:t>
            </w:r>
          </w:p>
        </w:tc>
      </w:tr>
      <w:tr w:rsidR="007E3D7C" w:rsidRPr="00CF776D" w:rsidTr="007E3D7C">
        <w:trPr>
          <w:trHeight w:val="399"/>
        </w:trPr>
        <w:tc>
          <w:tcPr>
            <w:tcW w:w="11380" w:type="dxa"/>
            <w:gridSpan w:val="3"/>
            <w:tcBorders>
              <w:top w:val="nil"/>
              <w:left w:val="nil"/>
              <w:bottom w:val="nil"/>
              <w:right w:val="nil"/>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ИЗМЕНЕНИЕ</w:t>
            </w:r>
            <w:r w:rsidRPr="00CF776D">
              <w:rPr>
                <w:bCs/>
                <w:color w:val="000000"/>
                <w:sz w:val="20"/>
                <w:szCs w:val="20"/>
              </w:rPr>
              <w:br/>
              <w:t>прогнозируемых доходов бюджета Аликовского района Чувашской Республики на 2021 год, предусмотренных приложением 5 к решению Собрания депутатов "О бюджете Аликовского района Чувашской Республики на 2021 год и на плановый период 2022 и 2023 годов"</w:t>
            </w:r>
          </w:p>
        </w:tc>
      </w:tr>
      <w:tr w:rsidR="007E3D7C" w:rsidRPr="00CF776D" w:rsidTr="007E3D7C">
        <w:trPr>
          <w:trHeight w:val="495"/>
        </w:trPr>
        <w:tc>
          <w:tcPr>
            <w:tcW w:w="2180"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p>
        </w:tc>
        <w:tc>
          <w:tcPr>
            <w:tcW w:w="7080" w:type="dxa"/>
            <w:tcBorders>
              <w:top w:val="nil"/>
              <w:left w:val="nil"/>
              <w:bottom w:val="nil"/>
              <w:right w:val="nil"/>
            </w:tcBorders>
            <w:shd w:val="clear" w:color="auto" w:fill="auto"/>
            <w:vAlign w:val="bottom"/>
            <w:hideMark/>
          </w:tcPr>
          <w:p w:rsidR="007E3D7C" w:rsidRPr="00CF776D" w:rsidRDefault="007E3D7C" w:rsidP="007E3D7C">
            <w:pPr>
              <w:rPr>
                <w:color w:val="000000"/>
                <w:sz w:val="20"/>
                <w:szCs w:val="20"/>
              </w:rPr>
            </w:pPr>
          </w:p>
        </w:tc>
        <w:tc>
          <w:tcPr>
            <w:tcW w:w="2120" w:type="dxa"/>
            <w:tcBorders>
              <w:top w:val="nil"/>
              <w:left w:val="nil"/>
              <w:bottom w:val="nil"/>
              <w:right w:val="nil"/>
            </w:tcBorders>
            <w:shd w:val="clear" w:color="auto" w:fill="auto"/>
            <w:noWrap/>
            <w:vAlign w:val="center"/>
            <w:hideMark/>
          </w:tcPr>
          <w:p w:rsidR="007E3D7C" w:rsidRPr="00CF776D" w:rsidRDefault="007E3D7C" w:rsidP="007E3D7C">
            <w:pPr>
              <w:jc w:val="right"/>
              <w:rPr>
                <w:color w:val="000000"/>
                <w:sz w:val="20"/>
                <w:szCs w:val="20"/>
              </w:rPr>
            </w:pPr>
            <w:r w:rsidRPr="00CF776D">
              <w:rPr>
                <w:color w:val="000000"/>
                <w:sz w:val="20"/>
                <w:szCs w:val="20"/>
              </w:rPr>
              <w:t>(рублей)</w:t>
            </w:r>
          </w:p>
        </w:tc>
      </w:tr>
      <w:tr w:rsidR="007E3D7C" w:rsidRPr="00CF776D" w:rsidTr="007E3D7C">
        <w:trPr>
          <w:trHeight w:val="66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Коды бюджетной классификации</w:t>
            </w:r>
          </w:p>
        </w:tc>
        <w:tc>
          <w:tcPr>
            <w:tcW w:w="7080" w:type="dxa"/>
            <w:tcBorders>
              <w:top w:val="single" w:sz="4" w:space="0" w:color="auto"/>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Наименование доходов</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Сумма</w:t>
            </w:r>
            <w:r w:rsidRPr="00CF776D">
              <w:rPr>
                <w:color w:val="000000"/>
                <w:sz w:val="20"/>
                <w:szCs w:val="20"/>
              </w:rPr>
              <w:br/>
              <w:t>увеличение(+), уменьшение (-)</w:t>
            </w:r>
          </w:p>
        </w:tc>
      </w:tr>
      <w:tr w:rsidR="007E3D7C" w:rsidRPr="00CF776D" w:rsidTr="007E3D7C">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10000000000000000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НАЛОГОВЫЕ И НЕНАЛОГОВЫЕ ДОХОДЫ</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3 411 711,61</w:t>
            </w:r>
          </w:p>
        </w:tc>
      </w:tr>
      <w:tr w:rsidR="007E3D7C" w:rsidRPr="00CF776D" w:rsidTr="007E3D7C">
        <w:trPr>
          <w:trHeight w:val="354"/>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10300000000000000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НАЛОГИ НА ТОВАРЫ (РАБОТЫ, УСЛУГИ), РЕАЛИЗУЕМЫЕ НА ТЕРРИТОРИИ РОССИЙСКОЙ ФЕДЕРАЦИИ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-238 288,39</w:t>
            </w:r>
          </w:p>
        </w:tc>
      </w:tr>
      <w:tr w:rsidR="007E3D7C" w:rsidRPr="00CF776D" w:rsidTr="007E3D7C">
        <w:trPr>
          <w:trHeight w:val="1072"/>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10302231010000110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147 800,00</w:t>
            </w:r>
          </w:p>
        </w:tc>
      </w:tr>
      <w:tr w:rsidR="007E3D7C" w:rsidRPr="00CF776D" w:rsidTr="007E3D7C">
        <w:trPr>
          <w:trHeight w:val="557"/>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10302251010000110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-386 088,39</w:t>
            </w:r>
          </w:p>
        </w:tc>
      </w:tr>
      <w:tr w:rsidR="007E3D7C" w:rsidRPr="00CF776D" w:rsidTr="007E3D7C">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10500000000000000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НАЛОГИ НА СОВОКУПНЫЙ ДОХОД</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600 000,00</w:t>
            </w:r>
          </w:p>
        </w:tc>
      </w:tr>
      <w:tr w:rsidR="007E3D7C" w:rsidRPr="00CF776D" w:rsidTr="007E3D7C">
        <w:trPr>
          <w:trHeight w:val="7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10501021011000110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100 000,00</w:t>
            </w:r>
          </w:p>
        </w:tc>
      </w:tr>
      <w:tr w:rsidR="007E3D7C" w:rsidRPr="00CF776D" w:rsidTr="007E3D7C">
        <w:trPr>
          <w:trHeight w:val="434"/>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10504020021000110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500 000,00</w:t>
            </w:r>
          </w:p>
        </w:tc>
      </w:tr>
      <w:tr w:rsidR="007E3D7C" w:rsidRPr="00CF776D" w:rsidTr="007E3D7C">
        <w:trPr>
          <w:trHeight w:val="216"/>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11000000000000000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ДОХОДЫ ОТ ВНЕШНЕЭКОНОМИЧЕСКОЙ ДЕЯТЕЛЬНОСТИ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3 050 000,00</w:t>
            </w:r>
          </w:p>
        </w:tc>
      </w:tr>
      <w:tr w:rsidR="007E3D7C" w:rsidRPr="00CF776D" w:rsidTr="007E3D7C">
        <w:trPr>
          <w:trHeight w:val="63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11400000000000000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ДОХОДЫ ОТ ПРОДАЖИ МАТЕРИАЛЬНЫХ И НЕМАТЕРИАЛЬНЫХ АКТИВОВ</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3 050 000,00</w:t>
            </w:r>
          </w:p>
        </w:tc>
      </w:tr>
      <w:tr w:rsidR="007E3D7C" w:rsidRPr="00CF776D" w:rsidTr="007E3D7C">
        <w:trPr>
          <w:trHeight w:val="756"/>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11402053050000410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3 000 000,00</w:t>
            </w:r>
          </w:p>
        </w:tc>
      </w:tr>
      <w:tr w:rsidR="007E3D7C" w:rsidRPr="00CF776D" w:rsidTr="007E3D7C">
        <w:trPr>
          <w:trHeight w:val="351"/>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11406025050000430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50 000,00</w:t>
            </w:r>
          </w:p>
        </w:tc>
      </w:tr>
      <w:tr w:rsidR="007E3D7C" w:rsidRPr="00CF776D" w:rsidTr="007E3D7C">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20000000000000000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БЕЗВОЗМЕЗДНЫЕ ПОСТУПЛЕНИЯ</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82 609 545,08</w:t>
            </w:r>
          </w:p>
        </w:tc>
      </w:tr>
      <w:tr w:rsidR="007E3D7C" w:rsidRPr="00CF776D" w:rsidTr="007E3D7C">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20200000000000000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БЕЗВОЗМЕЗДНЫЕ ПОСТУПЛЕНИЯ ОТ ДРУГИХ БЮДЖЕТОВ БЮДЖЕТНОЙ СИСТЕМЫ РОССИЙСКОЙ ФЕДЕРАЦИИ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80 562 698,46</w:t>
            </w:r>
          </w:p>
        </w:tc>
      </w:tr>
      <w:tr w:rsidR="007E3D7C" w:rsidRPr="00CF776D" w:rsidTr="007E3D7C">
        <w:trPr>
          <w:trHeight w:val="349"/>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20220000000000150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Субсидии бюджетам бюджетной системы Российской Федерации (межбюджетные субсидии)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56 063 313,70</w:t>
            </w:r>
          </w:p>
        </w:tc>
      </w:tr>
      <w:tr w:rsidR="007E3D7C" w:rsidRPr="00CF776D" w:rsidTr="007E3D7C">
        <w:trPr>
          <w:trHeight w:val="586"/>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20220216050000150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3 950 100,00</w:t>
            </w:r>
          </w:p>
        </w:tc>
      </w:tr>
      <w:tr w:rsidR="007E3D7C" w:rsidRPr="00CF776D" w:rsidTr="007E3D7C">
        <w:trPr>
          <w:trHeight w:val="63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20225497050000150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бюджетам муниципальных районов на реализацию мероприятий по обеспечению жильем молодых семей</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154 866,15</w:t>
            </w:r>
          </w:p>
        </w:tc>
      </w:tr>
      <w:tr w:rsidR="007E3D7C" w:rsidRPr="00CF776D" w:rsidTr="007E3D7C">
        <w:trPr>
          <w:trHeight w:val="63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20225555050000150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438"/>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20227112050000150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-39,54</w:t>
            </w:r>
          </w:p>
        </w:tc>
      </w:tr>
      <w:tr w:rsidR="007E3D7C" w:rsidRPr="00CF776D" w:rsidTr="007E3D7C">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20229999000000150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Прочие субсидии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54 606 525,15</w:t>
            </w:r>
          </w:p>
        </w:tc>
      </w:tr>
      <w:tr w:rsidR="007E3D7C" w:rsidRPr="00CF776D" w:rsidTr="007E3D7C">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20229999050000150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Прочие субсидии бюджетам муниципальных районов</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54 606 525,15</w:t>
            </w:r>
          </w:p>
        </w:tc>
      </w:tr>
      <w:tr w:rsidR="007E3D7C" w:rsidRPr="00CF776D" w:rsidTr="007E3D7C">
        <w:trPr>
          <w:trHeight w:val="2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20230000000000150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Субвенции бюджетам бюджетной системы Российской Федерации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12 949 128,76</w:t>
            </w:r>
          </w:p>
        </w:tc>
      </w:tr>
      <w:tr w:rsidR="007E3D7C" w:rsidRPr="00CF776D" w:rsidTr="007E3D7C">
        <w:trPr>
          <w:trHeight w:val="449"/>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20230024050000150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13 311 210,20</w:t>
            </w:r>
          </w:p>
        </w:tc>
      </w:tr>
      <w:tr w:rsidR="007E3D7C" w:rsidRPr="00CF776D" w:rsidTr="007E3D7C">
        <w:trPr>
          <w:trHeight w:val="813"/>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20230029050000150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246"/>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20235082050000150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-88 072,00</w:t>
            </w:r>
          </w:p>
        </w:tc>
      </w:tr>
      <w:tr w:rsidR="007E3D7C" w:rsidRPr="00CF776D" w:rsidTr="007E3D7C">
        <w:trPr>
          <w:trHeight w:val="301"/>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20235260050000150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-56 509,44</w:t>
            </w:r>
          </w:p>
        </w:tc>
      </w:tr>
      <w:tr w:rsidR="007E3D7C" w:rsidRPr="00CF776D" w:rsidTr="007E3D7C">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20240000000000150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Иные межбюджетные трансферты</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11 550 256,00</w:t>
            </w:r>
          </w:p>
        </w:tc>
      </w:tr>
      <w:tr w:rsidR="007E3D7C" w:rsidRPr="00CF776D" w:rsidTr="007E3D7C">
        <w:trPr>
          <w:trHeight w:val="289"/>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20245303050000150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402"/>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20245454050000150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 передаваемые бюджетам муниципальных районов на создание модельных муниципальных библиотек</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10 000 000,00</w:t>
            </w:r>
          </w:p>
        </w:tc>
      </w:tr>
      <w:tr w:rsidR="007E3D7C" w:rsidRPr="00CF776D" w:rsidTr="007E3D7C">
        <w:trPr>
          <w:trHeight w:val="128"/>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20249999050000150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Прочие межбюджетные трансферты, передаваемые бюджетам муниципальных районов</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2 093 556,00</w:t>
            </w:r>
          </w:p>
        </w:tc>
      </w:tr>
      <w:tr w:rsidR="007E3D7C" w:rsidRPr="00CF776D" w:rsidTr="007E3D7C">
        <w:trPr>
          <w:trHeight w:val="64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21860010050000150</w:t>
            </w:r>
          </w:p>
        </w:tc>
        <w:tc>
          <w:tcPr>
            <w:tcW w:w="708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2 046 846,62</w:t>
            </w:r>
          </w:p>
        </w:tc>
      </w:tr>
      <w:tr w:rsidR="007E3D7C" w:rsidRPr="00CF776D" w:rsidTr="007E3D7C">
        <w:trPr>
          <w:trHeight w:val="289"/>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7E3D7C" w:rsidRPr="00CF776D" w:rsidRDefault="007E3D7C" w:rsidP="007E3D7C">
            <w:pPr>
              <w:rPr>
                <w:bCs/>
                <w:color w:val="000000"/>
                <w:sz w:val="20"/>
                <w:szCs w:val="20"/>
              </w:rPr>
            </w:pPr>
            <w:r w:rsidRPr="00CF776D">
              <w:rPr>
                <w:bCs/>
                <w:color w:val="000000"/>
                <w:sz w:val="20"/>
                <w:szCs w:val="20"/>
              </w:rPr>
              <w:t>ВСЕГО ДОХОДОВ</w:t>
            </w:r>
          </w:p>
        </w:tc>
        <w:tc>
          <w:tcPr>
            <w:tcW w:w="7080" w:type="dxa"/>
            <w:tcBorders>
              <w:top w:val="nil"/>
              <w:left w:val="nil"/>
              <w:bottom w:val="single" w:sz="4" w:space="0" w:color="auto"/>
              <w:right w:val="single" w:sz="4" w:space="0" w:color="auto"/>
            </w:tcBorders>
            <w:shd w:val="clear" w:color="auto" w:fill="auto"/>
            <w:vAlign w:val="bottom"/>
            <w:hideMark/>
          </w:tcPr>
          <w:p w:rsidR="007E3D7C" w:rsidRPr="00CF776D" w:rsidRDefault="007E3D7C" w:rsidP="007E3D7C">
            <w:pPr>
              <w:rPr>
                <w:bCs/>
                <w:color w:val="000000"/>
                <w:sz w:val="20"/>
                <w:szCs w:val="20"/>
              </w:rPr>
            </w:pPr>
            <w:r w:rsidRPr="00CF776D">
              <w:rPr>
                <w:bCs/>
                <w:color w:val="000000"/>
                <w:sz w:val="20"/>
                <w:szCs w:val="20"/>
              </w:rPr>
              <w:t> </w:t>
            </w:r>
          </w:p>
        </w:tc>
        <w:tc>
          <w:tcPr>
            <w:tcW w:w="2120" w:type="dxa"/>
            <w:tcBorders>
              <w:top w:val="nil"/>
              <w:left w:val="nil"/>
              <w:bottom w:val="single" w:sz="4" w:space="0" w:color="auto"/>
              <w:right w:val="single" w:sz="4" w:space="0" w:color="auto"/>
            </w:tcBorders>
            <w:shd w:val="clear" w:color="auto" w:fill="auto"/>
            <w:vAlign w:val="bottom"/>
            <w:hideMark/>
          </w:tcPr>
          <w:p w:rsidR="007E3D7C" w:rsidRPr="00CF776D" w:rsidRDefault="007E3D7C" w:rsidP="007E3D7C">
            <w:pPr>
              <w:jc w:val="right"/>
              <w:rPr>
                <w:bCs/>
                <w:color w:val="000000"/>
                <w:sz w:val="20"/>
                <w:szCs w:val="20"/>
              </w:rPr>
            </w:pPr>
            <w:r w:rsidRPr="00CF776D">
              <w:rPr>
                <w:bCs/>
                <w:color w:val="000000"/>
                <w:sz w:val="20"/>
                <w:szCs w:val="20"/>
              </w:rPr>
              <w:t>86 021 256,69</w:t>
            </w:r>
          </w:p>
        </w:tc>
      </w:tr>
    </w:tbl>
    <w:p w:rsidR="007E3D7C" w:rsidRPr="00CF776D" w:rsidRDefault="007E3D7C" w:rsidP="007E3D7C">
      <w:pPr>
        <w:ind w:left="567"/>
        <w:jc w:val="both"/>
        <w:rPr>
          <w:sz w:val="20"/>
          <w:szCs w:val="20"/>
        </w:rPr>
      </w:pPr>
    </w:p>
    <w:p w:rsidR="007E3D7C" w:rsidRPr="00CF776D" w:rsidRDefault="007E3D7C" w:rsidP="007E3D7C">
      <w:pPr>
        <w:ind w:firstLine="709"/>
        <w:jc w:val="both"/>
        <w:rPr>
          <w:sz w:val="20"/>
          <w:szCs w:val="20"/>
        </w:rPr>
      </w:pPr>
      <w:r w:rsidRPr="00CF776D">
        <w:rPr>
          <w:sz w:val="20"/>
          <w:szCs w:val="20"/>
        </w:rPr>
        <w:t>6) дополнить приложением 6.2 следующего содержания:</w:t>
      </w:r>
    </w:p>
    <w:tbl>
      <w:tblPr>
        <w:tblW w:w="9639" w:type="dxa"/>
        <w:tblInd w:w="93" w:type="dxa"/>
        <w:tblLayout w:type="fixed"/>
        <w:tblCellMar>
          <w:left w:w="57" w:type="dxa"/>
          <w:right w:w="57" w:type="dxa"/>
        </w:tblCellMar>
        <w:tblLook w:val="04A0" w:firstRow="1" w:lastRow="0" w:firstColumn="1" w:lastColumn="0" w:noHBand="0" w:noVBand="1"/>
      </w:tblPr>
      <w:tblGrid>
        <w:gridCol w:w="1832"/>
        <w:gridCol w:w="5527"/>
        <w:gridCol w:w="1039"/>
        <w:gridCol w:w="1241"/>
      </w:tblGrid>
      <w:tr w:rsidR="007E3D7C" w:rsidRPr="00CF776D" w:rsidTr="007E3D7C">
        <w:trPr>
          <w:trHeight w:val="1560"/>
        </w:trPr>
        <w:tc>
          <w:tcPr>
            <w:tcW w:w="1832"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p>
        </w:tc>
        <w:tc>
          <w:tcPr>
            <w:tcW w:w="7807" w:type="dxa"/>
            <w:gridSpan w:val="3"/>
            <w:tcBorders>
              <w:top w:val="nil"/>
              <w:left w:val="nil"/>
              <w:bottom w:val="nil"/>
              <w:right w:val="nil"/>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Приложение 6.2</w:t>
            </w:r>
            <w:r w:rsidRPr="00CF776D">
              <w:rPr>
                <w:color w:val="000000"/>
                <w:sz w:val="20"/>
                <w:szCs w:val="20"/>
              </w:rPr>
              <w:br/>
              <w:t xml:space="preserve">к решению Собрания депутатов </w:t>
            </w:r>
            <w:r w:rsidRPr="00CF776D">
              <w:rPr>
                <w:color w:val="000000"/>
                <w:sz w:val="20"/>
                <w:szCs w:val="20"/>
              </w:rPr>
              <w:br/>
              <w:t xml:space="preserve">Аликовского района Чувашской Республики </w:t>
            </w:r>
            <w:r w:rsidRPr="00CF776D">
              <w:rPr>
                <w:color w:val="000000"/>
                <w:sz w:val="20"/>
                <w:szCs w:val="20"/>
              </w:rPr>
              <w:br/>
              <w:t>"О бюджете Аликовского района Чувашской Республики на 2021 год и на плановый период 2022 и 2023 годов"</w:t>
            </w:r>
          </w:p>
        </w:tc>
      </w:tr>
      <w:tr w:rsidR="007E3D7C" w:rsidRPr="00CF776D" w:rsidTr="007E3D7C">
        <w:trPr>
          <w:trHeight w:val="1500"/>
        </w:trPr>
        <w:tc>
          <w:tcPr>
            <w:tcW w:w="9639" w:type="dxa"/>
            <w:gridSpan w:val="4"/>
            <w:tcBorders>
              <w:top w:val="nil"/>
              <w:left w:val="nil"/>
              <w:bottom w:val="nil"/>
              <w:right w:val="nil"/>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ИЗМЕНЕНИЕ</w:t>
            </w:r>
            <w:r w:rsidRPr="00CF776D">
              <w:rPr>
                <w:bCs/>
                <w:color w:val="000000"/>
                <w:sz w:val="20"/>
                <w:szCs w:val="20"/>
              </w:rPr>
              <w:br/>
              <w:t>прогнозируемых доходов бюджета Аликовского района Чувашской Республики на 2022 и 2023 годы, предусмотренных приложением 6 к решению Собрания депутатов "О бюджете Аликовского района Чувашской Республики на 2022 и 2023 годы и на плановый период 2022 и 2023 годов"</w:t>
            </w:r>
          </w:p>
        </w:tc>
      </w:tr>
      <w:tr w:rsidR="007E3D7C" w:rsidRPr="00CF776D" w:rsidTr="007E3D7C">
        <w:trPr>
          <w:trHeight w:val="300"/>
        </w:trPr>
        <w:tc>
          <w:tcPr>
            <w:tcW w:w="1832"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p>
        </w:tc>
        <w:tc>
          <w:tcPr>
            <w:tcW w:w="5527" w:type="dxa"/>
            <w:tcBorders>
              <w:top w:val="nil"/>
              <w:left w:val="nil"/>
              <w:bottom w:val="nil"/>
              <w:right w:val="nil"/>
            </w:tcBorders>
            <w:shd w:val="clear" w:color="auto" w:fill="auto"/>
            <w:vAlign w:val="bottom"/>
            <w:hideMark/>
          </w:tcPr>
          <w:p w:rsidR="007E3D7C" w:rsidRPr="00CF776D" w:rsidRDefault="007E3D7C" w:rsidP="007E3D7C">
            <w:pPr>
              <w:rPr>
                <w:color w:val="000000"/>
                <w:sz w:val="20"/>
                <w:szCs w:val="20"/>
              </w:rPr>
            </w:pPr>
          </w:p>
        </w:tc>
        <w:tc>
          <w:tcPr>
            <w:tcW w:w="2280" w:type="dxa"/>
            <w:gridSpan w:val="2"/>
            <w:tcBorders>
              <w:top w:val="nil"/>
              <w:left w:val="nil"/>
              <w:bottom w:val="nil"/>
              <w:right w:val="nil"/>
            </w:tcBorders>
            <w:shd w:val="clear" w:color="auto" w:fill="auto"/>
            <w:noWrap/>
            <w:vAlign w:val="center"/>
            <w:hideMark/>
          </w:tcPr>
          <w:p w:rsidR="007E3D7C" w:rsidRPr="00CF776D" w:rsidRDefault="007E3D7C" w:rsidP="007E3D7C">
            <w:pPr>
              <w:jc w:val="right"/>
              <w:rPr>
                <w:color w:val="000000"/>
                <w:sz w:val="20"/>
                <w:szCs w:val="20"/>
              </w:rPr>
            </w:pPr>
            <w:r w:rsidRPr="00CF776D">
              <w:rPr>
                <w:color w:val="000000"/>
                <w:sz w:val="20"/>
                <w:szCs w:val="20"/>
              </w:rPr>
              <w:t>(рублей)</w:t>
            </w:r>
          </w:p>
        </w:tc>
      </w:tr>
      <w:tr w:rsidR="007E3D7C" w:rsidRPr="00CF776D" w:rsidTr="007E3D7C">
        <w:trPr>
          <w:trHeight w:val="660"/>
        </w:trPr>
        <w:tc>
          <w:tcPr>
            <w:tcW w:w="18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Коды бюджетной классификации</w:t>
            </w:r>
          </w:p>
        </w:tc>
        <w:tc>
          <w:tcPr>
            <w:tcW w:w="5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Наименование доходов</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xml:space="preserve">Сумма </w:t>
            </w:r>
            <w:r w:rsidRPr="00CF776D">
              <w:rPr>
                <w:color w:val="000000"/>
                <w:sz w:val="20"/>
                <w:szCs w:val="20"/>
              </w:rPr>
              <w:br/>
              <w:t>увеличение(+), уменьшение (-)</w:t>
            </w:r>
          </w:p>
        </w:tc>
      </w:tr>
      <w:tr w:rsidR="007E3D7C" w:rsidRPr="00CF776D" w:rsidTr="007E3D7C">
        <w:trPr>
          <w:trHeight w:val="300"/>
        </w:trPr>
        <w:tc>
          <w:tcPr>
            <w:tcW w:w="1832"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5527"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1039"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 год</w:t>
            </w:r>
          </w:p>
        </w:tc>
        <w:tc>
          <w:tcPr>
            <w:tcW w:w="1241" w:type="dxa"/>
            <w:tcBorders>
              <w:top w:val="nil"/>
              <w:left w:val="nil"/>
              <w:bottom w:val="single" w:sz="4" w:space="0" w:color="auto"/>
              <w:right w:val="single" w:sz="4" w:space="0" w:color="auto"/>
            </w:tcBorders>
            <w:shd w:val="clear" w:color="auto" w:fill="auto"/>
            <w:noWrap/>
            <w:vAlign w:val="center"/>
            <w:hideMark/>
          </w:tcPr>
          <w:p w:rsidR="007E3D7C" w:rsidRPr="00CF776D" w:rsidRDefault="007E3D7C" w:rsidP="007E3D7C">
            <w:pPr>
              <w:jc w:val="center"/>
              <w:rPr>
                <w:color w:val="000000"/>
                <w:sz w:val="20"/>
                <w:szCs w:val="20"/>
              </w:rPr>
            </w:pPr>
            <w:r w:rsidRPr="00CF776D">
              <w:rPr>
                <w:color w:val="000000"/>
                <w:sz w:val="20"/>
                <w:szCs w:val="20"/>
              </w:rPr>
              <w:t>2023 год</w:t>
            </w:r>
          </w:p>
        </w:tc>
      </w:tr>
      <w:tr w:rsidR="007E3D7C" w:rsidRPr="00CF776D" w:rsidTr="007E3D7C">
        <w:trPr>
          <w:trHeight w:val="30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20000000000000000</w:t>
            </w:r>
          </w:p>
        </w:tc>
        <w:tc>
          <w:tcPr>
            <w:tcW w:w="552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БЕЗВОЗМЕЗДНЫЕ ПОСТУПЛЕНИЯ</w:t>
            </w:r>
          </w:p>
        </w:tc>
        <w:tc>
          <w:tcPr>
            <w:tcW w:w="1039"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-3 114,92</w:t>
            </w:r>
          </w:p>
        </w:tc>
        <w:tc>
          <w:tcPr>
            <w:tcW w:w="124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272 300,00</w:t>
            </w:r>
          </w:p>
        </w:tc>
      </w:tr>
      <w:tr w:rsidR="007E3D7C" w:rsidRPr="00CF776D" w:rsidTr="007E3D7C">
        <w:trPr>
          <w:trHeight w:val="5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20200000000000000</w:t>
            </w:r>
          </w:p>
        </w:tc>
        <w:tc>
          <w:tcPr>
            <w:tcW w:w="552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БЕЗВОЗМЕЗДНЫЕ ПОСТУПЛЕНИЯ ОТ ДРУГИХ БЮДЖЕТОВ БЮДЖЕТНОЙ СИСТЕМЫ РОССИЙСКОЙ ФЕДЕРАЦИИ</w:t>
            </w:r>
          </w:p>
        </w:tc>
        <w:tc>
          <w:tcPr>
            <w:tcW w:w="1039"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-3 114,92</w:t>
            </w:r>
          </w:p>
        </w:tc>
        <w:tc>
          <w:tcPr>
            <w:tcW w:w="124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272 300,00</w:t>
            </w:r>
          </w:p>
        </w:tc>
      </w:tr>
      <w:tr w:rsidR="007E3D7C" w:rsidRPr="00CF776D" w:rsidTr="007E3D7C">
        <w:trPr>
          <w:trHeight w:val="5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20220000000000150</w:t>
            </w:r>
          </w:p>
        </w:tc>
        <w:tc>
          <w:tcPr>
            <w:tcW w:w="552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Субсидии бюджетам бюджетной системы Российской Федерации (межбюджетные субсидии)</w:t>
            </w:r>
          </w:p>
        </w:tc>
        <w:tc>
          <w:tcPr>
            <w:tcW w:w="1039"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-3 114,92</w:t>
            </w:r>
          </w:p>
        </w:tc>
        <w:tc>
          <w:tcPr>
            <w:tcW w:w="124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272 300,00</w:t>
            </w:r>
          </w:p>
        </w:tc>
      </w:tr>
      <w:tr w:rsidR="007E3D7C" w:rsidRPr="00CF776D" w:rsidTr="007E3D7C">
        <w:trPr>
          <w:trHeight w:val="5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20225555050000150</w:t>
            </w:r>
          </w:p>
        </w:tc>
        <w:tc>
          <w:tcPr>
            <w:tcW w:w="552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1039"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24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0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20229999000000150</w:t>
            </w:r>
          </w:p>
        </w:tc>
        <w:tc>
          <w:tcPr>
            <w:tcW w:w="552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Прочие субсидии</w:t>
            </w:r>
          </w:p>
        </w:tc>
        <w:tc>
          <w:tcPr>
            <w:tcW w:w="1039"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c>
          <w:tcPr>
            <w:tcW w:w="124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272 300,00</w:t>
            </w:r>
          </w:p>
        </w:tc>
      </w:tr>
      <w:tr w:rsidR="007E3D7C" w:rsidRPr="00CF776D" w:rsidTr="007E3D7C">
        <w:trPr>
          <w:trHeight w:val="30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20229999050000150</w:t>
            </w:r>
          </w:p>
        </w:tc>
        <w:tc>
          <w:tcPr>
            <w:tcW w:w="552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Прочие субсидии бюджетам муниципальных районов</w:t>
            </w:r>
          </w:p>
        </w:tc>
        <w:tc>
          <w:tcPr>
            <w:tcW w:w="1039"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24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272 300,00</w:t>
            </w:r>
          </w:p>
        </w:tc>
      </w:tr>
      <w:tr w:rsidR="007E3D7C" w:rsidRPr="00CF776D" w:rsidTr="007E3D7C">
        <w:trPr>
          <w:trHeight w:val="300"/>
        </w:trPr>
        <w:tc>
          <w:tcPr>
            <w:tcW w:w="1832" w:type="dxa"/>
            <w:tcBorders>
              <w:top w:val="nil"/>
              <w:left w:val="single" w:sz="4" w:space="0" w:color="auto"/>
              <w:bottom w:val="single" w:sz="4" w:space="0" w:color="auto"/>
              <w:right w:val="single" w:sz="4" w:space="0" w:color="auto"/>
            </w:tcBorders>
            <w:shd w:val="clear" w:color="auto" w:fill="auto"/>
            <w:vAlign w:val="bottom"/>
            <w:hideMark/>
          </w:tcPr>
          <w:p w:rsidR="007E3D7C" w:rsidRPr="00CF776D" w:rsidRDefault="007E3D7C" w:rsidP="007E3D7C">
            <w:pPr>
              <w:rPr>
                <w:bCs/>
                <w:color w:val="000000"/>
                <w:sz w:val="20"/>
                <w:szCs w:val="20"/>
              </w:rPr>
            </w:pPr>
            <w:r w:rsidRPr="00CF776D">
              <w:rPr>
                <w:bCs/>
                <w:color w:val="000000"/>
                <w:sz w:val="20"/>
                <w:szCs w:val="20"/>
              </w:rPr>
              <w:t>ВСЕГО ДОХОДОВ</w:t>
            </w:r>
          </w:p>
        </w:tc>
        <w:tc>
          <w:tcPr>
            <w:tcW w:w="5527" w:type="dxa"/>
            <w:tcBorders>
              <w:top w:val="nil"/>
              <w:left w:val="nil"/>
              <w:bottom w:val="single" w:sz="4" w:space="0" w:color="auto"/>
              <w:right w:val="single" w:sz="4" w:space="0" w:color="auto"/>
            </w:tcBorders>
            <w:shd w:val="clear" w:color="auto" w:fill="auto"/>
            <w:vAlign w:val="bottom"/>
            <w:hideMark/>
          </w:tcPr>
          <w:p w:rsidR="007E3D7C" w:rsidRPr="00CF776D" w:rsidRDefault="007E3D7C" w:rsidP="007E3D7C">
            <w:pPr>
              <w:rPr>
                <w:bCs/>
                <w:color w:val="000000"/>
                <w:sz w:val="20"/>
                <w:szCs w:val="20"/>
              </w:rPr>
            </w:pPr>
            <w:r w:rsidRPr="00CF776D">
              <w:rPr>
                <w:bCs/>
                <w:color w:val="000000"/>
                <w:sz w:val="20"/>
                <w:szCs w:val="20"/>
              </w:rPr>
              <w:t> </w:t>
            </w:r>
          </w:p>
        </w:tc>
        <w:tc>
          <w:tcPr>
            <w:tcW w:w="1039" w:type="dxa"/>
            <w:tcBorders>
              <w:top w:val="nil"/>
              <w:left w:val="nil"/>
              <w:bottom w:val="single" w:sz="4" w:space="0" w:color="auto"/>
              <w:right w:val="single" w:sz="4" w:space="0" w:color="auto"/>
            </w:tcBorders>
            <w:shd w:val="clear" w:color="auto" w:fill="auto"/>
            <w:vAlign w:val="bottom"/>
            <w:hideMark/>
          </w:tcPr>
          <w:p w:rsidR="007E3D7C" w:rsidRPr="00CF776D" w:rsidRDefault="007E3D7C" w:rsidP="007E3D7C">
            <w:pPr>
              <w:jc w:val="right"/>
              <w:rPr>
                <w:bCs/>
                <w:color w:val="000000"/>
                <w:sz w:val="20"/>
                <w:szCs w:val="20"/>
              </w:rPr>
            </w:pPr>
            <w:r w:rsidRPr="00CF776D">
              <w:rPr>
                <w:bCs/>
                <w:color w:val="000000"/>
                <w:sz w:val="20"/>
                <w:szCs w:val="20"/>
              </w:rPr>
              <w:t>-3 114,92</w:t>
            </w:r>
          </w:p>
        </w:tc>
        <w:tc>
          <w:tcPr>
            <w:tcW w:w="1241" w:type="dxa"/>
            <w:tcBorders>
              <w:top w:val="nil"/>
              <w:left w:val="nil"/>
              <w:bottom w:val="single" w:sz="4" w:space="0" w:color="auto"/>
              <w:right w:val="single" w:sz="4" w:space="0" w:color="auto"/>
            </w:tcBorders>
            <w:shd w:val="clear" w:color="auto" w:fill="auto"/>
            <w:vAlign w:val="bottom"/>
            <w:hideMark/>
          </w:tcPr>
          <w:p w:rsidR="007E3D7C" w:rsidRPr="00CF776D" w:rsidRDefault="007E3D7C" w:rsidP="007E3D7C">
            <w:pPr>
              <w:jc w:val="right"/>
              <w:rPr>
                <w:bCs/>
                <w:color w:val="000000"/>
                <w:sz w:val="20"/>
                <w:szCs w:val="20"/>
              </w:rPr>
            </w:pPr>
            <w:r w:rsidRPr="00CF776D">
              <w:rPr>
                <w:bCs/>
                <w:color w:val="000000"/>
                <w:sz w:val="20"/>
                <w:szCs w:val="20"/>
              </w:rPr>
              <w:t>272 300,00</w:t>
            </w:r>
          </w:p>
        </w:tc>
      </w:tr>
    </w:tbl>
    <w:p w:rsidR="007E3D7C" w:rsidRPr="00CF776D" w:rsidRDefault="007E3D7C" w:rsidP="007E3D7C">
      <w:pPr>
        <w:ind w:firstLine="709"/>
        <w:jc w:val="both"/>
        <w:rPr>
          <w:sz w:val="20"/>
          <w:szCs w:val="20"/>
        </w:rPr>
      </w:pPr>
      <w:r w:rsidRPr="00CF776D">
        <w:rPr>
          <w:sz w:val="20"/>
          <w:szCs w:val="20"/>
        </w:rPr>
        <w:lastRenderedPageBreak/>
        <w:t>7) дополнить приложением 7.2 следующего содержания:</w:t>
      </w:r>
    </w:p>
    <w:p w:rsidR="007E3D7C" w:rsidRPr="00CF776D" w:rsidRDefault="007E3D7C" w:rsidP="007E3D7C">
      <w:pPr>
        <w:ind w:left="567"/>
        <w:jc w:val="both"/>
        <w:rPr>
          <w:sz w:val="20"/>
          <w:szCs w:val="20"/>
        </w:rPr>
      </w:pPr>
    </w:p>
    <w:p w:rsidR="007E3D7C" w:rsidRPr="00CF776D" w:rsidRDefault="007E3D7C" w:rsidP="007E3D7C">
      <w:pPr>
        <w:ind w:left="567"/>
        <w:jc w:val="right"/>
        <w:rPr>
          <w:sz w:val="20"/>
          <w:szCs w:val="20"/>
        </w:rPr>
      </w:pPr>
      <w:r w:rsidRPr="00CF776D">
        <w:rPr>
          <w:sz w:val="20"/>
          <w:szCs w:val="20"/>
        </w:rPr>
        <w:t>Приложение 7.2</w:t>
      </w:r>
    </w:p>
    <w:p w:rsidR="007E3D7C" w:rsidRPr="00CF776D" w:rsidRDefault="007E3D7C" w:rsidP="007E3D7C">
      <w:pPr>
        <w:ind w:left="567"/>
        <w:jc w:val="right"/>
        <w:rPr>
          <w:sz w:val="20"/>
          <w:szCs w:val="20"/>
        </w:rPr>
      </w:pPr>
      <w:r w:rsidRPr="00CF776D">
        <w:rPr>
          <w:sz w:val="20"/>
          <w:szCs w:val="20"/>
        </w:rPr>
        <w:t>к решению Собрания депутатов</w:t>
      </w:r>
    </w:p>
    <w:p w:rsidR="007E3D7C" w:rsidRPr="00CF776D" w:rsidRDefault="007E3D7C" w:rsidP="007E3D7C">
      <w:pPr>
        <w:ind w:left="567"/>
        <w:jc w:val="right"/>
        <w:rPr>
          <w:sz w:val="20"/>
          <w:szCs w:val="20"/>
        </w:rPr>
      </w:pPr>
      <w:r w:rsidRPr="00CF776D">
        <w:rPr>
          <w:sz w:val="20"/>
          <w:szCs w:val="20"/>
        </w:rPr>
        <w:t>Аликовского района Чувашской Республики</w:t>
      </w:r>
    </w:p>
    <w:p w:rsidR="007E3D7C" w:rsidRPr="00CF776D" w:rsidRDefault="007E3D7C" w:rsidP="007E3D7C">
      <w:pPr>
        <w:ind w:left="567"/>
        <w:jc w:val="right"/>
        <w:rPr>
          <w:sz w:val="20"/>
          <w:szCs w:val="20"/>
        </w:rPr>
      </w:pPr>
      <w:r w:rsidRPr="00CF776D">
        <w:rPr>
          <w:sz w:val="20"/>
          <w:szCs w:val="20"/>
        </w:rPr>
        <w:t xml:space="preserve">"О бюджете  Аликовского района за 2021 год </w:t>
      </w:r>
    </w:p>
    <w:p w:rsidR="007E3D7C" w:rsidRPr="00CF776D" w:rsidRDefault="007E3D7C" w:rsidP="007E3D7C">
      <w:pPr>
        <w:ind w:left="567"/>
        <w:jc w:val="right"/>
        <w:rPr>
          <w:sz w:val="20"/>
          <w:szCs w:val="20"/>
        </w:rPr>
      </w:pPr>
      <w:r w:rsidRPr="00CF776D">
        <w:rPr>
          <w:sz w:val="20"/>
          <w:szCs w:val="20"/>
        </w:rPr>
        <w:t>и плановый период 2022 и 2023 годов"</w:t>
      </w:r>
    </w:p>
    <w:p w:rsidR="007E3D7C" w:rsidRPr="00CF776D" w:rsidRDefault="007E3D7C" w:rsidP="007E3D7C">
      <w:pPr>
        <w:ind w:left="567"/>
        <w:jc w:val="right"/>
        <w:rPr>
          <w:sz w:val="20"/>
          <w:szCs w:val="20"/>
        </w:rPr>
      </w:pPr>
    </w:p>
    <w:p w:rsidR="007E3D7C" w:rsidRPr="00CF776D" w:rsidRDefault="007E3D7C" w:rsidP="007E3D7C">
      <w:pPr>
        <w:ind w:left="567"/>
        <w:jc w:val="center"/>
        <w:rPr>
          <w:sz w:val="20"/>
          <w:szCs w:val="20"/>
        </w:rPr>
      </w:pPr>
      <w:r w:rsidRPr="00CF776D">
        <w:rPr>
          <w:sz w:val="20"/>
          <w:szCs w:val="20"/>
        </w:rPr>
        <w:t>ИЗМЕНЕНИЕ</w:t>
      </w:r>
    </w:p>
    <w:p w:rsidR="007E3D7C" w:rsidRPr="00CF776D" w:rsidRDefault="007E3D7C" w:rsidP="007E3D7C">
      <w:pPr>
        <w:ind w:left="567"/>
        <w:jc w:val="center"/>
        <w:rPr>
          <w:sz w:val="20"/>
          <w:szCs w:val="20"/>
        </w:rPr>
      </w:pPr>
      <w:r w:rsidRPr="00CF776D">
        <w:rPr>
          <w:sz w:val="20"/>
          <w:szCs w:val="20"/>
        </w:rP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год, предусмотренного приложением 7 к решению Собрания депутатов Аликовского района "О бюджете  Аликовского района Чувашской Республики на 2021 год и на плановый период 2022 и 2023 годов"</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93"/>
        <w:gridCol w:w="425"/>
        <w:gridCol w:w="425"/>
        <w:gridCol w:w="1276"/>
        <w:gridCol w:w="567"/>
        <w:gridCol w:w="1453"/>
      </w:tblGrid>
      <w:tr w:rsidR="007E3D7C" w:rsidRPr="00CF776D" w:rsidTr="007E3D7C">
        <w:trPr>
          <w:trHeight w:val="300"/>
        </w:trPr>
        <w:tc>
          <w:tcPr>
            <w:tcW w:w="5493" w:type="dxa"/>
            <w:tcBorders>
              <w:top w:val="nil"/>
              <w:left w:val="nil"/>
              <w:bottom w:val="single" w:sz="4" w:space="0" w:color="auto"/>
              <w:right w:val="nil"/>
            </w:tcBorders>
            <w:shd w:val="clear" w:color="auto" w:fill="auto"/>
            <w:noWrap/>
            <w:vAlign w:val="bottom"/>
            <w:hideMark/>
          </w:tcPr>
          <w:p w:rsidR="007E3D7C" w:rsidRPr="00CF776D" w:rsidRDefault="007E3D7C" w:rsidP="007E3D7C">
            <w:pPr>
              <w:jc w:val="center"/>
              <w:rPr>
                <w:color w:val="000000"/>
                <w:sz w:val="20"/>
                <w:szCs w:val="20"/>
              </w:rPr>
            </w:pPr>
            <w:bookmarkStart w:id="4" w:name="RANGE!A1:F548"/>
            <w:bookmarkEnd w:id="4"/>
          </w:p>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nil"/>
            </w:tcBorders>
            <w:shd w:val="clear" w:color="auto" w:fill="auto"/>
            <w:vAlign w:val="bottom"/>
            <w:hideMark/>
          </w:tcPr>
          <w:p w:rsidR="007E3D7C" w:rsidRPr="00CF776D" w:rsidRDefault="007E3D7C" w:rsidP="007E3D7C">
            <w:pPr>
              <w:rPr>
                <w:color w:val="000000"/>
                <w:sz w:val="20"/>
                <w:szCs w:val="20"/>
              </w:rPr>
            </w:pPr>
            <w:r w:rsidRPr="00CF776D">
              <w:rPr>
                <w:color w:val="000000"/>
                <w:sz w:val="20"/>
                <w:szCs w:val="20"/>
              </w:rPr>
              <w:t> </w:t>
            </w:r>
          </w:p>
        </w:tc>
        <w:tc>
          <w:tcPr>
            <w:tcW w:w="425" w:type="dxa"/>
            <w:tcBorders>
              <w:top w:val="nil"/>
              <w:left w:val="nil"/>
              <w:bottom w:val="single" w:sz="4" w:space="0" w:color="auto"/>
              <w:right w:val="nil"/>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1276" w:type="dxa"/>
            <w:tcBorders>
              <w:top w:val="nil"/>
              <w:left w:val="nil"/>
              <w:bottom w:val="single" w:sz="4" w:space="0" w:color="auto"/>
              <w:right w:val="nil"/>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1453" w:type="dxa"/>
            <w:tcBorders>
              <w:top w:val="nil"/>
              <w:left w:val="nil"/>
              <w:bottom w:val="single" w:sz="4" w:space="0" w:color="auto"/>
              <w:right w:val="nil"/>
            </w:tcBorders>
            <w:shd w:val="clear" w:color="auto" w:fill="auto"/>
            <w:noWrap/>
            <w:vAlign w:val="center"/>
            <w:hideMark/>
          </w:tcPr>
          <w:p w:rsidR="007E3D7C" w:rsidRPr="00CF776D" w:rsidRDefault="007E3D7C" w:rsidP="007E3D7C">
            <w:pPr>
              <w:jc w:val="right"/>
              <w:rPr>
                <w:color w:val="000000"/>
                <w:sz w:val="20"/>
                <w:szCs w:val="20"/>
              </w:rPr>
            </w:pPr>
            <w:r w:rsidRPr="00CF776D">
              <w:rPr>
                <w:color w:val="000000"/>
                <w:sz w:val="20"/>
                <w:szCs w:val="20"/>
              </w:rPr>
              <w:t>(рублей)</w:t>
            </w:r>
          </w:p>
        </w:tc>
      </w:tr>
      <w:tr w:rsidR="007E3D7C" w:rsidRPr="00CF776D" w:rsidTr="007E3D7C">
        <w:trPr>
          <w:trHeight w:val="1845"/>
        </w:trPr>
        <w:tc>
          <w:tcPr>
            <w:tcW w:w="5493" w:type="dxa"/>
            <w:tcBorders>
              <w:top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Наименование</w:t>
            </w:r>
          </w:p>
        </w:tc>
        <w:tc>
          <w:tcPr>
            <w:tcW w:w="425" w:type="dxa"/>
            <w:tcBorders>
              <w:top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Раздел</w:t>
            </w:r>
          </w:p>
        </w:tc>
        <w:tc>
          <w:tcPr>
            <w:tcW w:w="425" w:type="dxa"/>
            <w:tcBorders>
              <w:top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Подраздел</w:t>
            </w:r>
          </w:p>
        </w:tc>
        <w:tc>
          <w:tcPr>
            <w:tcW w:w="1276" w:type="dxa"/>
            <w:tcBorders>
              <w:top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Целевая статья (муниципальные программы и непрограммные направления деятельности</w:t>
            </w:r>
          </w:p>
        </w:tc>
        <w:tc>
          <w:tcPr>
            <w:tcW w:w="567" w:type="dxa"/>
            <w:tcBorders>
              <w:top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Группа вида расходов</w:t>
            </w:r>
          </w:p>
        </w:tc>
        <w:tc>
          <w:tcPr>
            <w:tcW w:w="1453" w:type="dxa"/>
            <w:tcBorders>
              <w:top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Сумма</w:t>
            </w:r>
            <w:r w:rsidRPr="00CF776D">
              <w:rPr>
                <w:color w:val="000000"/>
                <w:sz w:val="20"/>
                <w:szCs w:val="20"/>
              </w:rPr>
              <w:br/>
              <w:t>увеличение(+)/уменьшение(-)</w:t>
            </w:r>
          </w:p>
        </w:tc>
      </w:tr>
      <w:tr w:rsidR="007E3D7C" w:rsidRPr="00CF776D" w:rsidTr="007E3D7C">
        <w:trPr>
          <w:trHeight w:val="315"/>
        </w:trPr>
        <w:tc>
          <w:tcPr>
            <w:tcW w:w="5493"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w:t>
            </w:r>
          </w:p>
        </w:tc>
        <w:tc>
          <w:tcPr>
            <w:tcW w:w="1453"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Всего:</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84 091 559,66</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ОБЩЕГОСУДАРСТВЕННЫЕ ВОПРОСЫ</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01</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466 439,00</w:t>
            </w:r>
          </w:p>
        </w:tc>
      </w:tr>
      <w:tr w:rsidR="007E3D7C" w:rsidRPr="00CF776D" w:rsidTr="007E3D7C">
        <w:trPr>
          <w:trHeight w:val="651"/>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1 051 574,39</w:t>
            </w:r>
          </w:p>
        </w:tc>
      </w:tr>
      <w:tr w:rsidR="007E3D7C" w:rsidRPr="00CF776D" w:rsidTr="007E3D7C">
        <w:trPr>
          <w:trHeight w:val="184"/>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"Социальная поддержка граждан"</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государственной программы Чувашской Республики "Социальная поддержка граждан"</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осуществление деятельности по опеке и попечительству</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64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муниципальной программы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35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Расходы на выплаты персоналу государственных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72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140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49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муниципального управления"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155 517,39</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155 517,39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155 517,39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функций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861,39</w:t>
            </w:r>
          </w:p>
        </w:tc>
      </w:tr>
      <w:tr w:rsidR="007E3D7C" w:rsidRPr="00CF776D" w:rsidTr="007E3D7C">
        <w:trPr>
          <w:trHeight w:val="57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-411 884,66</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-411 884,66</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431 246,05</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431 246,05</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-18 500,00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-18 500,00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администраций муниципальных районов и городских округов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235 302,00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235 302,00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235 302,00</w:t>
            </w:r>
          </w:p>
        </w:tc>
      </w:tr>
      <w:tr w:rsidR="007E3D7C" w:rsidRPr="00CF776D" w:rsidTr="007E3D7C">
        <w:trPr>
          <w:trHeight w:val="127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235 302,00</w:t>
            </w:r>
          </w:p>
        </w:tc>
      </w:tr>
      <w:tr w:rsidR="007E3D7C" w:rsidRPr="00CF776D" w:rsidTr="007E3D7C">
        <w:trPr>
          <w:trHeight w:val="119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235 302,00</w:t>
            </w:r>
          </w:p>
        </w:tc>
      </w:tr>
      <w:tr w:rsidR="007E3D7C" w:rsidRPr="00CF776D" w:rsidTr="007E3D7C">
        <w:trPr>
          <w:trHeight w:val="473"/>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235 302,00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235 302,00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функций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451"/>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-40 600,00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-40 600,00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Резервные фонды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Резервный фонд администрации муниципального образования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870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-790 437,39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земельных и имущественных отношений"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169 000,00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144 000,00</w:t>
            </w:r>
          </w:p>
        </w:tc>
      </w:tr>
      <w:tr w:rsidR="007E3D7C" w:rsidRPr="00CF776D" w:rsidTr="007E3D7C">
        <w:trPr>
          <w:trHeight w:val="16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144 000,00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244"/>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321"/>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"Экономическое развитие "</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системы управления экономическим развитием" муниципальной программы "Экономическое развитие"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"Анализ и прогнозирование социально-экономического развития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42"/>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Всероссийской переписи населения 2020 года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предоставления государственных и муниципальных услуг в многофункциональных центрах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муниципального управления"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-255 579,00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Переподготовка и повышение квалификации кадров для муниципальной службы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-266 079,00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-266 079,00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функций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43 709,00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43 709,00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43 709,00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Выполнение других обязательств муниципального образования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-309 788,00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-309 788,00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Исполнение судебных актов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830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-315 100,00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5 312,00</w:t>
            </w:r>
          </w:p>
        </w:tc>
      </w:tr>
      <w:tr w:rsidR="007E3D7C" w:rsidRPr="00CF776D" w:rsidTr="007E3D7C">
        <w:trPr>
          <w:trHeight w:val="7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Муниципальная программа "Цифровое общество Чувашии"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электронного правительства"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НАЦИОНАЛЬНАЯ БЕЗОПАСНОСТЬ И ПРАВООХРАНИТЕЛЬНАЯ ДЕЯТЕЛЬНОСТЬ</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03</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-10 500,00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Органы юстиции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муниципального управления"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663"/>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78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33"/>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25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273"/>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78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20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управления оперативной обстановкой в муниципальном образовании"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Внедрение аппаратно-программного комплекса "Безопасное муниципальное образование"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Содержание и развитие единой дежурно-диспетчерской службы (ЕДДС)</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34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21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"Обеспечение общественного порядка и противодействие преступности"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442"/>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"Дальнейшее развитие многоуровневой системы профилактики правонарушений"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Материальное стимулирование деятельности народных дружинников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32 714,10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32 714,10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-27 949,00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выплаты текущего характера физическим лицам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360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-27 949,00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Материально-техническое обеспечение деятельности народных дружинников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муниципального управления"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Переподготовка и повышение квалификации кадров для муниципальной службы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НАЦИОНАЛЬНАЯ ЭКОНОМИКА</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04</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29 293 259,89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Сельское хозяйство и рыболовство</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541"/>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конкурсов, выставок и ярмарок с участием организаций агропромышленного комплекса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10 114 259,89</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18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проектов развития общественной инфраструктуры, основанных на местных инициативах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21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транспортной системы"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3 719 561,61</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3 443 545,22</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3 443 545,22</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348"/>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36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"Безопасность дорожного движения" муниципальной программы "Развитие транспортной системы"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276 016,39</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276 016,39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безопасности участия детей в дорожном движении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Обустройство и совершенствование опасных участков улично-дорожной сети городов и сельских населенных пунктов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экономики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328"/>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127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2 353 131,00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2 353 131,00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16 792 869,00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16 792 869,00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ЖИЛИЩНО-КОММУНАЛЬНОЕ ХОЗЯЙСТВО</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05</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7 184 334,90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Жилищное хозяйство</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-151 489,80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"Модернизация и развитие сферы жилищно-коммунального хозяйства"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127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7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"Обеспечение граждан в Чувашской Республике доступным и комфортным жильем"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1 048 510,20</w:t>
            </w:r>
          </w:p>
        </w:tc>
      </w:tr>
      <w:tr w:rsidR="007E3D7C" w:rsidRPr="00CF776D" w:rsidTr="007E3D7C">
        <w:trPr>
          <w:trHeight w:val="43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2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граждан доступным жильем"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153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530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86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844"/>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Коммунальное хозяйство</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11 658 073,00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"Модернизация и развитие сферы жилищно-коммунального хозяйства"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11 281 365,00</w:t>
            </w:r>
          </w:p>
        </w:tc>
      </w:tr>
      <w:tr w:rsidR="007E3D7C" w:rsidRPr="00CF776D" w:rsidTr="007E3D7C">
        <w:trPr>
          <w:trHeight w:val="127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2 169 000,00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качества жилищно-коммунальных услуг"</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Перевод многоквартирных домов с централизованного на индивидуальное отопление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Перевод многоквартирных домов с централизованного на индивидуальное отопление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70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систем водоснабжения муниципальных образований"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7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7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 xml:space="preserve">Подпрограмма "Устойчивое развитие сельских территорий Чувашской Республики" муниципальной программы </w:t>
            </w:r>
            <w:r w:rsidRPr="00CF776D">
              <w:rPr>
                <w:color w:val="000000"/>
                <w:sz w:val="20"/>
                <w:szCs w:val="20"/>
              </w:rPr>
              <w:lastRenderedPageBreak/>
              <w:t>"Развитие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38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объектов инженерной инфраструктуры для модульных фельдшерско-акушерских пунктов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1 176 708,00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1 176 708,00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-4 322 248,30</w:t>
            </w:r>
          </w:p>
        </w:tc>
      </w:tr>
      <w:tr w:rsidR="007E3D7C" w:rsidRPr="00CF776D" w:rsidTr="007E3D7C">
        <w:trPr>
          <w:trHeight w:val="26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"Формирование современной городской среды на территории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-4 325 960,39</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-4 325 960,39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"Содействие благоустройству населенных пунктов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-1 677 822,33</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мероприятий по благоустройству дворовых территорий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 </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комплекса мероприятий по благоустройству дворовых территорий и тротуаров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программ формирования современной городской среды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по благоустройству сельских территорий"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 сельских территорий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ОХРАНА ОКРУЖАЮЩЕЙ СРЕДЫ</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06</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26 095,89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охраны окружающей среды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28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127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Рекультивация действующих полигонов твердых бытовых отходов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ОБРАЗОВАНИЕ</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07</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26 335 890,14</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10 420 342,25</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9 115 345,25</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9 115 345,25</w:t>
            </w:r>
          </w:p>
        </w:tc>
      </w:tr>
      <w:tr w:rsidR="007E3D7C" w:rsidRPr="00CF776D" w:rsidTr="007E3D7C">
        <w:trPr>
          <w:trHeight w:val="513"/>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9 329 700,00</w:t>
            </w:r>
          </w:p>
        </w:tc>
      </w:tr>
      <w:tr w:rsidR="007E3D7C" w:rsidRPr="00CF776D" w:rsidTr="007E3D7C">
        <w:trPr>
          <w:trHeight w:val="80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36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"Укрепление материально-технической базы объектов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Дооснащение вводимых в эксплуатацию муниципальных дошкольных образовательных организаций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образовательных организаций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7 345 684,21</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7 345 684,21</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7 345 684,21</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-38,96</w:t>
            </w:r>
          </w:p>
        </w:tc>
      </w:tr>
      <w:tr w:rsidR="007E3D7C" w:rsidRPr="00CF776D" w:rsidTr="007E3D7C">
        <w:trPr>
          <w:trHeight w:val="84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-38,96</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6 837 656,51</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6 837 656,51</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-6 837 695,47</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-6 837 695,47</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68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вопросов местного значения в сфере образования, культуры и физической культуры и спорта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13 772 497,89</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7 104 140,89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7 104 140,89</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4 810 896,00</w:t>
            </w:r>
          </w:p>
        </w:tc>
      </w:tr>
      <w:tr w:rsidR="007E3D7C" w:rsidRPr="00CF776D" w:rsidTr="007E3D7C">
        <w:trPr>
          <w:trHeight w:val="85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3 905 500,00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3 905 500,00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2 064 400,00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1 841 100,00</w:t>
            </w:r>
          </w:p>
        </w:tc>
      </w:tr>
      <w:tr w:rsidR="007E3D7C" w:rsidRPr="00CF776D" w:rsidTr="007E3D7C">
        <w:trPr>
          <w:trHeight w:val="812"/>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905 396,00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905 396,00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442 300,00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463 096,00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"Укрепление материально-технической базы объектов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образовательных организаций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283"/>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23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-427 300,00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-116 000,00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"Меры социальной поддержки"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1 712 229,00</w:t>
            </w:r>
          </w:p>
        </w:tc>
      </w:tr>
      <w:tr w:rsidR="007E3D7C" w:rsidRPr="00CF776D" w:rsidTr="007E3D7C">
        <w:trPr>
          <w:trHeight w:val="80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1 412 229,00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1 412 229,00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888 229,00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524 000,00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"Модернизация инфраструктуры муниципальных образовательных организаций"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127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вопросов местного значения в сфере образования, культуры и физической культуры и спорта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3 091 012,00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3 577 345,00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образование детей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2 754 819,40</w:t>
            </w:r>
          </w:p>
        </w:tc>
      </w:tr>
      <w:tr w:rsidR="007E3D7C" w:rsidRPr="00CF776D" w:rsidTr="007E3D7C">
        <w:trPr>
          <w:trHeight w:val="7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культуры и туризма"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22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образования в сфере культуры и искусства"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муниципальных организаций дополнительного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"Культурная среда"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Реконструкция объекта "МАУ ДО "Аликовская ДШИ" в рамках поддержки отрасли культуры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113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физической культуры и спорта"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25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"Содержание спортивных школ"</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муниципальных детско-юношеских спортивных школ</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Ц520170340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Ц520170340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Ц520170340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939 304,00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939 304,00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деятельности организаций в сфере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1 297 264,00</w:t>
            </w:r>
          </w:p>
        </w:tc>
      </w:tr>
      <w:tr w:rsidR="007E3D7C" w:rsidRPr="00CF776D" w:rsidTr="007E3D7C">
        <w:trPr>
          <w:trHeight w:val="62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Ц7101S7080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1 297 264,00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Ц7101S7080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1 297 264,00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Ц7101S7080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1 297 264,00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"Успех каждого ребенка"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Ц71E200000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-357 960,00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Персонифицированное финансирование дополнительного образования детей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Ц71E275150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-357 960,00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Ц71E275150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-357 960,00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Ц71E275150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-357 960,00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127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вопросов местного значения в сфере образования, культуры и физической культуры и спорта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Молодежная политика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-633 617,40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-633 617,40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-633 617,40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по вовлечению молодежи в социальную практику"</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мероприятий по вовлечению молодежи в социальную практику</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Ц720112120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Ц720112120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Ц720112120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отдыха детей"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-27 769,40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Приобретение путевок в детские оздоровительные лагеря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Ц720312170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-493 769,40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Социальное обеспечение и иные выплаты населению</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Ц720312170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-493 769,40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Социальные выплаты гражданам, кроме публичных нормативных социальных выплат</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Ц720312170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-493 769,40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отдыха детей в загородных, пришкольных и других лагерях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Ц720372140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466 000,00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Ц720372140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466 000,00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Ц720372140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446 890,00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Ц720372140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19 110,00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"Патриотическое воспитание и допризывная подготовка молодежи"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-587 848,00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Ц720472150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-587 848,00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Ц720472150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-587 848,00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Ц720472150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-446 890,00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Ц720472150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-140 958,00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деятельности организаций в сфере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744"/>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3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-181 798,00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-181 798,00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203 646,00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203 646,00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КУЛЬТУРА, КИНЕМАТОГРАФИЯ</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08</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14 852 361,84</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Культура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14 852 361,84</w:t>
            </w:r>
          </w:p>
        </w:tc>
      </w:tr>
      <w:tr w:rsidR="007E3D7C" w:rsidRPr="00CF776D" w:rsidTr="007E3D7C">
        <w:trPr>
          <w:trHeight w:val="10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культуры и туризма"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13 528 661,84</w:t>
            </w:r>
          </w:p>
        </w:tc>
      </w:tr>
      <w:tr w:rsidR="007E3D7C" w:rsidRPr="00CF776D" w:rsidTr="007E3D7C">
        <w:trPr>
          <w:trHeight w:val="15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13 528 661,84</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библиотечного дела"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Ц410200000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муниципальных библиотек</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Ц41024A410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Ц41024A410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Ц41024A410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музейного дела"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Ц410300000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муниципальных музеев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Ц410370760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Ц410370760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Ц410370760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"Развитие профессионального искусства"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Ц410500000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312 900,00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театров, концертных и других организаций исполнительских искусств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Ц410570420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312 900,00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Ц410570420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312 900,00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Ц410570420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312 900,00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"Сохранение и развитие народного творчества"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Ц410700000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797 352,00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государственных учреждений культурно-досугового типа и народного творчества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Ц41077A390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797 352,00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Ц41077A390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797 352,00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Ц41077A390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797 352,00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"Проведение мероприятий в сфере культуры и искусства, архивного дела"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-16 367,16</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Ц411071060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-16 367,16</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Ц411071060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-16 367,16</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Ц411071060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-16 367,16</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муниципальных учреждений культуры"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1 034 777,00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музеев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Ц4115S5450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-1 760 171,00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Ц4115S5450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-1 760 171,00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Ц4115S5450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-1 760 171,00</w:t>
            </w:r>
          </w:p>
        </w:tc>
      </w:tr>
      <w:tr w:rsidR="007E3D7C" w:rsidRPr="00CF776D" w:rsidTr="007E3D7C">
        <w:trPr>
          <w:trHeight w:val="998"/>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Ц4115S7090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2 794 948,00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Ц4115S7090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2 794 948,00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Ц4115S7090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Ц4115S7090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2 144 948,00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"Культурная среда"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межбюджетные трансферты Создание модельных муниципальных библиотек за счет средств резервного фонда Правительства Российской Федерации Культура Минкультуры Чувашии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Ц41A15454F</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Ц41A15454F</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Ц41A15454F</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127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вопросов местного значения в сфере образования, культуры и физической культуры и спорта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1 011 700,00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СОЦИАЛЬНАЯ ПОЛИТИКА</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10</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-429 941,20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Пенсионное обеспечение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18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"Социальная поддержка граждан"</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102"/>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Выплаты пенсии за выслугу лет муниципальным служащим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Ц310170520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Ц310170520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25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Ц310170520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населения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-210 634,48</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"Создание условий для обеспечения доступным и комфортным жильем сельского населения"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"Улучшение жилищных условий граждан на селе"</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Улучшение жилищных условий граждан, проживающих на сельских территориях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A6101L5764</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A6101L5764</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Социальные выплаты гражданам, кроме публичных нормативных социальных выплат</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A6101L5764</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7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"Социальная поддержка граждан"</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-187 500,00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-187 500,00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-187 500,00</w:t>
            </w:r>
          </w:p>
        </w:tc>
      </w:tr>
      <w:tr w:rsidR="007E3D7C" w:rsidRPr="00CF776D" w:rsidTr="007E3D7C">
        <w:trPr>
          <w:trHeight w:val="392"/>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мер социальной поддержки отдельных категорий граждан по оплате жилищно-коммунальных услуг</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Ц310110550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Ц310110550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161"/>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Ц310110550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Оказание материальной помощи гражданам, находящимся в трудной жизненной ситуации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Ц310110610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Ц310110610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7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Ц310110610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Охрана семьи и детства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-194 265,99</w:t>
            </w:r>
          </w:p>
        </w:tc>
      </w:tr>
      <w:tr w:rsidR="007E3D7C" w:rsidRPr="00CF776D" w:rsidTr="007E3D7C">
        <w:trPr>
          <w:trHeight w:val="204"/>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"Обеспечение граждан в Чувашской Республике доступным и комфортным жильем"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79 743,45</w:t>
            </w:r>
          </w:p>
        </w:tc>
      </w:tr>
      <w:tr w:rsidR="007E3D7C" w:rsidRPr="00CF776D" w:rsidTr="007E3D7C">
        <w:trPr>
          <w:trHeight w:val="441"/>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граждан доступным жильем"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42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A2103L4970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A2103L4970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Социальные выплаты гражданам, кроме публичных нормативных социальных выплат</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A2103L4970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6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-88 072,00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-88 072,00</w:t>
            </w:r>
          </w:p>
        </w:tc>
      </w:tr>
      <w:tr w:rsidR="007E3D7C" w:rsidRPr="00CF776D" w:rsidTr="007E3D7C">
        <w:trPr>
          <w:trHeight w:val="42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A22011A820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-70 450,00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A22011A820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-70 450,00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A22011A820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-70 450,00</w:t>
            </w:r>
          </w:p>
        </w:tc>
      </w:tr>
      <w:tr w:rsidR="007E3D7C" w:rsidRPr="00CF776D" w:rsidTr="007E3D7C">
        <w:trPr>
          <w:trHeight w:val="44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A2201R0820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-17 622,00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A2201R0820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-17 622,00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A2201R0820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-17 622,00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-274 009,44</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-274 009,44</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"Меры социальной поддержки"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-274 009,44</w:t>
            </w:r>
          </w:p>
        </w:tc>
      </w:tr>
      <w:tr w:rsidR="007E3D7C" w:rsidRPr="00CF776D" w:rsidTr="007E3D7C">
        <w:trPr>
          <w:trHeight w:val="100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Ц711412040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Ц711412040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139"/>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Ц711412040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Ц711452600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-56 509,44</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Ц711452600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-56 509,44</w:t>
            </w:r>
          </w:p>
        </w:tc>
      </w:tr>
      <w:tr w:rsidR="007E3D7C" w:rsidRPr="00CF776D" w:rsidTr="007E3D7C">
        <w:trPr>
          <w:trHeight w:val="248"/>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Ц711452600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-56 509,44</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ФИЗИЧЕСКАЯ КУЛЬТУРА И СПОРТ</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11</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-7 802,00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Массовый спорт</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-7 802,00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физической культуры и спорта"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-7 802,00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-7 802,00</w:t>
            </w:r>
          </w:p>
        </w:tc>
      </w:tr>
      <w:tr w:rsidR="007E3D7C" w:rsidRPr="00CF776D" w:rsidTr="007E3D7C">
        <w:trPr>
          <w:trHeight w:val="7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Ц510300000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293 025,00</w:t>
            </w:r>
          </w:p>
        </w:tc>
      </w:tr>
      <w:tr w:rsidR="007E3D7C" w:rsidRPr="00CF776D" w:rsidTr="007E3D7C">
        <w:trPr>
          <w:trHeight w:val="317"/>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Ц510371460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293 025,00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Ц510371460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293 025,00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Ц510371460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293 025,00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"Спорт - норма жизни"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-300 827,00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объекта "Плавательный бассейн в с. Аликово Аликовского района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-300 827,00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-5 767 684,21</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-5 767 684,21</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5 466 857,21</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5 466 857,21</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14</w:t>
            </w:r>
          </w:p>
        </w:tc>
        <w:tc>
          <w:tcPr>
            <w:tcW w:w="425"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76"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567" w:type="dxa"/>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453" w:type="dxa"/>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6 381 421,20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дотации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813"/>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127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Ч4104Г0040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Ч4104Г0040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Дотации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Ч4104Г0040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510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Прочие межбюджетные трансферты общего характера</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6 981 421,20</w:t>
            </w:r>
          </w:p>
        </w:tc>
      </w:tr>
      <w:tr w:rsidR="007E3D7C" w:rsidRPr="00CF776D" w:rsidTr="007E3D7C">
        <w:trPr>
          <w:trHeight w:val="76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561"/>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проектов развития общественной инфраструктуры, основанных на местных инициативах</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102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882"/>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1126"/>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315"/>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510"/>
        </w:trPr>
        <w:tc>
          <w:tcPr>
            <w:tcW w:w="5493" w:type="dxa"/>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Перечисления другим бюджетам бюджетной системы Российской Федерации</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6"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540</w:t>
            </w:r>
          </w:p>
        </w:tc>
        <w:tc>
          <w:tcPr>
            <w:tcW w:w="1453" w:type="dxa"/>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bl>
    <w:p w:rsidR="007E3D7C" w:rsidRPr="00CF776D" w:rsidRDefault="007E3D7C" w:rsidP="007E3D7C">
      <w:pPr>
        <w:ind w:left="567"/>
        <w:jc w:val="both"/>
        <w:rPr>
          <w:sz w:val="20"/>
          <w:szCs w:val="20"/>
        </w:rPr>
      </w:pPr>
    </w:p>
    <w:p w:rsidR="007E3D7C" w:rsidRPr="00CF776D" w:rsidRDefault="007E3D7C" w:rsidP="007E3D7C">
      <w:pPr>
        <w:widowControl w:val="0"/>
        <w:spacing w:line="312" w:lineRule="auto"/>
        <w:ind w:firstLine="709"/>
        <w:jc w:val="both"/>
        <w:rPr>
          <w:sz w:val="20"/>
          <w:szCs w:val="20"/>
        </w:rPr>
      </w:pPr>
      <w:r w:rsidRPr="00CF776D">
        <w:rPr>
          <w:sz w:val="20"/>
          <w:szCs w:val="20"/>
        </w:rPr>
        <w:t>8) дополнить приложением 8.2 следующего содержания:</w:t>
      </w:r>
    </w:p>
    <w:p w:rsidR="007E3D7C" w:rsidRPr="00CF776D" w:rsidRDefault="007E3D7C" w:rsidP="007E3D7C">
      <w:pPr>
        <w:widowControl w:val="0"/>
        <w:spacing w:line="312" w:lineRule="auto"/>
        <w:ind w:firstLine="284"/>
        <w:jc w:val="both"/>
        <w:rPr>
          <w:sz w:val="20"/>
          <w:szCs w:val="20"/>
        </w:rPr>
      </w:pPr>
      <w:r w:rsidRPr="00CF776D">
        <w:rPr>
          <w:sz w:val="20"/>
          <w:szCs w:val="20"/>
        </w:rPr>
        <w:t xml:space="preserve"> </w:t>
      </w:r>
    </w:p>
    <w:tbl>
      <w:tblPr>
        <w:tblW w:w="9639" w:type="dxa"/>
        <w:tblInd w:w="93" w:type="dxa"/>
        <w:tblLayout w:type="fixed"/>
        <w:tblCellMar>
          <w:left w:w="57" w:type="dxa"/>
          <w:right w:w="57" w:type="dxa"/>
        </w:tblCellMar>
        <w:tblLook w:val="04A0" w:firstRow="1" w:lastRow="0" w:firstColumn="1" w:lastColumn="0" w:noHBand="0" w:noVBand="1"/>
      </w:tblPr>
      <w:tblGrid>
        <w:gridCol w:w="4246"/>
        <w:gridCol w:w="455"/>
        <w:gridCol w:w="472"/>
        <w:gridCol w:w="1312"/>
        <w:gridCol w:w="713"/>
        <w:gridCol w:w="1287"/>
        <w:gridCol w:w="1154"/>
      </w:tblGrid>
      <w:tr w:rsidR="007E3D7C" w:rsidRPr="00CF776D" w:rsidTr="007E3D7C">
        <w:trPr>
          <w:trHeight w:val="1003"/>
        </w:trPr>
        <w:tc>
          <w:tcPr>
            <w:tcW w:w="4246"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bookmarkStart w:id="5" w:name="RANGE!A1:G65"/>
            <w:bookmarkEnd w:id="5"/>
          </w:p>
        </w:tc>
        <w:tc>
          <w:tcPr>
            <w:tcW w:w="5393" w:type="dxa"/>
            <w:gridSpan w:val="6"/>
            <w:tcBorders>
              <w:top w:val="nil"/>
              <w:left w:val="nil"/>
              <w:bottom w:val="nil"/>
              <w:right w:val="nil"/>
            </w:tcBorders>
            <w:shd w:val="clear" w:color="auto" w:fill="auto"/>
            <w:hideMark/>
          </w:tcPr>
          <w:p w:rsidR="007E3D7C" w:rsidRPr="00CF776D" w:rsidRDefault="007E3D7C" w:rsidP="007E3D7C">
            <w:pPr>
              <w:ind w:firstLineChars="500" w:firstLine="1000"/>
              <w:jc w:val="right"/>
              <w:rPr>
                <w:color w:val="000000"/>
                <w:sz w:val="20"/>
                <w:szCs w:val="20"/>
              </w:rPr>
            </w:pPr>
            <w:r w:rsidRPr="00CF776D">
              <w:rPr>
                <w:color w:val="000000"/>
                <w:sz w:val="20"/>
                <w:szCs w:val="20"/>
              </w:rPr>
              <w:t>Приложение 8.2</w:t>
            </w:r>
            <w:r w:rsidRPr="00CF776D">
              <w:rPr>
                <w:color w:val="000000"/>
                <w:sz w:val="20"/>
                <w:szCs w:val="20"/>
              </w:rPr>
              <w:br/>
              <w:t xml:space="preserve">к решению Собрания депутатов </w:t>
            </w:r>
            <w:r w:rsidRPr="00CF776D">
              <w:rPr>
                <w:color w:val="000000"/>
                <w:sz w:val="20"/>
                <w:szCs w:val="20"/>
              </w:rPr>
              <w:br/>
              <w:t xml:space="preserve">Аликовского района Чувашской Республики </w:t>
            </w:r>
            <w:r w:rsidRPr="00CF776D">
              <w:rPr>
                <w:color w:val="000000"/>
                <w:sz w:val="20"/>
                <w:szCs w:val="20"/>
              </w:rPr>
              <w:br/>
              <w:t>"О бюджете  Аликовского района за 2021 год и плановый период 2022 и 2023 годов"</w:t>
            </w:r>
          </w:p>
        </w:tc>
      </w:tr>
      <w:tr w:rsidR="007E3D7C" w:rsidRPr="00CF776D" w:rsidTr="007E3D7C">
        <w:trPr>
          <w:trHeight w:val="939"/>
        </w:trPr>
        <w:tc>
          <w:tcPr>
            <w:tcW w:w="9639" w:type="dxa"/>
            <w:gridSpan w:val="7"/>
            <w:tcBorders>
              <w:top w:val="nil"/>
              <w:left w:val="nil"/>
              <w:bottom w:val="nil"/>
              <w:right w:val="nil"/>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ИЗМЕНЕНИЕ</w:t>
            </w:r>
            <w:r w:rsidRPr="00CF776D">
              <w:rPr>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2022 и 2023 годы, предусмотренного приложением 8 к решению Собрания депутатов Аликовского района "О бюджете  Аликовского района Чувашской Республики на 2021 год и на плановый период 2022 и 2023 годов"</w:t>
            </w:r>
          </w:p>
        </w:tc>
      </w:tr>
      <w:tr w:rsidR="007E3D7C" w:rsidRPr="00CF776D" w:rsidTr="007E3D7C">
        <w:trPr>
          <w:trHeight w:val="300"/>
        </w:trPr>
        <w:tc>
          <w:tcPr>
            <w:tcW w:w="4246"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p>
        </w:tc>
        <w:tc>
          <w:tcPr>
            <w:tcW w:w="455" w:type="dxa"/>
            <w:tcBorders>
              <w:top w:val="nil"/>
              <w:left w:val="nil"/>
              <w:bottom w:val="nil"/>
              <w:right w:val="nil"/>
            </w:tcBorders>
            <w:shd w:val="clear" w:color="auto" w:fill="auto"/>
            <w:vAlign w:val="bottom"/>
            <w:hideMark/>
          </w:tcPr>
          <w:p w:rsidR="007E3D7C" w:rsidRPr="00CF776D" w:rsidRDefault="007E3D7C" w:rsidP="007E3D7C">
            <w:pPr>
              <w:rPr>
                <w:color w:val="000000"/>
                <w:sz w:val="20"/>
                <w:szCs w:val="20"/>
              </w:rPr>
            </w:pPr>
          </w:p>
        </w:tc>
        <w:tc>
          <w:tcPr>
            <w:tcW w:w="472"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1312"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713"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2441" w:type="dxa"/>
            <w:gridSpan w:val="2"/>
            <w:tcBorders>
              <w:top w:val="nil"/>
              <w:left w:val="nil"/>
              <w:bottom w:val="single" w:sz="4" w:space="0" w:color="auto"/>
              <w:right w:val="nil"/>
            </w:tcBorders>
            <w:shd w:val="clear" w:color="auto" w:fill="auto"/>
            <w:noWrap/>
            <w:vAlign w:val="center"/>
            <w:hideMark/>
          </w:tcPr>
          <w:p w:rsidR="007E3D7C" w:rsidRPr="00CF776D" w:rsidRDefault="007E3D7C" w:rsidP="007E3D7C">
            <w:pPr>
              <w:jc w:val="right"/>
              <w:rPr>
                <w:color w:val="000000"/>
                <w:sz w:val="20"/>
                <w:szCs w:val="20"/>
              </w:rPr>
            </w:pPr>
            <w:r w:rsidRPr="00CF776D">
              <w:rPr>
                <w:color w:val="000000"/>
                <w:sz w:val="20"/>
                <w:szCs w:val="20"/>
              </w:rPr>
              <w:t>(рублей)</w:t>
            </w:r>
          </w:p>
        </w:tc>
      </w:tr>
      <w:tr w:rsidR="007E3D7C" w:rsidRPr="00CF776D" w:rsidTr="007E3D7C">
        <w:trPr>
          <w:trHeight w:val="555"/>
        </w:trPr>
        <w:tc>
          <w:tcPr>
            <w:tcW w:w="4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Наименование</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Раздел</w:t>
            </w:r>
          </w:p>
        </w:tc>
        <w:tc>
          <w:tcPr>
            <w:tcW w:w="47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Подраздел</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Целевая статья (муниципальные программы и непрограммные направления деятельности</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Группа вида расходов</w:t>
            </w:r>
          </w:p>
        </w:tc>
        <w:tc>
          <w:tcPr>
            <w:tcW w:w="2441" w:type="dxa"/>
            <w:gridSpan w:val="2"/>
            <w:tcBorders>
              <w:top w:val="single" w:sz="4" w:space="0" w:color="auto"/>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Сумма</w:t>
            </w:r>
            <w:r w:rsidRPr="00CF776D">
              <w:rPr>
                <w:color w:val="000000"/>
                <w:sz w:val="20"/>
                <w:szCs w:val="20"/>
              </w:rPr>
              <w:br/>
              <w:t>увеличение(+)/уменьшение(-)</w:t>
            </w:r>
          </w:p>
        </w:tc>
      </w:tr>
      <w:tr w:rsidR="007E3D7C" w:rsidRPr="00CF776D" w:rsidTr="007E3D7C">
        <w:trPr>
          <w:trHeight w:val="1845"/>
        </w:trPr>
        <w:tc>
          <w:tcPr>
            <w:tcW w:w="4246"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 год</w:t>
            </w:r>
          </w:p>
        </w:tc>
        <w:tc>
          <w:tcPr>
            <w:tcW w:w="1154" w:type="dxa"/>
            <w:tcBorders>
              <w:top w:val="nil"/>
              <w:left w:val="nil"/>
              <w:bottom w:val="single" w:sz="4" w:space="0" w:color="auto"/>
              <w:right w:val="single" w:sz="4" w:space="0" w:color="auto"/>
            </w:tcBorders>
            <w:shd w:val="clear" w:color="auto" w:fill="auto"/>
            <w:noWrap/>
            <w:vAlign w:val="center"/>
            <w:hideMark/>
          </w:tcPr>
          <w:p w:rsidR="007E3D7C" w:rsidRPr="00CF776D" w:rsidRDefault="007E3D7C" w:rsidP="007E3D7C">
            <w:pPr>
              <w:jc w:val="center"/>
              <w:rPr>
                <w:rFonts w:ascii="Calibri" w:hAnsi="Calibri"/>
                <w:color w:val="000000"/>
                <w:sz w:val="20"/>
                <w:szCs w:val="20"/>
              </w:rPr>
            </w:pPr>
            <w:r w:rsidRPr="00CF776D">
              <w:rPr>
                <w:rFonts w:ascii="Calibri" w:hAnsi="Calibri"/>
                <w:color w:val="000000"/>
                <w:sz w:val="20"/>
                <w:szCs w:val="20"/>
              </w:rPr>
              <w:t>2023 год</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7</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Всего:</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-3 114,92</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-1 258,00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ОБЩЕГОСУДАРСТВЕННЫЕ ВОПРОСЫ</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0,00</w:t>
            </w:r>
          </w:p>
        </w:tc>
      </w:tr>
      <w:tr w:rsidR="007E3D7C" w:rsidRPr="00CF776D" w:rsidTr="007E3D7C">
        <w:trPr>
          <w:trHeight w:val="102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"Социальная поддержка граждан"</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Ц300000000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государственной программы Чувашской Республики "Социальная поддержка граждан"</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осуществление деятельности по опеке и попечительству</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127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муниципальной программы "Развитие образования"</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127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НАЦИОНАЛЬНАЯ ЭКОНОМИКА</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0,00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транспортной системы"</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Ч200000000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02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ЖИЛИЩНО-КОММУНАЛЬНОЕ ХОЗЯЙСТВО</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05</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-3 114,92</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0,00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"Формирование современной городской среды на территории Чувашской Республики"</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A500000000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02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программ формирования современной городской среды</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
                <w:bCs/>
                <w:color w:val="000000"/>
                <w:sz w:val="20"/>
                <w:szCs w:val="20"/>
              </w:rPr>
            </w:pPr>
            <w:r w:rsidRPr="00CF776D">
              <w:rPr>
                <w:b/>
                <w:bCs/>
                <w:color w:val="000000"/>
                <w:sz w:val="20"/>
                <w:szCs w:val="20"/>
              </w:rPr>
              <w:t>ОБРАЗОВАНИЕ</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
                <w:bCs/>
                <w:color w:val="000000"/>
                <w:sz w:val="20"/>
                <w:szCs w:val="20"/>
              </w:rPr>
            </w:pPr>
            <w:r w:rsidRPr="00CF776D">
              <w:rPr>
                <w:b/>
                <w:bCs/>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
                <w:bCs/>
                <w:color w:val="000000"/>
                <w:sz w:val="20"/>
                <w:szCs w:val="20"/>
              </w:rPr>
            </w:pPr>
            <w:r w:rsidRPr="00CF776D">
              <w:rPr>
                <w:b/>
                <w:bCs/>
                <w:color w:val="000000"/>
                <w:sz w:val="20"/>
                <w:szCs w:val="20"/>
              </w:rPr>
              <w:t>-1 258,00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"Меры социальной поддержки"</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102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-840,90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-417,10</w:t>
            </w:r>
          </w:p>
        </w:tc>
      </w:tr>
      <w:tr w:rsidR="007E3D7C" w:rsidRPr="00CF776D" w:rsidTr="007E3D7C">
        <w:trPr>
          <w:trHeight w:val="31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образование детей</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культуры и туризма"</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Ц400000000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Ц410000000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"Культурная среда"</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Ц41A100000</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Реконструкция объекта "МАУ ДО "Аликовская ДШИ" в рамках поддержки отрасли культуры</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78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5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7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7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128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5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bl>
    <w:p w:rsidR="007E3D7C" w:rsidRPr="00CF776D" w:rsidRDefault="007E3D7C" w:rsidP="007E3D7C">
      <w:pPr>
        <w:widowControl w:val="0"/>
        <w:spacing w:line="312" w:lineRule="auto"/>
        <w:ind w:firstLine="709"/>
        <w:jc w:val="both"/>
        <w:rPr>
          <w:sz w:val="20"/>
          <w:szCs w:val="20"/>
        </w:rPr>
      </w:pPr>
      <w:r w:rsidRPr="00CF776D">
        <w:rPr>
          <w:sz w:val="20"/>
          <w:szCs w:val="20"/>
        </w:rPr>
        <w:t xml:space="preserve">9) дополнить приложением 9.2 следующего содержания: </w:t>
      </w:r>
      <w:bookmarkStart w:id="6" w:name="RANGE!A1:G284"/>
      <w:bookmarkEnd w:id="6"/>
    </w:p>
    <w:tbl>
      <w:tblPr>
        <w:tblW w:w="9639" w:type="dxa"/>
        <w:tblInd w:w="93" w:type="dxa"/>
        <w:tblLayout w:type="fixed"/>
        <w:tblCellMar>
          <w:left w:w="57" w:type="dxa"/>
          <w:right w:w="57" w:type="dxa"/>
        </w:tblCellMar>
        <w:tblLook w:val="04A0" w:firstRow="1" w:lastRow="0" w:firstColumn="1" w:lastColumn="0" w:noHBand="0" w:noVBand="1"/>
      </w:tblPr>
      <w:tblGrid>
        <w:gridCol w:w="521"/>
        <w:gridCol w:w="5113"/>
        <w:gridCol w:w="1418"/>
        <w:gridCol w:w="425"/>
        <w:gridCol w:w="425"/>
        <w:gridCol w:w="426"/>
        <w:gridCol w:w="1311"/>
      </w:tblGrid>
      <w:tr w:rsidR="007E3D7C" w:rsidRPr="00CF776D" w:rsidTr="007E3D7C">
        <w:trPr>
          <w:trHeight w:val="1128"/>
        </w:trPr>
        <w:tc>
          <w:tcPr>
            <w:tcW w:w="521" w:type="dxa"/>
            <w:shd w:val="clear" w:color="auto" w:fill="auto"/>
            <w:noWrap/>
            <w:vAlign w:val="bottom"/>
            <w:hideMark/>
          </w:tcPr>
          <w:p w:rsidR="007E3D7C" w:rsidRPr="00CF776D" w:rsidRDefault="007E3D7C" w:rsidP="007E3D7C">
            <w:pPr>
              <w:jc w:val="center"/>
              <w:rPr>
                <w:color w:val="000000"/>
                <w:sz w:val="20"/>
                <w:szCs w:val="20"/>
              </w:rPr>
            </w:pPr>
            <w:bookmarkStart w:id="7" w:name="RANGE!A1:G471"/>
            <w:bookmarkEnd w:id="7"/>
            <w:r w:rsidRPr="00CF776D">
              <w:rPr>
                <w:color w:val="000000"/>
                <w:sz w:val="20"/>
                <w:szCs w:val="20"/>
              </w:rPr>
              <w:t> </w:t>
            </w:r>
          </w:p>
        </w:tc>
        <w:tc>
          <w:tcPr>
            <w:tcW w:w="9118" w:type="dxa"/>
            <w:gridSpan w:val="6"/>
            <w:shd w:val="clear" w:color="auto" w:fill="auto"/>
            <w:hideMark/>
          </w:tcPr>
          <w:p w:rsidR="007E3D7C" w:rsidRPr="00CF776D" w:rsidRDefault="007E3D7C" w:rsidP="007E3D7C">
            <w:pPr>
              <w:jc w:val="right"/>
              <w:rPr>
                <w:iCs/>
                <w:color w:val="000000"/>
                <w:sz w:val="20"/>
                <w:szCs w:val="20"/>
              </w:rPr>
            </w:pPr>
            <w:r w:rsidRPr="00CF776D">
              <w:rPr>
                <w:iCs/>
                <w:color w:val="000000"/>
                <w:sz w:val="20"/>
                <w:szCs w:val="20"/>
              </w:rPr>
              <w:t>Приложение 9.2</w:t>
            </w:r>
            <w:r w:rsidRPr="00CF776D">
              <w:rPr>
                <w:iCs/>
                <w:color w:val="000000"/>
                <w:sz w:val="20"/>
                <w:szCs w:val="20"/>
              </w:rPr>
              <w:br/>
              <w:t xml:space="preserve">к решению Собрания депутатов </w:t>
            </w:r>
            <w:r w:rsidRPr="00CF776D">
              <w:rPr>
                <w:iCs/>
                <w:color w:val="000000"/>
                <w:sz w:val="20"/>
                <w:szCs w:val="20"/>
              </w:rPr>
              <w:br/>
              <w:t xml:space="preserve">Аликовского района Чувашской Республики </w:t>
            </w:r>
            <w:r w:rsidRPr="00CF776D">
              <w:rPr>
                <w:iCs/>
                <w:color w:val="000000"/>
                <w:sz w:val="20"/>
                <w:szCs w:val="20"/>
              </w:rPr>
              <w:br/>
              <w:t xml:space="preserve">"О бюджете  Аликовского района за 2021 год </w:t>
            </w:r>
          </w:p>
          <w:p w:rsidR="007E3D7C" w:rsidRPr="00CF776D" w:rsidRDefault="007E3D7C" w:rsidP="007E3D7C">
            <w:pPr>
              <w:jc w:val="right"/>
              <w:rPr>
                <w:iCs/>
                <w:color w:val="000000"/>
                <w:sz w:val="20"/>
                <w:szCs w:val="20"/>
              </w:rPr>
            </w:pPr>
            <w:r w:rsidRPr="00CF776D">
              <w:rPr>
                <w:iCs/>
                <w:color w:val="000000"/>
                <w:sz w:val="20"/>
                <w:szCs w:val="20"/>
              </w:rPr>
              <w:t>и плановый период 2022 и 2023 годов"</w:t>
            </w:r>
          </w:p>
        </w:tc>
      </w:tr>
      <w:tr w:rsidR="007E3D7C" w:rsidRPr="00CF776D" w:rsidTr="007E3D7C">
        <w:trPr>
          <w:trHeight w:val="782"/>
        </w:trPr>
        <w:tc>
          <w:tcPr>
            <w:tcW w:w="9639" w:type="dxa"/>
            <w:gridSpan w:val="7"/>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ИЗМЕНЕНИЕ</w:t>
            </w:r>
            <w:r w:rsidRPr="00CF776D">
              <w:rPr>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год, предусмотренного приложением 9 к решению Собрания депутатов Аликовского района "О бюджете  Аликовского района Чувашской Республики на 2021 год и на плановый период 2022 и 2023 годов"</w:t>
            </w:r>
          </w:p>
        </w:tc>
      </w:tr>
      <w:tr w:rsidR="007E3D7C" w:rsidRPr="00CF776D" w:rsidTr="007E3D7C">
        <w:trPr>
          <w:trHeight w:val="315"/>
        </w:trPr>
        <w:tc>
          <w:tcPr>
            <w:tcW w:w="521" w:type="dxa"/>
            <w:tcBorders>
              <w:top w:val="nil"/>
              <w:bottom w:val="single" w:sz="4" w:space="0" w:color="auto"/>
            </w:tcBorders>
            <w:shd w:val="clear" w:color="auto" w:fill="auto"/>
            <w:noWrap/>
            <w:vAlign w:val="bottom"/>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bottom w:val="single" w:sz="4" w:space="0" w:color="auto"/>
            </w:tcBorders>
            <w:shd w:val="clear" w:color="auto" w:fill="auto"/>
            <w:vAlign w:val="bottom"/>
            <w:hideMark/>
          </w:tcPr>
          <w:p w:rsidR="007E3D7C" w:rsidRPr="00CF776D" w:rsidRDefault="007E3D7C" w:rsidP="007E3D7C">
            <w:pPr>
              <w:rPr>
                <w:color w:val="000000"/>
                <w:sz w:val="20"/>
                <w:szCs w:val="20"/>
              </w:rPr>
            </w:pPr>
            <w:r w:rsidRPr="00CF776D">
              <w:rPr>
                <w:color w:val="000000"/>
                <w:sz w:val="20"/>
                <w:szCs w:val="20"/>
              </w:rPr>
              <w:t> </w:t>
            </w:r>
          </w:p>
        </w:tc>
        <w:tc>
          <w:tcPr>
            <w:tcW w:w="1418" w:type="dxa"/>
            <w:tcBorders>
              <w:top w:val="nil"/>
              <w:bottom w:val="single" w:sz="4" w:space="0" w:color="auto"/>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425" w:type="dxa"/>
            <w:tcBorders>
              <w:top w:val="nil"/>
              <w:bottom w:val="single" w:sz="4" w:space="0" w:color="auto"/>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425" w:type="dxa"/>
            <w:tcBorders>
              <w:top w:val="nil"/>
              <w:bottom w:val="single" w:sz="4" w:space="0" w:color="auto"/>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426" w:type="dxa"/>
            <w:tcBorders>
              <w:top w:val="nil"/>
              <w:bottom w:val="single" w:sz="4" w:space="0" w:color="auto"/>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1311" w:type="dxa"/>
            <w:tcBorders>
              <w:top w:val="nil"/>
              <w:bottom w:val="single" w:sz="4" w:space="0" w:color="auto"/>
            </w:tcBorders>
            <w:shd w:val="clear" w:color="auto" w:fill="auto"/>
            <w:noWrap/>
            <w:vAlign w:val="center"/>
            <w:hideMark/>
          </w:tcPr>
          <w:p w:rsidR="007E3D7C" w:rsidRPr="00CF776D" w:rsidRDefault="007E3D7C" w:rsidP="007E3D7C">
            <w:pPr>
              <w:jc w:val="right"/>
              <w:rPr>
                <w:color w:val="000000"/>
                <w:sz w:val="20"/>
                <w:szCs w:val="20"/>
              </w:rPr>
            </w:pPr>
            <w:r w:rsidRPr="00CF776D">
              <w:rPr>
                <w:color w:val="000000"/>
                <w:sz w:val="20"/>
                <w:szCs w:val="20"/>
              </w:rPr>
              <w:t>(рублей)</w:t>
            </w:r>
          </w:p>
        </w:tc>
      </w:tr>
      <w:tr w:rsidR="007E3D7C" w:rsidRPr="00CF776D" w:rsidTr="007E3D7C">
        <w:trPr>
          <w:trHeight w:val="196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single" w:sz="4" w:space="0" w:color="auto"/>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Наименование</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Целевая статья (муниципальные программы и непрограммные направления деятельности</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Группа вида расходов</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Раздел</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Подраздел</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Сумма</w:t>
            </w:r>
            <w:r w:rsidRPr="00CF776D">
              <w:rPr>
                <w:color w:val="000000"/>
                <w:sz w:val="20"/>
                <w:szCs w:val="20"/>
              </w:rPr>
              <w:br/>
              <w:t>увеличение(+)/уменьшение(-)</w:t>
            </w:r>
          </w:p>
        </w:tc>
      </w:tr>
      <w:tr w:rsidR="007E3D7C" w:rsidRPr="00CF776D" w:rsidTr="007E3D7C">
        <w:trPr>
          <w:trHeight w:val="39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84 091 559,66</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"Модернизация и развитие сферы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A100000000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10 081 365,00</w:t>
            </w:r>
          </w:p>
        </w:tc>
      </w:tr>
      <w:tr w:rsidR="007E3D7C" w:rsidRPr="00CF776D" w:rsidTr="007E3D7C">
        <w:trPr>
          <w:trHeight w:val="56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A110000000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969 000,00</w:t>
            </w:r>
          </w:p>
        </w:tc>
      </w:tr>
      <w:tr w:rsidR="007E3D7C" w:rsidRPr="00CF776D" w:rsidTr="007E3D7C">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качества жилищно-коммунальных услуг"</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62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25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38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Перевод многоквартирных домов с централизованного на индивидуальное отопление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32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Перевод многоквартирных домов с централизованного на индивидуальное отопление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54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45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34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12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73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A120000000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9 112 365,00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систем водоснабжения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4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2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35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"Обеспечение граждан в Чувашской Республике доступным и комфортным жильем"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A200000000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1 048 510,20</w:t>
            </w:r>
          </w:p>
        </w:tc>
      </w:tr>
      <w:tr w:rsidR="007E3D7C" w:rsidRPr="00CF776D" w:rsidTr="007E3D7C">
        <w:trPr>
          <w:trHeight w:val="52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A210000000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1 038 510,20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граждан доступным жильем"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Перечисления другим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45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A220000000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10 000,00</w:t>
            </w:r>
          </w:p>
        </w:tc>
      </w:tr>
      <w:tr w:rsidR="007E3D7C" w:rsidRPr="00CF776D" w:rsidTr="007E3D7C">
        <w:trPr>
          <w:trHeight w:val="67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72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34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36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3</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"Обеспечение общественного порядка и противодействие преступности"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A300000000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r>
      <w:tr w:rsidR="007E3D7C" w:rsidRPr="00CF776D" w:rsidTr="007E3D7C">
        <w:trPr>
          <w:trHeight w:val="60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3.1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A310000000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r>
      <w:tr w:rsidR="007E3D7C" w:rsidRPr="00CF776D" w:rsidTr="007E3D7C">
        <w:trPr>
          <w:trHeight w:val="60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"Дальнейшее развитие многоуровневой системы профилактики правонарушений"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20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Материальное стимулирование деятельности народных дружинников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15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32 714,10</w:t>
            </w:r>
          </w:p>
        </w:tc>
      </w:tr>
      <w:tr w:rsidR="007E3D7C" w:rsidRPr="00CF776D" w:rsidTr="007E3D7C">
        <w:trPr>
          <w:trHeight w:val="52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32 714,10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32 714,10</w:t>
            </w:r>
          </w:p>
        </w:tc>
      </w:tr>
      <w:tr w:rsidR="007E3D7C" w:rsidRPr="00CF776D" w:rsidTr="007E3D7C">
        <w:trPr>
          <w:trHeight w:val="50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32 714,10</w:t>
            </w:r>
          </w:p>
        </w:tc>
      </w:tr>
      <w:tr w:rsidR="007E3D7C" w:rsidRPr="00CF776D" w:rsidTr="007E3D7C">
        <w:trPr>
          <w:trHeight w:val="11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-27 949,00</w:t>
            </w:r>
          </w:p>
        </w:tc>
      </w:tr>
      <w:tr w:rsidR="007E3D7C" w:rsidRPr="00CF776D" w:rsidTr="007E3D7C">
        <w:trPr>
          <w:trHeight w:val="33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выплаты текущего характера физическим лицам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-27 949,00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-27 949,00</w:t>
            </w:r>
          </w:p>
        </w:tc>
      </w:tr>
      <w:tr w:rsidR="007E3D7C" w:rsidRPr="00CF776D" w:rsidTr="007E3D7C">
        <w:trPr>
          <w:trHeight w:val="14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-27 949,00</w:t>
            </w:r>
          </w:p>
        </w:tc>
      </w:tr>
      <w:tr w:rsidR="007E3D7C" w:rsidRPr="00CF776D" w:rsidTr="007E3D7C">
        <w:trPr>
          <w:trHeight w:val="28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Материально-техническое обеспечение деятельности народных дружинников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36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21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23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19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4</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земельных и имущественных отношений"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A400000000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169 000,00</w:t>
            </w:r>
          </w:p>
        </w:tc>
      </w:tr>
      <w:tr w:rsidR="007E3D7C" w:rsidRPr="00CF776D" w:rsidTr="007E3D7C">
        <w:trPr>
          <w:trHeight w:val="42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4.1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A410000000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144 000,00</w:t>
            </w:r>
          </w:p>
        </w:tc>
      </w:tr>
      <w:tr w:rsidR="007E3D7C" w:rsidRPr="00CF776D" w:rsidTr="007E3D7C">
        <w:trPr>
          <w:trHeight w:val="58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144 000,00</w:t>
            </w:r>
          </w:p>
        </w:tc>
      </w:tr>
      <w:tr w:rsidR="007E3D7C" w:rsidRPr="00CF776D" w:rsidTr="007E3D7C">
        <w:trPr>
          <w:trHeight w:val="93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12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33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51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22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51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8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9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9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14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78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4.2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A420000000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25 000,00</w:t>
            </w:r>
          </w:p>
        </w:tc>
      </w:tr>
      <w:tr w:rsidR="007E3D7C" w:rsidRPr="00CF776D" w:rsidTr="007E3D7C">
        <w:trPr>
          <w:trHeight w:val="4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60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36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12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32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5</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"Формирование современной городской среды на территории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A500000000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-4 325 960,39</w:t>
            </w:r>
          </w:p>
        </w:tc>
      </w:tr>
      <w:tr w:rsidR="007E3D7C" w:rsidRPr="00CF776D" w:rsidTr="007E3D7C">
        <w:trPr>
          <w:trHeight w:val="54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5.1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A510000000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-4 325 960,39</w:t>
            </w:r>
          </w:p>
        </w:tc>
      </w:tr>
      <w:tr w:rsidR="007E3D7C" w:rsidRPr="00CF776D" w:rsidTr="007E3D7C">
        <w:trPr>
          <w:trHeight w:val="19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"Содействие благоустройству населенных пунктов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-1 677 822,33</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мероприятий по благоустройству дворовых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12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комплекса мероприятий по благоустройству дворовых территорий и тротуаров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47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21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40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6</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A600000000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25 544 410,37</w:t>
            </w:r>
          </w:p>
        </w:tc>
      </w:tr>
      <w:tr w:rsidR="007E3D7C" w:rsidRPr="00CF776D" w:rsidTr="007E3D7C">
        <w:trPr>
          <w:trHeight w:val="71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6.1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A620000000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25 544 410,37</w:t>
            </w:r>
          </w:p>
        </w:tc>
      </w:tr>
      <w:tr w:rsidR="007E3D7C" w:rsidRPr="00CF776D" w:rsidTr="007E3D7C">
        <w:trPr>
          <w:trHeight w:val="1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25 540 698,28</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27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2 353 131,00</w:t>
            </w:r>
          </w:p>
        </w:tc>
      </w:tr>
      <w:tr w:rsidR="007E3D7C" w:rsidRPr="00CF776D" w:rsidTr="007E3D7C">
        <w:trPr>
          <w:trHeight w:val="20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2 353 131,00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2 353 131,00</w:t>
            </w:r>
          </w:p>
        </w:tc>
      </w:tr>
      <w:tr w:rsidR="007E3D7C" w:rsidRPr="00CF776D" w:rsidTr="007E3D7C">
        <w:trPr>
          <w:trHeight w:val="28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2 353 131,00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16 792 869,00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16 792 869,00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16 792 869,00</w:t>
            </w:r>
          </w:p>
        </w:tc>
      </w:tr>
      <w:tr w:rsidR="007E3D7C" w:rsidRPr="00CF776D" w:rsidTr="007E3D7C">
        <w:trPr>
          <w:trHeight w:val="9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16 792 869,00</w:t>
            </w:r>
          </w:p>
        </w:tc>
      </w:tr>
      <w:tr w:rsidR="007E3D7C" w:rsidRPr="00CF776D" w:rsidTr="007E3D7C">
        <w:trPr>
          <w:trHeight w:val="20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проектов развития общественной инфраструктуры, основанных на местных инициативах</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по благоустройству сельских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 сельских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7</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"Социальная поддержка граждан"</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Ц300000000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263 100,00</w:t>
            </w:r>
          </w:p>
        </w:tc>
      </w:tr>
      <w:tr w:rsidR="007E3D7C" w:rsidRPr="00CF776D" w:rsidTr="007E3D7C">
        <w:trPr>
          <w:trHeight w:val="9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7.1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Обеспечение реализации государственной программы Чувашской Республики "Социальная поддержка граждан"</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Ц3Э0000000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263 100,00</w:t>
            </w:r>
          </w:p>
        </w:tc>
      </w:tr>
      <w:tr w:rsidR="007E3D7C" w:rsidRPr="00CF776D" w:rsidTr="007E3D7C">
        <w:trPr>
          <w:trHeight w:val="24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осуществление деятельности по опеке и попечительству</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45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14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17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24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1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1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8</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культуры и туризма"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Ц400000000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1 100 000,00</w:t>
            </w:r>
          </w:p>
        </w:tc>
      </w:tr>
      <w:tr w:rsidR="007E3D7C" w:rsidRPr="00CF776D" w:rsidTr="007E3D7C">
        <w:trPr>
          <w:trHeight w:val="34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8.1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Ц410000000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1 100 000,00</w:t>
            </w:r>
          </w:p>
        </w:tc>
      </w:tr>
      <w:tr w:rsidR="007E3D7C" w:rsidRPr="00CF776D" w:rsidTr="007E3D7C">
        <w:trPr>
          <w:trHeight w:val="8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образования в сфере культуры и искусства"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муниципальных организаций дополнительного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26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24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"Культурная среда"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Реконструкция объекта "МАУ ДО "Аликовская ДШИ" в рамках поддержки отрасли культуры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23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25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12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88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9</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Ц500000000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-656 230,60</w:t>
            </w:r>
          </w:p>
        </w:tc>
      </w:tr>
      <w:tr w:rsidR="007E3D7C" w:rsidRPr="00CF776D" w:rsidTr="007E3D7C">
        <w:trPr>
          <w:trHeight w:val="59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9.1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Ц520000000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-656 230,60</w:t>
            </w:r>
          </w:p>
        </w:tc>
      </w:tr>
      <w:tr w:rsidR="007E3D7C" w:rsidRPr="00CF776D" w:rsidTr="007E3D7C">
        <w:trPr>
          <w:trHeight w:val="8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"Содержание спортивных школ"</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10</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Ц700000000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15 956 386,14</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10.1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"Поддержка развития образования" муниципальной программы "Развитие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Ц710000000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16 219 486,14</w:t>
            </w:r>
          </w:p>
        </w:tc>
      </w:tr>
      <w:tr w:rsidR="007E3D7C" w:rsidRPr="00CF776D" w:rsidTr="007E3D7C">
        <w:trPr>
          <w:trHeight w:val="49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14 140 596,00</w:t>
            </w:r>
          </w:p>
        </w:tc>
      </w:tr>
      <w:tr w:rsidR="007E3D7C" w:rsidRPr="00CF776D" w:rsidTr="007E3D7C">
        <w:trPr>
          <w:trHeight w:val="92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33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169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3 905 500,00</w:t>
            </w:r>
          </w:p>
        </w:tc>
      </w:tr>
      <w:tr w:rsidR="007E3D7C" w:rsidRPr="00CF776D" w:rsidTr="007E3D7C">
        <w:trPr>
          <w:trHeight w:val="29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3 905 500,00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2 064 400,00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2 064 400,00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2 064 400,00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1 841 100,00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1 841 100,00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1 841 100,00</w:t>
            </w:r>
          </w:p>
        </w:tc>
      </w:tr>
      <w:tr w:rsidR="007E3D7C" w:rsidRPr="00CF776D" w:rsidTr="007E3D7C">
        <w:trPr>
          <w:trHeight w:val="42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69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155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905 396,00</w:t>
            </w:r>
          </w:p>
        </w:tc>
      </w:tr>
      <w:tr w:rsidR="007E3D7C" w:rsidRPr="00CF776D" w:rsidTr="007E3D7C">
        <w:trPr>
          <w:trHeight w:val="1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905 396,00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442 300,00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442 300,00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442 300,00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463 096,00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463 096,00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463 096,00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"Укрепление материально-технической базы объектов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21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Дооснащение вводимых в эксплуатацию муниципальных дошкольных образовательных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16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3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образовательных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7 345 684,21</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84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53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4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-427 300,00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-427 300,00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-427 300,00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-116 000,00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-116 000,00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-116 000,00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"Меры социальной поддержки"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1 712 229,00</w:t>
            </w:r>
          </w:p>
        </w:tc>
      </w:tr>
      <w:tr w:rsidR="007E3D7C" w:rsidRPr="00CF776D" w:rsidTr="007E3D7C">
        <w:trPr>
          <w:trHeight w:val="118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1 412 229,00</w:t>
            </w:r>
          </w:p>
        </w:tc>
      </w:tr>
      <w:tr w:rsidR="007E3D7C" w:rsidRPr="00CF776D" w:rsidTr="007E3D7C">
        <w:trPr>
          <w:trHeight w:val="19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1 412 229,00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888 229,00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888 229,00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888 229,00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524 000,00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524 000,00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524 000,00</w:t>
            </w:r>
          </w:p>
        </w:tc>
      </w:tr>
      <w:tr w:rsidR="007E3D7C" w:rsidRPr="00CF776D" w:rsidTr="007E3D7C">
        <w:trPr>
          <w:trHeight w:val="4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4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28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"Модернизация инфраструктуры муниципальных образовательных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36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25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35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-38,96</w:t>
            </w:r>
          </w:p>
        </w:tc>
      </w:tr>
      <w:tr w:rsidR="007E3D7C" w:rsidRPr="00CF776D" w:rsidTr="007E3D7C">
        <w:trPr>
          <w:trHeight w:val="16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-38,96</w:t>
            </w:r>
          </w:p>
        </w:tc>
      </w:tr>
      <w:tr w:rsidR="007E3D7C" w:rsidRPr="00CF776D" w:rsidTr="007E3D7C">
        <w:trPr>
          <w:trHeight w:val="23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6 837 656,51</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6 837 656,51</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6 837 656,51</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6 837 656,51</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-6 837 695,47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-6 837 695,47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-6 837 695,47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-6 837 695,47</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10.2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Обеспечение реализации муниципальной программы "Развитие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Ц7Э0000000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-263 100,00</w:t>
            </w:r>
          </w:p>
        </w:tc>
      </w:tr>
      <w:tr w:rsidR="007E3D7C" w:rsidRPr="00CF776D" w:rsidTr="007E3D7C">
        <w:trPr>
          <w:trHeight w:val="21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2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24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85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43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7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40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Ц800000000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9 500,00</w:t>
            </w:r>
          </w:p>
        </w:tc>
      </w:tr>
      <w:tr w:rsidR="007E3D7C" w:rsidRPr="00CF776D" w:rsidTr="007E3D7C">
        <w:trPr>
          <w:trHeight w:val="98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11.1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Ц850000000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9 500,00</w:t>
            </w:r>
          </w:p>
        </w:tc>
      </w:tr>
      <w:tr w:rsidR="007E3D7C" w:rsidRPr="00CF776D" w:rsidTr="007E3D7C">
        <w:trPr>
          <w:trHeight w:val="16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управления оперативной обстановкой в муниципальном образовании"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25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Внедрение аппаратно-программного комплекса "Безопасное муниципальное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32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24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48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Содержание и развитие единой дежурно-диспетчерской службы (ЕДДС)</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54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23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24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26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Ц900000000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409 708,00</w:t>
            </w:r>
          </w:p>
        </w:tc>
      </w:tr>
      <w:tr w:rsidR="007E3D7C" w:rsidRPr="00CF776D" w:rsidTr="007E3D7C">
        <w:trPr>
          <w:trHeight w:val="71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12.1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Ц960000000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33 000,00</w:t>
            </w:r>
          </w:p>
        </w:tc>
      </w:tr>
      <w:tr w:rsidR="007E3D7C" w:rsidRPr="00CF776D" w:rsidTr="007E3D7C">
        <w:trPr>
          <w:trHeight w:val="99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26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конкурсов, выставок и ярмарок с участием организаций агропромышленного комплекса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74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12.2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Ц990000000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376 708,00</w:t>
            </w:r>
          </w:p>
        </w:tc>
      </w:tr>
      <w:tr w:rsidR="007E3D7C" w:rsidRPr="00CF776D" w:rsidTr="007E3D7C">
        <w:trPr>
          <w:trHeight w:val="71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26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объектов инженерной инфраструктуры для модульных фельдшерско-акушерских пунктов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-800 000,00</w:t>
            </w:r>
          </w:p>
        </w:tc>
      </w:tr>
      <w:tr w:rsidR="007E3D7C" w:rsidRPr="00CF776D" w:rsidTr="007E3D7C">
        <w:trPr>
          <w:trHeight w:val="29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-800 000,00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1 176 708,00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1 176 708,00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1 176 708,00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1 176 708,00</w:t>
            </w:r>
          </w:p>
        </w:tc>
      </w:tr>
      <w:tr w:rsidR="007E3D7C" w:rsidRPr="00CF776D" w:rsidTr="007E3D7C">
        <w:trPr>
          <w:trHeight w:val="1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13</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"Экономическое развитие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Ч100000000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-610 858,39</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13.1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"Совершенствование системы управления экономическим развитием" муниципальной программы "Экономическое развитие"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Ч110000000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r>
      <w:tr w:rsidR="007E3D7C" w:rsidRPr="00CF776D" w:rsidTr="007E3D7C">
        <w:trPr>
          <w:trHeight w:val="44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"Анализ и прогнозирование социально-экономического развития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Всероссийской переписи населения 2020 года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26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20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57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13.2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Ч150000000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-610 858,39</w:t>
            </w:r>
          </w:p>
        </w:tc>
      </w:tr>
      <w:tr w:rsidR="007E3D7C" w:rsidRPr="00CF776D" w:rsidTr="007E3D7C">
        <w:trPr>
          <w:trHeight w:val="16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1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предоставления государственных и муниципальных услуг в многофункциональных центрах</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27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25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14</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транспортной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Ч200000000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3 719 561,61</w:t>
            </w:r>
          </w:p>
        </w:tc>
      </w:tr>
      <w:tr w:rsidR="007E3D7C" w:rsidRPr="00CF776D" w:rsidTr="007E3D7C">
        <w:trPr>
          <w:trHeight w:val="1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14.1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Ч210000000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3 443 545,22</w:t>
            </w:r>
          </w:p>
        </w:tc>
      </w:tr>
      <w:tr w:rsidR="007E3D7C" w:rsidRPr="00CF776D" w:rsidTr="007E3D7C">
        <w:trPr>
          <w:trHeight w:val="20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3 443 545,22</w:t>
            </w:r>
          </w:p>
        </w:tc>
      </w:tr>
      <w:tr w:rsidR="007E3D7C" w:rsidRPr="00CF776D" w:rsidTr="007E3D7C">
        <w:trPr>
          <w:trHeight w:val="25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2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45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24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2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14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42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63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37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28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4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23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14.2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"Безопасность дорожного движения" муниципальной программы "Развитие транспортной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Ч230000000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276 016,39</w:t>
            </w:r>
          </w:p>
        </w:tc>
      </w:tr>
      <w:tr w:rsidR="007E3D7C" w:rsidRPr="00CF776D" w:rsidTr="007E3D7C">
        <w:trPr>
          <w:trHeight w:val="2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276 016,39</w:t>
            </w:r>
          </w:p>
        </w:tc>
      </w:tr>
      <w:tr w:rsidR="007E3D7C" w:rsidRPr="00CF776D" w:rsidTr="007E3D7C">
        <w:trPr>
          <w:trHeight w:val="25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безопасности участия детей в дорожном движении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38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26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Обустройство и совершенствование опасных участков улично-дорожной сети городов и сельских населенных пунктов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10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26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15</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Ч300000000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26 095,89</w:t>
            </w:r>
          </w:p>
        </w:tc>
      </w:tr>
      <w:tr w:rsidR="007E3D7C" w:rsidRPr="00CF776D" w:rsidTr="007E3D7C">
        <w:trPr>
          <w:trHeight w:val="56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15.1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Ч360000000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26 095,89</w:t>
            </w:r>
          </w:p>
        </w:tc>
      </w:tr>
      <w:tr w:rsidR="007E3D7C" w:rsidRPr="00CF776D" w:rsidTr="007E3D7C">
        <w:trPr>
          <w:trHeight w:val="24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11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Рекультивация действующих полигонов твердых бытовых отходов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ОХРАНА ОКРУЖАЮЩЕЙ СРЕДЫ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охраны окружающей среды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30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16</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"Управление общественными финансами и муниципальным долгом"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Ч400000000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9 074 713,00</w:t>
            </w:r>
          </w:p>
        </w:tc>
      </w:tr>
      <w:tr w:rsidR="007E3D7C" w:rsidRPr="00CF776D" w:rsidTr="007E3D7C">
        <w:trPr>
          <w:trHeight w:val="61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16.1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Ч410000000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9 074 713,00</w:t>
            </w:r>
          </w:p>
        </w:tc>
      </w:tr>
      <w:tr w:rsidR="007E3D7C" w:rsidRPr="00CF776D" w:rsidTr="007E3D7C">
        <w:trPr>
          <w:trHeight w:val="59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Резервный фонд администрации муниципального образования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70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9 104 713,00</w:t>
            </w:r>
          </w:p>
        </w:tc>
      </w:tr>
      <w:tr w:rsidR="007E3D7C" w:rsidRPr="00CF776D" w:rsidTr="007E3D7C">
        <w:trPr>
          <w:trHeight w:val="139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1 131 359,00</w:t>
            </w:r>
          </w:p>
        </w:tc>
      </w:tr>
      <w:tr w:rsidR="007E3D7C" w:rsidRPr="00CF776D" w:rsidTr="007E3D7C">
        <w:trPr>
          <w:trHeight w:val="63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1 131 359,00</w:t>
            </w:r>
          </w:p>
        </w:tc>
      </w:tr>
      <w:tr w:rsidR="007E3D7C" w:rsidRPr="00CF776D" w:rsidTr="007E3D7C">
        <w:trPr>
          <w:trHeight w:val="30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1 131 359,00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1 131 359,00</w:t>
            </w:r>
          </w:p>
        </w:tc>
      </w:tr>
      <w:tr w:rsidR="007E3D7C" w:rsidRPr="00CF776D" w:rsidTr="007E3D7C">
        <w:trPr>
          <w:trHeight w:val="33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27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235 302,00</w:t>
            </w:r>
          </w:p>
        </w:tc>
      </w:tr>
      <w:tr w:rsidR="007E3D7C" w:rsidRPr="00CF776D" w:rsidTr="007E3D7C">
        <w:trPr>
          <w:trHeigh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вопросов местного значения в сфере образования, культуры и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7 973 354,00</w:t>
            </w:r>
          </w:p>
        </w:tc>
      </w:tr>
      <w:tr w:rsidR="007E3D7C" w:rsidRPr="00CF776D" w:rsidTr="007E3D7C">
        <w:trPr>
          <w:trHeight w:val="25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7 973 354,00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4 396 009,00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4 396 009,00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3 091 012,00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3 577 345,00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3 577 345,00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3 577 345,00</w:t>
            </w:r>
          </w:p>
        </w:tc>
      </w:tr>
      <w:tr w:rsidR="007E3D7C" w:rsidRPr="00CF776D" w:rsidTr="007E3D7C">
        <w:trPr>
          <w:trHeight w:val="31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16.2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Обеспечение реализации муниципальной программы "Управление общественными финансами и муниципальным долгом"</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Ч4Э0000000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r>
      <w:tr w:rsidR="007E3D7C" w:rsidRPr="00CF776D" w:rsidTr="007E3D7C">
        <w:trPr>
          <w:trHeight w:val="18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функций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4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-40 600,00</w:t>
            </w:r>
          </w:p>
        </w:tc>
      </w:tr>
      <w:tr w:rsidR="007E3D7C" w:rsidRPr="00CF776D" w:rsidTr="007E3D7C">
        <w:trPr>
          <w:trHeight w:val="16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-40 600,00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-40 600,00</w:t>
            </w:r>
          </w:p>
        </w:tc>
      </w:tr>
      <w:tr w:rsidR="007E3D7C" w:rsidRPr="00CF776D" w:rsidTr="007E3D7C">
        <w:trPr>
          <w:trHeight w:val="33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-40 600,00</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42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3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11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17</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потенциала муниципального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Ч500000000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-120 061,61</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17.1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Ч530000000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-9 500,00</w:t>
            </w:r>
          </w:p>
        </w:tc>
      </w:tr>
      <w:tr w:rsidR="007E3D7C" w:rsidRPr="00CF776D" w:rsidTr="007E3D7C">
        <w:trPr>
          <w:trHeight w:val="1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25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Переподготовка и повышение квалификации кадров для муниципальной службы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22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2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29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28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17.2</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Ч540000000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r>
      <w:tr w:rsidR="007E3D7C" w:rsidRPr="00CF776D" w:rsidTr="007E3D7C">
        <w:trPr>
          <w:trHeight w:val="53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69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4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29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7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Органы юстиции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15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23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Органы юстиции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23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17.3</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Ч5Э0000000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-110 561,61</w:t>
            </w:r>
          </w:p>
        </w:tc>
      </w:tr>
      <w:tr w:rsidR="007E3D7C" w:rsidRPr="00CF776D" w:rsidTr="007E3D7C">
        <w:trPr>
          <w:trHeight w:val="7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-110 561,61</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функций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44 570,39</w:t>
            </w:r>
          </w:p>
        </w:tc>
      </w:tr>
      <w:tr w:rsidR="007E3D7C" w:rsidRPr="00CF776D" w:rsidTr="007E3D7C">
        <w:trPr>
          <w:trHeight w:val="53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-411 884,66</w:t>
            </w:r>
          </w:p>
        </w:tc>
      </w:tr>
      <w:tr w:rsidR="007E3D7C" w:rsidRPr="00CF776D" w:rsidTr="007E3D7C">
        <w:trPr>
          <w:trHeight w:val="6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-411 884,66</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-411 884,66</w:t>
            </w:r>
          </w:p>
        </w:tc>
      </w:tr>
      <w:tr w:rsidR="007E3D7C" w:rsidRPr="00CF776D" w:rsidTr="007E3D7C">
        <w:trPr>
          <w:trHeight w:val="52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-411 884,66</w:t>
            </w:r>
          </w:p>
        </w:tc>
      </w:tr>
      <w:tr w:rsidR="007E3D7C" w:rsidRPr="00CF776D" w:rsidTr="007E3D7C">
        <w:trPr>
          <w:trHeight w:val="17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431 246,05</w:t>
            </w:r>
          </w:p>
        </w:tc>
      </w:tr>
      <w:tr w:rsidR="007E3D7C" w:rsidRPr="00CF776D" w:rsidTr="007E3D7C">
        <w:trPr>
          <w:trHeight w:val="12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431 246,05</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431 246,05</w:t>
            </w:r>
          </w:p>
        </w:tc>
      </w:tr>
      <w:tr w:rsidR="007E3D7C" w:rsidRPr="00CF776D" w:rsidTr="007E3D7C">
        <w:trPr>
          <w:trHeight w:val="33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431 246,05</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25 209,00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25 209,00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25 209,00</w:t>
            </w:r>
          </w:p>
        </w:tc>
      </w:tr>
      <w:tr w:rsidR="007E3D7C" w:rsidRPr="00CF776D" w:rsidTr="007E3D7C">
        <w:trPr>
          <w:trHeight w:val="21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-18 500,00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43 709,00</w:t>
            </w:r>
          </w:p>
        </w:tc>
      </w:tr>
      <w:tr w:rsidR="007E3D7C" w:rsidRPr="00CF776D" w:rsidTr="007E3D7C">
        <w:trPr>
          <w:trHeight w:val="10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администраций муниципальных районов и городских округов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9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20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68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1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Выполнение других обязательств муниципального образования Чувашской Республики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-309 788,00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-309 788,00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Исполнение судебных актов</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-315 100,00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-315 100,00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-315 100,00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5 312,00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5 312,00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5 312,00</w:t>
            </w:r>
          </w:p>
        </w:tc>
      </w:tr>
      <w:tr w:rsidR="007E3D7C" w:rsidRPr="00CF776D" w:rsidTr="007E3D7C">
        <w:trPr>
          <w:trHeight w:val="12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18</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"Цифровое общество Чувашии"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Ч600000000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-93 000,00</w:t>
            </w:r>
          </w:p>
        </w:tc>
      </w:tr>
      <w:tr w:rsidR="007E3D7C" w:rsidRPr="00CF776D" w:rsidTr="007E3D7C">
        <w:trPr>
          <w:trHeight w:val="19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18.1</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"Развитие информационных технологий" муниципальной программы "Информационное общество Чувашии"</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Ч610000000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-93 000,00</w:t>
            </w:r>
          </w:p>
        </w:tc>
      </w:tr>
      <w:tr w:rsidR="007E3D7C" w:rsidRPr="00CF776D" w:rsidTr="007E3D7C">
        <w:trPr>
          <w:trHeight w:val="10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электронного правительства"</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15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34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29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11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311"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bl>
    <w:p w:rsidR="007E3D7C" w:rsidRPr="00CF776D" w:rsidRDefault="007E3D7C" w:rsidP="007E3D7C">
      <w:pPr>
        <w:ind w:left="4962" w:firstLine="300"/>
        <w:rPr>
          <w:bCs/>
          <w:sz w:val="20"/>
          <w:szCs w:val="20"/>
        </w:rPr>
      </w:pPr>
    </w:p>
    <w:p w:rsidR="007E3D7C" w:rsidRPr="00CF776D" w:rsidRDefault="007E3D7C" w:rsidP="007E3D7C">
      <w:pPr>
        <w:widowControl w:val="0"/>
        <w:spacing w:line="312" w:lineRule="auto"/>
        <w:ind w:firstLine="284"/>
        <w:jc w:val="both"/>
        <w:rPr>
          <w:sz w:val="20"/>
          <w:szCs w:val="20"/>
        </w:rPr>
      </w:pPr>
      <w:r w:rsidRPr="00CF776D">
        <w:rPr>
          <w:sz w:val="20"/>
          <w:szCs w:val="20"/>
        </w:rPr>
        <w:t>10) дополнить приложением 10.2 следующего содержания:</w:t>
      </w:r>
    </w:p>
    <w:p w:rsidR="007E3D7C" w:rsidRPr="00CF776D" w:rsidRDefault="007E3D7C" w:rsidP="007E3D7C">
      <w:pPr>
        <w:widowControl w:val="0"/>
        <w:spacing w:line="312" w:lineRule="auto"/>
        <w:ind w:firstLine="284"/>
        <w:jc w:val="both"/>
        <w:rPr>
          <w:sz w:val="20"/>
          <w:szCs w:val="20"/>
        </w:rPr>
      </w:pPr>
      <w:r w:rsidRPr="00CF776D">
        <w:rPr>
          <w:sz w:val="20"/>
          <w:szCs w:val="20"/>
        </w:rPr>
        <w:t xml:space="preserve"> </w:t>
      </w:r>
    </w:p>
    <w:tbl>
      <w:tblPr>
        <w:tblW w:w="9639" w:type="dxa"/>
        <w:tblInd w:w="93" w:type="dxa"/>
        <w:tblLayout w:type="fixed"/>
        <w:tblCellMar>
          <w:left w:w="57" w:type="dxa"/>
          <w:right w:w="57" w:type="dxa"/>
        </w:tblCellMar>
        <w:tblLook w:val="04A0" w:firstRow="1" w:lastRow="0" w:firstColumn="1" w:lastColumn="0" w:noHBand="0" w:noVBand="1"/>
      </w:tblPr>
      <w:tblGrid>
        <w:gridCol w:w="418"/>
        <w:gridCol w:w="4224"/>
        <w:gridCol w:w="1276"/>
        <w:gridCol w:w="425"/>
        <w:gridCol w:w="425"/>
        <w:gridCol w:w="426"/>
        <w:gridCol w:w="1325"/>
        <w:gridCol w:w="1120"/>
      </w:tblGrid>
      <w:tr w:rsidR="007E3D7C" w:rsidRPr="00CF776D" w:rsidTr="007E3D7C">
        <w:trPr>
          <w:trHeight w:val="1287"/>
        </w:trPr>
        <w:tc>
          <w:tcPr>
            <w:tcW w:w="418"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bookmarkStart w:id="8" w:name="RANGE!A1:H79"/>
            <w:bookmarkEnd w:id="8"/>
          </w:p>
        </w:tc>
        <w:tc>
          <w:tcPr>
            <w:tcW w:w="9221" w:type="dxa"/>
            <w:gridSpan w:val="7"/>
            <w:tcBorders>
              <w:top w:val="nil"/>
              <w:left w:val="nil"/>
              <w:bottom w:val="nil"/>
              <w:right w:val="nil"/>
            </w:tcBorders>
            <w:shd w:val="clear" w:color="auto" w:fill="auto"/>
            <w:hideMark/>
          </w:tcPr>
          <w:p w:rsidR="007E3D7C" w:rsidRPr="00CF776D" w:rsidRDefault="007E3D7C" w:rsidP="007E3D7C">
            <w:pPr>
              <w:ind w:firstLineChars="3800" w:firstLine="7600"/>
              <w:jc w:val="right"/>
              <w:rPr>
                <w:color w:val="000000"/>
                <w:sz w:val="20"/>
                <w:szCs w:val="20"/>
              </w:rPr>
            </w:pPr>
            <w:r w:rsidRPr="00CF776D">
              <w:rPr>
                <w:color w:val="000000"/>
                <w:sz w:val="20"/>
                <w:szCs w:val="20"/>
              </w:rPr>
              <w:t>Приложение 10.2</w:t>
            </w:r>
            <w:r w:rsidRPr="00CF776D">
              <w:rPr>
                <w:color w:val="000000"/>
                <w:sz w:val="20"/>
                <w:szCs w:val="20"/>
              </w:rPr>
              <w:br/>
              <w:t xml:space="preserve">к решению Собрания депутатов </w:t>
            </w:r>
            <w:r w:rsidRPr="00CF776D">
              <w:rPr>
                <w:color w:val="000000"/>
                <w:sz w:val="20"/>
                <w:szCs w:val="20"/>
              </w:rPr>
              <w:br/>
              <w:t xml:space="preserve">Аликовского района Чувашской Республики </w:t>
            </w:r>
            <w:r w:rsidRPr="00CF776D">
              <w:rPr>
                <w:color w:val="000000"/>
                <w:sz w:val="20"/>
                <w:szCs w:val="20"/>
              </w:rPr>
              <w:br/>
              <w:t xml:space="preserve">"О бюджете  Аликовского района за 2021 год </w:t>
            </w:r>
          </w:p>
          <w:p w:rsidR="007E3D7C" w:rsidRPr="00CF776D" w:rsidRDefault="007E3D7C" w:rsidP="007E3D7C">
            <w:pPr>
              <w:jc w:val="right"/>
              <w:rPr>
                <w:color w:val="000000"/>
                <w:sz w:val="20"/>
                <w:szCs w:val="20"/>
              </w:rPr>
            </w:pPr>
            <w:r w:rsidRPr="00CF776D">
              <w:rPr>
                <w:color w:val="000000"/>
                <w:sz w:val="20"/>
                <w:szCs w:val="20"/>
              </w:rPr>
              <w:t>и плановый период 2022 и 2023 годов</w:t>
            </w:r>
          </w:p>
        </w:tc>
      </w:tr>
      <w:tr w:rsidR="007E3D7C" w:rsidRPr="00CF776D" w:rsidTr="007E3D7C">
        <w:trPr>
          <w:trHeight w:val="831"/>
        </w:trPr>
        <w:tc>
          <w:tcPr>
            <w:tcW w:w="9639" w:type="dxa"/>
            <w:gridSpan w:val="8"/>
            <w:tcBorders>
              <w:top w:val="nil"/>
              <w:left w:val="nil"/>
              <w:bottom w:val="nil"/>
              <w:right w:val="nil"/>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ИЗМЕНЕНИЕ</w:t>
            </w:r>
            <w:r w:rsidRPr="00CF776D">
              <w:rPr>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2022 и 2023 годы, предусмотренного приложением 10 к решению Собрания депутатов Аликовского района "О бюджете  Аликовского района Чувашской Республики на 2021 год и на плановый период 2022 и 2023 годов"</w:t>
            </w:r>
          </w:p>
        </w:tc>
      </w:tr>
      <w:tr w:rsidR="007E3D7C" w:rsidRPr="00CF776D" w:rsidTr="007E3D7C">
        <w:trPr>
          <w:trHeight w:val="300"/>
        </w:trPr>
        <w:tc>
          <w:tcPr>
            <w:tcW w:w="418"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p>
        </w:tc>
        <w:tc>
          <w:tcPr>
            <w:tcW w:w="4224" w:type="dxa"/>
            <w:tcBorders>
              <w:top w:val="nil"/>
              <w:left w:val="nil"/>
              <w:bottom w:val="nil"/>
              <w:right w:val="nil"/>
            </w:tcBorders>
            <w:shd w:val="clear" w:color="auto" w:fill="auto"/>
            <w:vAlign w:val="bottom"/>
            <w:hideMark/>
          </w:tcPr>
          <w:p w:rsidR="007E3D7C" w:rsidRPr="00CF776D" w:rsidRDefault="007E3D7C" w:rsidP="007E3D7C">
            <w:pPr>
              <w:rPr>
                <w:color w:val="000000"/>
                <w:sz w:val="20"/>
                <w:szCs w:val="20"/>
              </w:rPr>
            </w:pPr>
          </w:p>
        </w:tc>
        <w:tc>
          <w:tcPr>
            <w:tcW w:w="1276"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425"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425"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426"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2445" w:type="dxa"/>
            <w:gridSpan w:val="2"/>
            <w:tcBorders>
              <w:top w:val="nil"/>
              <w:left w:val="nil"/>
              <w:bottom w:val="single" w:sz="4" w:space="0" w:color="auto"/>
              <w:right w:val="nil"/>
            </w:tcBorders>
            <w:shd w:val="clear" w:color="auto" w:fill="auto"/>
            <w:noWrap/>
            <w:vAlign w:val="center"/>
            <w:hideMark/>
          </w:tcPr>
          <w:p w:rsidR="007E3D7C" w:rsidRPr="00CF776D" w:rsidRDefault="007E3D7C" w:rsidP="007E3D7C">
            <w:pPr>
              <w:jc w:val="right"/>
              <w:rPr>
                <w:color w:val="000000"/>
                <w:sz w:val="20"/>
                <w:szCs w:val="20"/>
              </w:rPr>
            </w:pPr>
            <w:r w:rsidRPr="00CF776D">
              <w:rPr>
                <w:color w:val="000000"/>
                <w:sz w:val="20"/>
                <w:szCs w:val="20"/>
              </w:rPr>
              <w:t>(рублей)</w:t>
            </w:r>
          </w:p>
        </w:tc>
      </w:tr>
      <w:tr w:rsidR="007E3D7C" w:rsidRPr="00CF776D" w:rsidTr="007E3D7C">
        <w:trPr>
          <w:trHeight w:val="585"/>
        </w:trPr>
        <w:tc>
          <w:tcPr>
            <w:tcW w:w="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Целевая статья (муниципальные программы и непрограммные направления деятельности</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Группа вида расходов</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Раздел</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Подраздел</w:t>
            </w:r>
          </w:p>
        </w:tc>
        <w:tc>
          <w:tcPr>
            <w:tcW w:w="2445" w:type="dxa"/>
            <w:gridSpan w:val="2"/>
            <w:tcBorders>
              <w:top w:val="single" w:sz="4" w:space="0" w:color="auto"/>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Сумма</w:t>
            </w:r>
            <w:r w:rsidRPr="00CF776D">
              <w:rPr>
                <w:color w:val="000000"/>
                <w:sz w:val="20"/>
                <w:szCs w:val="20"/>
              </w:rPr>
              <w:br/>
              <w:t>увеличение(+)/уменьшение(-)</w:t>
            </w:r>
          </w:p>
        </w:tc>
      </w:tr>
      <w:tr w:rsidR="007E3D7C" w:rsidRPr="00CF776D" w:rsidTr="007E3D7C">
        <w:trPr>
          <w:trHeight w:val="1305"/>
        </w:trPr>
        <w:tc>
          <w:tcPr>
            <w:tcW w:w="418"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4224"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7E3D7C" w:rsidRPr="00CF776D" w:rsidRDefault="007E3D7C" w:rsidP="007E3D7C">
            <w:pPr>
              <w:rPr>
                <w:color w:val="000000"/>
                <w:sz w:val="20"/>
                <w:szCs w:val="20"/>
              </w:rPr>
            </w:pP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 год</w:t>
            </w:r>
          </w:p>
        </w:tc>
        <w:tc>
          <w:tcPr>
            <w:tcW w:w="1120" w:type="dxa"/>
            <w:tcBorders>
              <w:top w:val="nil"/>
              <w:left w:val="nil"/>
              <w:bottom w:val="single" w:sz="4" w:space="0" w:color="auto"/>
              <w:right w:val="single" w:sz="4" w:space="0" w:color="auto"/>
            </w:tcBorders>
            <w:shd w:val="clear" w:color="auto" w:fill="auto"/>
            <w:noWrap/>
            <w:vAlign w:val="center"/>
            <w:hideMark/>
          </w:tcPr>
          <w:p w:rsidR="007E3D7C" w:rsidRPr="00CF776D" w:rsidRDefault="007E3D7C" w:rsidP="007E3D7C">
            <w:pPr>
              <w:jc w:val="center"/>
              <w:rPr>
                <w:color w:val="000000"/>
                <w:sz w:val="20"/>
                <w:szCs w:val="20"/>
              </w:rPr>
            </w:pPr>
            <w:r w:rsidRPr="00CF776D">
              <w:rPr>
                <w:color w:val="000000"/>
                <w:sz w:val="20"/>
                <w:szCs w:val="20"/>
              </w:rPr>
              <w:t>2023 год</w:t>
            </w:r>
          </w:p>
        </w:tc>
      </w:tr>
      <w:tr w:rsidR="007E3D7C" w:rsidRPr="00CF776D" w:rsidTr="007E3D7C">
        <w:trPr>
          <w:trHeight w:val="33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7</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rFonts w:ascii="Calibri" w:hAnsi="Calibri"/>
                <w:color w:val="000000"/>
                <w:sz w:val="20"/>
                <w:szCs w:val="20"/>
              </w:rPr>
            </w:pPr>
            <w:r w:rsidRPr="00CF776D">
              <w:rPr>
                <w:rFonts w:ascii="Calibri" w:hAnsi="Calibri"/>
                <w:color w:val="000000"/>
                <w:sz w:val="20"/>
                <w:szCs w:val="20"/>
              </w:rPr>
              <w:t>8</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"Формирование современной городской среды на территории Чувашской Республики"</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A500000000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02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1.1</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A510000000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"Социальная поддержка граждан"</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Ц300000000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2.1</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Обеспечение реализации государственной программы Чувашской Республики "Социальная поддержка граждан"</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Ц3Э0000000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102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3</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культуры и туризма"</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Ц400000000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3.1</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Ц410000000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"Культурная среда"</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Реконструкция объекта "МАУ ДО "Аликовская ДШИ" в рамках поддержки отрасли культуры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34"/>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78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4</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Ц700000000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-271 858,00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4.1</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"Поддержка развития образования" муниципальной программы "Развитие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Ц710000000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"Меры социальной поддержки"</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102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-840,90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-840,90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-840,90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-417,10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-417,10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-417,10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4.2</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Обеспечение реализации муниципальной программы "Развитие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Ц7Э0000000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102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5</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Муниципальная программа "Развитие транспортной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Ч200000000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lastRenderedPageBreak/>
              <w:t>5.1</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Ч210000000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Ч210300000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2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3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120"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bl>
    <w:p w:rsidR="007E3D7C" w:rsidRPr="00CF776D" w:rsidRDefault="007E3D7C" w:rsidP="007E3D7C">
      <w:pPr>
        <w:widowControl w:val="0"/>
        <w:spacing w:line="312" w:lineRule="auto"/>
        <w:ind w:firstLine="709"/>
        <w:jc w:val="both"/>
        <w:rPr>
          <w:sz w:val="20"/>
          <w:szCs w:val="20"/>
        </w:rPr>
      </w:pPr>
      <w:r w:rsidRPr="00CF776D">
        <w:rPr>
          <w:sz w:val="20"/>
          <w:szCs w:val="20"/>
        </w:rPr>
        <w:t>11) дополнить приложением 11.2 следующего содержания:</w:t>
      </w:r>
    </w:p>
    <w:tbl>
      <w:tblPr>
        <w:tblW w:w="9639" w:type="dxa"/>
        <w:tblInd w:w="93" w:type="dxa"/>
        <w:tblLayout w:type="fixed"/>
        <w:tblCellMar>
          <w:left w:w="57" w:type="dxa"/>
          <w:right w:w="57" w:type="dxa"/>
        </w:tblCellMar>
        <w:tblLook w:val="04A0" w:firstRow="1" w:lastRow="0" w:firstColumn="1" w:lastColumn="0" w:noHBand="0" w:noVBand="1"/>
      </w:tblPr>
      <w:tblGrid>
        <w:gridCol w:w="4887"/>
        <w:gridCol w:w="464"/>
        <w:gridCol w:w="425"/>
        <w:gridCol w:w="425"/>
        <w:gridCol w:w="1418"/>
        <w:gridCol w:w="567"/>
        <w:gridCol w:w="1453"/>
      </w:tblGrid>
      <w:tr w:rsidR="007E3D7C" w:rsidRPr="00CF776D" w:rsidTr="007E3D7C">
        <w:trPr>
          <w:trHeight w:val="975"/>
        </w:trPr>
        <w:tc>
          <w:tcPr>
            <w:tcW w:w="4887" w:type="dxa"/>
            <w:shd w:val="clear" w:color="auto" w:fill="auto"/>
            <w:noWrap/>
            <w:vAlign w:val="bottom"/>
            <w:hideMark/>
          </w:tcPr>
          <w:p w:rsidR="007E3D7C" w:rsidRPr="00CF776D" w:rsidRDefault="007E3D7C" w:rsidP="007E3D7C">
            <w:pPr>
              <w:jc w:val="center"/>
              <w:rPr>
                <w:color w:val="000000"/>
                <w:sz w:val="20"/>
                <w:szCs w:val="20"/>
              </w:rPr>
            </w:pPr>
            <w:bookmarkStart w:id="9" w:name="RANGE!A1:G375"/>
            <w:bookmarkStart w:id="10" w:name="RANGE!A1:G595"/>
            <w:bookmarkEnd w:id="9"/>
            <w:bookmarkEnd w:id="10"/>
            <w:r w:rsidRPr="00CF776D">
              <w:rPr>
                <w:color w:val="000000"/>
                <w:sz w:val="20"/>
                <w:szCs w:val="20"/>
              </w:rPr>
              <w:t> </w:t>
            </w:r>
          </w:p>
        </w:tc>
        <w:tc>
          <w:tcPr>
            <w:tcW w:w="4752" w:type="dxa"/>
            <w:gridSpan w:val="6"/>
            <w:shd w:val="clear" w:color="auto" w:fill="auto"/>
            <w:hideMark/>
          </w:tcPr>
          <w:p w:rsidR="007E3D7C" w:rsidRPr="00CF776D" w:rsidRDefault="007E3D7C" w:rsidP="007E3D7C">
            <w:pPr>
              <w:jc w:val="right"/>
              <w:rPr>
                <w:iCs/>
                <w:color w:val="000000"/>
                <w:sz w:val="20"/>
                <w:szCs w:val="20"/>
              </w:rPr>
            </w:pPr>
            <w:r w:rsidRPr="00CF776D">
              <w:rPr>
                <w:iCs/>
                <w:color w:val="000000"/>
                <w:sz w:val="20"/>
                <w:szCs w:val="20"/>
              </w:rPr>
              <w:t>Приложение 11.2</w:t>
            </w:r>
            <w:r w:rsidRPr="00CF776D">
              <w:rPr>
                <w:iCs/>
                <w:color w:val="000000"/>
                <w:sz w:val="20"/>
                <w:szCs w:val="20"/>
              </w:rPr>
              <w:br/>
              <w:t xml:space="preserve">к решению Собрания депутатов </w:t>
            </w:r>
            <w:r w:rsidRPr="00CF776D">
              <w:rPr>
                <w:iCs/>
                <w:color w:val="000000"/>
                <w:sz w:val="20"/>
                <w:szCs w:val="20"/>
              </w:rPr>
              <w:br/>
              <w:t xml:space="preserve">Аликовского района Чувашской Республики </w:t>
            </w:r>
            <w:r w:rsidRPr="00CF776D">
              <w:rPr>
                <w:iCs/>
                <w:color w:val="000000"/>
                <w:sz w:val="20"/>
                <w:szCs w:val="20"/>
              </w:rPr>
              <w:br/>
              <w:t>"О бюджете  Аликовского района за 2021 год и плановый период 2022 и 2023 годов</w:t>
            </w:r>
          </w:p>
        </w:tc>
      </w:tr>
      <w:tr w:rsidR="007E3D7C" w:rsidRPr="00CF776D" w:rsidTr="007E3D7C">
        <w:trPr>
          <w:trHeight w:val="357"/>
        </w:trPr>
        <w:tc>
          <w:tcPr>
            <w:tcW w:w="9639" w:type="dxa"/>
            <w:gridSpan w:val="7"/>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ИЗМЕНЕНИЕ</w:t>
            </w:r>
            <w:r w:rsidRPr="00CF776D">
              <w:rPr>
                <w:bCs/>
                <w:color w:val="000000"/>
                <w:sz w:val="20"/>
                <w:szCs w:val="20"/>
              </w:rPr>
              <w:br/>
              <w:t>ведомственной структуры расходов</w:t>
            </w:r>
            <w:r w:rsidRPr="00CF776D">
              <w:rPr>
                <w:bCs/>
                <w:color w:val="000000"/>
                <w:sz w:val="20"/>
                <w:szCs w:val="20"/>
              </w:rPr>
              <w:br/>
              <w:t>бюджета  Аликовского района Чувашской Республики на 2021 год, предусмотренной приложением 11 к решению Собрания депутатов "О бюджете  Аликовского района Чувашской Республики на 2021 год и на плановый период 2022 и 2023 годов"</w:t>
            </w:r>
          </w:p>
        </w:tc>
      </w:tr>
      <w:tr w:rsidR="007E3D7C" w:rsidRPr="00CF776D" w:rsidTr="007E3D7C">
        <w:trPr>
          <w:trHeight w:val="80"/>
        </w:trPr>
        <w:tc>
          <w:tcPr>
            <w:tcW w:w="4887" w:type="dxa"/>
            <w:tcBorders>
              <w:top w:val="nil"/>
              <w:bottom w:val="single" w:sz="4" w:space="0" w:color="auto"/>
            </w:tcBorders>
            <w:shd w:val="clear" w:color="auto" w:fill="auto"/>
            <w:noWrap/>
            <w:vAlign w:val="bottom"/>
            <w:hideMark/>
          </w:tcPr>
          <w:p w:rsidR="007E3D7C" w:rsidRPr="00CF776D" w:rsidRDefault="007E3D7C" w:rsidP="007E3D7C">
            <w:pPr>
              <w:jc w:val="center"/>
              <w:rPr>
                <w:color w:val="000000"/>
                <w:sz w:val="20"/>
                <w:szCs w:val="20"/>
              </w:rPr>
            </w:pPr>
            <w:r w:rsidRPr="00CF776D">
              <w:rPr>
                <w:color w:val="000000"/>
                <w:sz w:val="20"/>
                <w:szCs w:val="20"/>
              </w:rPr>
              <w:t> </w:t>
            </w:r>
          </w:p>
        </w:tc>
        <w:tc>
          <w:tcPr>
            <w:tcW w:w="464" w:type="dxa"/>
            <w:tcBorders>
              <w:top w:val="nil"/>
              <w:bottom w:val="single" w:sz="4" w:space="0" w:color="auto"/>
            </w:tcBorders>
            <w:shd w:val="clear" w:color="auto" w:fill="auto"/>
            <w:vAlign w:val="bottom"/>
            <w:hideMark/>
          </w:tcPr>
          <w:p w:rsidR="007E3D7C" w:rsidRPr="00CF776D" w:rsidRDefault="007E3D7C" w:rsidP="007E3D7C">
            <w:pPr>
              <w:rPr>
                <w:color w:val="000000"/>
                <w:sz w:val="20"/>
                <w:szCs w:val="20"/>
              </w:rPr>
            </w:pPr>
            <w:r w:rsidRPr="00CF776D">
              <w:rPr>
                <w:color w:val="000000"/>
                <w:sz w:val="20"/>
                <w:szCs w:val="20"/>
              </w:rPr>
              <w:t> </w:t>
            </w:r>
          </w:p>
        </w:tc>
        <w:tc>
          <w:tcPr>
            <w:tcW w:w="425" w:type="dxa"/>
            <w:tcBorders>
              <w:top w:val="nil"/>
              <w:bottom w:val="single" w:sz="4" w:space="0" w:color="auto"/>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425" w:type="dxa"/>
            <w:tcBorders>
              <w:top w:val="nil"/>
              <w:bottom w:val="single" w:sz="4" w:space="0" w:color="auto"/>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1418" w:type="dxa"/>
            <w:tcBorders>
              <w:top w:val="nil"/>
              <w:bottom w:val="single" w:sz="4" w:space="0" w:color="auto"/>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567" w:type="dxa"/>
            <w:tcBorders>
              <w:top w:val="nil"/>
              <w:bottom w:val="single" w:sz="4" w:space="0" w:color="auto"/>
            </w:tcBorders>
            <w:shd w:val="clear" w:color="auto" w:fill="auto"/>
            <w:noWrap/>
            <w:vAlign w:val="bottom"/>
            <w:hideMark/>
          </w:tcPr>
          <w:p w:rsidR="007E3D7C" w:rsidRPr="00CF776D" w:rsidRDefault="007E3D7C" w:rsidP="007E3D7C">
            <w:pPr>
              <w:rPr>
                <w:rFonts w:ascii="Calibri" w:hAnsi="Calibri"/>
                <w:color w:val="000000"/>
                <w:sz w:val="20"/>
                <w:szCs w:val="20"/>
              </w:rPr>
            </w:pPr>
            <w:r w:rsidRPr="00CF776D">
              <w:rPr>
                <w:rFonts w:ascii="Calibri" w:hAnsi="Calibri"/>
                <w:color w:val="000000"/>
                <w:sz w:val="20"/>
                <w:szCs w:val="20"/>
              </w:rPr>
              <w:t> </w:t>
            </w:r>
          </w:p>
        </w:tc>
        <w:tc>
          <w:tcPr>
            <w:tcW w:w="1453" w:type="dxa"/>
            <w:tcBorders>
              <w:top w:val="nil"/>
              <w:bottom w:val="single" w:sz="4" w:space="0" w:color="auto"/>
            </w:tcBorders>
            <w:shd w:val="clear" w:color="auto" w:fill="auto"/>
            <w:noWrap/>
            <w:vAlign w:val="center"/>
            <w:hideMark/>
          </w:tcPr>
          <w:p w:rsidR="007E3D7C" w:rsidRPr="00CF776D" w:rsidRDefault="007E3D7C" w:rsidP="007E3D7C">
            <w:pPr>
              <w:jc w:val="right"/>
              <w:rPr>
                <w:color w:val="000000"/>
                <w:sz w:val="20"/>
                <w:szCs w:val="20"/>
              </w:rPr>
            </w:pPr>
            <w:r w:rsidRPr="00CF776D">
              <w:rPr>
                <w:color w:val="000000"/>
                <w:sz w:val="20"/>
                <w:szCs w:val="20"/>
              </w:rPr>
              <w:t>(рублей)</w:t>
            </w:r>
          </w:p>
        </w:tc>
      </w:tr>
      <w:tr w:rsidR="007E3D7C" w:rsidRPr="00CF776D" w:rsidTr="007E3D7C">
        <w:trPr>
          <w:trHeight w:val="2325"/>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lastRenderedPageBreak/>
              <w:t>Наименование</w:t>
            </w:r>
          </w:p>
        </w:tc>
        <w:tc>
          <w:tcPr>
            <w:tcW w:w="4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Главный распределитель</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Раздел</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Целевая статья (муниципальные программы и непрограммные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Группа вида расходов</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Сумма</w:t>
            </w:r>
            <w:r w:rsidRPr="00CF776D">
              <w:rPr>
                <w:color w:val="000000"/>
                <w:sz w:val="20"/>
                <w:szCs w:val="20"/>
              </w:rPr>
              <w:br/>
              <w:t>увеличение(+)/уменьшение(-)</w:t>
            </w:r>
          </w:p>
        </w:tc>
      </w:tr>
      <w:tr w:rsidR="007E3D7C" w:rsidRPr="00CF776D" w:rsidTr="007E3D7C">
        <w:trPr>
          <w:trHeight w:val="480"/>
        </w:trPr>
        <w:tc>
          <w:tcPr>
            <w:tcW w:w="4887" w:type="dxa"/>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1</w:t>
            </w:r>
          </w:p>
        </w:tc>
        <w:tc>
          <w:tcPr>
            <w:tcW w:w="464"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2</w:t>
            </w:r>
          </w:p>
        </w:tc>
        <w:tc>
          <w:tcPr>
            <w:tcW w:w="425"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4</w:t>
            </w:r>
          </w:p>
        </w:tc>
        <w:tc>
          <w:tcPr>
            <w:tcW w:w="1418"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6</w:t>
            </w:r>
          </w:p>
        </w:tc>
        <w:tc>
          <w:tcPr>
            <w:tcW w:w="1453"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7</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Всего: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84 091 559,66</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Администрация Аликовского района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39 486 291,62</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231 137,00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1 051 574,39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"Социальная поддержка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2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государственной программы Чувашской Республики "Социальная поддержка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осуществление деятельности по опеке и попечительству</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203"/>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муниципальной программы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-263 100,00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-252 458,00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-10 642,00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1358"/>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896 057,00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муниципального управления"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155 517,39</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155 517,39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155 517,39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функций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861,39</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-411 884,66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-411 884,66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431 246,05</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431 246,05</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-18 500,00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-18 500,00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администраций муниципальных районов и городских округов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Ч5Э0101530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154 656,00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Резервные фонды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627"/>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Резервный фонд администрации муниципального образования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Ч410173430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870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общегосударственные вопросы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-790 437,39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земельных и имущественных отношений"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169 000,00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144 000,00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144 000,00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A410217590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70 000,00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49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A410273590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74 000,00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A410274790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217"/>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A420173530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"Экономическое развитие "</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системы управления экономическим развитием" муниципальной программы "Экономическое развитие"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"Анализ и прогнозирование социально-экономического развития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Проведение Всероссийской переписи населения 2020 года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Ч110154690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12 949,24</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243"/>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предоставления государственных и муниципальных услуг в многофункциональных центрах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Ч150274780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-610 858,39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муниципального управления"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-255 579,00</w:t>
            </w:r>
          </w:p>
        </w:tc>
      </w:tr>
      <w:tr w:rsidR="007E3D7C" w:rsidRPr="00CF776D" w:rsidTr="007E3D7C">
        <w:trPr>
          <w:trHeight w:val="50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Переподготовка и повышение квалификации кадров для муниципальной службы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-266 079,00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-266 079,00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функций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43 709,00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43 709,00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43 709,00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Выполнение других обязательств муниципального образования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-309 788,00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-309 788,00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Исполнение судебных актов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830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-315 100,00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Ч5Э0173770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5 312,00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"Цифровое общество Чувашии"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электронного правительства"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Ч610173820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-93 000,00</w:t>
            </w:r>
          </w:p>
        </w:tc>
      </w:tr>
      <w:tr w:rsidR="007E3D7C" w:rsidRPr="00CF776D" w:rsidTr="007E3D7C">
        <w:trPr>
          <w:trHeight w:val="9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БЕЗОПАСНОСТЬ И ПРАВООХРАНИТЕЛЬНАЯ ДЕЯТЕЛЬНОСТЬ</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Органы юстиции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муниципального управления"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289"/>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081"/>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498"/>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Ч540259300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12 038,49</w:t>
            </w:r>
          </w:p>
        </w:tc>
      </w:tr>
      <w:tr w:rsidR="007E3D7C" w:rsidRPr="00CF776D" w:rsidTr="007E3D7C">
        <w:trPr>
          <w:trHeight w:val="4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392"/>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153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управления оперативной обстановкой в муниципальном образовании"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9 500,00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Внедрение аппаратно-программного комплекса "Безопасное муниципальное образование"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Ц850573400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30 380,95</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Содержание и развитие единой дежурно-диспетчерской службы (ЕДДС)</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491"/>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Ц850576320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-20 880,95</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безопасности и правоохранительной деятельности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"Обеспечение общественного порядка и противодействие преступности"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43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72"/>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"Дальнейшее развитие многоуровневой системы профилактики правонарушений"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Материальное стимулирование деятельности народных дружинников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32 714,10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32 714,10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-27 949,00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выплаты текущего характера физическим лицам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360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-27 949,00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Материально-техническое обеспечение деятельности народных дружинников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A310170390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-4 765,10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муниципального управления"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23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158"/>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Переподготовка и повышение квалификации кадров для муниципальной службы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Ч530273710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23 081 461,61</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Сельское хозяйство и рыболовство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85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601"/>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конкурсов, выставок и ярмарок с участием организаций агропромышленного комплекса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Ц960272660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33 000,00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3 902 461,61</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транспортной системы"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3 902 461,61</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3 626 445,22</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3 626 445,22</w:t>
            </w:r>
          </w:p>
        </w:tc>
      </w:tr>
      <w:tr w:rsidR="007E3D7C" w:rsidRPr="00CF776D" w:rsidTr="007E3D7C">
        <w:trPr>
          <w:trHeight w:val="409"/>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271 447,00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Ч210374182</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276 932,39</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2 764 957,56</w:t>
            </w:r>
          </w:p>
        </w:tc>
      </w:tr>
      <w:tr w:rsidR="007E3D7C" w:rsidRPr="00CF776D" w:rsidTr="007E3D7C">
        <w:trPr>
          <w:trHeight w:val="366"/>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778 108,27</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Ч2103S4182</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-465 000,00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"Безопасность дорожного движения" муниципальной программы "Развитие транспортной системы"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276 016,39</w:t>
            </w:r>
          </w:p>
        </w:tc>
      </w:tr>
      <w:tr w:rsidR="007E3D7C" w:rsidRPr="00CF776D" w:rsidTr="007E3D7C">
        <w:trPr>
          <w:trHeight w:val="204"/>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276 016,39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безопасности участия детей в дорожном движении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7 750,00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Обустройство и совершенствование опасных участков улично-дорожной сети городов и сельских населенных пунктов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Ч230174370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268 266,39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национальной экономики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627"/>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6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19 146 000,00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2 353 131,00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2 353 131,00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16 792 869,00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A6201S5330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16 792 869,00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1 355 708,00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Жилищное хозяйство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-1 190 000,00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"Модернизация и развитие сферы жилищно-коммунального хозяйства"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35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A110372770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"Обеспечение граждан в Чувашской Республике доступным и комфортным жильем"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178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A220172780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Коммунальное хозяйство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2 545 708,00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"Модернизация и развитие сферы жилищно-коммунального хозяйства"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2 169 000,00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2 169 000,00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качества жилищно-коммунальных услуг"</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A110170230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Перевод многоквартирных домов с централизованного на индивидуальное отопление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Перевод многоквартирных домов с централизованного на индивидуальное отопление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A1102S5670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969 000,00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систем водоснабжения муниципальных образований"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объектов инженерной инфраструктуры для модульных фельдшерско-акушерских пунктов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376 708,00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1 176 708,00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Ц990274830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1 176 708,00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ОХРАНА ОКРУЖАЮЩЕЙ СРЕДЫ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охраны окружающей среды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20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621"/>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Рекультивация действующих полигонов твердых бытовых отходов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Ч360273250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26 095,89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-18 038,96</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-38,96</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-38,96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-38,96</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-38,96</w:t>
            </w:r>
          </w:p>
        </w:tc>
      </w:tr>
      <w:tr w:rsidR="007E3D7C" w:rsidRPr="00CF776D" w:rsidTr="007E3D7C">
        <w:trPr>
          <w:trHeight w:val="178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-38,96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6 837 656,51</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6 837 656,51</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-6 837 695,47</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Ц71P252323</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-6 837 695,47</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Молодежная политика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по вовлечению молодежи в социальную практику"</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мероприятий по вовлечению молодежи в социальную практику</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Ц720112120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Ц720112120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Ц720112120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КУЛЬТУРА, КИНЕМАТОГРАФИЯ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14 852 361,84</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Культура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14 852 361,84</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культуры и туризма"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13 528 661,84</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13 528 661,84</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библиотечного дела"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муниципальных библиотек</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Ц41024A410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Ц41024A410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Ц41024A410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музейного дела"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муниципальных музеев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Ц410370760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Ц410370760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Ц410370760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профессионального искусства"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Ц410500000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312 900,00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театров, концертных и других организаций исполнительских искусств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Ц410570420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312 900,00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Ц410570420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312 900,00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Ц410570420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312 900,00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"Сохранение и развитие народного творчества"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Ц410700000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797 352,00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государственных учреждений культурно-досугового типа и народного творчества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Ц41077A390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797 352,00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Ц41077A390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797 352,00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Ц41077A390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797 352,00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"Проведение мероприятий в сфере культуры и искусства, архивного дела"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-16 367,16</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Ц411071060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-16 367,16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Ц411071060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-16 367,16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Ц411071060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-16 367,16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муниципальных учреждений культуры"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1 034 777,00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музеев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Ц4115S5450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-1 760 171,00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Ц4115S5450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-1 760 171,00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Ц4115S5450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-1 760 171,00</w:t>
            </w:r>
          </w:p>
        </w:tc>
      </w:tr>
      <w:tr w:rsidR="007E3D7C" w:rsidRPr="00CF776D" w:rsidTr="007E3D7C">
        <w:trPr>
          <w:trHeight w:val="178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Ц4115S7090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2 794 948,00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Ц4115S7090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2 794 948,00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Ц4115S7090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Ц4115S7090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2 144 948,00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"Культурная среда"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10 000 000,00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межбюджетные трансферты Создание модельных муниципальных библиотек за счет средств резервного фонда Правительства Российской Федерации Культура Минкультуры Чувашии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Ц41A15454F</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Ц41A15454F</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Ц41A15454F</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10 000 000,00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вопросов местного значения в сфере образования, культуры и физической культуры и спорта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1 323 700,00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312 000,00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1 011 700,00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СОЦИАЛЬНАЯ ПОЛИТИКА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-24 131,76</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Пенсионное обеспечение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"Социальная поддержка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Выплаты пенсии за выслугу лет муниципальным служащим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Ц310170520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Ц310170520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Ц310170520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-25 040,73</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населения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-78 834,48</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"Создание условий для обеспечения доступным и комфортным жильем сельского населения"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"Улучшение жилищных условий граждан на селе"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Улучшение жилищных условий граждан, проживающих на сельских территориях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A6101L5764</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A6101L5764</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Социальные выплаты гражданам, кроме публичных нормативных социальных выплат</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A6101L5764</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-23 134,48</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"Социальная поддержка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-55 700,00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-55 700,00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-55 700,00</w:t>
            </w:r>
          </w:p>
        </w:tc>
      </w:tr>
      <w:tr w:rsidR="007E3D7C" w:rsidRPr="00CF776D" w:rsidTr="007E3D7C">
        <w:trPr>
          <w:trHeight w:val="228"/>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мер социальной поддержки отдельных категорий граждан по оплате жилищно-коммунальных услуг</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Ц310110550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-85 700,00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Ц310110550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-85 700,00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Ц310110550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-85 700,00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Оказание материальной помощи гражданам, находящимся в трудной жизненной ситуации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Ц310110610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Ц310110610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Ц310110610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Охрана семьи и детства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79 743,45</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"Обеспечение граждан в Чувашской Республике доступным и комфортным жильем"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79 743,45</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граждан доступным жильем"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A2103L4970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A2103L4970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Социальные выплаты гражданам, кроме публичных нормативных социальных выплат</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A2103L4970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167 815,45</w:t>
            </w:r>
          </w:p>
        </w:tc>
      </w:tr>
      <w:tr w:rsidR="007E3D7C" w:rsidRPr="00CF776D" w:rsidTr="007E3D7C">
        <w:trPr>
          <w:trHeight w:val="178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-88 072,00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-88 072,00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A22011A820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-70 450,00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A22011A820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-70 450,00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A22011A820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-70 450,00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A2201R0820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-17 622,00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A2201R0820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-17 622,00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A2201R0820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-17 622,00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ФИЗИЧЕСКАЯ КУЛЬТУРА И СПОРТ</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-7 802,00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Массовый спорт</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-7 802,00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физической культуры и спорта"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-7 802,00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-7 802,00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293 025,00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Ц510371460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293 025,00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Ц510371460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293 025,00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Ц510371460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293 025,00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"Спорт - норма жизни"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-300 827,00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Строительство объекта "Плавательный бассейн в с. Аликово Аликовского района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-300 827,00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-5 767 684,21</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-5 767 684,21</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Капитальные вложения в объекты государственной (муниципальной) собственности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5 466 857,21</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Бюджетные инвестиции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Ц51P554957</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5 466 857,21</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Собрание депутатов Аликовского района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16 124,00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16 124,00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16 124,00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16 124,00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16 124,00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16 124,00</w:t>
            </w:r>
          </w:p>
        </w:tc>
      </w:tr>
      <w:tr w:rsidR="007E3D7C" w:rsidRPr="00CF776D" w:rsidTr="007E3D7C">
        <w:trPr>
          <w:trHeight w:val="43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16 124,00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16 124,00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16 124,00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функций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бюджетные ассигнования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Уплата налогов, сборов и иных платежей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930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850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25 948 119,66</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ОБРАЗОВАНИЕ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26 353 929,10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Дошкольное образование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10 420 381,21</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Муниципальная программа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9 115 384,21</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9 115 384,21</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9 329 700,00</w:t>
            </w:r>
          </w:p>
        </w:tc>
      </w:tr>
      <w:tr w:rsidR="007E3D7C" w:rsidRPr="00CF776D" w:rsidTr="007E3D7C">
        <w:trPr>
          <w:trHeight w:val="153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8 584 700,00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745 000,00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"Укрепление материально-технической базы объектов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Дооснащение вводимых в эксплуатацию муниципальных дошкольных образовательных организаций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Ц710317210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-7 560 000,00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образовательных организаций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7 345 684,21</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7 345 684,21</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7 345 684,21</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вопросов местного значения в сфере образования, культуры и физической культуры и спорта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1 304 997,00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13 772 497,89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7 104 140,89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7 104 140,89</w:t>
            </w:r>
          </w:p>
        </w:tc>
      </w:tr>
      <w:tr w:rsidR="007E3D7C" w:rsidRPr="00CF776D" w:rsidTr="007E3D7C">
        <w:trPr>
          <w:trHeight w:val="477"/>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4 810 896,00</w:t>
            </w:r>
          </w:p>
        </w:tc>
      </w:tr>
      <w:tr w:rsidR="007E3D7C" w:rsidRPr="00CF776D" w:rsidTr="007E3D7C">
        <w:trPr>
          <w:trHeight w:val="1398"/>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3 905 500,00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3 905 500,00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2 064 400,00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Ц710212010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1 841 100,00</w:t>
            </w:r>
          </w:p>
        </w:tc>
      </w:tr>
      <w:tr w:rsidR="007E3D7C" w:rsidRPr="00CF776D" w:rsidTr="007E3D7C">
        <w:trPr>
          <w:trHeight w:val="43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905 396,00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905 396,00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442 300,00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Ц710272010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463 096,00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"Укрепление материально-технической базы объектов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образовательных организаций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Ц7103S1660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214 315,79</w:t>
            </w:r>
          </w:p>
        </w:tc>
      </w:tr>
      <w:tr w:rsidR="007E3D7C" w:rsidRPr="00CF776D" w:rsidTr="007E3D7C">
        <w:trPr>
          <w:trHeight w:val="791"/>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-543 300,00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-427 300,00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Ц710553030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-116 000,00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"Меры социальной поддержки"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1 712 229,00</w:t>
            </w:r>
          </w:p>
        </w:tc>
      </w:tr>
      <w:tr w:rsidR="007E3D7C" w:rsidRPr="00CF776D" w:rsidTr="007E3D7C">
        <w:trPr>
          <w:trHeight w:val="133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1 412 229,00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1 412 229,00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888 229,00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Ц711455493</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524 000,00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Ц711474540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300 000,00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"Модернизация инфраструктуры муниципальных образовательных организаций"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Ц7130S0860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910 000,10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вопросов местного значения в сфере образования, культуры и физической культуры и спорта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6 668 357,00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3 091 012,00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3 577 345,00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образование детей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2 754 819,40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культуры и туризма"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образования в сфере культуры и искусства"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Обеспечение деятельности муниципальных организаций дополнительного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Ц410670560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"Культурная среда"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Реконструкция объекта "МАУ ДО "Аликовская ДШИ" в рамках поддержки отрасли культуры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178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2 000 000,00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физической культуры и спорта"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"Содержание спортивных школ"</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муниципальных детско-юношеских спортивных школ</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Ц520170340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Ц520170340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Ц520170340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-656 230,60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939 304,00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939 304,00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деятельности организаций в сфере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1 297 264,00</w:t>
            </w:r>
          </w:p>
        </w:tc>
      </w:tr>
      <w:tr w:rsidR="007E3D7C" w:rsidRPr="00CF776D" w:rsidTr="007E3D7C">
        <w:trPr>
          <w:trHeight w:val="1244"/>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Ц7101S7080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1 297 264,00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Ц7101S7080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1 297 264,00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Ц7101S7080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1 297 264,00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"Успех каждого ребенка"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Ц71E200000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-357 960,00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Персонифицированное финансирование дополнительного образования детей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Ц71E275150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-357 960,00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Ц71E275150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-357 960,00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Ц71E275150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-357 960,00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вопросов местного значения в сфере образования, культуры и физической культуры и спорта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Ч4104SA720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1 371 746,00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Молодежная политика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-615 617,40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-615 617,40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-615 617,40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"Организация отдыха детей"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-27 769,40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Приобретение путевок в детские оздоровительные лагеря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Ц720312170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-493 769,40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Ц720312170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-493 769,40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Социальные выплаты гражданам, кроме публичных нормативных социальных выплат</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Ц720312170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-493 769,40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отдыха детей в загородных, пришкольных и других лагерях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Ц720372140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466 000,00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Ц720372140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466 000,00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Ц720372140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446 890,00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Ц720372140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19 110,00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"Патриотическое воспитание и допризывная подготовка молодежи"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-587 848,00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Ц720472150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-587 848,00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Ц720472150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-587 848,00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Ц720472150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-446 890,00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Ц720472150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-140 958,00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Другие вопросы в области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деятельности организаций в сфере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84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21 848,00</w:t>
            </w:r>
          </w:p>
        </w:tc>
      </w:tr>
      <w:tr w:rsidR="007E3D7C" w:rsidRPr="00CF776D" w:rsidTr="007E3D7C">
        <w:trPr>
          <w:trHeight w:val="671"/>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-181 798,00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-181 798,00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203 646,00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Ц710170700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203 646,00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СОЦИАЛЬНАЯ ПОЛИТИКА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-405 809,44</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населения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-131 800,00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"Социальная поддержка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-131 800,00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-131 800,00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-131 800,00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мер социальной поддержки отдельных категорий граждан по оплате жилищно-коммунальных услуг</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Ц310110550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-131 800,00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Ц310110550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-131 800,00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Ц310110550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-131 800,00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Охрана семьи и детства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-274 009,44</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-274 009,44</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-274 009,44</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"Меры социальной поддержки"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-274 009,44</w:t>
            </w:r>
          </w:p>
        </w:tc>
      </w:tr>
      <w:tr w:rsidR="007E3D7C" w:rsidRPr="00CF776D" w:rsidTr="007E3D7C">
        <w:trPr>
          <w:trHeight w:val="178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Ц711412040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Ц711412040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Ц711412040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-217 500,00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Ц711452600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-56 509,44</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Социальное обеспечение и иные выплаты населению</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Ц711452600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-56 509,44</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Публичные нормативные социальные выплаты гражданам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Ц711452600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310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-56 509,44</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lastRenderedPageBreak/>
              <w:t>Финансовый отдел администрации Аликовского района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18 641 024,38</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219 178,00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219 178,00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219 178,00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219 178,00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219 178,00</w:t>
            </w:r>
          </w:p>
        </w:tc>
      </w:tr>
      <w:tr w:rsidR="007E3D7C" w:rsidRPr="00CF776D" w:rsidTr="007E3D7C">
        <w:trPr>
          <w:trHeight w:val="1423"/>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219 178,00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219 178,00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219 178,00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функций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44"/>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06</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Ч4Э0100200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40 500,00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6 211 798,28</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6 211 798,28</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323"/>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258"/>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проектов развития общественной инфраструктуры, основанных на местных инициативах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6 394 698,28</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транспортной системы"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49"/>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418"/>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Ч2103S4210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-182 900,00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5 828 626,90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Жилищное хозяйство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"Обеспечение граждан в Чувашской Республике доступным и комфортным жильем"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"Обеспечение граждан доступным жильем"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1152"/>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144"/>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Перечисления другим бюджетам бюджетной системы Российской Федерации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A210312940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530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1 038 510,20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Коммунальное хозяйство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"Модернизация и развитие сферы жилищно-коммунального хозяйства"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901"/>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"Развитие систем водоснабжения муниципальных образований"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A1201SA010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9 112 365,00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-4 322 248,30</w:t>
            </w:r>
          </w:p>
        </w:tc>
      </w:tr>
      <w:tr w:rsidR="007E3D7C" w:rsidRPr="00CF776D" w:rsidTr="007E3D7C">
        <w:trPr>
          <w:trHeight w:val="217"/>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"Формирование современной городской среды на территории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-4 325 960,39</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-4 325 960,39</w:t>
            </w:r>
          </w:p>
        </w:tc>
      </w:tr>
      <w:tr w:rsidR="007E3D7C" w:rsidRPr="00CF776D" w:rsidTr="007E3D7C">
        <w:trPr>
          <w:trHeight w:val="222"/>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"Содействие благоустройству населенных пунктов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-1 677 822,33</w:t>
            </w:r>
          </w:p>
        </w:tc>
      </w:tr>
      <w:tr w:rsidR="007E3D7C" w:rsidRPr="00CF776D" w:rsidTr="007E3D7C">
        <w:trPr>
          <w:trHeight w:val="171"/>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мероприятий по благоустройству дворовых территорий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A5102S0851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1 142 077,67</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 </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A5102S2710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4 832 100,00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комплекса мероприятий по благоустройству дворовых территорий и тротуаров</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A5102S5420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-7 652 000,00</w:t>
            </w:r>
          </w:p>
        </w:tc>
      </w:tr>
      <w:tr w:rsidR="007E3D7C" w:rsidRPr="00CF776D" w:rsidTr="007E3D7C">
        <w:trPr>
          <w:trHeight w:val="7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программ формирования современной городской среды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-2 648 138,06</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489"/>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по благоустройству сельских территорий"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 сельских территорий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A6202L5762</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3 712,09</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6 381 421,20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дотации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438"/>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523"/>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127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Ч4104Г0040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Ч4104Г0040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Дотации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Ч4104Г0040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510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-600 000,00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Прочие межбюджетные трансферты общего характера</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6 981 421,20</w:t>
            </w:r>
          </w:p>
        </w:tc>
      </w:tr>
      <w:tr w:rsidR="007E3D7C" w:rsidRPr="00CF776D" w:rsidTr="007E3D7C">
        <w:trPr>
          <w:trHeight w:val="76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147"/>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632"/>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проектов развития общественной инфраструктуры, основанных на местных инициативах</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A6201S6570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6 173 880,20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102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516"/>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Ч410400000</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1482"/>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315"/>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r w:rsidR="007E3D7C" w:rsidRPr="00CF776D" w:rsidTr="007E3D7C">
        <w:trPr>
          <w:trHeight w:val="510"/>
        </w:trPr>
        <w:tc>
          <w:tcPr>
            <w:tcW w:w="4887"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Перечисления другим бюджетам бюджетной системы Российской Федерации</w:t>
            </w:r>
          </w:p>
        </w:tc>
        <w:tc>
          <w:tcPr>
            <w:tcW w:w="46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Ч410455491</w:t>
            </w:r>
          </w:p>
        </w:tc>
        <w:tc>
          <w:tcPr>
            <w:tcW w:w="56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540</w:t>
            </w:r>
          </w:p>
        </w:tc>
        <w:tc>
          <w:tcPr>
            <w:tcW w:w="145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807 541,00</w:t>
            </w:r>
          </w:p>
        </w:tc>
      </w:tr>
    </w:tbl>
    <w:p w:rsidR="007E3D7C" w:rsidRPr="00CF776D" w:rsidRDefault="007E3D7C" w:rsidP="007E3D7C">
      <w:pPr>
        <w:ind w:left="4962" w:firstLine="300"/>
        <w:rPr>
          <w:bCs/>
          <w:sz w:val="20"/>
          <w:szCs w:val="20"/>
        </w:rPr>
      </w:pPr>
    </w:p>
    <w:p w:rsidR="007E3D7C" w:rsidRPr="00CF776D" w:rsidRDefault="007E3D7C" w:rsidP="007E3D7C">
      <w:pPr>
        <w:widowControl w:val="0"/>
        <w:spacing w:line="312" w:lineRule="auto"/>
        <w:ind w:firstLine="709"/>
        <w:jc w:val="both"/>
        <w:rPr>
          <w:sz w:val="20"/>
          <w:szCs w:val="20"/>
        </w:rPr>
      </w:pPr>
      <w:r w:rsidRPr="00CF776D">
        <w:rPr>
          <w:sz w:val="20"/>
          <w:szCs w:val="20"/>
        </w:rPr>
        <w:t>12) дополнить приложением 12.2 следующего содержания:</w:t>
      </w:r>
    </w:p>
    <w:tbl>
      <w:tblPr>
        <w:tblW w:w="9639" w:type="dxa"/>
        <w:tblInd w:w="93" w:type="dxa"/>
        <w:tblLayout w:type="fixed"/>
        <w:tblCellMar>
          <w:left w:w="57" w:type="dxa"/>
          <w:right w:w="57" w:type="dxa"/>
        </w:tblCellMar>
        <w:tblLook w:val="04A0" w:firstRow="1" w:lastRow="0" w:firstColumn="1" w:lastColumn="0" w:noHBand="0" w:noVBand="1"/>
      </w:tblPr>
      <w:tblGrid>
        <w:gridCol w:w="4300"/>
        <w:gridCol w:w="683"/>
        <w:gridCol w:w="394"/>
        <w:gridCol w:w="394"/>
        <w:gridCol w:w="1277"/>
        <w:gridCol w:w="462"/>
        <w:gridCol w:w="1124"/>
        <w:gridCol w:w="1005"/>
      </w:tblGrid>
      <w:tr w:rsidR="007E3D7C" w:rsidRPr="00CF776D" w:rsidTr="007E3D7C">
        <w:trPr>
          <w:trHeight w:val="1287"/>
        </w:trPr>
        <w:tc>
          <w:tcPr>
            <w:tcW w:w="4300"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r w:rsidRPr="00CF776D">
              <w:rPr>
                <w:sz w:val="20"/>
                <w:szCs w:val="20"/>
              </w:rPr>
              <w:lastRenderedPageBreak/>
              <w:t xml:space="preserve"> </w:t>
            </w:r>
            <w:bookmarkStart w:id="11" w:name="RANGE!A1:H68"/>
            <w:bookmarkEnd w:id="11"/>
          </w:p>
        </w:tc>
        <w:tc>
          <w:tcPr>
            <w:tcW w:w="5339" w:type="dxa"/>
            <w:gridSpan w:val="7"/>
            <w:tcBorders>
              <w:top w:val="nil"/>
              <w:left w:val="nil"/>
              <w:bottom w:val="nil"/>
              <w:right w:val="nil"/>
            </w:tcBorders>
            <w:shd w:val="clear" w:color="auto" w:fill="auto"/>
            <w:hideMark/>
          </w:tcPr>
          <w:p w:rsidR="007E3D7C" w:rsidRPr="00CF776D" w:rsidRDefault="007E3D7C" w:rsidP="007E3D7C">
            <w:pPr>
              <w:ind w:firstLineChars="700" w:firstLine="1400"/>
              <w:jc w:val="right"/>
              <w:rPr>
                <w:color w:val="000000"/>
                <w:sz w:val="20"/>
                <w:szCs w:val="20"/>
              </w:rPr>
            </w:pPr>
            <w:r w:rsidRPr="00CF776D">
              <w:rPr>
                <w:color w:val="000000"/>
                <w:sz w:val="20"/>
                <w:szCs w:val="20"/>
              </w:rPr>
              <w:t>Приложение 12.2</w:t>
            </w:r>
            <w:r w:rsidRPr="00CF776D">
              <w:rPr>
                <w:color w:val="000000"/>
                <w:sz w:val="20"/>
                <w:szCs w:val="20"/>
              </w:rPr>
              <w:br/>
              <w:t xml:space="preserve">к решению Собрания депутатов </w:t>
            </w:r>
            <w:r w:rsidRPr="00CF776D">
              <w:rPr>
                <w:color w:val="000000"/>
                <w:sz w:val="20"/>
                <w:szCs w:val="20"/>
              </w:rPr>
              <w:br/>
              <w:t xml:space="preserve">Аликовского района Чувашской Республики </w:t>
            </w:r>
            <w:r w:rsidRPr="00CF776D">
              <w:rPr>
                <w:color w:val="000000"/>
                <w:sz w:val="20"/>
                <w:szCs w:val="20"/>
              </w:rPr>
              <w:br/>
              <w:t>"О бюджете  Аликовского района за 2021 год и плановый период 2022 и 2023 годов"</w:t>
            </w:r>
          </w:p>
        </w:tc>
      </w:tr>
      <w:tr w:rsidR="007E3D7C" w:rsidRPr="00CF776D" w:rsidTr="007E3D7C">
        <w:trPr>
          <w:trHeight w:val="541"/>
        </w:trPr>
        <w:tc>
          <w:tcPr>
            <w:tcW w:w="9639" w:type="dxa"/>
            <w:gridSpan w:val="8"/>
            <w:tcBorders>
              <w:top w:val="nil"/>
              <w:left w:val="nil"/>
              <w:bottom w:val="nil"/>
              <w:right w:val="nil"/>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ИЗМЕНЕНИЕ</w:t>
            </w:r>
            <w:r w:rsidRPr="00CF776D">
              <w:rPr>
                <w:bCs/>
                <w:color w:val="000000"/>
                <w:sz w:val="20"/>
                <w:szCs w:val="20"/>
              </w:rPr>
              <w:br/>
              <w:t>ведомственной структуры расходов</w:t>
            </w:r>
            <w:r w:rsidRPr="00CF776D">
              <w:rPr>
                <w:bCs/>
                <w:color w:val="000000"/>
                <w:sz w:val="20"/>
                <w:szCs w:val="20"/>
              </w:rPr>
              <w:br/>
              <w:t>бюджета  Аликовского района Чувашской Республики на 2021 год, предусмотренной приложением 12 к решению Собрания депутатов "О бюджете  Аликовского района Чувашской Республики на 2021 год и на плановый период 2022 и 2023 годов"</w:t>
            </w:r>
          </w:p>
        </w:tc>
      </w:tr>
      <w:tr w:rsidR="007E3D7C" w:rsidRPr="00CF776D" w:rsidTr="007E3D7C">
        <w:trPr>
          <w:trHeight w:val="80"/>
        </w:trPr>
        <w:tc>
          <w:tcPr>
            <w:tcW w:w="4300" w:type="dxa"/>
            <w:tcBorders>
              <w:top w:val="nil"/>
              <w:left w:val="nil"/>
              <w:bottom w:val="nil"/>
              <w:right w:val="nil"/>
            </w:tcBorders>
            <w:shd w:val="clear" w:color="auto" w:fill="auto"/>
            <w:noWrap/>
            <w:vAlign w:val="bottom"/>
            <w:hideMark/>
          </w:tcPr>
          <w:p w:rsidR="007E3D7C" w:rsidRPr="00CF776D" w:rsidRDefault="007E3D7C" w:rsidP="007E3D7C">
            <w:pPr>
              <w:jc w:val="center"/>
              <w:rPr>
                <w:color w:val="000000"/>
                <w:sz w:val="20"/>
                <w:szCs w:val="20"/>
              </w:rPr>
            </w:pPr>
          </w:p>
        </w:tc>
        <w:tc>
          <w:tcPr>
            <w:tcW w:w="683" w:type="dxa"/>
            <w:tcBorders>
              <w:top w:val="nil"/>
              <w:left w:val="nil"/>
              <w:bottom w:val="nil"/>
              <w:right w:val="nil"/>
            </w:tcBorders>
            <w:shd w:val="clear" w:color="auto" w:fill="auto"/>
            <w:vAlign w:val="bottom"/>
            <w:hideMark/>
          </w:tcPr>
          <w:p w:rsidR="007E3D7C" w:rsidRPr="00CF776D" w:rsidRDefault="007E3D7C" w:rsidP="007E3D7C">
            <w:pPr>
              <w:rPr>
                <w:color w:val="000000"/>
                <w:sz w:val="20"/>
                <w:szCs w:val="20"/>
              </w:rPr>
            </w:pPr>
          </w:p>
        </w:tc>
        <w:tc>
          <w:tcPr>
            <w:tcW w:w="394"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394"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1277"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462" w:type="dxa"/>
            <w:tcBorders>
              <w:top w:val="nil"/>
              <w:left w:val="nil"/>
              <w:bottom w:val="nil"/>
              <w:right w:val="nil"/>
            </w:tcBorders>
            <w:shd w:val="clear" w:color="auto" w:fill="auto"/>
            <w:noWrap/>
            <w:vAlign w:val="bottom"/>
            <w:hideMark/>
          </w:tcPr>
          <w:p w:rsidR="007E3D7C" w:rsidRPr="00CF776D" w:rsidRDefault="007E3D7C" w:rsidP="007E3D7C">
            <w:pPr>
              <w:rPr>
                <w:rFonts w:ascii="Calibri" w:hAnsi="Calibri"/>
                <w:color w:val="000000"/>
                <w:sz w:val="20"/>
                <w:szCs w:val="20"/>
              </w:rPr>
            </w:pPr>
          </w:p>
        </w:tc>
        <w:tc>
          <w:tcPr>
            <w:tcW w:w="2129" w:type="dxa"/>
            <w:gridSpan w:val="2"/>
            <w:tcBorders>
              <w:top w:val="nil"/>
              <w:left w:val="nil"/>
              <w:bottom w:val="nil"/>
              <w:right w:val="nil"/>
            </w:tcBorders>
            <w:shd w:val="clear" w:color="auto" w:fill="auto"/>
            <w:noWrap/>
            <w:vAlign w:val="center"/>
            <w:hideMark/>
          </w:tcPr>
          <w:p w:rsidR="007E3D7C" w:rsidRPr="00CF776D" w:rsidRDefault="007E3D7C" w:rsidP="007E3D7C">
            <w:pPr>
              <w:jc w:val="right"/>
              <w:rPr>
                <w:color w:val="000000"/>
                <w:sz w:val="20"/>
                <w:szCs w:val="20"/>
              </w:rPr>
            </w:pPr>
            <w:r w:rsidRPr="00CF776D">
              <w:rPr>
                <w:color w:val="000000"/>
                <w:sz w:val="20"/>
                <w:szCs w:val="20"/>
              </w:rPr>
              <w:t>(рублей)</w:t>
            </w:r>
          </w:p>
        </w:tc>
      </w:tr>
      <w:tr w:rsidR="007E3D7C" w:rsidRPr="00CF776D" w:rsidTr="007E3D7C">
        <w:trPr>
          <w:trHeight w:val="660"/>
        </w:trPr>
        <w:tc>
          <w:tcPr>
            <w:tcW w:w="4300" w:type="dxa"/>
            <w:vMerge w:val="restart"/>
            <w:tcBorders>
              <w:top w:val="single" w:sz="4" w:space="0" w:color="auto"/>
              <w:left w:val="single" w:sz="4" w:space="0" w:color="auto"/>
              <w:bottom w:val="nil"/>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Наименование</w:t>
            </w:r>
          </w:p>
        </w:tc>
        <w:tc>
          <w:tcPr>
            <w:tcW w:w="68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Главный распределитель</w:t>
            </w:r>
          </w:p>
        </w:tc>
        <w:tc>
          <w:tcPr>
            <w:tcW w:w="39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Раздел</w:t>
            </w:r>
          </w:p>
        </w:tc>
        <w:tc>
          <w:tcPr>
            <w:tcW w:w="39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Подраздел</w:t>
            </w:r>
          </w:p>
        </w:tc>
        <w:tc>
          <w:tcPr>
            <w:tcW w:w="1277"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Целевая статья (муниципальные программы и непрограммные направления деятельности</w:t>
            </w:r>
          </w:p>
        </w:tc>
        <w:tc>
          <w:tcPr>
            <w:tcW w:w="46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E3D7C" w:rsidRPr="00CF776D" w:rsidRDefault="007E3D7C" w:rsidP="007E3D7C">
            <w:pPr>
              <w:jc w:val="center"/>
              <w:rPr>
                <w:color w:val="000000"/>
                <w:sz w:val="20"/>
                <w:szCs w:val="20"/>
              </w:rPr>
            </w:pPr>
            <w:r w:rsidRPr="00CF776D">
              <w:rPr>
                <w:color w:val="000000"/>
                <w:sz w:val="20"/>
                <w:szCs w:val="20"/>
              </w:rPr>
              <w:t>Группа вида расходов</w:t>
            </w:r>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Сумма</w:t>
            </w:r>
            <w:r w:rsidRPr="00CF776D">
              <w:rPr>
                <w:color w:val="000000"/>
                <w:sz w:val="20"/>
                <w:szCs w:val="20"/>
              </w:rPr>
              <w:br/>
              <w:t>увеличение(+)/ уменьшение(-)</w:t>
            </w:r>
          </w:p>
        </w:tc>
      </w:tr>
      <w:tr w:rsidR="007E3D7C" w:rsidRPr="00CF776D" w:rsidTr="007E3D7C">
        <w:trPr>
          <w:trHeight w:val="1635"/>
        </w:trPr>
        <w:tc>
          <w:tcPr>
            <w:tcW w:w="4300" w:type="dxa"/>
            <w:vMerge/>
            <w:tcBorders>
              <w:top w:val="single" w:sz="4" w:space="0" w:color="auto"/>
              <w:left w:val="single" w:sz="4" w:space="0" w:color="auto"/>
              <w:bottom w:val="nil"/>
              <w:right w:val="single" w:sz="4" w:space="0" w:color="auto"/>
            </w:tcBorders>
            <w:vAlign w:val="center"/>
            <w:hideMark/>
          </w:tcPr>
          <w:p w:rsidR="007E3D7C" w:rsidRPr="00CF776D" w:rsidRDefault="007E3D7C" w:rsidP="007E3D7C">
            <w:pPr>
              <w:rPr>
                <w:color w:val="000000"/>
                <w:sz w:val="20"/>
                <w:szCs w:val="20"/>
              </w:rPr>
            </w:pPr>
          </w:p>
        </w:tc>
        <w:tc>
          <w:tcPr>
            <w:tcW w:w="683" w:type="dxa"/>
            <w:vMerge/>
            <w:tcBorders>
              <w:top w:val="single" w:sz="4" w:space="0" w:color="auto"/>
              <w:left w:val="single" w:sz="4" w:space="0" w:color="auto"/>
              <w:bottom w:val="nil"/>
              <w:right w:val="single" w:sz="4" w:space="0" w:color="auto"/>
            </w:tcBorders>
            <w:vAlign w:val="center"/>
            <w:hideMark/>
          </w:tcPr>
          <w:p w:rsidR="007E3D7C" w:rsidRPr="00CF776D" w:rsidRDefault="007E3D7C" w:rsidP="007E3D7C">
            <w:pPr>
              <w:rPr>
                <w:color w:val="000000"/>
                <w:sz w:val="20"/>
                <w:szCs w:val="20"/>
              </w:rPr>
            </w:pPr>
          </w:p>
        </w:tc>
        <w:tc>
          <w:tcPr>
            <w:tcW w:w="394" w:type="dxa"/>
            <w:vMerge/>
            <w:tcBorders>
              <w:top w:val="single" w:sz="4" w:space="0" w:color="auto"/>
              <w:left w:val="single" w:sz="4" w:space="0" w:color="auto"/>
              <w:bottom w:val="nil"/>
              <w:right w:val="single" w:sz="4" w:space="0" w:color="auto"/>
            </w:tcBorders>
            <w:vAlign w:val="center"/>
            <w:hideMark/>
          </w:tcPr>
          <w:p w:rsidR="007E3D7C" w:rsidRPr="00CF776D" w:rsidRDefault="007E3D7C" w:rsidP="007E3D7C">
            <w:pPr>
              <w:rPr>
                <w:color w:val="000000"/>
                <w:sz w:val="20"/>
                <w:szCs w:val="20"/>
              </w:rPr>
            </w:pPr>
          </w:p>
        </w:tc>
        <w:tc>
          <w:tcPr>
            <w:tcW w:w="394" w:type="dxa"/>
            <w:vMerge/>
            <w:tcBorders>
              <w:top w:val="single" w:sz="4" w:space="0" w:color="auto"/>
              <w:left w:val="single" w:sz="4" w:space="0" w:color="auto"/>
              <w:bottom w:val="nil"/>
              <w:right w:val="single" w:sz="4" w:space="0" w:color="auto"/>
            </w:tcBorders>
            <w:vAlign w:val="center"/>
            <w:hideMark/>
          </w:tcPr>
          <w:p w:rsidR="007E3D7C" w:rsidRPr="00CF776D" w:rsidRDefault="007E3D7C" w:rsidP="007E3D7C">
            <w:pPr>
              <w:rPr>
                <w:color w:val="000000"/>
                <w:sz w:val="20"/>
                <w:szCs w:val="20"/>
              </w:rPr>
            </w:pPr>
          </w:p>
        </w:tc>
        <w:tc>
          <w:tcPr>
            <w:tcW w:w="1277" w:type="dxa"/>
            <w:vMerge/>
            <w:tcBorders>
              <w:top w:val="single" w:sz="4" w:space="0" w:color="auto"/>
              <w:left w:val="single" w:sz="4" w:space="0" w:color="auto"/>
              <w:bottom w:val="nil"/>
              <w:right w:val="single" w:sz="4" w:space="0" w:color="auto"/>
            </w:tcBorders>
            <w:vAlign w:val="center"/>
            <w:hideMark/>
          </w:tcPr>
          <w:p w:rsidR="007E3D7C" w:rsidRPr="00CF776D" w:rsidRDefault="007E3D7C" w:rsidP="007E3D7C">
            <w:pPr>
              <w:rPr>
                <w:color w:val="000000"/>
                <w:sz w:val="20"/>
                <w:szCs w:val="20"/>
              </w:rPr>
            </w:pPr>
          </w:p>
        </w:tc>
        <w:tc>
          <w:tcPr>
            <w:tcW w:w="462" w:type="dxa"/>
            <w:vMerge/>
            <w:tcBorders>
              <w:top w:val="single" w:sz="4" w:space="0" w:color="auto"/>
              <w:left w:val="single" w:sz="4" w:space="0" w:color="auto"/>
              <w:bottom w:val="nil"/>
              <w:right w:val="single" w:sz="4" w:space="0" w:color="auto"/>
            </w:tcBorders>
            <w:vAlign w:val="center"/>
            <w:hideMark/>
          </w:tcPr>
          <w:p w:rsidR="007E3D7C" w:rsidRPr="00CF776D" w:rsidRDefault="007E3D7C" w:rsidP="007E3D7C">
            <w:pPr>
              <w:rPr>
                <w:color w:val="000000"/>
                <w:sz w:val="20"/>
                <w:szCs w:val="20"/>
              </w:rPr>
            </w:pPr>
          </w:p>
        </w:tc>
        <w:tc>
          <w:tcPr>
            <w:tcW w:w="1124" w:type="dxa"/>
            <w:tcBorders>
              <w:top w:val="nil"/>
              <w:left w:val="nil"/>
              <w:bottom w:val="nil"/>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2022 год</w:t>
            </w:r>
          </w:p>
        </w:tc>
        <w:tc>
          <w:tcPr>
            <w:tcW w:w="1005" w:type="dxa"/>
            <w:tcBorders>
              <w:top w:val="nil"/>
              <w:left w:val="nil"/>
              <w:bottom w:val="nil"/>
              <w:right w:val="single" w:sz="4" w:space="0" w:color="auto"/>
            </w:tcBorders>
            <w:shd w:val="clear" w:color="auto" w:fill="auto"/>
            <w:noWrap/>
            <w:vAlign w:val="center"/>
            <w:hideMark/>
          </w:tcPr>
          <w:p w:rsidR="007E3D7C" w:rsidRPr="00CF776D" w:rsidRDefault="007E3D7C" w:rsidP="007E3D7C">
            <w:pPr>
              <w:jc w:val="center"/>
              <w:rPr>
                <w:rFonts w:ascii="Calibri" w:hAnsi="Calibri"/>
                <w:color w:val="000000"/>
                <w:sz w:val="20"/>
                <w:szCs w:val="20"/>
              </w:rPr>
            </w:pPr>
            <w:r w:rsidRPr="00CF776D">
              <w:rPr>
                <w:rFonts w:ascii="Calibri" w:hAnsi="Calibri"/>
                <w:color w:val="000000"/>
                <w:sz w:val="20"/>
                <w:szCs w:val="20"/>
              </w:rPr>
              <w:t>2023 год</w:t>
            </w:r>
          </w:p>
        </w:tc>
      </w:tr>
      <w:tr w:rsidR="007E3D7C" w:rsidRPr="00CF776D" w:rsidTr="007E3D7C">
        <w:trPr>
          <w:trHeight w:val="510"/>
        </w:trPr>
        <w:tc>
          <w:tcPr>
            <w:tcW w:w="4300" w:type="dxa"/>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1</w:t>
            </w:r>
          </w:p>
        </w:tc>
        <w:tc>
          <w:tcPr>
            <w:tcW w:w="683"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2</w:t>
            </w:r>
          </w:p>
        </w:tc>
        <w:tc>
          <w:tcPr>
            <w:tcW w:w="394"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3</w:t>
            </w:r>
          </w:p>
        </w:tc>
        <w:tc>
          <w:tcPr>
            <w:tcW w:w="394"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4</w:t>
            </w:r>
          </w:p>
        </w:tc>
        <w:tc>
          <w:tcPr>
            <w:tcW w:w="1277"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5</w:t>
            </w:r>
          </w:p>
        </w:tc>
        <w:tc>
          <w:tcPr>
            <w:tcW w:w="462"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6</w:t>
            </w:r>
          </w:p>
        </w:tc>
        <w:tc>
          <w:tcPr>
            <w:tcW w:w="1124" w:type="dxa"/>
            <w:tcBorders>
              <w:top w:val="single" w:sz="4" w:space="0" w:color="auto"/>
              <w:left w:val="nil"/>
              <w:bottom w:val="single" w:sz="4" w:space="0" w:color="auto"/>
              <w:right w:val="single" w:sz="4" w:space="0" w:color="auto"/>
            </w:tcBorders>
            <w:shd w:val="clear" w:color="auto" w:fill="auto"/>
            <w:textDirection w:val="tbLrV"/>
            <w:vAlign w:val="center"/>
            <w:hideMark/>
          </w:tcPr>
          <w:p w:rsidR="007E3D7C" w:rsidRPr="00CF776D" w:rsidRDefault="007E3D7C" w:rsidP="007E3D7C">
            <w:pPr>
              <w:jc w:val="center"/>
              <w:rPr>
                <w:color w:val="000000"/>
                <w:sz w:val="20"/>
                <w:szCs w:val="20"/>
              </w:rPr>
            </w:pPr>
            <w:r w:rsidRPr="00CF776D">
              <w:rPr>
                <w:color w:val="000000"/>
                <w:sz w:val="20"/>
                <w:szCs w:val="20"/>
              </w:rPr>
              <w:t>7</w:t>
            </w:r>
          </w:p>
        </w:tc>
        <w:tc>
          <w:tcPr>
            <w:tcW w:w="1005" w:type="dxa"/>
            <w:tcBorders>
              <w:top w:val="single" w:sz="4" w:space="0" w:color="auto"/>
              <w:left w:val="nil"/>
              <w:bottom w:val="single" w:sz="4" w:space="0" w:color="auto"/>
              <w:right w:val="single" w:sz="4" w:space="0" w:color="auto"/>
            </w:tcBorders>
            <w:shd w:val="clear" w:color="auto" w:fill="auto"/>
            <w:noWrap/>
            <w:textDirection w:val="tbLrV"/>
            <w:vAlign w:val="center"/>
            <w:hideMark/>
          </w:tcPr>
          <w:p w:rsidR="007E3D7C" w:rsidRPr="00CF776D" w:rsidRDefault="007E3D7C" w:rsidP="007E3D7C">
            <w:pPr>
              <w:jc w:val="center"/>
              <w:rPr>
                <w:rFonts w:ascii="Calibri" w:hAnsi="Calibri"/>
                <w:color w:val="000000"/>
                <w:sz w:val="20"/>
                <w:szCs w:val="20"/>
              </w:rPr>
            </w:pPr>
            <w:r w:rsidRPr="00CF776D">
              <w:rPr>
                <w:rFonts w:ascii="Calibri" w:hAnsi="Calibri"/>
                <w:color w:val="000000"/>
                <w:sz w:val="20"/>
                <w:szCs w:val="20"/>
              </w:rPr>
              <w:t>8</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Всего:</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-1 258,00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Администрация Аликовского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469"/>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"Социальная поддержка граждан"</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Ц300000000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государственной программы Чувашской Республики "Социальная поддержка граждан"</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и осуществление деятельности по опеке и попечительству</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Ц3Э0111990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Обеспечение реализации муниципальной программы "Развитие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"Общепрограммные расходы"</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-270 600,00</w:t>
            </w:r>
          </w:p>
        </w:tc>
      </w:tr>
      <w:tr w:rsidR="007E3D7C" w:rsidRPr="00CF776D" w:rsidTr="007E3D7C">
        <w:trPr>
          <w:trHeight w:val="12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120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-260 009,00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01</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Ц7Э0111990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-10 591,00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НАЦИОНАЛЬНАЯ ЭКОНОМИКА</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Дорожное хозяйство (дорожные фонды)</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транспортной системы"</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Ч200000000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Ч210374181</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0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Ч210374190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903</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09</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Ч2103S4181</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-73 544,16</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0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-1 258,00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ОБРАЗОВАНИЕ</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Общее образование</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Ц700000000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"Поддержка развития образования" муниципальной программы "Развитие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"Меры социальной поддержки"</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10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-1 258,00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610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-840,90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02</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Ц7114L3040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620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-417,10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Дополнительное образование детей</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"Развитие культуры и туризма"</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Ц400000000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Основное мероприятие "Реализация мероприятий регионального проекта "Культурная среда"</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Реконструкция объекта "МАУ ДО "Аликовская ДШИ" в рамках поддержки отрасли культуры</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240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Капитальные вложения в объекты государственной (муниципальной) собственности</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78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974</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07</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Ц41A15519V</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460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19 049 900,00</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bCs/>
                <w:color w:val="000000"/>
                <w:sz w:val="20"/>
                <w:szCs w:val="20"/>
              </w:rPr>
            </w:pPr>
            <w:r w:rsidRPr="00CF776D">
              <w:rPr>
                <w:bCs/>
                <w:color w:val="000000"/>
                <w:sz w:val="20"/>
                <w:szCs w:val="20"/>
              </w:rPr>
              <w:t>Финансовый отдел администрации Аликовского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992</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bCs/>
                <w:color w:val="000000"/>
                <w:sz w:val="20"/>
                <w:szCs w:val="20"/>
              </w:rPr>
            </w:pPr>
            <w:r w:rsidRPr="00CF776D">
              <w:rPr>
                <w:bCs/>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bCs/>
                <w:color w:val="000000"/>
                <w:sz w:val="20"/>
                <w:szCs w:val="20"/>
              </w:rPr>
            </w:pPr>
            <w:r w:rsidRPr="00CF776D">
              <w:rPr>
                <w:bCs/>
                <w:color w:val="000000"/>
                <w:sz w:val="20"/>
                <w:szCs w:val="20"/>
              </w:rPr>
              <w:t>0,00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ЖИЛИЩНО-КОММУНАЛЬНОЕ ХОЗЯЙСТВО</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Благоустройство</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Муниципальная программа "Формирование современной городской среды на территории Чувашской Республики"</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A500000000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0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A510000000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lastRenderedPageBreak/>
              <w:t>Основное мероприятие "Реализация мероприятий регионального проекта "Формирование комфортной городской среды"</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A51F200000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Реализация программ формирования современной городской среды</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500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31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E3D7C" w:rsidRPr="00CF776D" w:rsidRDefault="007E3D7C" w:rsidP="007E3D7C">
            <w:pPr>
              <w:rPr>
                <w:color w:val="000000"/>
                <w:sz w:val="20"/>
                <w:szCs w:val="20"/>
              </w:rPr>
            </w:pPr>
            <w:r w:rsidRPr="00CF776D">
              <w:rPr>
                <w:color w:val="000000"/>
                <w:sz w:val="20"/>
                <w:szCs w:val="20"/>
              </w:rPr>
              <w:t>Субсидии</w:t>
            </w:r>
          </w:p>
        </w:tc>
        <w:tc>
          <w:tcPr>
            <w:tcW w:w="683"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992</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05</w:t>
            </w:r>
          </w:p>
        </w:tc>
        <w:tc>
          <w:tcPr>
            <w:tcW w:w="39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03</w:t>
            </w:r>
          </w:p>
        </w:tc>
        <w:tc>
          <w:tcPr>
            <w:tcW w:w="1277"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A51F255550</w:t>
            </w:r>
          </w:p>
        </w:tc>
        <w:tc>
          <w:tcPr>
            <w:tcW w:w="462"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center"/>
              <w:rPr>
                <w:color w:val="000000"/>
                <w:sz w:val="20"/>
                <w:szCs w:val="20"/>
              </w:rPr>
            </w:pPr>
            <w:r w:rsidRPr="00CF776D">
              <w:rPr>
                <w:color w:val="000000"/>
                <w:sz w:val="20"/>
                <w:szCs w:val="20"/>
              </w:rPr>
              <w:t>520</w:t>
            </w:r>
          </w:p>
        </w:tc>
        <w:tc>
          <w:tcPr>
            <w:tcW w:w="1124"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-3 114,92</w:t>
            </w:r>
          </w:p>
        </w:tc>
        <w:tc>
          <w:tcPr>
            <w:tcW w:w="1005" w:type="dxa"/>
            <w:tcBorders>
              <w:top w:val="nil"/>
              <w:left w:val="nil"/>
              <w:bottom w:val="single" w:sz="4" w:space="0" w:color="auto"/>
              <w:right w:val="single" w:sz="4" w:space="0" w:color="auto"/>
            </w:tcBorders>
            <w:shd w:val="clear" w:color="auto" w:fill="auto"/>
            <w:vAlign w:val="center"/>
            <w:hideMark/>
          </w:tcPr>
          <w:p w:rsidR="007E3D7C" w:rsidRPr="00CF776D" w:rsidRDefault="007E3D7C" w:rsidP="007E3D7C">
            <w:pPr>
              <w:jc w:val="right"/>
              <w:rPr>
                <w:color w:val="000000"/>
                <w:sz w:val="20"/>
                <w:szCs w:val="20"/>
              </w:rPr>
            </w:pPr>
            <w:r w:rsidRPr="00CF776D">
              <w:rPr>
                <w:color w:val="000000"/>
                <w:sz w:val="20"/>
                <w:szCs w:val="20"/>
              </w:rPr>
              <w:t>0,00</w:t>
            </w:r>
          </w:p>
        </w:tc>
      </w:tr>
    </w:tbl>
    <w:p w:rsidR="007E3D7C" w:rsidRPr="00CF776D" w:rsidRDefault="007E3D7C" w:rsidP="007E3D7C">
      <w:pPr>
        <w:widowControl w:val="0"/>
        <w:spacing w:line="312" w:lineRule="auto"/>
        <w:ind w:firstLine="709"/>
        <w:jc w:val="both"/>
        <w:rPr>
          <w:sz w:val="20"/>
          <w:szCs w:val="20"/>
        </w:rPr>
      </w:pPr>
      <w:bookmarkStart w:id="12" w:name="RANGE!A1:H76"/>
      <w:bookmarkEnd w:id="12"/>
      <w:r w:rsidRPr="00CF776D">
        <w:rPr>
          <w:sz w:val="20"/>
          <w:szCs w:val="20"/>
        </w:rPr>
        <w:t>13) В приложении 13 таблицу 1 изложить в следующей редакции:</w:t>
      </w:r>
    </w:p>
    <w:p w:rsidR="007E3D7C" w:rsidRPr="00CF776D" w:rsidRDefault="007E3D7C" w:rsidP="007E3D7C">
      <w:pPr>
        <w:ind w:left="5245"/>
        <w:rPr>
          <w:snapToGrid w:val="0"/>
          <w:sz w:val="20"/>
          <w:szCs w:val="20"/>
        </w:rPr>
      </w:pPr>
    </w:p>
    <w:p w:rsidR="007E3D7C" w:rsidRPr="00CF776D" w:rsidRDefault="007E3D7C" w:rsidP="007E3D7C">
      <w:pPr>
        <w:ind w:left="6379" w:firstLine="1559"/>
        <w:jc w:val="right"/>
        <w:rPr>
          <w:sz w:val="20"/>
          <w:szCs w:val="20"/>
        </w:rPr>
      </w:pPr>
      <w:r w:rsidRPr="00CF776D">
        <w:rPr>
          <w:snapToGrid w:val="0"/>
          <w:sz w:val="20"/>
          <w:szCs w:val="20"/>
        </w:rPr>
        <w:t>Таблица 1</w:t>
      </w:r>
    </w:p>
    <w:p w:rsidR="007E3D7C" w:rsidRPr="00CF776D" w:rsidRDefault="007E3D7C" w:rsidP="007E3D7C">
      <w:pPr>
        <w:widowControl w:val="0"/>
        <w:ind w:firstLine="301"/>
        <w:jc w:val="center"/>
        <w:rPr>
          <w:sz w:val="20"/>
          <w:szCs w:val="20"/>
        </w:rPr>
      </w:pPr>
      <w:r w:rsidRPr="00CF776D">
        <w:rPr>
          <w:sz w:val="20"/>
          <w:szCs w:val="20"/>
        </w:rPr>
        <w:t>РАСПРЕДЕЛЕНИЕ</w:t>
      </w:r>
    </w:p>
    <w:p w:rsidR="007E3D7C" w:rsidRPr="00CF776D" w:rsidRDefault="007E3D7C" w:rsidP="007E3D7C">
      <w:pPr>
        <w:widowControl w:val="0"/>
        <w:ind w:firstLine="301"/>
        <w:jc w:val="center"/>
        <w:rPr>
          <w:sz w:val="20"/>
          <w:szCs w:val="20"/>
        </w:rPr>
      </w:pPr>
      <w:r w:rsidRPr="00CF776D">
        <w:rPr>
          <w:sz w:val="20"/>
          <w:szCs w:val="20"/>
        </w:rPr>
        <w:t>дотаций на выравнивание бюджетной обеспеченности</w:t>
      </w:r>
    </w:p>
    <w:p w:rsidR="007E3D7C" w:rsidRPr="00CF776D" w:rsidRDefault="007E3D7C" w:rsidP="007E3D7C">
      <w:pPr>
        <w:widowControl w:val="0"/>
        <w:ind w:firstLine="301"/>
        <w:jc w:val="center"/>
        <w:rPr>
          <w:sz w:val="20"/>
          <w:szCs w:val="20"/>
        </w:rPr>
      </w:pPr>
      <w:r w:rsidRPr="00CF776D">
        <w:rPr>
          <w:sz w:val="20"/>
          <w:szCs w:val="20"/>
        </w:rPr>
        <w:t xml:space="preserve">сельских поселений  2021 год   </w:t>
      </w:r>
    </w:p>
    <w:p w:rsidR="007E3D7C" w:rsidRPr="00CF776D" w:rsidRDefault="007E3D7C" w:rsidP="007E3D7C">
      <w:pPr>
        <w:widowControl w:val="0"/>
        <w:ind w:firstLine="301"/>
        <w:jc w:val="right"/>
        <w:rPr>
          <w:sz w:val="20"/>
          <w:szCs w:val="20"/>
        </w:rPr>
      </w:pPr>
      <w:r w:rsidRPr="00CF776D">
        <w:rPr>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842"/>
        <w:gridCol w:w="1844"/>
        <w:gridCol w:w="1842"/>
      </w:tblGrid>
      <w:tr w:rsidR="007E3D7C" w:rsidRPr="00CF776D" w:rsidTr="007E3D7C">
        <w:trPr>
          <w:cantSplit/>
          <w:trHeight w:val="543"/>
        </w:trPr>
        <w:tc>
          <w:tcPr>
            <w:tcW w:w="851" w:type="dxa"/>
            <w:vMerge w:val="restart"/>
            <w:tcBorders>
              <w:bottom w:val="single" w:sz="4" w:space="0" w:color="auto"/>
            </w:tcBorders>
            <w:shd w:val="clear" w:color="auto" w:fill="auto"/>
            <w:vAlign w:val="center"/>
          </w:tcPr>
          <w:p w:rsidR="007E3D7C" w:rsidRPr="00CF776D" w:rsidRDefault="007E3D7C" w:rsidP="007E3D7C">
            <w:pPr>
              <w:widowControl w:val="0"/>
              <w:spacing w:line="312" w:lineRule="auto"/>
              <w:jc w:val="center"/>
              <w:rPr>
                <w:sz w:val="20"/>
                <w:szCs w:val="20"/>
              </w:rPr>
            </w:pPr>
            <w:r w:rsidRPr="00CF776D">
              <w:rPr>
                <w:sz w:val="20"/>
                <w:szCs w:val="20"/>
                <w:lang w:val="en-US"/>
              </w:rPr>
              <w:t>N</w:t>
            </w:r>
          </w:p>
          <w:p w:rsidR="007E3D7C" w:rsidRPr="00CF776D" w:rsidRDefault="007E3D7C" w:rsidP="007E3D7C">
            <w:pPr>
              <w:widowControl w:val="0"/>
              <w:spacing w:line="312" w:lineRule="auto"/>
              <w:jc w:val="center"/>
              <w:rPr>
                <w:sz w:val="20"/>
                <w:szCs w:val="20"/>
              </w:rPr>
            </w:pPr>
            <w:r w:rsidRPr="00CF776D">
              <w:rPr>
                <w:sz w:val="20"/>
                <w:szCs w:val="20"/>
              </w:rPr>
              <w:t>пп</w:t>
            </w:r>
          </w:p>
        </w:tc>
        <w:tc>
          <w:tcPr>
            <w:tcW w:w="3260" w:type="dxa"/>
            <w:vMerge w:val="restart"/>
            <w:vAlign w:val="center"/>
          </w:tcPr>
          <w:p w:rsidR="007E3D7C" w:rsidRPr="00CF776D" w:rsidRDefault="007E3D7C" w:rsidP="007E3D7C">
            <w:pPr>
              <w:widowControl w:val="0"/>
              <w:spacing w:line="312" w:lineRule="auto"/>
              <w:jc w:val="center"/>
              <w:rPr>
                <w:sz w:val="20"/>
                <w:szCs w:val="20"/>
              </w:rPr>
            </w:pPr>
            <w:r w:rsidRPr="00CF776D">
              <w:rPr>
                <w:sz w:val="20"/>
                <w:szCs w:val="20"/>
              </w:rPr>
              <w:t>Наименование сельских поселений</w:t>
            </w:r>
          </w:p>
        </w:tc>
        <w:tc>
          <w:tcPr>
            <w:tcW w:w="1842" w:type="dxa"/>
            <w:vMerge w:val="restart"/>
            <w:shd w:val="clear" w:color="auto" w:fill="auto"/>
            <w:vAlign w:val="center"/>
          </w:tcPr>
          <w:p w:rsidR="007E3D7C" w:rsidRPr="00CF776D" w:rsidRDefault="007E3D7C" w:rsidP="007E3D7C">
            <w:pPr>
              <w:widowControl w:val="0"/>
              <w:spacing w:line="312" w:lineRule="auto"/>
              <w:jc w:val="center"/>
              <w:rPr>
                <w:sz w:val="20"/>
                <w:szCs w:val="20"/>
              </w:rPr>
            </w:pPr>
            <w:r w:rsidRPr="00CF776D">
              <w:rPr>
                <w:sz w:val="20"/>
                <w:szCs w:val="20"/>
              </w:rPr>
              <w:t xml:space="preserve">Районный фонд финансовой поддержки сельских поселений, всего </w:t>
            </w:r>
          </w:p>
        </w:tc>
        <w:tc>
          <w:tcPr>
            <w:tcW w:w="3686" w:type="dxa"/>
            <w:gridSpan w:val="2"/>
            <w:tcBorders>
              <w:bottom w:val="single" w:sz="4" w:space="0" w:color="auto"/>
            </w:tcBorders>
            <w:shd w:val="clear" w:color="auto" w:fill="auto"/>
            <w:vAlign w:val="center"/>
          </w:tcPr>
          <w:p w:rsidR="007E3D7C" w:rsidRPr="00CF776D" w:rsidRDefault="007E3D7C" w:rsidP="007E3D7C">
            <w:pPr>
              <w:widowControl w:val="0"/>
              <w:jc w:val="center"/>
              <w:rPr>
                <w:sz w:val="20"/>
                <w:szCs w:val="20"/>
              </w:rPr>
            </w:pPr>
            <w:r w:rsidRPr="00CF776D">
              <w:rPr>
                <w:sz w:val="20"/>
                <w:szCs w:val="20"/>
              </w:rPr>
              <w:t>в том числе за счет:</w:t>
            </w:r>
          </w:p>
        </w:tc>
      </w:tr>
      <w:tr w:rsidR="007E3D7C" w:rsidRPr="00CF776D" w:rsidTr="007E3D7C">
        <w:trPr>
          <w:trHeight w:val="149"/>
        </w:trPr>
        <w:tc>
          <w:tcPr>
            <w:tcW w:w="851" w:type="dxa"/>
            <w:vMerge/>
            <w:shd w:val="clear" w:color="auto" w:fill="auto"/>
            <w:vAlign w:val="center"/>
          </w:tcPr>
          <w:p w:rsidR="007E3D7C" w:rsidRPr="00CF776D" w:rsidRDefault="007E3D7C" w:rsidP="007E3D7C">
            <w:pPr>
              <w:widowControl w:val="0"/>
              <w:contextualSpacing/>
              <w:jc w:val="center"/>
              <w:rPr>
                <w:sz w:val="20"/>
                <w:szCs w:val="20"/>
              </w:rPr>
            </w:pPr>
          </w:p>
        </w:tc>
        <w:tc>
          <w:tcPr>
            <w:tcW w:w="3260" w:type="dxa"/>
            <w:vMerge/>
          </w:tcPr>
          <w:p w:rsidR="007E3D7C" w:rsidRPr="00CF776D" w:rsidRDefault="007E3D7C" w:rsidP="007E3D7C">
            <w:pPr>
              <w:widowControl w:val="0"/>
              <w:contextualSpacing/>
              <w:jc w:val="center"/>
              <w:rPr>
                <w:sz w:val="20"/>
                <w:szCs w:val="20"/>
              </w:rPr>
            </w:pPr>
          </w:p>
        </w:tc>
        <w:tc>
          <w:tcPr>
            <w:tcW w:w="1842" w:type="dxa"/>
            <w:vMerge/>
            <w:shd w:val="clear" w:color="auto" w:fill="auto"/>
            <w:vAlign w:val="center"/>
          </w:tcPr>
          <w:p w:rsidR="007E3D7C" w:rsidRPr="00CF776D" w:rsidRDefault="007E3D7C" w:rsidP="007E3D7C">
            <w:pPr>
              <w:widowControl w:val="0"/>
              <w:contextualSpacing/>
              <w:jc w:val="center"/>
              <w:rPr>
                <w:sz w:val="20"/>
                <w:szCs w:val="20"/>
              </w:rPr>
            </w:pPr>
          </w:p>
        </w:tc>
        <w:tc>
          <w:tcPr>
            <w:tcW w:w="1844"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дотаций на выравнивание бюджетной обеспеченности бюджетов сельских поселений</w:t>
            </w:r>
          </w:p>
        </w:tc>
        <w:tc>
          <w:tcPr>
            <w:tcW w:w="1842"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дополнительных нормативов отчислений от налога на доходы физических лиц</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3260" w:type="dxa"/>
          </w:tcPr>
          <w:p w:rsidR="007E3D7C" w:rsidRPr="00CF776D" w:rsidRDefault="007E3D7C" w:rsidP="007E3D7C">
            <w:pPr>
              <w:widowControl w:val="0"/>
              <w:contextualSpacing/>
              <w:jc w:val="center"/>
              <w:rPr>
                <w:sz w:val="20"/>
                <w:szCs w:val="20"/>
              </w:rPr>
            </w:pPr>
            <w:r w:rsidRPr="00CF776D">
              <w:rPr>
                <w:sz w:val="20"/>
                <w:szCs w:val="20"/>
              </w:rPr>
              <w:t>2</w:t>
            </w:r>
          </w:p>
        </w:tc>
        <w:tc>
          <w:tcPr>
            <w:tcW w:w="1842"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3</w:t>
            </w:r>
          </w:p>
        </w:tc>
        <w:tc>
          <w:tcPr>
            <w:tcW w:w="1844"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4</w:t>
            </w:r>
          </w:p>
        </w:tc>
        <w:tc>
          <w:tcPr>
            <w:tcW w:w="1842"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5</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right"/>
              <w:rPr>
                <w:sz w:val="20"/>
                <w:szCs w:val="20"/>
              </w:rPr>
            </w:pPr>
            <w:r w:rsidRPr="00CF776D">
              <w:rPr>
                <w:sz w:val="20"/>
                <w:szCs w:val="20"/>
              </w:rPr>
              <w:t>1.</w:t>
            </w:r>
          </w:p>
        </w:tc>
        <w:tc>
          <w:tcPr>
            <w:tcW w:w="3260" w:type="dxa"/>
          </w:tcPr>
          <w:p w:rsidR="007E3D7C" w:rsidRPr="00CF776D" w:rsidRDefault="007E3D7C" w:rsidP="007E3D7C">
            <w:pPr>
              <w:widowControl w:val="0"/>
              <w:contextualSpacing/>
              <w:rPr>
                <w:sz w:val="20"/>
                <w:szCs w:val="20"/>
              </w:rPr>
            </w:pPr>
            <w:r w:rsidRPr="00CF776D">
              <w:rPr>
                <w:sz w:val="20"/>
                <w:szCs w:val="20"/>
              </w:rPr>
              <w:t>Аликовское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5684,7</w:t>
            </w:r>
          </w:p>
        </w:tc>
        <w:tc>
          <w:tcPr>
            <w:tcW w:w="1844" w:type="dxa"/>
            <w:shd w:val="clear" w:color="auto" w:fill="auto"/>
          </w:tcPr>
          <w:p w:rsidR="007E3D7C" w:rsidRPr="00CF776D" w:rsidRDefault="007E3D7C" w:rsidP="007E3D7C">
            <w:pPr>
              <w:jc w:val="right"/>
              <w:rPr>
                <w:sz w:val="20"/>
                <w:szCs w:val="20"/>
              </w:rPr>
            </w:pPr>
            <w:r w:rsidRPr="00CF776D">
              <w:rPr>
                <w:sz w:val="20"/>
                <w:szCs w:val="20"/>
              </w:rPr>
              <w:t>5301,7</w:t>
            </w:r>
          </w:p>
        </w:tc>
        <w:tc>
          <w:tcPr>
            <w:tcW w:w="1842" w:type="dxa"/>
            <w:shd w:val="clear" w:color="auto" w:fill="auto"/>
          </w:tcPr>
          <w:p w:rsidR="007E3D7C" w:rsidRPr="00CF776D" w:rsidRDefault="007E3D7C" w:rsidP="007E3D7C">
            <w:pPr>
              <w:jc w:val="right"/>
              <w:rPr>
                <w:sz w:val="20"/>
                <w:szCs w:val="20"/>
              </w:rPr>
            </w:pPr>
            <w:r w:rsidRPr="00CF776D">
              <w:rPr>
                <w:sz w:val="20"/>
                <w:szCs w:val="20"/>
              </w:rPr>
              <w:t>383,0</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2.</w:t>
            </w:r>
          </w:p>
        </w:tc>
        <w:tc>
          <w:tcPr>
            <w:tcW w:w="3260" w:type="dxa"/>
          </w:tcPr>
          <w:p w:rsidR="007E3D7C" w:rsidRPr="00CF776D" w:rsidRDefault="007E3D7C" w:rsidP="007E3D7C">
            <w:pPr>
              <w:widowControl w:val="0"/>
              <w:contextualSpacing/>
              <w:rPr>
                <w:sz w:val="20"/>
                <w:szCs w:val="20"/>
              </w:rPr>
            </w:pPr>
            <w:r w:rsidRPr="00CF776D">
              <w:rPr>
                <w:sz w:val="20"/>
                <w:szCs w:val="20"/>
              </w:rPr>
              <w:t>Большевыльское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1205,0</w:t>
            </w:r>
          </w:p>
        </w:tc>
        <w:tc>
          <w:tcPr>
            <w:tcW w:w="1844" w:type="dxa"/>
            <w:shd w:val="clear" w:color="auto" w:fill="auto"/>
          </w:tcPr>
          <w:p w:rsidR="007E3D7C" w:rsidRPr="00CF776D" w:rsidRDefault="007E3D7C" w:rsidP="007E3D7C">
            <w:pPr>
              <w:jc w:val="right"/>
              <w:rPr>
                <w:sz w:val="20"/>
                <w:szCs w:val="20"/>
              </w:rPr>
            </w:pPr>
            <w:r w:rsidRPr="00CF776D">
              <w:rPr>
                <w:sz w:val="20"/>
                <w:szCs w:val="20"/>
              </w:rPr>
              <w:t>1190,0</w:t>
            </w:r>
          </w:p>
        </w:tc>
        <w:tc>
          <w:tcPr>
            <w:tcW w:w="1842" w:type="dxa"/>
            <w:shd w:val="clear" w:color="auto" w:fill="auto"/>
          </w:tcPr>
          <w:p w:rsidR="007E3D7C" w:rsidRPr="00CF776D" w:rsidRDefault="007E3D7C" w:rsidP="007E3D7C">
            <w:pPr>
              <w:jc w:val="right"/>
              <w:rPr>
                <w:sz w:val="20"/>
                <w:szCs w:val="20"/>
              </w:rPr>
            </w:pPr>
            <w:r w:rsidRPr="00CF776D">
              <w:rPr>
                <w:sz w:val="20"/>
                <w:szCs w:val="20"/>
              </w:rPr>
              <w:t>15,0</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3.</w:t>
            </w:r>
          </w:p>
        </w:tc>
        <w:tc>
          <w:tcPr>
            <w:tcW w:w="3260" w:type="dxa"/>
          </w:tcPr>
          <w:p w:rsidR="007E3D7C" w:rsidRPr="00CF776D" w:rsidRDefault="007E3D7C" w:rsidP="007E3D7C">
            <w:pPr>
              <w:widowControl w:val="0"/>
              <w:contextualSpacing/>
              <w:rPr>
                <w:sz w:val="20"/>
                <w:szCs w:val="20"/>
              </w:rPr>
            </w:pPr>
            <w:r w:rsidRPr="00CF776D">
              <w:rPr>
                <w:sz w:val="20"/>
                <w:szCs w:val="20"/>
              </w:rPr>
              <w:t>Ефремкасинское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3336,5</w:t>
            </w:r>
          </w:p>
        </w:tc>
        <w:tc>
          <w:tcPr>
            <w:tcW w:w="1844" w:type="dxa"/>
            <w:shd w:val="clear" w:color="auto" w:fill="auto"/>
          </w:tcPr>
          <w:p w:rsidR="007E3D7C" w:rsidRPr="00CF776D" w:rsidRDefault="007E3D7C" w:rsidP="007E3D7C">
            <w:pPr>
              <w:jc w:val="right"/>
              <w:rPr>
                <w:sz w:val="20"/>
                <w:szCs w:val="20"/>
              </w:rPr>
            </w:pPr>
            <w:r w:rsidRPr="00CF776D">
              <w:rPr>
                <w:sz w:val="20"/>
                <w:szCs w:val="20"/>
              </w:rPr>
              <w:t>3316,5</w:t>
            </w:r>
          </w:p>
        </w:tc>
        <w:tc>
          <w:tcPr>
            <w:tcW w:w="1842" w:type="dxa"/>
            <w:shd w:val="clear" w:color="auto" w:fill="auto"/>
          </w:tcPr>
          <w:p w:rsidR="007E3D7C" w:rsidRPr="00CF776D" w:rsidRDefault="007E3D7C" w:rsidP="007E3D7C">
            <w:pPr>
              <w:jc w:val="right"/>
              <w:rPr>
                <w:sz w:val="20"/>
                <w:szCs w:val="20"/>
              </w:rPr>
            </w:pPr>
            <w:r w:rsidRPr="00CF776D">
              <w:rPr>
                <w:sz w:val="20"/>
                <w:szCs w:val="20"/>
              </w:rPr>
              <w:t>20,0</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4.</w:t>
            </w:r>
          </w:p>
        </w:tc>
        <w:tc>
          <w:tcPr>
            <w:tcW w:w="3260" w:type="dxa"/>
          </w:tcPr>
          <w:p w:rsidR="007E3D7C" w:rsidRPr="00CF776D" w:rsidRDefault="007E3D7C" w:rsidP="007E3D7C">
            <w:pPr>
              <w:widowControl w:val="0"/>
              <w:contextualSpacing/>
              <w:rPr>
                <w:sz w:val="20"/>
                <w:szCs w:val="20"/>
              </w:rPr>
            </w:pPr>
            <w:r w:rsidRPr="00CF776D">
              <w:rPr>
                <w:sz w:val="20"/>
                <w:szCs w:val="20"/>
              </w:rPr>
              <w:t>Илгышевское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914,3</w:t>
            </w:r>
          </w:p>
        </w:tc>
        <w:tc>
          <w:tcPr>
            <w:tcW w:w="1844" w:type="dxa"/>
            <w:shd w:val="clear" w:color="auto" w:fill="auto"/>
          </w:tcPr>
          <w:p w:rsidR="007E3D7C" w:rsidRPr="00CF776D" w:rsidRDefault="007E3D7C" w:rsidP="007E3D7C">
            <w:pPr>
              <w:jc w:val="right"/>
              <w:rPr>
                <w:sz w:val="20"/>
                <w:szCs w:val="20"/>
              </w:rPr>
            </w:pPr>
            <w:r w:rsidRPr="00CF776D">
              <w:rPr>
                <w:sz w:val="20"/>
                <w:szCs w:val="20"/>
              </w:rPr>
              <w:t>911,5</w:t>
            </w:r>
          </w:p>
        </w:tc>
        <w:tc>
          <w:tcPr>
            <w:tcW w:w="1842" w:type="dxa"/>
            <w:shd w:val="clear" w:color="auto" w:fill="auto"/>
          </w:tcPr>
          <w:p w:rsidR="007E3D7C" w:rsidRPr="00CF776D" w:rsidRDefault="007E3D7C" w:rsidP="007E3D7C">
            <w:pPr>
              <w:jc w:val="right"/>
              <w:rPr>
                <w:sz w:val="20"/>
                <w:szCs w:val="20"/>
              </w:rPr>
            </w:pPr>
            <w:r w:rsidRPr="00CF776D">
              <w:rPr>
                <w:sz w:val="20"/>
                <w:szCs w:val="20"/>
              </w:rPr>
              <w:t>2,8</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5.</w:t>
            </w:r>
          </w:p>
        </w:tc>
        <w:tc>
          <w:tcPr>
            <w:tcW w:w="3260" w:type="dxa"/>
          </w:tcPr>
          <w:p w:rsidR="007E3D7C" w:rsidRPr="00CF776D" w:rsidRDefault="007E3D7C" w:rsidP="007E3D7C">
            <w:pPr>
              <w:widowControl w:val="0"/>
              <w:contextualSpacing/>
              <w:rPr>
                <w:sz w:val="20"/>
                <w:szCs w:val="20"/>
              </w:rPr>
            </w:pPr>
            <w:r w:rsidRPr="00CF776D">
              <w:rPr>
                <w:sz w:val="20"/>
                <w:szCs w:val="20"/>
              </w:rPr>
              <w:t>Крымзарайкинское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956,5</w:t>
            </w:r>
          </w:p>
        </w:tc>
        <w:tc>
          <w:tcPr>
            <w:tcW w:w="1844" w:type="dxa"/>
            <w:shd w:val="clear" w:color="auto" w:fill="auto"/>
          </w:tcPr>
          <w:p w:rsidR="007E3D7C" w:rsidRPr="00CF776D" w:rsidRDefault="007E3D7C" w:rsidP="007E3D7C">
            <w:pPr>
              <w:jc w:val="right"/>
              <w:rPr>
                <w:sz w:val="20"/>
                <w:szCs w:val="20"/>
              </w:rPr>
            </w:pPr>
            <w:r w:rsidRPr="00CF776D">
              <w:rPr>
                <w:sz w:val="20"/>
                <w:szCs w:val="20"/>
              </w:rPr>
              <w:t>954,5</w:t>
            </w:r>
          </w:p>
        </w:tc>
        <w:tc>
          <w:tcPr>
            <w:tcW w:w="1842" w:type="dxa"/>
            <w:shd w:val="clear" w:color="auto" w:fill="auto"/>
          </w:tcPr>
          <w:p w:rsidR="007E3D7C" w:rsidRPr="00CF776D" w:rsidRDefault="007E3D7C" w:rsidP="007E3D7C">
            <w:pPr>
              <w:jc w:val="right"/>
              <w:rPr>
                <w:sz w:val="20"/>
                <w:szCs w:val="20"/>
              </w:rPr>
            </w:pPr>
            <w:r w:rsidRPr="00CF776D">
              <w:rPr>
                <w:sz w:val="20"/>
                <w:szCs w:val="20"/>
              </w:rPr>
              <w:t>2,0</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6.</w:t>
            </w:r>
          </w:p>
        </w:tc>
        <w:tc>
          <w:tcPr>
            <w:tcW w:w="3260" w:type="dxa"/>
          </w:tcPr>
          <w:p w:rsidR="007E3D7C" w:rsidRPr="00CF776D" w:rsidRDefault="007E3D7C" w:rsidP="007E3D7C">
            <w:pPr>
              <w:widowControl w:val="0"/>
              <w:contextualSpacing/>
              <w:rPr>
                <w:sz w:val="20"/>
                <w:szCs w:val="20"/>
              </w:rPr>
            </w:pPr>
            <w:r w:rsidRPr="00CF776D">
              <w:rPr>
                <w:sz w:val="20"/>
                <w:szCs w:val="20"/>
              </w:rPr>
              <w:t>Питишевское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1258,1</w:t>
            </w:r>
          </w:p>
        </w:tc>
        <w:tc>
          <w:tcPr>
            <w:tcW w:w="1844" w:type="dxa"/>
            <w:shd w:val="clear" w:color="auto" w:fill="auto"/>
          </w:tcPr>
          <w:p w:rsidR="007E3D7C" w:rsidRPr="00CF776D" w:rsidRDefault="007E3D7C" w:rsidP="007E3D7C">
            <w:pPr>
              <w:jc w:val="right"/>
              <w:rPr>
                <w:sz w:val="20"/>
                <w:szCs w:val="20"/>
              </w:rPr>
            </w:pPr>
            <w:r w:rsidRPr="00CF776D">
              <w:rPr>
                <w:sz w:val="20"/>
                <w:szCs w:val="20"/>
              </w:rPr>
              <w:t>1253,9</w:t>
            </w:r>
          </w:p>
        </w:tc>
        <w:tc>
          <w:tcPr>
            <w:tcW w:w="1842" w:type="dxa"/>
            <w:shd w:val="clear" w:color="auto" w:fill="auto"/>
          </w:tcPr>
          <w:p w:rsidR="007E3D7C" w:rsidRPr="00CF776D" w:rsidRDefault="007E3D7C" w:rsidP="007E3D7C">
            <w:pPr>
              <w:jc w:val="right"/>
              <w:rPr>
                <w:sz w:val="20"/>
                <w:szCs w:val="20"/>
              </w:rPr>
            </w:pPr>
            <w:r w:rsidRPr="00CF776D">
              <w:rPr>
                <w:sz w:val="20"/>
                <w:szCs w:val="20"/>
              </w:rPr>
              <w:t>4,2</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7.</w:t>
            </w:r>
          </w:p>
        </w:tc>
        <w:tc>
          <w:tcPr>
            <w:tcW w:w="3260" w:type="dxa"/>
          </w:tcPr>
          <w:p w:rsidR="007E3D7C" w:rsidRPr="00CF776D" w:rsidRDefault="007E3D7C" w:rsidP="007E3D7C">
            <w:pPr>
              <w:widowControl w:val="0"/>
              <w:contextualSpacing/>
              <w:rPr>
                <w:sz w:val="20"/>
                <w:szCs w:val="20"/>
              </w:rPr>
            </w:pPr>
            <w:r w:rsidRPr="00CF776D">
              <w:rPr>
                <w:sz w:val="20"/>
                <w:szCs w:val="20"/>
              </w:rPr>
              <w:t>Раскильдинское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1515,4</w:t>
            </w:r>
          </w:p>
        </w:tc>
        <w:tc>
          <w:tcPr>
            <w:tcW w:w="1844" w:type="dxa"/>
            <w:shd w:val="clear" w:color="auto" w:fill="auto"/>
          </w:tcPr>
          <w:p w:rsidR="007E3D7C" w:rsidRPr="00CF776D" w:rsidRDefault="007E3D7C" w:rsidP="007E3D7C">
            <w:pPr>
              <w:jc w:val="right"/>
              <w:rPr>
                <w:sz w:val="20"/>
                <w:szCs w:val="20"/>
              </w:rPr>
            </w:pPr>
            <w:r w:rsidRPr="00CF776D">
              <w:rPr>
                <w:sz w:val="20"/>
                <w:szCs w:val="20"/>
              </w:rPr>
              <w:t>1502,7</w:t>
            </w:r>
          </w:p>
        </w:tc>
        <w:tc>
          <w:tcPr>
            <w:tcW w:w="1842" w:type="dxa"/>
            <w:shd w:val="clear" w:color="auto" w:fill="auto"/>
          </w:tcPr>
          <w:p w:rsidR="007E3D7C" w:rsidRPr="00CF776D" w:rsidRDefault="007E3D7C" w:rsidP="007E3D7C">
            <w:pPr>
              <w:jc w:val="right"/>
              <w:rPr>
                <w:sz w:val="20"/>
                <w:szCs w:val="20"/>
              </w:rPr>
            </w:pPr>
            <w:r w:rsidRPr="00CF776D">
              <w:rPr>
                <w:sz w:val="20"/>
                <w:szCs w:val="20"/>
              </w:rPr>
              <w:t>12,7</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8.</w:t>
            </w:r>
          </w:p>
        </w:tc>
        <w:tc>
          <w:tcPr>
            <w:tcW w:w="3260" w:type="dxa"/>
          </w:tcPr>
          <w:p w:rsidR="007E3D7C" w:rsidRPr="00CF776D" w:rsidRDefault="007E3D7C" w:rsidP="007E3D7C">
            <w:pPr>
              <w:widowControl w:val="0"/>
              <w:contextualSpacing/>
              <w:rPr>
                <w:sz w:val="20"/>
                <w:szCs w:val="20"/>
              </w:rPr>
            </w:pPr>
            <w:r w:rsidRPr="00CF776D">
              <w:rPr>
                <w:sz w:val="20"/>
                <w:szCs w:val="20"/>
              </w:rPr>
              <w:t>Таутовское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3588,6</w:t>
            </w:r>
          </w:p>
        </w:tc>
        <w:tc>
          <w:tcPr>
            <w:tcW w:w="1844" w:type="dxa"/>
            <w:shd w:val="clear" w:color="auto" w:fill="auto"/>
          </w:tcPr>
          <w:p w:rsidR="007E3D7C" w:rsidRPr="00CF776D" w:rsidRDefault="007E3D7C" w:rsidP="007E3D7C">
            <w:pPr>
              <w:jc w:val="right"/>
              <w:rPr>
                <w:sz w:val="20"/>
                <w:szCs w:val="20"/>
              </w:rPr>
            </w:pPr>
            <w:r w:rsidRPr="00CF776D">
              <w:rPr>
                <w:sz w:val="20"/>
                <w:szCs w:val="20"/>
              </w:rPr>
              <w:t>3555,6</w:t>
            </w:r>
          </w:p>
        </w:tc>
        <w:tc>
          <w:tcPr>
            <w:tcW w:w="1842" w:type="dxa"/>
            <w:shd w:val="clear" w:color="auto" w:fill="auto"/>
          </w:tcPr>
          <w:p w:rsidR="007E3D7C" w:rsidRPr="00CF776D" w:rsidRDefault="007E3D7C" w:rsidP="007E3D7C">
            <w:pPr>
              <w:jc w:val="right"/>
              <w:rPr>
                <w:sz w:val="20"/>
                <w:szCs w:val="20"/>
              </w:rPr>
            </w:pPr>
            <w:r w:rsidRPr="00CF776D">
              <w:rPr>
                <w:sz w:val="20"/>
                <w:szCs w:val="20"/>
              </w:rPr>
              <w:t>33,0</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9.</w:t>
            </w:r>
          </w:p>
        </w:tc>
        <w:tc>
          <w:tcPr>
            <w:tcW w:w="3260" w:type="dxa"/>
          </w:tcPr>
          <w:p w:rsidR="007E3D7C" w:rsidRPr="00CF776D" w:rsidRDefault="007E3D7C" w:rsidP="007E3D7C">
            <w:pPr>
              <w:widowControl w:val="0"/>
              <w:contextualSpacing/>
              <w:rPr>
                <w:sz w:val="20"/>
                <w:szCs w:val="20"/>
              </w:rPr>
            </w:pPr>
            <w:r w:rsidRPr="00CF776D">
              <w:rPr>
                <w:sz w:val="20"/>
                <w:szCs w:val="20"/>
              </w:rPr>
              <w:t>Тенеевское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1218,5</w:t>
            </w:r>
          </w:p>
        </w:tc>
        <w:tc>
          <w:tcPr>
            <w:tcW w:w="1844" w:type="dxa"/>
            <w:shd w:val="clear" w:color="auto" w:fill="auto"/>
          </w:tcPr>
          <w:p w:rsidR="007E3D7C" w:rsidRPr="00CF776D" w:rsidRDefault="007E3D7C" w:rsidP="007E3D7C">
            <w:pPr>
              <w:jc w:val="right"/>
              <w:rPr>
                <w:sz w:val="20"/>
                <w:szCs w:val="20"/>
              </w:rPr>
            </w:pPr>
            <w:r w:rsidRPr="00CF776D">
              <w:rPr>
                <w:sz w:val="20"/>
                <w:szCs w:val="20"/>
              </w:rPr>
              <w:t>1212,0</w:t>
            </w:r>
          </w:p>
        </w:tc>
        <w:tc>
          <w:tcPr>
            <w:tcW w:w="1842" w:type="dxa"/>
            <w:shd w:val="clear" w:color="auto" w:fill="auto"/>
          </w:tcPr>
          <w:p w:rsidR="007E3D7C" w:rsidRPr="00CF776D" w:rsidRDefault="007E3D7C" w:rsidP="007E3D7C">
            <w:pPr>
              <w:jc w:val="right"/>
              <w:rPr>
                <w:sz w:val="20"/>
                <w:szCs w:val="20"/>
              </w:rPr>
            </w:pPr>
            <w:r w:rsidRPr="00CF776D">
              <w:rPr>
                <w:sz w:val="20"/>
                <w:szCs w:val="20"/>
              </w:rPr>
              <w:t>6,5</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10.</w:t>
            </w:r>
          </w:p>
        </w:tc>
        <w:tc>
          <w:tcPr>
            <w:tcW w:w="3260" w:type="dxa"/>
          </w:tcPr>
          <w:p w:rsidR="007E3D7C" w:rsidRPr="00CF776D" w:rsidRDefault="007E3D7C" w:rsidP="007E3D7C">
            <w:pPr>
              <w:widowControl w:val="0"/>
              <w:contextualSpacing/>
              <w:rPr>
                <w:sz w:val="20"/>
                <w:szCs w:val="20"/>
              </w:rPr>
            </w:pPr>
            <w:r w:rsidRPr="00CF776D">
              <w:rPr>
                <w:sz w:val="20"/>
                <w:szCs w:val="20"/>
              </w:rPr>
              <w:t>Чувашско – Сорминское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2247,0</w:t>
            </w:r>
          </w:p>
        </w:tc>
        <w:tc>
          <w:tcPr>
            <w:tcW w:w="1844" w:type="dxa"/>
            <w:shd w:val="clear" w:color="auto" w:fill="auto"/>
          </w:tcPr>
          <w:p w:rsidR="007E3D7C" w:rsidRPr="00CF776D" w:rsidRDefault="007E3D7C" w:rsidP="007E3D7C">
            <w:pPr>
              <w:jc w:val="right"/>
              <w:rPr>
                <w:sz w:val="20"/>
                <w:szCs w:val="20"/>
              </w:rPr>
            </w:pPr>
            <w:r w:rsidRPr="00CF776D">
              <w:rPr>
                <w:sz w:val="20"/>
                <w:szCs w:val="20"/>
              </w:rPr>
              <w:t>2194,1</w:t>
            </w:r>
          </w:p>
        </w:tc>
        <w:tc>
          <w:tcPr>
            <w:tcW w:w="1842" w:type="dxa"/>
            <w:shd w:val="clear" w:color="auto" w:fill="auto"/>
          </w:tcPr>
          <w:p w:rsidR="007E3D7C" w:rsidRPr="00CF776D" w:rsidRDefault="007E3D7C" w:rsidP="007E3D7C">
            <w:pPr>
              <w:jc w:val="right"/>
              <w:rPr>
                <w:sz w:val="20"/>
                <w:szCs w:val="20"/>
              </w:rPr>
            </w:pPr>
            <w:r w:rsidRPr="00CF776D">
              <w:rPr>
                <w:sz w:val="20"/>
                <w:szCs w:val="20"/>
              </w:rPr>
              <w:t>52,9</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11.</w:t>
            </w:r>
          </w:p>
        </w:tc>
        <w:tc>
          <w:tcPr>
            <w:tcW w:w="3260" w:type="dxa"/>
          </w:tcPr>
          <w:p w:rsidR="007E3D7C" w:rsidRPr="00CF776D" w:rsidRDefault="007E3D7C" w:rsidP="007E3D7C">
            <w:pPr>
              <w:widowControl w:val="0"/>
              <w:contextualSpacing/>
              <w:rPr>
                <w:sz w:val="20"/>
                <w:szCs w:val="20"/>
              </w:rPr>
            </w:pPr>
            <w:r w:rsidRPr="00CF776D">
              <w:rPr>
                <w:sz w:val="20"/>
                <w:szCs w:val="20"/>
              </w:rPr>
              <w:t>Шумшевашское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2192,7</w:t>
            </w:r>
          </w:p>
        </w:tc>
        <w:tc>
          <w:tcPr>
            <w:tcW w:w="1844" w:type="dxa"/>
            <w:shd w:val="clear" w:color="auto" w:fill="auto"/>
          </w:tcPr>
          <w:p w:rsidR="007E3D7C" w:rsidRPr="00CF776D" w:rsidRDefault="007E3D7C" w:rsidP="007E3D7C">
            <w:pPr>
              <w:jc w:val="right"/>
              <w:rPr>
                <w:sz w:val="20"/>
                <w:szCs w:val="20"/>
              </w:rPr>
            </w:pPr>
            <w:r w:rsidRPr="00CF776D">
              <w:rPr>
                <w:sz w:val="20"/>
                <w:szCs w:val="20"/>
              </w:rPr>
              <w:t>2179,0</w:t>
            </w:r>
          </w:p>
        </w:tc>
        <w:tc>
          <w:tcPr>
            <w:tcW w:w="1842" w:type="dxa"/>
            <w:shd w:val="clear" w:color="auto" w:fill="auto"/>
          </w:tcPr>
          <w:p w:rsidR="007E3D7C" w:rsidRPr="00CF776D" w:rsidRDefault="007E3D7C" w:rsidP="007E3D7C">
            <w:pPr>
              <w:jc w:val="right"/>
              <w:rPr>
                <w:sz w:val="20"/>
                <w:szCs w:val="20"/>
              </w:rPr>
            </w:pPr>
            <w:r w:rsidRPr="00CF776D">
              <w:rPr>
                <w:sz w:val="20"/>
                <w:szCs w:val="20"/>
              </w:rPr>
              <w:t>13,7</w:t>
            </w:r>
          </w:p>
        </w:tc>
      </w:tr>
      <w:tr w:rsidR="007E3D7C" w:rsidRPr="00CF776D" w:rsidTr="007E3D7C">
        <w:trPr>
          <w:trHeight w:val="149"/>
        </w:trPr>
        <w:tc>
          <w:tcPr>
            <w:tcW w:w="851"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12.</w:t>
            </w:r>
          </w:p>
        </w:tc>
        <w:tc>
          <w:tcPr>
            <w:tcW w:w="3260" w:type="dxa"/>
          </w:tcPr>
          <w:p w:rsidR="007E3D7C" w:rsidRPr="00CF776D" w:rsidRDefault="007E3D7C" w:rsidP="007E3D7C">
            <w:pPr>
              <w:widowControl w:val="0"/>
              <w:contextualSpacing/>
              <w:rPr>
                <w:sz w:val="20"/>
                <w:szCs w:val="20"/>
              </w:rPr>
            </w:pPr>
            <w:r w:rsidRPr="00CF776D">
              <w:rPr>
                <w:sz w:val="20"/>
                <w:szCs w:val="20"/>
              </w:rPr>
              <w:t>Яндобинское</w:t>
            </w:r>
          </w:p>
        </w:tc>
        <w:tc>
          <w:tcPr>
            <w:tcW w:w="1842" w:type="dxa"/>
            <w:shd w:val="clear" w:color="auto" w:fill="auto"/>
          </w:tcPr>
          <w:p w:rsidR="007E3D7C" w:rsidRPr="00CF776D" w:rsidRDefault="007E3D7C" w:rsidP="007E3D7C">
            <w:pPr>
              <w:jc w:val="right"/>
              <w:rPr>
                <w:sz w:val="20"/>
                <w:szCs w:val="20"/>
              </w:rPr>
            </w:pPr>
            <w:r w:rsidRPr="00CF776D">
              <w:rPr>
                <w:sz w:val="20"/>
                <w:szCs w:val="20"/>
              </w:rPr>
              <w:t>1960,1</w:t>
            </w:r>
          </w:p>
        </w:tc>
        <w:tc>
          <w:tcPr>
            <w:tcW w:w="1844" w:type="dxa"/>
            <w:shd w:val="clear" w:color="auto" w:fill="auto"/>
          </w:tcPr>
          <w:p w:rsidR="007E3D7C" w:rsidRPr="00CF776D" w:rsidRDefault="007E3D7C" w:rsidP="007E3D7C">
            <w:pPr>
              <w:jc w:val="right"/>
              <w:rPr>
                <w:sz w:val="20"/>
                <w:szCs w:val="20"/>
              </w:rPr>
            </w:pPr>
            <w:r w:rsidRPr="00CF776D">
              <w:rPr>
                <w:sz w:val="20"/>
                <w:szCs w:val="20"/>
              </w:rPr>
              <w:t>1946,6</w:t>
            </w:r>
          </w:p>
        </w:tc>
        <w:tc>
          <w:tcPr>
            <w:tcW w:w="1842" w:type="dxa"/>
            <w:shd w:val="clear" w:color="auto" w:fill="auto"/>
          </w:tcPr>
          <w:p w:rsidR="007E3D7C" w:rsidRPr="00CF776D" w:rsidRDefault="007E3D7C" w:rsidP="007E3D7C">
            <w:pPr>
              <w:jc w:val="right"/>
              <w:rPr>
                <w:sz w:val="20"/>
                <w:szCs w:val="20"/>
              </w:rPr>
            </w:pPr>
            <w:r w:rsidRPr="00CF776D">
              <w:rPr>
                <w:sz w:val="20"/>
                <w:szCs w:val="20"/>
              </w:rPr>
              <w:t>13,5</w:t>
            </w:r>
          </w:p>
        </w:tc>
      </w:tr>
      <w:tr w:rsidR="007E3D7C" w:rsidRPr="00CF776D" w:rsidTr="007E3D7C">
        <w:trPr>
          <w:trHeight w:val="651"/>
        </w:trPr>
        <w:tc>
          <w:tcPr>
            <w:tcW w:w="851" w:type="dxa"/>
            <w:shd w:val="clear" w:color="auto" w:fill="auto"/>
            <w:vAlign w:val="center"/>
          </w:tcPr>
          <w:p w:rsidR="007E3D7C" w:rsidRPr="00CF776D" w:rsidRDefault="007E3D7C" w:rsidP="007E3D7C">
            <w:pPr>
              <w:widowControl w:val="0"/>
              <w:contextualSpacing/>
              <w:jc w:val="center"/>
              <w:rPr>
                <w:sz w:val="20"/>
                <w:szCs w:val="20"/>
              </w:rPr>
            </w:pPr>
          </w:p>
        </w:tc>
        <w:tc>
          <w:tcPr>
            <w:tcW w:w="3260" w:type="dxa"/>
          </w:tcPr>
          <w:p w:rsidR="007E3D7C" w:rsidRPr="00CF776D" w:rsidRDefault="007E3D7C" w:rsidP="007E3D7C">
            <w:pPr>
              <w:widowControl w:val="0"/>
              <w:contextualSpacing/>
              <w:rPr>
                <w:b/>
                <w:sz w:val="20"/>
                <w:szCs w:val="20"/>
              </w:rPr>
            </w:pPr>
          </w:p>
          <w:p w:rsidR="007E3D7C" w:rsidRPr="00CF776D" w:rsidRDefault="007E3D7C" w:rsidP="007E3D7C">
            <w:pPr>
              <w:widowControl w:val="0"/>
              <w:contextualSpacing/>
              <w:rPr>
                <w:b/>
                <w:sz w:val="20"/>
                <w:szCs w:val="20"/>
              </w:rPr>
            </w:pPr>
            <w:r w:rsidRPr="00CF776D">
              <w:rPr>
                <w:b/>
                <w:sz w:val="20"/>
                <w:szCs w:val="20"/>
              </w:rPr>
              <w:t>ИТОГО:</w:t>
            </w:r>
          </w:p>
        </w:tc>
        <w:tc>
          <w:tcPr>
            <w:tcW w:w="1842" w:type="dxa"/>
            <w:shd w:val="clear" w:color="auto" w:fill="auto"/>
            <w:vAlign w:val="center"/>
          </w:tcPr>
          <w:p w:rsidR="007E3D7C" w:rsidRPr="00CF776D" w:rsidRDefault="007E3D7C" w:rsidP="007E3D7C">
            <w:pPr>
              <w:widowControl w:val="0"/>
              <w:contextualSpacing/>
              <w:jc w:val="right"/>
              <w:rPr>
                <w:b/>
                <w:sz w:val="20"/>
                <w:szCs w:val="20"/>
              </w:rPr>
            </w:pPr>
          </w:p>
          <w:p w:rsidR="007E3D7C" w:rsidRPr="00CF776D" w:rsidRDefault="007E3D7C" w:rsidP="007E3D7C">
            <w:pPr>
              <w:widowControl w:val="0"/>
              <w:contextualSpacing/>
              <w:jc w:val="right"/>
              <w:rPr>
                <w:b/>
                <w:sz w:val="20"/>
                <w:szCs w:val="20"/>
              </w:rPr>
            </w:pPr>
            <w:r w:rsidRPr="00CF776D">
              <w:rPr>
                <w:b/>
                <w:sz w:val="20"/>
                <w:szCs w:val="20"/>
              </w:rPr>
              <w:t>26077,4</w:t>
            </w:r>
          </w:p>
        </w:tc>
        <w:tc>
          <w:tcPr>
            <w:tcW w:w="1844" w:type="dxa"/>
            <w:shd w:val="clear" w:color="auto" w:fill="auto"/>
            <w:vAlign w:val="center"/>
          </w:tcPr>
          <w:p w:rsidR="007E3D7C" w:rsidRPr="00CF776D" w:rsidRDefault="007E3D7C" w:rsidP="007E3D7C">
            <w:pPr>
              <w:widowControl w:val="0"/>
              <w:contextualSpacing/>
              <w:jc w:val="right"/>
              <w:rPr>
                <w:b/>
                <w:sz w:val="20"/>
                <w:szCs w:val="20"/>
              </w:rPr>
            </w:pPr>
          </w:p>
          <w:p w:rsidR="007E3D7C" w:rsidRPr="00CF776D" w:rsidRDefault="007E3D7C" w:rsidP="007E3D7C">
            <w:pPr>
              <w:widowControl w:val="0"/>
              <w:contextualSpacing/>
              <w:jc w:val="right"/>
              <w:rPr>
                <w:b/>
                <w:sz w:val="20"/>
                <w:szCs w:val="20"/>
              </w:rPr>
            </w:pPr>
            <w:r w:rsidRPr="00CF776D">
              <w:rPr>
                <w:b/>
                <w:sz w:val="20"/>
                <w:szCs w:val="20"/>
              </w:rPr>
              <w:t>25518,1</w:t>
            </w:r>
          </w:p>
        </w:tc>
        <w:tc>
          <w:tcPr>
            <w:tcW w:w="1842" w:type="dxa"/>
            <w:shd w:val="clear" w:color="auto" w:fill="auto"/>
            <w:vAlign w:val="center"/>
          </w:tcPr>
          <w:p w:rsidR="007E3D7C" w:rsidRPr="00CF776D" w:rsidRDefault="007E3D7C" w:rsidP="007E3D7C">
            <w:pPr>
              <w:widowControl w:val="0"/>
              <w:contextualSpacing/>
              <w:jc w:val="right"/>
              <w:rPr>
                <w:b/>
                <w:sz w:val="20"/>
                <w:szCs w:val="20"/>
              </w:rPr>
            </w:pPr>
          </w:p>
          <w:p w:rsidR="007E3D7C" w:rsidRPr="00CF776D" w:rsidRDefault="007E3D7C" w:rsidP="007E3D7C">
            <w:pPr>
              <w:widowControl w:val="0"/>
              <w:contextualSpacing/>
              <w:jc w:val="right"/>
              <w:rPr>
                <w:b/>
                <w:sz w:val="20"/>
                <w:szCs w:val="20"/>
              </w:rPr>
            </w:pPr>
            <w:r w:rsidRPr="00CF776D">
              <w:rPr>
                <w:b/>
                <w:sz w:val="20"/>
                <w:szCs w:val="20"/>
              </w:rPr>
              <w:t>559,3</w:t>
            </w:r>
          </w:p>
        </w:tc>
      </w:tr>
    </w:tbl>
    <w:p w:rsidR="007E3D7C" w:rsidRPr="00CF776D" w:rsidRDefault="007E3D7C" w:rsidP="007E3D7C">
      <w:pPr>
        <w:widowControl w:val="0"/>
        <w:spacing w:line="312" w:lineRule="auto"/>
        <w:jc w:val="both"/>
        <w:rPr>
          <w:sz w:val="20"/>
          <w:szCs w:val="20"/>
        </w:rPr>
      </w:pPr>
      <w:r w:rsidRPr="00CF776D">
        <w:rPr>
          <w:sz w:val="20"/>
          <w:szCs w:val="20"/>
        </w:rPr>
        <w:t xml:space="preserve"> </w:t>
      </w:r>
    </w:p>
    <w:p w:rsidR="007E3D7C" w:rsidRPr="00CF776D" w:rsidRDefault="007E3D7C" w:rsidP="007E3D7C">
      <w:pPr>
        <w:widowControl w:val="0"/>
        <w:spacing w:line="312" w:lineRule="auto"/>
        <w:ind w:firstLine="709"/>
        <w:jc w:val="both"/>
        <w:rPr>
          <w:sz w:val="20"/>
          <w:szCs w:val="20"/>
        </w:rPr>
      </w:pPr>
      <w:r w:rsidRPr="00CF776D">
        <w:rPr>
          <w:sz w:val="20"/>
          <w:szCs w:val="20"/>
        </w:rPr>
        <w:t>14)в приложении 13 таблицу 5 изложить в следующей редакции:</w:t>
      </w:r>
    </w:p>
    <w:p w:rsidR="007E3D7C" w:rsidRPr="00CF776D" w:rsidRDefault="007E3D7C" w:rsidP="007E3D7C">
      <w:pPr>
        <w:ind w:left="6379" w:firstLine="1559"/>
        <w:jc w:val="right"/>
        <w:rPr>
          <w:sz w:val="20"/>
          <w:szCs w:val="20"/>
        </w:rPr>
      </w:pPr>
      <w:r w:rsidRPr="00CF776D">
        <w:rPr>
          <w:snapToGrid w:val="0"/>
          <w:sz w:val="20"/>
          <w:szCs w:val="20"/>
        </w:rPr>
        <w:t>Таблица 5</w:t>
      </w:r>
    </w:p>
    <w:p w:rsidR="007E3D7C" w:rsidRPr="00CF776D" w:rsidRDefault="007E3D7C" w:rsidP="007E3D7C">
      <w:pPr>
        <w:ind w:firstLine="300"/>
        <w:rPr>
          <w:rFonts w:ascii="Verdana" w:hAnsi="Verdana"/>
          <w:sz w:val="20"/>
          <w:szCs w:val="20"/>
        </w:rPr>
      </w:pPr>
    </w:p>
    <w:p w:rsidR="007E3D7C" w:rsidRPr="00CF776D" w:rsidRDefault="007E3D7C" w:rsidP="007E3D7C">
      <w:pPr>
        <w:widowControl w:val="0"/>
        <w:ind w:firstLine="301"/>
        <w:jc w:val="center"/>
        <w:rPr>
          <w:sz w:val="20"/>
          <w:szCs w:val="20"/>
        </w:rPr>
      </w:pPr>
      <w:r w:rsidRPr="00CF776D">
        <w:rPr>
          <w:sz w:val="20"/>
          <w:szCs w:val="20"/>
        </w:rPr>
        <w:t>РАСПРЕДЕЛЕНИЕ</w:t>
      </w:r>
    </w:p>
    <w:p w:rsidR="007E3D7C" w:rsidRPr="00CF776D" w:rsidRDefault="007E3D7C" w:rsidP="007E3D7C">
      <w:pPr>
        <w:widowControl w:val="0"/>
        <w:ind w:firstLine="301"/>
        <w:jc w:val="center"/>
        <w:rPr>
          <w:sz w:val="20"/>
          <w:szCs w:val="20"/>
        </w:rPr>
      </w:pPr>
      <w:r w:rsidRPr="00CF776D">
        <w:rPr>
          <w:sz w:val="20"/>
          <w:szCs w:val="20"/>
        </w:rPr>
        <w:t>субсидий бюджетам сельских поселений на реализацию программ формирова</w:t>
      </w:r>
      <w:r>
        <w:rPr>
          <w:sz w:val="20"/>
          <w:szCs w:val="20"/>
        </w:rPr>
        <w:t>ния современной городской среды</w:t>
      </w:r>
      <w:r w:rsidRPr="00CF776D">
        <w:rPr>
          <w:sz w:val="20"/>
          <w:szCs w:val="20"/>
        </w:rPr>
        <w:t xml:space="preserve"> на 2021 год   </w:t>
      </w:r>
    </w:p>
    <w:p w:rsidR="007E3D7C" w:rsidRPr="00CF776D" w:rsidRDefault="007E3D7C" w:rsidP="007E3D7C">
      <w:pPr>
        <w:widowControl w:val="0"/>
        <w:spacing w:line="312" w:lineRule="auto"/>
        <w:ind w:firstLine="300"/>
        <w:jc w:val="right"/>
        <w:rPr>
          <w:sz w:val="20"/>
          <w:szCs w:val="20"/>
        </w:rPr>
      </w:pPr>
      <w:r w:rsidRPr="00CF776D">
        <w:rPr>
          <w:b/>
          <w:sz w:val="20"/>
          <w:szCs w:val="20"/>
        </w:rPr>
        <w:t xml:space="preserve">                                                                                                                               </w:t>
      </w:r>
      <w:r w:rsidRPr="00CF776D">
        <w:rPr>
          <w:sz w:val="20"/>
          <w:szCs w:val="20"/>
        </w:rPr>
        <w:t>(рублей)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417"/>
        <w:gridCol w:w="1985"/>
        <w:gridCol w:w="1984"/>
      </w:tblGrid>
      <w:tr w:rsidR="007E3D7C" w:rsidRPr="00CF776D" w:rsidTr="007E3D7C">
        <w:trPr>
          <w:trHeight w:val="166"/>
        </w:trPr>
        <w:tc>
          <w:tcPr>
            <w:tcW w:w="567" w:type="dxa"/>
            <w:vMerge w:val="restart"/>
            <w:tcBorders>
              <w:bottom w:val="single" w:sz="4" w:space="0" w:color="auto"/>
            </w:tcBorders>
            <w:shd w:val="clear" w:color="auto" w:fill="auto"/>
            <w:vAlign w:val="center"/>
          </w:tcPr>
          <w:p w:rsidR="007E3D7C" w:rsidRPr="00CF776D" w:rsidRDefault="007E3D7C" w:rsidP="007E3D7C">
            <w:pPr>
              <w:widowControl w:val="0"/>
              <w:jc w:val="center"/>
              <w:rPr>
                <w:sz w:val="20"/>
                <w:szCs w:val="20"/>
              </w:rPr>
            </w:pPr>
            <w:r w:rsidRPr="00CF776D">
              <w:rPr>
                <w:sz w:val="20"/>
                <w:szCs w:val="20"/>
                <w:lang w:val="en-US"/>
              </w:rPr>
              <w:t>N</w:t>
            </w:r>
          </w:p>
          <w:p w:rsidR="007E3D7C" w:rsidRPr="00CF776D" w:rsidRDefault="007E3D7C" w:rsidP="007E3D7C">
            <w:pPr>
              <w:widowControl w:val="0"/>
              <w:jc w:val="center"/>
              <w:rPr>
                <w:sz w:val="20"/>
                <w:szCs w:val="20"/>
              </w:rPr>
            </w:pPr>
            <w:r w:rsidRPr="00CF776D">
              <w:rPr>
                <w:sz w:val="20"/>
                <w:szCs w:val="20"/>
              </w:rPr>
              <w:t>пп</w:t>
            </w:r>
          </w:p>
        </w:tc>
        <w:tc>
          <w:tcPr>
            <w:tcW w:w="2268" w:type="dxa"/>
            <w:vMerge w:val="restart"/>
            <w:vAlign w:val="center"/>
          </w:tcPr>
          <w:p w:rsidR="007E3D7C" w:rsidRPr="00CF776D" w:rsidRDefault="007E3D7C" w:rsidP="007E3D7C">
            <w:pPr>
              <w:widowControl w:val="0"/>
              <w:jc w:val="center"/>
              <w:rPr>
                <w:sz w:val="20"/>
                <w:szCs w:val="20"/>
              </w:rPr>
            </w:pPr>
            <w:r w:rsidRPr="00CF776D">
              <w:rPr>
                <w:sz w:val="20"/>
                <w:szCs w:val="20"/>
              </w:rPr>
              <w:t>Наименование сельских поселений</w:t>
            </w:r>
          </w:p>
        </w:tc>
        <w:tc>
          <w:tcPr>
            <w:tcW w:w="1418" w:type="dxa"/>
            <w:vMerge w:val="restart"/>
            <w:shd w:val="clear" w:color="auto" w:fill="auto"/>
            <w:vAlign w:val="center"/>
          </w:tcPr>
          <w:p w:rsidR="007E3D7C" w:rsidRPr="00CF776D" w:rsidRDefault="007E3D7C" w:rsidP="007E3D7C">
            <w:pPr>
              <w:widowControl w:val="0"/>
              <w:jc w:val="center"/>
              <w:rPr>
                <w:sz w:val="20"/>
                <w:szCs w:val="20"/>
              </w:rPr>
            </w:pPr>
            <w:r w:rsidRPr="00CF776D">
              <w:rPr>
                <w:sz w:val="20"/>
                <w:szCs w:val="20"/>
              </w:rPr>
              <w:t>Сумма, всего</w:t>
            </w:r>
          </w:p>
        </w:tc>
        <w:tc>
          <w:tcPr>
            <w:tcW w:w="5386" w:type="dxa"/>
            <w:gridSpan w:val="3"/>
          </w:tcPr>
          <w:p w:rsidR="007E3D7C" w:rsidRPr="00CF776D" w:rsidRDefault="007E3D7C" w:rsidP="007E3D7C">
            <w:pPr>
              <w:widowControl w:val="0"/>
              <w:jc w:val="center"/>
              <w:rPr>
                <w:sz w:val="20"/>
                <w:szCs w:val="20"/>
              </w:rPr>
            </w:pPr>
            <w:r w:rsidRPr="00CF776D">
              <w:rPr>
                <w:sz w:val="20"/>
                <w:szCs w:val="20"/>
              </w:rPr>
              <w:t>в том числе за счет средств</w:t>
            </w:r>
          </w:p>
        </w:tc>
      </w:tr>
      <w:tr w:rsidR="007E3D7C" w:rsidRPr="00CF776D" w:rsidTr="007E3D7C">
        <w:trPr>
          <w:trHeight w:val="299"/>
        </w:trPr>
        <w:tc>
          <w:tcPr>
            <w:tcW w:w="567" w:type="dxa"/>
            <w:vMerge/>
            <w:shd w:val="clear" w:color="auto" w:fill="auto"/>
            <w:vAlign w:val="center"/>
          </w:tcPr>
          <w:p w:rsidR="007E3D7C" w:rsidRPr="00CF776D" w:rsidRDefault="007E3D7C" w:rsidP="007E3D7C">
            <w:pPr>
              <w:widowControl w:val="0"/>
              <w:contextualSpacing/>
              <w:jc w:val="center"/>
              <w:rPr>
                <w:sz w:val="20"/>
                <w:szCs w:val="20"/>
              </w:rPr>
            </w:pPr>
          </w:p>
        </w:tc>
        <w:tc>
          <w:tcPr>
            <w:tcW w:w="2268" w:type="dxa"/>
            <w:vMerge/>
          </w:tcPr>
          <w:p w:rsidR="007E3D7C" w:rsidRPr="00CF776D" w:rsidRDefault="007E3D7C" w:rsidP="007E3D7C">
            <w:pPr>
              <w:widowControl w:val="0"/>
              <w:contextualSpacing/>
              <w:jc w:val="center"/>
              <w:rPr>
                <w:sz w:val="20"/>
                <w:szCs w:val="20"/>
              </w:rPr>
            </w:pPr>
          </w:p>
        </w:tc>
        <w:tc>
          <w:tcPr>
            <w:tcW w:w="1418" w:type="dxa"/>
            <w:vMerge/>
            <w:shd w:val="clear" w:color="auto" w:fill="auto"/>
            <w:vAlign w:val="center"/>
          </w:tcPr>
          <w:p w:rsidR="007E3D7C" w:rsidRPr="00CF776D" w:rsidRDefault="007E3D7C" w:rsidP="007E3D7C">
            <w:pPr>
              <w:widowControl w:val="0"/>
              <w:contextualSpacing/>
              <w:jc w:val="center"/>
              <w:rPr>
                <w:sz w:val="20"/>
                <w:szCs w:val="20"/>
              </w:rPr>
            </w:pPr>
          </w:p>
        </w:tc>
        <w:tc>
          <w:tcPr>
            <w:tcW w:w="1417" w:type="dxa"/>
          </w:tcPr>
          <w:p w:rsidR="007E3D7C" w:rsidRPr="00CF776D" w:rsidRDefault="007E3D7C" w:rsidP="007E3D7C">
            <w:pPr>
              <w:widowControl w:val="0"/>
              <w:contextualSpacing/>
              <w:jc w:val="center"/>
              <w:rPr>
                <w:sz w:val="20"/>
                <w:szCs w:val="20"/>
              </w:rPr>
            </w:pPr>
            <w:r w:rsidRPr="00CF776D">
              <w:rPr>
                <w:sz w:val="20"/>
                <w:szCs w:val="20"/>
              </w:rPr>
              <w:t>федерального бюджета</w:t>
            </w:r>
          </w:p>
        </w:tc>
        <w:tc>
          <w:tcPr>
            <w:tcW w:w="1985" w:type="dxa"/>
          </w:tcPr>
          <w:p w:rsidR="007E3D7C" w:rsidRPr="00CF776D" w:rsidRDefault="007E3D7C" w:rsidP="007E3D7C">
            <w:pPr>
              <w:widowControl w:val="0"/>
              <w:contextualSpacing/>
              <w:jc w:val="center"/>
              <w:rPr>
                <w:sz w:val="20"/>
                <w:szCs w:val="20"/>
              </w:rPr>
            </w:pPr>
            <w:r w:rsidRPr="00CF776D">
              <w:rPr>
                <w:sz w:val="20"/>
                <w:szCs w:val="20"/>
              </w:rPr>
              <w:t>республиканского бюджета Чувашской Республики</w:t>
            </w:r>
          </w:p>
        </w:tc>
        <w:tc>
          <w:tcPr>
            <w:tcW w:w="1984" w:type="dxa"/>
          </w:tcPr>
          <w:p w:rsidR="007E3D7C" w:rsidRPr="00CF776D" w:rsidRDefault="007E3D7C" w:rsidP="007E3D7C">
            <w:pPr>
              <w:widowControl w:val="0"/>
              <w:contextualSpacing/>
              <w:jc w:val="center"/>
              <w:rPr>
                <w:sz w:val="20"/>
                <w:szCs w:val="20"/>
              </w:rPr>
            </w:pPr>
            <w:r w:rsidRPr="00CF776D">
              <w:rPr>
                <w:sz w:val="20"/>
                <w:szCs w:val="20"/>
              </w:rPr>
              <w:t>Бюджета Аликовского района Чувашской Республики</w:t>
            </w: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2268" w:type="dxa"/>
          </w:tcPr>
          <w:p w:rsidR="007E3D7C" w:rsidRPr="00CF776D" w:rsidRDefault="007E3D7C" w:rsidP="007E3D7C">
            <w:pPr>
              <w:widowControl w:val="0"/>
              <w:contextualSpacing/>
              <w:jc w:val="center"/>
              <w:rPr>
                <w:sz w:val="20"/>
                <w:szCs w:val="20"/>
              </w:rPr>
            </w:pPr>
            <w:r w:rsidRPr="00CF776D">
              <w:rPr>
                <w:sz w:val="20"/>
                <w:szCs w:val="20"/>
              </w:rPr>
              <w:t>2</w:t>
            </w:r>
          </w:p>
        </w:tc>
        <w:tc>
          <w:tcPr>
            <w:tcW w:w="1418" w:type="dxa"/>
            <w:shd w:val="clear" w:color="auto" w:fill="auto"/>
            <w:vAlign w:val="center"/>
          </w:tcPr>
          <w:p w:rsidR="007E3D7C" w:rsidRPr="00CF776D" w:rsidRDefault="007E3D7C" w:rsidP="007E3D7C">
            <w:pPr>
              <w:widowControl w:val="0"/>
              <w:ind w:firstLine="2801"/>
              <w:contextualSpacing/>
              <w:jc w:val="center"/>
              <w:rPr>
                <w:sz w:val="20"/>
                <w:szCs w:val="20"/>
              </w:rPr>
            </w:pPr>
            <w:r w:rsidRPr="00CF776D">
              <w:rPr>
                <w:sz w:val="20"/>
                <w:szCs w:val="20"/>
              </w:rPr>
              <w:t>3</w:t>
            </w:r>
          </w:p>
        </w:tc>
        <w:tc>
          <w:tcPr>
            <w:tcW w:w="1417" w:type="dxa"/>
          </w:tcPr>
          <w:p w:rsidR="007E3D7C" w:rsidRPr="00CF776D" w:rsidRDefault="007E3D7C" w:rsidP="007E3D7C">
            <w:pPr>
              <w:widowControl w:val="0"/>
              <w:ind w:firstLine="2801"/>
              <w:contextualSpacing/>
              <w:jc w:val="center"/>
              <w:rPr>
                <w:sz w:val="20"/>
                <w:szCs w:val="20"/>
              </w:rPr>
            </w:pPr>
            <w:r w:rsidRPr="00CF776D">
              <w:rPr>
                <w:sz w:val="20"/>
                <w:szCs w:val="20"/>
              </w:rPr>
              <w:t>4</w:t>
            </w:r>
          </w:p>
        </w:tc>
        <w:tc>
          <w:tcPr>
            <w:tcW w:w="1985" w:type="dxa"/>
          </w:tcPr>
          <w:p w:rsidR="007E3D7C" w:rsidRPr="00CF776D" w:rsidRDefault="007E3D7C" w:rsidP="007E3D7C">
            <w:pPr>
              <w:widowControl w:val="0"/>
              <w:ind w:firstLine="2801"/>
              <w:contextualSpacing/>
              <w:jc w:val="center"/>
              <w:rPr>
                <w:sz w:val="20"/>
                <w:szCs w:val="20"/>
              </w:rPr>
            </w:pPr>
            <w:r w:rsidRPr="00CF776D">
              <w:rPr>
                <w:sz w:val="20"/>
                <w:szCs w:val="20"/>
              </w:rPr>
              <w:t>5</w:t>
            </w:r>
          </w:p>
        </w:tc>
        <w:tc>
          <w:tcPr>
            <w:tcW w:w="1984" w:type="dxa"/>
          </w:tcPr>
          <w:p w:rsidR="007E3D7C" w:rsidRPr="00CF776D" w:rsidRDefault="007E3D7C" w:rsidP="007E3D7C">
            <w:pPr>
              <w:widowControl w:val="0"/>
              <w:ind w:firstLine="2801"/>
              <w:contextualSpacing/>
              <w:jc w:val="center"/>
              <w:rPr>
                <w:sz w:val="20"/>
                <w:szCs w:val="20"/>
              </w:rPr>
            </w:pP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2268" w:type="dxa"/>
          </w:tcPr>
          <w:p w:rsidR="007E3D7C" w:rsidRPr="00CF776D" w:rsidRDefault="007E3D7C" w:rsidP="007E3D7C">
            <w:pPr>
              <w:widowControl w:val="0"/>
              <w:contextualSpacing/>
              <w:rPr>
                <w:sz w:val="20"/>
                <w:szCs w:val="20"/>
              </w:rPr>
            </w:pPr>
            <w:r w:rsidRPr="00CF776D">
              <w:rPr>
                <w:sz w:val="20"/>
                <w:szCs w:val="20"/>
              </w:rPr>
              <w:t>Аликовское</w:t>
            </w:r>
          </w:p>
        </w:tc>
        <w:tc>
          <w:tcPr>
            <w:tcW w:w="1418"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575 285,11</w:t>
            </w:r>
          </w:p>
        </w:tc>
        <w:tc>
          <w:tcPr>
            <w:tcW w:w="1417" w:type="dxa"/>
          </w:tcPr>
          <w:p w:rsidR="007E3D7C" w:rsidRPr="00CF776D" w:rsidRDefault="007E3D7C" w:rsidP="007E3D7C">
            <w:pPr>
              <w:widowControl w:val="0"/>
              <w:contextualSpacing/>
              <w:jc w:val="center"/>
              <w:rPr>
                <w:sz w:val="20"/>
                <w:szCs w:val="20"/>
              </w:rPr>
            </w:pPr>
            <w:r w:rsidRPr="00CF776D">
              <w:rPr>
                <w:sz w:val="20"/>
                <w:szCs w:val="20"/>
              </w:rPr>
              <w:t>560 879,43</w:t>
            </w:r>
          </w:p>
        </w:tc>
        <w:tc>
          <w:tcPr>
            <w:tcW w:w="1985" w:type="dxa"/>
          </w:tcPr>
          <w:p w:rsidR="007E3D7C" w:rsidRPr="00CF776D" w:rsidRDefault="007E3D7C" w:rsidP="007E3D7C">
            <w:pPr>
              <w:widowControl w:val="0"/>
              <w:contextualSpacing/>
              <w:jc w:val="center"/>
              <w:rPr>
                <w:sz w:val="20"/>
                <w:szCs w:val="20"/>
              </w:rPr>
            </w:pPr>
            <w:r w:rsidRPr="00CF776D">
              <w:rPr>
                <w:sz w:val="20"/>
                <w:szCs w:val="20"/>
              </w:rPr>
              <w:t>3 965,81</w:t>
            </w:r>
          </w:p>
        </w:tc>
        <w:tc>
          <w:tcPr>
            <w:tcW w:w="1984" w:type="dxa"/>
          </w:tcPr>
          <w:p w:rsidR="007E3D7C" w:rsidRPr="00CF776D" w:rsidRDefault="007E3D7C" w:rsidP="007E3D7C">
            <w:pPr>
              <w:widowControl w:val="0"/>
              <w:contextualSpacing/>
              <w:jc w:val="center"/>
              <w:rPr>
                <w:sz w:val="20"/>
                <w:szCs w:val="20"/>
              </w:rPr>
            </w:pPr>
            <w:r w:rsidRPr="00CF776D">
              <w:rPr>
                <w:sz w:val="20"/>
                <w:szCs w:val="20"/>
              </w:rPr>
              <w:t>10 439,87</w:t>
            </w: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p>
        </w:tc>
        <w:tc>
          <w:tcPr>
            <w:tcW w:w="2268" w:type="dxa"/>
          </w:tcPr>
          <w:p w:rsidR="007E3D7C" w:rsidRPr="00CF776D" w:rsidRDefault="007E3D7C" w:rsidP="007E3D7C">
            <w:pPr>
              <w:widowControl w:val="0"/>
              <w:contextualSpacing/>
              <w:jc w:val="center"/>
              <w:rPr>
                <w:sz w:val="20"/>
                <w:szCs w:val="20"/>
              </w:rPr>
            </w:pPr>
          </w:p>
        </w:tc>
        <w:tc>
          <w:tcPr>
            <w:tcW w:w="1418" w:type="dxa"/>
            <w:shd w:val="clear" w:color="auto" w:fill="auto"/>
            <w:vAlign w:val="center"/>
          </w:tcPr>
          <w:p w:rsidR="007E3D7C" w:rsidRPr="00CF776D" w:rsidRDefault="007E3D7C" w:rsidP="007E3D7C">
            <w:pPr>
              <w:widowControl w:val="0"/>
              <w:contextualSpacing/>
              <w:jc w:val="center"/>
              <w:rPr>
                <w:sz w:val="20"/>
                <w:szCs w:val="20"/>
              </w:rPr>
            </w:pPr>
          </w:p>
        </w:tc>
        <w:tc>
          <w:tcPr>
            <w:tcW w:w="1417" w:type="dxa"/>
          </w:tcPr>
          <w:p w:rsidR="007E3D7C" w:rsidRPr="00CF776D" w:rsidRDefault="007E3D7C" w:rsidP="007E3D7C">
            <w:pPr>
              <w:widowControl w:val="0"/>
              <w:contextualSpacing/>
              <w:jc w:val="center"/>
              <w:rPr>
                <w:sz w:val="20"/>
                <w:szCs w:val="20"/>
              </w:rPr>
            </w:pPr>
          </w:p>
        </w:tc>
        <w:tc>
          <w:tcPr>
            <w:tcW w:w="1985" w:type="dxa"/>
          </w:tcPr>
          <w:p w:rsidR="007E3D7C" w:rsidRPr="00CF776D" w:rsidRDefault="007E3D7C" w:rsidP="007E3D7C">
            <w:pPr>
              <w:widowControl w:val="0"/>
              <w:contextualSpacing/>
              <w:jc w:val="center"/>
              <w:rPr>
                <w:sz w:val="20"/>
                <w:szCs w:val="20"/>
              </w:rPr>
            </w:pPr>
          </w:p>
        </w:tc>
        <w:tc>
          <w:tcPr>
            <w:tcW w:w="1984" w:type="dxa"/>
          </w:tcPr>
          <w:p w:rsidR="007E3D7C" w:rsidRPr="00CF776D" w:rsidRDefault="007E3D7C" w:rsidP="007E3D7C">
            <w:pPr>
              <w:widowControl w:val="0"/>
              <w:contextualSpacing/>
              <w:jc w:val="center"/>
              <w:rPr>
                <w:sz w:val="20"/>
                <w:szCs w:val="20"/>
              </w:rPr>
            </w:pP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p>
        </w:tc>
        <w:tc>
          <w:tcPr>
            <w:tcW w:w="2268" w:type="dxa"/>
          </w:tcPr>
          <w:p w:rsidR="007E3D7C" w:rsidRPr="00CF776D" w:rsidRDefault="007E3D7C" w:rsidP="007E3D7C">
            <w:pPr>
              <w:widowControl w:val="0"/>
              <w:contextualSpacing/>
              <w:rPr>
                <w:b/>
                <w:sz w:val="20"/>
                <w:szCs w:val="20"/>
              </w:rPr>
            </w:pPr>
            <w:r w:rsidRPr="00CF776D">
              <w:rPr>
                <w:b/>
                <w:sz w:val="20"/>
                <w:szCs w:val="20"/>
              </w:rPr>
              <w:t>ИТОГО:</w:t>
            </w:r>
          </w:p>
        </w:tc>
        <w:tc>
          <w:tcPr>
            <w:tcW w:w="1418" w:type="dxa"/>
            <w:shd w:val="clear" w:color="auto" w:fill="auto"/>
          </w:tcPr>
          <w:p w:rsidR="007E3D7C" w:rsidRPr="00CF776D" w:rsidRDefault="007E3D7C" w:rsidP="007E3D7C">
            <w:pPr>
              <w:jc w:val="center"/>
              <w:rPr>
                <w:b/>
                <w:sz w:val="20"/>
                <w:szCs w:val="20"/>
              </w:rPr>
            </w:pPr>
            <w:r w:rsidRPr="00CF776D">
              <w:rPr>
                <w:b/>
                <w:sz w:val="20"/>
                <w:szCs w:val="20"/>
              </w:rPr>
              <w:t>575 285,11</w:t>
            </w:r>
          </w:p>
        </w:tc>
        <w:tc>
          <w:tcPr>
            <w:tcW w:w="1417" w:type="dxa"/>
          </w:tcPr>
          <w:p w:rsidR="007E3D7C" w:rsidRPr="00CF776D" w:rsidRDefault="007E3D7C" w:rsidP="007E3D7C">
            <w:pPr>
              <w:jc w:val="center"/>
              <w:rPr>
                <w:b/>
                <w:sz w:val="20"/>
                <w:szCs w:val="20"/>
              </w:rPr>
            </w:pPr>
            <w:r w:rsidRPr="00CF776D">
              <w:rPr>
                <w:b/>
                <w:sz w:val="20"/>
                <w:szCs w:val="20"/>
              </w:rPr>
              <w:t>560 879,43</w:t>
            </w:r>
          </w:p>
        </w:tc>
        <w:tc>
          <w:tcPr>
            <w:tcW w:w="1985" w:type="dxa"/>
          </w:tcPr>
          <w:p w:rsidR="007E3D7C" w:rsidRPr="00CF776D" w:rsidRDefault="007E3D7C" w:rsidP="007E3D7C">
            <w:pPr>
              <w:jc w:val="center"/>
              <w:rPr>
                <w:b/>
                <w:sz w:val="20"/>
                <w:szCs w:val="20"/>
              </w:rPr>
            </w:pPr>
            <w:r w:rsidRPr="00CF776D">
              <w:rPr>
                <w:b/>
                <w:sz w:val="20"/>
                <w:szCs w:val="20"/>
              </w:rPr>
              <w:t>3 965,81</w:t>
            </w:r>
          </w:p>
        </w:tc>
        <w:tc>
          <w:tcPr>
            <w:tcW w:w="1984" w:type="dxa"/>
          </w:tcPr>
          <w:p w:rsidR="007E3D7C" w:rsidRPr="00CF776D" w:rsidRDefault="007E3D7C" w:rsidP="007E3D7C">
            <w:pPr>
              <w:jc w:val="center"/>
              <w:rPr>
                <w:b/>
                <w:sz w:val="20"/>
                <w:szCs w:val="20"/>
              </w:rPr>
            </w:pPr>
            <w:r w:rsidRPr="00CF776D">
              <w:rPr>
                <w:b/>
                <w:sz w:val="20"/>
                <w:szCs w:val="20"/>
              </w:rPr>
              <w:t>10 439,87</w:t>
            </w:r>
          </w:p>
        </w:tc>
      </w:tr>
    </w:tbl>
    <w:p w:rsidR="007E3D7C" w:rsidRPr="00CF776D" w:rsidRDefault="007E3D7C" w:rsidP="007E3D7C">
      <w:pPr>
        <w:widowControl w:val="0"/>
        <w:spacing w:line="312" w:lineRule="auto"/>
        <w:ind w:firstLine="300"/>
        <w:jc w:val="center"/>
        <w:rPr>
          <w:sz w:val="20"/>
          <w:szCs w:val="20"/>
        </w:rPr>
      </w:pPr>
    </w:p>
    <w:p w:rsidR="007E3D7C" w:rsidRPr="00CF776D" w:rsidRDefault="007E3D7C" w:rsidP="007E3D7C">
      <w:pPr>
        <w:widowControl w:val="0"/>
        <w:spacing w:line="312" w:lineRule="auto"/>
        <w:ind w:firstLine="300"/>
        <w:jc w:val="center"/>
        <w:rPr>
          <w:sz w:val="20"/>
          <w:szCs w:val="20"/>
        </w:rPr>
      </w:pPr>
    </w:p>
    <w:p w:rsidR="007E3D7C" w:rsidRPr="00CF776D" w:rsidRDefault="007E3D7C" w:rsidP="007E3D7C">
      <w:pPr>
        <w:widowControl w:val="0"/>
        <w:spacing w:line="312" w:lineRule="auto"/>
        <w:ind w:firstLine="709"/>
        <w:jc w:val="both"/>
        <w:rPr>
          <w:sz w:val="20"/>
          <w:szCs w:val="20"/>
        </w:rPr>
      </w:pPr>
      <w:r w:rsidRPr="00CF776D">
        <w:rPr>
          <w:sz w:val="20"/>
          <w:szCs w:val="20"/>
        </w:rPr>
        <w:lastRenderedPageBreak/>
        <w:t xml:space="preserve"> 15) в приложении 13 таблицу 8 изложить в следующей редакции:</w:t>
      </w:r>
    </w:p>
    <w:p w:rsidR="007E3D7C" w:rsidRPr="00CF776D" w:rsidRDefault="007E3D7C" w:rsidP="007E3D7C">
      <w:pPr>
        <w:jc w:val="right"/>
        <w:rPr>
          <w:sz w:val="20"/>
          <w:szCs w:val="20"/>
        </w:rPr>
      </w:pPr>
      <w:r w:rsidRPr="00CF776D">
        <w:rPr>
          <w:snapToGrid w:val="0"/>
          <w:sz w:val="20"/>
          <w:szCs w:val="20"/>
        </w:rPr>
        <w:t>Таблица 8</w:t>
      </w:r>
    </w:p>
    <w:p w:rsidR="007E3D7C" w:rsidRPr="00CF776D" w:rsidRDefault="007E3D7C" w:rsidP="007E3D7C">
      <w:pPr>
        <w:widowControl w:val="0"/>
        <w:jc w:val="center"/>
        <w:rPr>
          <w:sz w:val="20"/>
          <w:szCs w:val="20"/>
        </w:rPr>
      </w:pPr>
      <w:r w:rsidRPr="00CF776D">
        <w:rPr>
          <w:sz w:val="20"/>
          <w:szCs w:val="20"/>
        </w:rPr>
        <w:t>РАСПРЕДЕЛЕНИЕ</w:t>
      </w:r>
    </w:p>
    <w:p w:rsidR="007E3D7C" w:rsidRPr="00CF776D" w:rsidRDefault="007E3D7C" w:rsidP="007E3D7C">
      <w:pPr>
        <w:widowControl w:val="0"/>
        <w:jc w:val="center"/>
        <w:rPr>
          <w:sz w:val="20"/>
          <w:szCs w:val="20"/>
        </w:rPr>
      </w:pPr>
      <w:r w:rsidRPr="00CF776D">
        <w:rPr>
          <w:sz w:val="20"/>
          <w:szCs w:val="20"/>
        </w:rPr>
        <w:t>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7E3D7C" w:rsidRPr="00CF776D" w:rsidRDefault="007E3D7C" w:rsidP="007E3D7C">
      <w:pPr>
        <w:widowControl w:val="0"/>
        <w:jc w:val="center"/>
        <w:rPr>
          <w:sz w:val="20"/>
          <w:szCs w:val="20"/>
        </w:rPr>
      </w:pPr>
      <w:r w:rsidRPr="00CF776D">
        <w:rPr>
          <w:sz w:val="20"/>
          <w:szCs w:val="20"/>
        </w:rPr>
        <w:t xml:space="preserve"> на 2021 год   </w:t>
      </w:r>
    </w:p>
    <w:p w:rsidR="007E3D7C" w:rsidRPr="00CF776D" w:rsidRDefault="007E3D7C" w:rsidP="007E3D7C">
      <w:pPr>
        <w:widowControl w:val="0"/>
        <w:jc w:val="right"/>
        <w:rPr>
          <w:sz w:val="20"/>
          <w:szCs w:val="20"/>
        </w:rPr>
      </w:pPr>
      <w:r w:rsidRPr="00CF776D">
        <w:rPr>
          <w:sz w:val="20"/>
          <w:szCs w:val="20"/>
        </w:rPr>
        <w:t xml:space="preserve">                                                                                                                                                (тыс. рублей)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475"/>
        <w:gridCol w:w="1238"/>
        <w:gridCol w:w="2888"/>
        <w:gridCol w:w="2234"/>
      </w:tblGrid>
      <w:tr w:rsidR="007E3D7C" w:rsidRPr="00CF776D" w:rsidTr="007E3D7C">
        <w:trPr>
          <w:cantSplit/>
          <w:trHeight w:val="70"/>
        </w:trPr>
        <w:tc>
          <w:tcPr>
            <w:tcW w:w="309" w:type="pct"/>
            <w:vMerge w:val="restart"/>
            <w:tcBorders>
              <w:bottom w:val="single" w:sz="4" w:space="0" w:color="auto"/>
            </w:tcBorders>
            <w:shd w:val="clear" w:color="auto" w:fill="auto"/>
            <w:vAlign w:val="center"/>
          </w:tcPr>
          <w:p w:rsidR="007E3D7C" w:rsidRPr="00CF776D" w:rsidRDefault="007E3D7C" w:rsidP="007E3D7C">
            <w:pPr>
              <w:widowControl w:val="0"/>
              <w:jc w:val="center"/>
              <w:rPr>
                <w:sz w:val="20"/>
                <w:szCs w:val="20"/>
              </w:rPr>
            </w:pPr>
            <w:r w:rsidRPr="00CF776D">
              <w:rPr>
                <w:sz w:val="20"/>
                <w:szCs w:val="20"/>
                <w:lang w:val="en-US"/>
              </w:rPr>
              <w:t>N</w:t>
            </w:r>
          </w:p>
          <w:p w:rsidR="007E3D7C" w:rsidRPr="00CF776D" w:rsidRDefault="007E3D7C" w:rsidP="007E3D7C">
            <w:pPr>
              <w:widowControl w:val="0"/>
              <w:jc w:val="center"/>
              <w:rPr>
                <w:sz w:val="20"/>
                <w:szCs w:val="20"/>
              </w:rPr>
            </w:pPr>
            <w:r w:rsidRPr="00CF776D">
              <w:rPr>
                <w:sz w:val="20"/>
                <w:szCs w:val="20"/>
              </w:rPr>
              <w:t>пп</w:t>
            </w:r>
          </w:p>
        </w:tc>
        <w:tc>
          <w:tcPr>
            <w:tcW w:w="1314" w:type="pct"/>
            <w:vMerge w:val="restart"/>
            <w:vAlign w:val="center"/>
          </w:tcPr>
          <w:p w:rsidR="007E3D7C" w:rsidRPr="00CF776D" w:rsidRDefault="007E3D7C" w:rsidP="007E3D7C">
            <w:pPr>
              <w:widowControl w:val="0"/>
              <w:jc w:val="center"/>
              <w:rPr>
                <w:sz w:val="20"/>
                <w:szCs w:val="20"/>
              </w:rPr>
            </w:pPr>
            <w:r w:rsidRPr="00CF776D">
              <w:rPr>
                <w:sz w:val="20"/>
                <w:szCs w:val="20"/>
              </w:rPr>
              <w:t>Наименование сельских поселений</w:t>
            </w:r>
          </w:p>
        </w:tc>
        <w:tc>
          <w:tcPr>
            <w:tcW w:w="657" w:type="pct"/>
            <w:vMerge w:val="restart"/>
            <w:shd w:val="clear" w:color="auto" w:fill="auto"/>
            <w:vAlign w:val="center"/>
          </w:tcPr>
          <w:p w:rsidR="007E3D7C" w:rsidRPr="00CF776D" w:rsidRDefault="007E3D7C" w:rsidP="007E3D7C">
            <w:pPr>
              <w:widowControl w:val="0"/>
              <w:jc w:val="center"/>
              <w:rPr>
                <w:sz w:val="20"/>
                <w:szCs w:val="20"/>
              </w:rPr>
            </w:pPr>
            <w:r w:rsidRPr="00CF776D">
              <w:rPr>
                <w:sz w:val="20"/>
                <w:szCs w:val="20"/>
              </w:rPr>
              <w:t>Сумма, всего</w:t>
            </w:r>
          </w:p>
        </w:tc>
        <w:tc>
          <w:tcPr>
            <w:tcW w:w="2719" w:type="pct"/>
            <w:gridSpan w:val="2"/>
          </w:tcPr>
          <w:p w:rsidR="007E3D7C" w:rsidRPr="00CF776D" w:rsidRDefault="007E3D7C" w:rsidP="007E3D7C">
            <w:pPr>
              <w:widowControl w:val="0"/>
              <w:jc w:val="center"/>
              <w:rPr>
                <w:sz w:val="20"/>
                <w:szCs w:val="20"/>
              </w:rPr>
            </w:pPr>
            <w:r w:rsidRPr="00CF776D">
              <w:rPr>
                <w:sz w:val="20"/>
                <w:szCs w:val="20"/>
              </w:rPr>
              <w:t>в том числе:</w:t>
            </w:r>
          </w:p>
        </w:tc>
      </w:tr>
      <w:tr w:rsidR="007E3D7C" w:rsidRPr="00CF776D" w:rsidTr="007E3D7C">
        <w:trPr>
          <w:trHeight w:val="299"/>
        </w:trPr>
        <w:tc>
          <w:tcPr>
            <w:tcW w:w="309" w:type="pct"/>
            <w:vMerge/>
            <w:shd w:val="clear" w:color="auto" w:fill="auto"/>
            <w:vAlign w:val="center"/>
          </w:tcPr>
          <w:p w:rsidR="007E3D7C" w:rsidRPr="00CF776D" w:rsidRDefault="007E3D7C" w:rsidP="007E3D7C">
            <w:pPr>
              <w:widowControl w:val="0"/>
              <w:contextualSpacing/>
              <w:jc w:val="center"/>
              <w:rPr>
                <w:sz w:val="20"/>
                <w:szCs w:val="20"/>
              </w:rPr>
            </w:pPr>
          </w:p>
        </w:tc>
        <w:tc>
          <w:tcPr>
            <w:tcW w:w="1314" w:type="pct"/>
            <w:vMerge/>
          </w:tcPr>
          <w:p w:rsidR="007E3D7C" w:rsidRPr="00CF776D" w:rsidRDefault="007E3D7C" w:rsidP="007E3D7C">
            <w:pPr>
              <w:widowControl w:val="0"/>
              <w:contextualSpacing/>
              <w:jc w:val="center"/>
              <w:rPr>
                <w:sz w:val="20"/>
                <w:szCs w:val="20"/>
              </w:rPr>
            </w:pPr>
          </w:p>
        </w:tc>
        <w:tc>
          <w:tcPr>
            <w:tcW w:w="657" w:type="pct"/>
            <w:vMerge/>
            <w:shd w:val="clear" w:color="auto" w:fill="auto"/>
            <w:vAlign w:val="center"/>
          </w:tcPr>
          <w:p w:rsidR="007E3D7C" w:rsidRPr="00CF776D" w:rsidRDefault="007E3D7C" w:rsidP="007E3D7C">
            <w:pPr>
              <w:widowControl w:val="0"/>
              <w:contextualSpacing/>
              <w:jc w:val="center"/>
              <w:rPr>
                <w:sz w:val="20"/>
                <w:szCs w:val="20"/>
              </w:rPr>
            </w:pPr>
          </w:p>
        </w:tc>
        <w:tc>
          <w:tcPr>
            <w:tcW w:w="1533" w:type="pct"/>
          </w:tcPr>
          <w:p w:rsidR="007E3D7C" w:rsidRPr="00CF776D" w:rsidRDefault="007E3D7C" w:rsidP="007E3D7C">
            <w:pPr>
              <w:widowControl w:val="0"/>
              <w:contextualSpacing/>
              <w:jc w:val="center"/>
              <w:rPr>
                <w:sz w:val="20"/>
                <w:szCs w:val="20"/>
              </w:rPr>
            </w:pPr>
            <w:r w:rsidRPr="00CF776D">
              <w:rPr>
                <w:sz w:val="20"/>
                <w:szCs w:val="20"/>
              </w:rPr>
              <w:t xml:space="preserve">на обеспечение категорий граждан, указанных в пункте 3 части 1 статьи 11 Закона Чувашской Республики от 17 октября 2005 года № 42 «О регулировании жилищных отношений» (многодетных семей, имеющих пять и более несовершеннолетних детей) </w:t>
            </w:r>
          </w:p>
        </w:tc>
        <w:tc>
          <w:tcPr>
            <w:tcW w:w="1186" w:type="pct"/>
          </w:tcPr>
          <w:p w:rsidR="007E3D7C" w:rsidRPr="00CF776D" w:rsidRDefault="007E3D7C" w:rsidP="007E3D7C">
            <w:pPr>
              <w:widowControl w:val="0"/>
              <w:contextualSpacing/>
              <w:jc w:val="center"/>
              <w:rPr>
                <w:sz w:val="20"/>
                <w:szCs w:val="20"/>
              </w:rPr>
            </w:pPr>
            <w:r w:rsidRPr="00CF776D">
              <w:rPr>
                <w:sz w:val="20"/>
                <w:szCs w:val="20"/>
              </w:rPr>
              <w:t>на расходы по расчету и предоставлению субвенций бюджетам поселений на осуществление указанных государственных полномочий Чувашской Республики</w:t>
            </w:r>
          </w:p>
        </w:tc>
      </w:tr>
      <w:tr w:rsidR="007E3D7C" w:rsidRPr="00CF776D" w:rsidTr="007E3D7C">
        <w:trPr>
          <w:trHeight w:val="149"/>
        </w:trPr>
        <w:tc>
          <w:tcPr>
            <w:tcW w:w="309"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1314" w:type="pct"/>
          </w:tcPr>
          <w:p w:rsidR="007E3D7C" w:rsidRPr="00CF776D" w:rsidRDefault="007E3D7C" w:rsidP="007E3D7C">
            <w:pPr>
              <w:widowControl w:val="0"/>
              <w:contextualSpacing/>
              <w:jc w:val="center"/>
              <w:rPr>
                <w:sz w:val="20"/>
                <w:szCs w:val="20"/>
              </w:rPr>
            </w:pPr>
            <w:r w:rsidRPr="00CF776D">
              <w:rPr>
                <w:sz w:val="20"/>
                <w:szCs w:val="20"/>
              </w:rPr>
              <w:t>2</w:t>
            </w:r>
          </w:p>
        </w:tc>
        <w:tc>
          <w:tcPr>
            <w:tcW w:w="657"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3</w:t>
            </w:r>
          </w:p>
        </w:tc>
        <w:tc>
          <w:tcPr>
            <w:tcW w:w="1533" w:type="pct"/>
          </w:tcPr>
          <w:p w:rsidR="007E3D7C" w:rsidRPr="00CF776D" w:rsidRDefault="007E3D7C" w:rsidP="007E3D7C">
            <w:pPr>
              <w:widowControl w:val="0"/>
              <w:contextualSpacing/>
              <w:jc w:val="center"/>
              <w:rPr>
                <w:sz w:val="20"/>
                <w:szCs w:val="20"/>
              </w:rPr>
            </w:pPr>
          </w:p>
        </w:tc>
        <w:tc>
          <w:tcPr>
            <w:tcW w:w="1186" w:type="pct"/>
          </w:tcPr>
          <w:p w:rsidR="007E3D7C" w:rsidRPr="00CF776D" w:rsidRDefault="007E3D7C" w:rsidP="007E3D7C">
            <w:pPr>
              <w:widowControl w:val="0"/>
              <w:contextualSpacing/>
              <w:jc w:val="center"/>
              <w:rPr>
                <w:sz w:val="20"/>
                <w:szCs w:val="20"/>
              </w:rPr>
            </w:pPr>
          </w:p>
        </w:tc>
      </w:tr>
      <w:tr w:rsidR="007E3D7C" w:rsidRPr="00CF776D" w:rsidTr="007E3D7C">
        <w:trPr>
          <w:trHeight w:val="149"/>
        </w:trPr>
        <w:tc>
          <w:tcPr>
            <w:tcW w:w="309"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1314" w:type="pct"/>
          </w:tcPr>
          <w:p w:rsidR="007E3D7C" w:rsidRPr="00CF776D" w:rsidRDefault="007E3D7C" w:rsidP="007E3D7C">
            <w:pPr>
              <w:widowControl w:val="0"/>
              <w:contextualSpacing/>
              <w:rPr>
                <w:sz w:val="20"/>
                <w:szCs w:val="20"/>
              </w:rPr>
            </w:pPr>
            <w:r w:rsidRPr="00CF776D">
              <w:rPr>
                <w:sz w:val="20"/>
                <w:szCs w:val="20"/>
              </w:rPr>
              <w:t>Аликовское</w:t>
            </w:r>
          </w:p>
        </w:tc>
        <w:tc>
          <w:tcPr>
            <w:tcW w:w="657"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3456,6879</w:t>
            </w:r>
          </w:p>
        </w:tc>
        <w:tc>
          <w:tcPr>
            <w:tcW w:w="1533" w:type="pct"/>
          </w:tcPr>
          <w:p w:rsidR="007E3D7C" w:rsidRPr="00CF776D" w:rsidRDefault="007E3D7C" w:rsidP="007E3D7C">
            <w:pPr>
              <w:widowControl w:val="0"/>
              <w:contextualSpacing/>
              <w:jc w:val="center"/>
              <w:rPr>
                <w:sz w:val="20"/>
                <w:szCs w:val="20"/>
              </w:rPr>
            </w:pPr>
            <w:r w:rsidRPr="00CF776D">
              <w:rPr>
                <w:sz w:val="20"/>
                <w:szCs w:val="20"/>
              </w:rPr>
              <w:t>3456,5879</w:t>
            </w:r>
          </w:p>
        </w:tc>
        <w:tc>
          <w:tcPr>
            <w:tcW w:w="1186" w:type="pct"/>
          </w:tcPr>
          <w:p w:rsidR="007E3D7C" w:rsidRPr="00CF776D" w:rsidRDefault="007E3D7C" w:rsidP="007E3D7C">
            <w:pPr>
              <w:widowControl w:val="0"/>
              <w:contextualSpacing/>
              <w:jc w:val="center"/>
              <w:rPr>
                <w:sz w:val="20"/>
                <w:szCs w:val="20"/>
              </w:rPr>
            </w:pPr>
            <w:r w:rsidRPr="00CF776D">
              <w:rPr>
                <w:sz w:val="20"/>
                <w:szCs w:val="20"/>
              </w:rPr>
              <w:t>0,1</w:t>
            </w:r>
          </w:p>
        </w:tc>
      </w:tr>
      <w:tr w:rsidR="007E3D7C" w:rsidRPr="00CF776D" w:rsidTr="007E3D7C">
        <w:trPr>
          <w:trHeight w:val="149"/>
        </w:trPr>
        <w:tc>
          <w:tcPr>
            <w:tcW w:w="309"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2.</w:t>
            </w:r>
          </w:p>
        </w:tc>
        <w:tc>
          <w:tcPr>
            <w:tcW w:w="1314" w:type="pct"/>
          </w:tcPr>
          <w:p w:rsidR="007E3D7C" w:rsidRPr="00CF776D" w:rsidRDefault="007E3D7C" w:rsidP="007E3D7C">
            <w:pPr>
              <w:widowControl w:val="0"/>
              <w:contextualSpacing/>
              <w:rPr>
                <w:sz w:val="20"/>
                <w:szCs w:val="20"/>
              </w:rPr>
            </w:pPr>
            <w:r w:rsidRPr="00CF776D">
              <w:rPr>
                <w:sz w:val="20"/>
                <w:szCs w:val="20"/>
              </w:rPr>
              <w:t>Илгышевское</w:t>
            </w:r>
          </w:p>
        </w:tc>
        <w:tc>
          <w:tcPr>
            <w:tcW w:w="657"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1425,972</w:t>
            </w:r>
          </w:p>
        </w:tc>
        <w:tc>
          <w:tcPr>
            <w:tcW w:w="1533" w:type="pct"/>
          </w:tcPr>
          <w:p w:rsidR="007E3D7C" w:rsidRPr="00CF776D" w:rsidRDefault="007E3D7C" w:rsidP="007E3D7C">
            <w:pPr>
              <w:widowControl w:val="0"/>
              <w:contextualSpacing/>
              <w:jc w:val="center"/>
              <w:rPr>
                <w:sz w:val="20"/>
                <w:szCs w:val="20"/>
              </w:rPr>
            </w:pPr>
            <w:r w:rsidRPr="00CF776D">
              <w:rPr>
                <w:sz w:val="20"/>
                <w:szCs w:val="20"/>
              </w:rPr>
              <w:t>1425,872</w:t>
            </w:r>
          </w:p>
        </w:tc>
        <w:tc>
          <w:tcPr>
            <w:tcW w:w="1186" w:type="pct"/>
          </w:tcPr>
          <w:p w:rsidR="007E3D7C" w:rsidRPr="00CF776D" w:rsidRDefault="007E3D7C" w:rsidP="007E3D7C">
            <w:pPr>
              <w:widowControl w:val="0"/>
              <w:contextualSpacing/>
              <w:jc w:val="center"/>
              <w:rPr>
                <w:sz w:val="20"/>
                <w:szCs w:val="20"/>
              </w:rPr>
            </w:pPr>
            <w:r w:rsidRPr="00CF776D">
              <w:rPr>
                <w:sz w:val="20"/>
                <w:szCs w:val="20"/>
              </w:rPr>
              <w:t>0,1</w:t>
            </w:r>
          </w:p>
        </w:tc>
      </w:tr>
      <w:tr w:rsidR="007E3D7C" w:rsidRPr="00CF776D" w:rsidTr="007E3D7C">
        <w:trPr>
          <w:trHeight w:val="149"/>
        </w:trPr>
        <w:tc>
          <w:tcPr>
            <w:tcW w:w="309"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3.</w:t>
            </w:r>
          </w:p>
        </w:tc>
        <w:tc>
          <w:tcPr>
            <w:tcW w:w="1314" w:type="pct"/>
          </w:tcPr>
          <w:p w:rsidR="007E3D7C" w:rsidRPr="00CF776D" w:rsidRDefault="007E3D7C" w:rsidP="007E3D7C">
            <w:pPr>
              <w:widowControl w:val="0"/>
              <w:contextualSpacing/>
              <w:rPr>
                <w:sz w:val="20"/>
                <w:szCs w:val="20"/>
              </w:rPr>
            </w:pPr>
            <w:r w:rsidRPr="00CF776D">
              <w:rPr>
                <w:sz w:val="20"/>
                <w:szCs w:val="20"/>
              </w:rPr>
              <w:t>Тенеевское</w:t>
            </w:r>
          </w:p>
        </w:tc>
        <w:tc>
          <w:tcPr>
            <w:tcW w:w="657"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1373,3125</w:t>
            </w:r>
          </w:p>
        </w:tc>
        <w:tc>
          <w:tcPr>
            <w:tcW w:w="1533" w:type="pct"/>
          </w:tcPr>
          <w:p w:rsidR="007E3D7C" w:rsidRPr="00CF776D" w:rsidRDefault="007E3D7C" w:rsidP="007E3D7C">
            <w:pPr>
              <w:widowControl w:val="0"/>
              <w:contextualSpacing/>
              <w:jc w:val="center"/>
              <w:rPr>
                <w:sz w:val="20"/>
                <w:szCs w:val="20"/>
              </w:rPr>
            </w:pPr>
            <w:r w:rsidRPr="00CF776D">
              <w:rPr>
                <w:sz w:val="20"/>
                <w:szCs w:val="20"/>
              </w:rPr>
              <w:t>1373,2125</w:t>
            </w:r>
          </w:p>
        </w:tc>
        <w:tc>
          <w:tcPr>
            <w:tcW w:w="1186" w:type="pct"/>
          </w:tcPr>
          <w:p w:rsidR="007E3D7C" w:rsidRPr="00CF776D" w:rsidRDefault="007E3D7C" w:rsidP="007E3D7C">
            <w:pPr>
              <w:widowControl w:val="0"/>
              <w:contextualSpacing/>
              <w:jc w:val="center"/>
              <w:rPr>
                <w:sz w:val="20"/>
                <w:szCs w:val="20"/>
              </w:rPr>
            </w:pPr>
            <w:r w:rsidRPr="00CF776D">
              <w:rPr>
                <w:sz w:val="20"/>
                <w:szCs w:val="20"/>
              </w:rPr>
              <w:t>0,1</w:t>
            </w:r>
          </w:p>
        </w:tc>
      </w:tr>
      <w:tr w:rsidR="007E3D7C" w:rsidRPr="00CF776D" w:rsidTr="007E3D7C">
        <w:trPr>
          <w:trHeight w:val="149"/>
        </w:trPr>
        <w:tc>
          <w:tcPr>
            <w:tcW w:w="309"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4</w:t>
            </w:r>
          </w:p>
        </w:tc>
        <w:tc>
          <w:tcPr>
            <w:tcW w:w="1314" w:type="pct"/>
          </w:tcPr>
          <w:p w:rsidR="007E3D7C" w:rsidRPr="00CF776D" w:rsidRDefault="007E3D7C" w:rsidP="007E3D7C">
            <w:pPr>
              <w:widowControl w:val="0"/>
              <w:contextualSpacing/>
              <w:rPr>
                <w:sz w:val="20"/>
                <w:szCs w:val="20"/>
              </w:rPr>
            </w:pPr>
            <w:r w:rsidRPr="00CF776D">
              <w:rPr>
                <w:sz w:val="20"/>
                <w:szCs w:val="20"/>
              </w:rPr>
              <w:t xml:space="preserve">Чувашско-Сорминское </w:t>
            </w:r>
          </w:p>
        </w:tc>
        <w:tc>
          <w:tcPr>
            <w:tcW w:w="657"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2578,0776</w:t>
            </w:r>
          </w:p>
        </w:tc>
        <w:tc>
          <w:tcPr>
            <w:tcW w:w="1533" w:type="pct"/>
          </w:tcPr>
          <w:p w:rsidR="007E3D7C" w:rsidRPr="00CF776D" w:rsidRDefault="007E3D7C" w:rsidP="007E3D7C">
            <w:pPr>
              <w:widowControl w:val="0"/>
              <w:contextualSpacing/>
              <w:jc w:val="center"/>
              <w:rPr>
                <w:sz w:val="20"/>
                <w:szCs w:val="20"/>
              </w:rPr>
            </w:pPr>
            <w:r w:rsidRPr="00CF776D">
              <w:rPr>
                <w:sz w:val="20"/>
                <w:szCs w:val="20"/>
              </w:rPr>
              <w:t>2577,9776</w:t>
            </w:r>
          </w:p>
        </w:tc>
        <w:tc>
          <w:tcPr>
            <w:tcW w:w="1186" w:type="pct"/>
          </w:tcPr>
          <w:p w:rsidR="007E3D7C" w:rsidRPr="00CF776D" w:rsidRDefault="007E3D7C" w:rsidP="007E3D7C">
            <w:pPr>
              <w:widowControl w:val="0"/>
              <w:contextualSpacing/>
              <w:jc w:val="center"/>
              <w:rPr>
                <w:sz w:val="20"/>
                <w:szCs w:val="20"/>
              </w:rPr>
            </w:pPr>
            <w:r w:rsidRPr="00CF776D">
              <w:rPr>
                <w:sz w:val="20"/>
                <w:szCs w:val="20"/>
              </w:rPr>
              <w:t>0,1</w:t>
            </w:r>
          </w:p>
        </w:tc>
      </w:tr>
      <w:tr w:rsidR="007E3D7C" w:rsidRPr="00CF776D" w:rsidTr="007E3D7C">
        <w:trPr>
          <w:trHeight w:val="543"/>
        </w:trPr>
        <w:tc>
          <w:tcPr>
            <w:tcW w:w="309" w:type="pct"/>
            <w:shd w:val="clear" w:color="auto" w:fill="auto"/>
            <w:vAlign w:val="center"/>
          </w:tcPr>
          <w:p w:rsidR="007E3D7C" w:rsidRPr="00CF776D" w:rsidRDefault="007E3D7C" w:rsidP="007E3D7C">
            <w:pPr>
              <w:widowControl w:val="0"/>
              <w:contextualSpacing/>
              <w:jc w:val="center"/>
              <w:rPr>
                <w:sz w:val="20"/>
                <w:szCs w:val="20"/>
              </w:rPr>
            </w:pPr>
          </w:p>
        </w:tc>
        <w:tc>
          <w:tcPr>
            <w:tcW w:w="1314" w:type="pct"/>
          </w:tcPr>
          <w:p w:rsidR="007E3D7C" w:rsidRPr="00CF776D" w:rsidRDefault="007E3D7C" w:rsidP="007E3D7C">
            <w:pPr>
              <w:widowControl w:val="0"/>
              <w:contextualSpacing/>
              <w:rPr>
                <w:sz w:val="20"/>
                <w:szCs w:val="20"/>
              </w:rPr>
            </w:pPr>
          </w:p>
          <w:p w:rsidR="007E3D7C" w:rsidRPr="00CF776D" w:rsidRDefault="007E3D7C" w:rsidP="007E3D7C">
            <w:pPr>
              <w:widowControl w:val="0"/>
              <w:contextualSpacing/>
              <w:rPr>
                <w:sz w:val="20"/>
                <w:szCs w:val="20"/>
              </w:rPr>
            </w:pPr>
            <w:r w:rsidRPr="00CF776D">
              <w:rPr>
                <w:sz w:val="20"/>
                <w:szCs w:val="20"/>
              </w:rPr>
              <w:t>ИТОГО:</w:t>
            </w:r>
          </w:p>
        </w:tc>
        <w:tc>
          <w:tcPr>
            <w:tcW w:w="657" w:type="pct"/>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8834,05</w:t>
            </w:r>
          </w:p>
        </w:tc>
        <w:tc>
          <w:tcPr>
            <w:tcW w:w="1533" w:type="pct"/>
            <w:vAlign w:val="center"/>
          </w:tcPr>
          <w:p w:rsidR="007E3D7C" w:rsidRPr="00CF776D" w:rsidRDefault="007E3D7C" w:rsidP="007E3D7C">
            <w:pPr>
              <w:widowControl w:val="0"/>
              <w:contextualSpacing/>
              <w:jc w:val="center"/>
              <w:rPr>
                <w:sz w:val="20"/>
                <w:szCs w:val="20"/>
              </w:rPr>
            </w:pPr>
            <w:r w:rsidRPr="00CF776D">
              <w:rPr>
                <w:sz w:val="20"/>
                <w:szCs w:val="20"/>
              </w:rPr>
              <w:t>8833,65</w:t>
            </w:r>
          </w:p>
        </w:tc>
        <w:tc>
          <w:tcPr>
            <w:tcW w:w="1186" w:type="pct"/>
            <w:vAlign w:val="center"/>
          </w:tcPr>
          <w:p w:rsidR="007E3D7C" w:rsidRPr="00CF776D" w:rsidRDefault="007E3D7C" w:rsidP="007E3D7C">
            <w:pPr>
              <w:widowControl w:val="0"/>
              <w:contextualSpacing/>
              <w:jc w:val="center"/>
              <w:rPr>
                <w:sz w:val="20"/>
                <w:szCs w:val="20"/>
              </w:rPr>
            </w:pPr>
            <w:r w:rsidRPr="00CF776D">
              <w:rPr>
                <w:sz w:val="20"/>
                <w:szCs w:val="20"/>
              </w:rPr>
              <w:t>0,4</w:t>
            </w:r>
          </w:p>
        </w:tc>
      </w:tr>
    </w:tbl>
    <w:p w:rsidR="007E3D7C" w:rsidRPr="00CF776D" w:rsidRDefault="007E3D7C" w:rsidP="007E3D7C">
      <w:pPr>
        <w:widowControl w:val="0"/>
        <w:jc w:val="center"/>
        <w:rPr>
          <w:sz w:val="20"/>
          <w:szCs w:val="20"/>
        </w:rPr>
      </w:pPr>
    </w:p>
    <w:p w:rsidR="007E3D7C" w:rsidRPr="00CF776D" w:rsidRDefault="007E3D7C" w:rsidP="007E3D7C">
      <w:pPr>
        <w:widowControl w:val="0"/>
        <w:spacing w:line="312" w:lineRule="auto"/>
        <w:ind w:firstLine="709"/>
        <w:jc w:val="both"/>
        <w:rPr>
          <w:sz w:val="20"/>
          <w:szCs w:val="20"/>
        </w:rPr>
      </w:pPr>
      <w:r w:rsidRPr="00CF776D">
        <w:rPr>
          <w:sz w:val="20"/>
          <w:szCs w:val="20"/>
        </w:rPr>
        <w:t>16) в приложении 13 таблицу 11 изложить в следующей редакции:</w:t>
      </w:r>
    </w:p>
    <w:p w:rsidR="007E3D7C" w:rsidRPr="00CF776D" w:rsidRDefault="007E3D7C" w:rsidP="007E3D7C">
      <w:pPr>
        <w:ind w:left="6379" w:firstLine="1559"/>
        <w:jc w:val="right"/>
        <w:rPr>
          <w:sz w:val="20"/>
          <w:szCs w:val="20"/>
        </w:rPr>
      </w:pPr>
      <w:r w:rsidRPr="00CF776D">
        <w:rPr>
          <w:snapToGrid w:val="0"/>
          <w:sz w:val="20"/>
          <w:szCs w:val="20"/>
        </w:rPr>
        <w:t>Таблица 11</w:t>
      </w:r>
    </w:p>
    <w:p w:rsidR="007E3D7C" w:rsidRPr="00CF776D" w:rsidRDefault="007E3D7C" w:rsidP="007E3D7C">
      <w:pPr>
        <w:ind w:firstLine="301"/>
        <w:jc w:val="right"/>
        <w:rPr>
          <w:rFonts w:ascii="Verdana" w:hAnsi="Verdana"/>
          <w:sz w:val="20"/>
          <w:szCs w:val="20"/>
        </w:rPr>
      </w:pPr>
    </w:p>
    <w:p w:rsidR="007E3D7C" w:rsidRPr="00CF776D" w:rsidRDefault="007E3D7C" w:rsidP="007E3D7C">
      <w:pPr>
        <w:widowControl w:val="0"/>
        <w:ind w:firstLine="301"/>
        <w:jc w:val="center"/>
        <w:rPr>
          <w:sz w:val="20"/>
          <w:szCs w:val="20"/>
        </w:rPr>
      </w:pPr>
      <w:r w:rsidRPr="00CF776D">
        <w:rPr>
          <w:sz w:val="20"/>
          <w:szCs w:val="20"/>
        </w:rPr>
        <w:t>РАСПРЕДЕЛЕНИЕ</w:t>
      </w:r>
    </w:p>
    <w:p w:rsidR="007E3D7C" w:rsidRPr="00CF776D" w:rsidRDefault="007E3D7C" w:rsidP="007E3D7C">
      <w:pPr>
        <w:widowControl w:val="0"/>
        <w:ind w:firstLine="301"/>
        <w:jc w:val="center"/>
        <w:rPr>
          <w:sz w:val="20"/>
          <w:szCs w:val="20"/>
        </w:rPr>
      </w:pPr>
      <w:r w:rsidRPr="00CF776D">
        <w:rPr>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2021 год   </w:t>
      </w:r>
    </w:p>
    <w:p w:rsidR="007E3D7C" w:rsidRPr="00CF776D" w:rsidRDefault="007E3D7C" w:rsidP="007E3D7C">
      <w:pPr>
        <w:widowControl w:val="0"/>
        <w:spacing w:line="312" w:lineRule="auto"/>
        <w:ind w:firstLine="300"/>
        <w:jc w:val="right"/>
        <w:rPr>
          <w:sz w:val="20"/>
          <w:szCs w:val="20"/>
        </w:rPr>
      </w:pPr>
      <w:r w:rsidRPr="00CF776D">
        <w:rPr>
          <w:b/>
          <w:sz w:val="20"/>
          <w:szCs w:val="20"/>
        </w:rPr>
        <w:t xml:space="preserve">                                                                                                                                    </w:t>
      </w:r>
      <w:r w:rsidRPr="00CF776D">
        <w:rPr>
          <w:sz w:val="20"/>
          <w:szCs w:val="20"/>
        </w:rPr>
        <w:t>(рублей)</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
        <w:gridCol w:w="2745"/>
        <w:gridCol w:w="1417"/>
        <w:gridCol w:w="1276"/>
        <w:gridCol w:w="1276"/>
        <w:gridCol w:w="1275"/>
        <w:gridCol w:w="1083"/>
      </w:tblGrid>
      <w:tr w:rsidR="007E3D7C" w:rsidRPr="00CF776D" w:rsidTr="007E3D7C">
        <w:trPr>
          <w:trHeight w:val="82"/>
        </w:trPr>
        <w:tc>
          <w:tcPr>
            <w:tcW w:w="425" w:type="dxa"/>
            <w:vMerge w:val="restart"/>
            <w:shd w:val="clear" w:color="auto" w:fill="auto"/>
            <w:vAlign w:val="center"/>
          </w:tcPr>
          <w:p w:rsidR="007E3D7C" w:rsidRPr="00CF776D" w:rsidRDefault="007E3D7C" w:rsidP="007E3D7C">
            <w:pPr>
              <w:widowControl w:val="0"/>
              <w:spacing w:line="312" w:lineRule="auto"/>
              <w:jc w:val="center"/>
              <w:rPr>
                <w:sz w:val="20"/>
                <w:szCs w:val="20"/>
              </w:rPr>
            </w:pPr>
            <w:r w:rsidRPr="00CF776D">
              <w:rPr>
                <w:sz w:val="20"/>
                <w:szCs w:val="20"/>
                <w:lang w:val="en-US"/>
              </w:rPr>
              <w:t>N</w:t>
            </w:r>
          </w:p>
          <w:p w:rsidR="007E3D7C" w:rsidRPr="00CF776D" w:rsidRDefault="007E3D7C" w:rsidP="007E3D7C">
            <w:pPr>
              <w:widowControl w:val="0"/>
              <w:spacing w:line="312" w:lineRule="auto"/>
              <w:jc w:val="center"/>
              <w:rPr>
                <w:sz w:val="20"/>
                <w:szCs w:val="20"/>
              </w:rPr>
            </w:pPr>
            <w:r w:rsidRPr="00CF776D">
              <w:rPr>
                <w:sz w:val="20"/>
                <w:szCs w:val="20"/>
              </w:rPr>
              <w:t>пп</w:t>
            </w:r>
          </w:p>
        </w:tc>
        <w:tc>
          <w:tcPr>
            <w:tcW w:w="2745" w:type="dxa"/>
            <w:vMerge w:val="restart"/>
            <w:vAlign w:val="center"/>
          </w:tcPr>
          <w:p w:rsidR="007E3D7C" w:rsidRPr="00CF776D" w:rsidRDefault="007E3D7C" w:rsidP="007E3D7C">
            <w:pPr>
              <w:widowControl w:val="0"/>
              <w:spacing w:line="312" w:lineRule="auto"/>
              <w:jc w:val="center"/>
              <w:rPr>
                <w:sz w:val="20"/>
                <w:szCs w:val="20"/>
              </w:rPr>
            </w:pPr>
            <w:r w:rsidRPr="00CF776D">
              <w:rPr>
                <w:sz w:val="20"/>
                <w:szCs w:val="20"/>
              </w:rPr>
              <w:t>Наименование сельских поселений</w:t>
            </w:r>
          </w:p>
        </w:tc>
        <w:tc>
          <w:tcPr>
            <w:tcW w:w="1417" w:type="dxa"/>
            <w:vMerge w:val="restart"/>
            <w:shd w:val="clear" w:color="auto" w:fill="auto"/>
            <w:vAlign w:val="center"/>
          </w:tcPr>
          <w:p w:rsidR="007E3D7C" w:rsidRPr="00CF776D" w:rsidRDefault="007E3D7C" w:rsidP="007E3D7C">
            <w:pPr>
              <w:widowControl w:val="0"/>
              <w:spacing w:line="312" w:lineRule="auto"/>
              <w:jc w:val="center"/>
              <w:rPr>
                <w:sz w:val="20"/>
                <w:szCs w:val="20"/>
              </w:rPr>
            </w:pPr>
            <w:r w:rsidRPr="00CF776D">
              <w:rPr>
                <w:sz w:val="20"/>
                <w:szCs w:val="20"/>
              </w:rPr>
              <w:t>Всего, рублей</w:t>
            </w:r>
          </w:p>
        </w:tc>
        <w:tc>
          <w:tcPr>
            <w:tcW w:w="4910" w:type="dxa"/>
            <w:gridSpan w:val="4"/>
          </w:tcPr>
          <w:p w:rsidR="007E3D7C" w:rsidRPr="00CF776D" w:rsidRDefault="007E3D7C" w:rsidP="007E3D7C">
            <w:pPr>
              <w:widowControl w:val="0"/>
              <w:spacing w:line="312" w:lineRule="auto"/>
              <w:jc w:val="center"/>
              <w:rPr>
                <w:sz w:val="20"/>
                <w:szCs w:val="20"/>
              </w:rPr>
            </w:pPr>
            <w:r w:rsidRPr="00CF776D">
              <w:rPr>
                <w:sz w:val="20"/>
                <w:szCs w:val="20"/>
              </w:rPr>
              <w:t>в том числе за счет средств</w:t>
            </w:r>
          </w:p>
        </w:tc>
      </w:tr>
      <w:tr w:rsidR="007E3D7C" w:rsidRPr="00CF776D" w:rsidTr="007E3D7C">
        <w:trPr>
          <w:trHeight w:val="299"/>
        </w:trPr>
        <w:tc>
          <w:tcPr>
            <w:tcW w:w="425" w:type="dxa"/>
            <w:vMerge/>
            <w:shd w:val="clear" w:color="auto" w:fill="auto"/>
            <w:vAlign w:val="center"/>
          </w:tcPr>
          <w:p w:rsidR="007E3D7C" w:rsidRPr="00CF776D" w:rsidRDefault="007E3D7C" w:rsidP="007E3D7C">
            <w:pPr>
              <w:widowControl w:val="0"/>
              <w:contextualSpacing/>
              <w:jc w:val="center"/>
              <w:rPr>
                <w:sz w:val="20"/>
                <w:szCs w:val="20"/>
              </w:rPr>
            </w:pPr>
          </w:p>
        </w:tc>
        <w:tc>
          <w:tcPr>
            <w:tcW w:w="2745" w:type="dxa"/>
            <w:vMerge/>
          </w:tcPr>
          <w:p w:rsidR="007E3D7C" w:rsidRPr="00CF776D" w:rsidRDefault="007E3D7C" w:rsidP="007E3D7C">
            <w:pPr>
              <w:widowControl w:val="0"/>
              <w:contextualSpacing/>
              <w:jc w:val="center"/>
              <w:rPr>
                <w:sz w:val="20"/>
                <w:szCs w:val="20"/>
              </w:rPr>
            </w:pPr>
          </w:p>
        </w:tc>
        <w:tc>
          <w:tcPr>
            <w:tcW w:w="1417" w:type="dxa"/>
            <w:vMerge/>
            <w:shd w:val="clear" w:color="auto" w:fill="auto"/>
            <w:vAlign w:val="center"/>
          </w:tcPr>
          <w:p w:rsidR="007E3D7C" w:rsidRPr="00CF776D" w:rsidRDefault="007E3D7C" w:rsidP="007E3D7C">
            <w:pPr>
              <w:widowControl w:val="0"/>
              <w:contextualSpacing/>
              <w:jc w:val="center"/>
              <w:rPr>
                <w:sz w:val="20"/>
                <w:szCs w:val="20"/>
              </w:rPr>
            </w:pPr>
          </w:p>
        </w:tc>
        <w:tc>
          <w:tcPr>
            <w:tcW w:w="2552" w:type="dxa"/>
            <w:gridSpan w:val="2"/>
          </w:tcPr>
          <w:p w:rsidR="007E3D7C" w:rsidRPr="00CF776D" w:rsidRDefault="007E3D7C" w:rsidP="007E3D7C">
            <w:pPr>
              <w:widowControl w:val="0"/>
              <w:contextualSpacing/>
              <w:jc w:val="center"/>
              <w:rPr>
                <w:sz w:val="20"/>
                <w:szCs w:val="20"/>
              </w:rPr>
            </w:pPr>
            <w:r w:rsidRPr="00CF776D">
              <w:rPr>
                <w:sz w:val="20"/>
                <w:szCs w:val="20"/>
              </w:rPr>
              <w:t>республиканского бюджета Чувашской Республики</w:t>
            </w:r>
          </w:p>
        </w:tc>
        <w:tc>
          <w:tcPr>
            <w:tcW w:w="2358" w:type="dxa"/>
            <w:gridSpan w:val="2"/>
          </w:tcPr>
          <w:p w:rsidR="007E3D7C" w:rsidRPr="00CF776D" w:rsidRDefault="007E3D7C" w:rsidP="007E3D7C">
            <w:pPr>
              <w:widowControl w:val="0"/>
              <w:contextualSpacing/>
              <w:jc w:val="center"/>
              <w:rPr>
                <w:sz w:val="20"/>
                <w:szCs w:val="20"/>
              </w:rPr>
            </w:pPr>
            <w:r w:rsidRPr="00CF776D">
              <w:rPr>
                <w:sz w:val="20"/>
                <w:szCs w:val="20"/>
              </w:rPr>
              <w:t>бюджета Аликовского района</w:t>
            </w:r>
          </w:p>
        </w:tc>
      </w:tr>
      <w:tr w:rsidR="007E3D7C" w:rsidRPr="00CF776D" w:rsidTr="007E3D7C">
        <w:trPr>
          <w:trHeight w:val="149"/>
        </w:trPr>
        <w:tc>
          <w:tcPr>
            <w:tcW w:w="425" w:type="dxa"/>
            <w:vMerge/>
            <w:shd w:val="clear" w:color="auto" w:fill="auto"/>
            <w:vAlign w:val="center"/>
          </w:tcPr>
          <w:p w:rsidR="007E3D7C" w:rsidRPr="00CF776D" w:rsidRDefault="007E3D7C" w:rsidP="007E3D7C">
            <w:pPr>
              <w:widowControl w:val="0"/>
              <w:contextualSpacing/>
              <w:jc w:val="center"/>
              <w:rPr>
                <w:sz w:val="20"/>
                <w:szCs w:val="20"/>
              </w:rPr>
            </w:pPr>
          </w:p>
        </w:tc>
        <w:tc>
          <w:tcPr>
            <w:tcW w:w="2745" w:type="dxa"/>
            <w:vMerge/>
          </w:tcPr>
          <w:p w:rsidR="007E3D7C" w:rsidRPr="00CF776D" w:rsidRDefault="007E3D7C" w:rsidP="007E3D7C">
            <w:pPr>
              <w:widowControl w:val="0"/>
              <w:contextualSpacing/>
              <w:jc w:val="center"/>
              <w:rPr>
                <w:sz w:val="20"/>
                <w:szCs w:val="20"/>
              </w:rPr>
            </w:pPr>
          </w:p>
        </w:tc>
        <w:tc>
          <w:tcPr>
            <w:tcW w:w="1417" w:type="dxa"/>
            <w:vMerge/>
            <w:shd w:val="clear" w:color="auto" w:fill="auto"/>
            <w:vAlign w:val="center"/>
          </w:tcPr>
          <w:p w:rsidR="007E3D7C" w:rsidRPr="00CF776D" w:rsidRDefault="007E3D7C" w:rsidP="007E3D7C">
            <w:pPr>
              <w:widowControl w:val="0"/>
              <w:contextualSpacing/>
              <w:jc w:val="center"/>
              <w:rPr>
                <w:sz w:val="20"/>
                <w:szCs w:val="20"/>
              </w:rPr>
            </w:pPr>
          </w:p>
        </w:tc>
        <w:tc>
          <w:tcPr>
            <w:tcW w:w="1276" w:type="dxa"/>
          </w:tcPr>
          <w:p w:rsidR="007E3D7C" w:rsidRPr="00CF776D" w:rsidRDefault="007E3D7C" w:rsidP="007E3D7C">
            <w:pPr>
              <w:widowControl w:val="0"/>
              <w:contextualSpacing/>
              <w:jc w:val="center"/>
              <w:rPr>
                <w:sz w:val="20"/>
                <w:szCs w:val="20"/>
              </w:rPr>
            </w:pPr>
            <w:r w:rsidRPr="00CF776D">
              <w:rPr>
                <w:sz w:val="20"/>
                <w:szCs w:val="20"/>
              </w:rPr>
              <w:t>"Дорожное хозяйство (дорожные фонды)"</w:t>
            </w:r>
          </w:p>
        </w:tc>
        <w:tc>
          <w:tcPr>
            <w:tcW w:w="1276" w:type="dxa"/>
          </w:tcPr>
          <w:p w:rsidR="007E3D7C" w:rsidRPr="00CF776D" w:rsidRDefault="007E3D7C" w:rsidP="007E3D7C">
            <w:pPr>
              <w:widowControl w:val="0"/>
              <w:contextualSpacing/>
              <w:jc w:val="center"/>
              <w:rPr>
                <w:sz w:val="20"/>
                <w:szCs w:val="20"/>
              </w:rPr>
            </w:pPr>
            <w:r w:rsidRPr="00CF776D">
              <w:rPr>
                <w:sz w:val="20"/>
                <w:szCs w:val="20"/>
              </w:rPr>
              <w:t>"Прочие межбюджетные трансферты общего характера"</w:t>
            </w:r>
          </w:p>
        </w:tc>
        <w:tc>
          <w:tcPr>
            <w:tcW w:w="1275" w:type="dxa"/>
          </w:tcPr>
          <w:p w:rsidR="007E3D7C" w:rsidRPr="00CF776D" w:rsidRDefault="007E3D7C" w:rsidP="007E3D7C">
            <w:pPr>
              <w:widowControl w:val="0"/>
              <w:contextualSpacing/>
              <w:jc w:val="center"/>
              <w:rPr>
                <w:sz w:val="20"/>
                <w:szCs w:val="20"/>
              </w:rPr>
            </w:pPr>
            <w:r w:rsidRPr="00CF776D">
              <w:rPr>
                <w:sz w:val="20"/>
                <w:szCs w:val="20"/>
              </w:rPr>
              <w:t>"Дорожное хозяйство (дорожные фонды)"</w:t>
            </w:r>
          </w:p>
        </w:tc>
        <w:tc>
          <w:tcPr>
            <w:tcW w:w="1083" w:type="dxa"/>
          </w:tcPr>
          <w:p w:rsidR="007E3D7C" w:rsidRPr="00CF776D" w:rsidRDefault="007E3D7C" w:rsidP="007E3D7C">
            <w:pPr>
              <w:widowControl w:val="0"/>
              <w:contextualSpacing/>
              <w:jc w:val="center"/>
              <w:rPr>
                <w:sz w:val="20"/>
                <w:szCs w:val="20"/>
              </w:rPr>
            </w:pPr>
            <w:r w:rsidRPr="00CF776D">
              <w:rPr>
                <w:sz w:val="20"/>
                <w:szCs w:val="20"/>
              </w:rPr>
              <w:t>"Прочие межбюджетные трансферты общего характера"</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2745" w:type="dxa"/>
          </w:tcPr>
          <w:p w:rsidR="007E3D7C" w:rsidRPr="00CF776D" w:rsidRDefault="007E3D7C" w:rsidP="007E3D7C">
            <w:pPr>
              <w:widowControl w:val="0"/>
              <w:contextualSpacing/>
              <w:jc w:val="center"/>
              <w:rPr>
                <w:sz w:val="20"/>
                <w:szCs w:val="20"/>
              </w:rPr>
            </w:pPr>
            <w:r w:rsidRPr="00CF776D">
              <w:rPr>
                <w:sz w:val="20"/>
                <w:szCs w:val="20"/>
              </w:rPr>
              <w:t>2</w:t>
            </w:r>
          </w:p>
        </w:tc>
        <w:tc>
          <w:tcPr>
            <w:tcW w:w="1417"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3</w:t>
            </w:r>
          </w:p>
        </w:tc>
        <w:tc>
          <w:tcPr>
            <w:tcW w:w="1276" w:type="dxa"/>
          </w:tcPr>
          <w:p w:rsidR="007E3D7C" w:rsidRPr="00CF776D" w:rsidRDefault="007E3D7C" w:rsidP="007E3D7C">
            <w:pPr>
              <w:widowControl w:val="0"/>
              <w:contextualSpacing/>
              <w:jc w:val="center"/>
              <w:rPr>
                <w:sz w:val="20"/>
                <w:szCs w:val="20"/>
              </w:rPr>
            </w:pPr>
          </w:p>
        </w:tc>
        <w:tc>
          <w:tcPr>
            <w:tcW w:w="1276" w:type="dxa"/>
          </w:tcPr>
          <w:p w:rsidR="007E3D7C" w:rsidRPr="00CF776D" w:rsidRDefault="007E3D7C" w:rsidP="007E3D7C">
            <w:pPr>
              <w:widowControl w:val="0"/>
              <w:contextualSpacing/>
              <w:jc w:val="center"/>
              <w:rPr>
                <w:sz w:val="20"/>
                <w:szCs w:val="20"/>
              </w:rPr>
            </w:pPr>
            <w:r w:rsidRPr="00CF776D">
              <w:rPr>
                <w:sz w:val="20"/>
                <w:szCs w:val="20"/>
              </w:rPr>
              <w:t>4</w:t>
            </w:r>
          </w:p>
        </w:tc>
        <w:tc>
          <w:tcPr>
            <w:tcW w:w="1275" w:type="dxa"/>
          </w:tcPr>
          <w:p w:rsidR="007E3D7C" w:rsidRPr="00CF776D" w:rsidRDefault="007E3D7C" w:rsidP="007E3D7C">
            <w:pPr>
              <w:widowControl w:val="0"/>
              <w:contextualSpacing/>
              <w:jc w:val="center"/>
              <w:rPr>
                <w:sz w:val="20"/>
                <w:szCs w:val="20"/>
              </w:rPr>
            </w:pPr>
          </w:p>
        </w:tc>
        <w:tc>
          <w:tcPr>
            <w:tcW w:w="1083" w:type="dxa"/>
          </w:tcPr>
          <w:p w:rsidR="007E3D7C" w:rsidRPr="00CF776D" w:rsidRDefault="007E3D7C" w:rsidP="007E3D7C">
            <w:pPr>
              <w:widowControl w:val="0"/>
              <w:contextualSpacing/>
              <w:jc w:val="center"/>
              <w:rPr>
                <w:sz w:val="20"/>
                <w:szCs w:val="20"/>
              </w:rPr>
            </w:pPr>
            <w:r w:rsidRPr="00CF776D">
              <w:rPr>
                <w:sz w:val="20"/>
                <w:szCs w:val="20"/>
              </w:rPr>
              <w:t>5</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2745" w:type="dxa"/>
          </w:tcPr>
          <w:p w:rsidR="007E3D7C" w:rsidRPr="00CF776D" w:rsidRDefault="007E3D7C" w:rsidP="007E3D7C">
            <w:pPr>
              <w:widowControl w:val="0"/>
              <w:contextualSpacing/>
              <w:rPr>
                <w:sz w:val="20"/>
                <w:szCs w:val="20"/>
              </w:rPr>
            </w:pPr>
            <w:r w:rsidRPr="00CF776D">
              <w:rPr>
                <w:sz w:val="20"/>
                <w:szCs w:val="20"/>
              </w:rPr>
              <w:t>Аликовское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3007523,00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2378950,00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422200,00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32473,00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173900,00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2.</w:t>
            </w:r>
          </w:p>
        </w:tc>
        <w:tc>
          <w:tcPr>
            <w:tcW w:w="2745" w:type="dxa"/>
          </w:tcPr>
          <w:p w:rsidR="007E3D7C" w:rsidRPr="00CF776D" w:rsidRDefault="007E3D7C" w:rsidP="007E3D7C">
            <w:pPr>
              <w:widowControl w:val="0"/>
              <w:contextualSpacing/>
              <w:rPr>
                <w:sz w:val="20"/>
                <w:szCs w:val="20"/>
              </w:rPr>
            </w:pPr>
            <w:r w:rsidRPr="00CF776D">
              <w:rPr>
                <w:sz w:val="20"/>
                <w:szCs w:val="20"/>
              </w:rPr>
              <w:t>Ефремкасинское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6986632,20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3326187,00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3469790,20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65935,00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124720,00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3.</w:t>
            </w:r>
          </w:p>
        </w:tc>
        <w:tc>
          <w:tcPr>
            <w:tcW w:w="2745" w:type="dxa"/>
          </w:tcPr>
          <w:p w:rsidR="007E3D7C" w:rsidRPr="00CF776D" w:rsidRDefault="007E3D7C" w:rsidP="007E3D7C">
            <w:pPr>
              <w:widowControl w:val="0"/>
              <w:contextualSpacing/>
              <w:rPr>
                <w:sz w:val="20"/>
                <w:szCs w:val="20"/>
              </w:rPr>
            </w:pPr>
            <w:r w:rsidRPr="00CF776D">
              <w:rPr>
                <w:sz w:val="20"/>
                <w:szCs w:val="20"/>
              </w:rPr>
              <w:t>Илгышевское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483690,00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0,00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468600,00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0,00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15090,00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4.</w:t>
            </w:r>
          </w:p>
        </w:tc>
        <w:tc>
          <w:tcPr>
            <w:tcW w:w="2745" w:type="dxa"/>
          </w:tcPr>
          <w:p w:rsidR="007E3D7C" w:rsidRPr="00CF776D" w:rsidRDefault="007E3D7C" w:rsidP="007E3D7C">
            <w:pPr>
              <w:widowControl w:val="0"/>
              <w:contextualSpacing/>
              <w:rPr>
                <w:sz w:val="20"/>
                <w:szCs w:val="20"/>
              </w:rPr>
            </w:pPr>
            <w:r w:rsidRPr="00CF776D">
              <w:rPr>
                <w:sz w:val="20"/>
                <w:szCs w:val="20"/>
              </w:rPr>
              <w:t>Крымзарайкинское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215009,00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0,00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208300,00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0,00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6709,00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5.</w:t>
            </w:r>
          </w:p>
        </w:tc>
        <w:tc>
          <w:tcPr>
            <w:tcW w:w="2745" w:type="dxa"/>
          </w:tcPr>
          <w:p w:rsidR="007E3D7C" w:rsidRPr="00CF776D" w:rsidRDefault="007E3D7C" w:rsidP="007E3D7C">
            <w:pPr>
              <w:widowControl w:val="0"/>
              <w:contextualSpacing/>
              <w:rPr>
                <w:sz w:val="20"/>
                <w:szCs w:val="20"/>
              </w:rPr>
            </w:pPr>
            <w:r w:rsidRPr="00CF776D">
              <w:rPr>
                <w:sz w:val="20"/>
                <w:szCs w:val="20"/>
              </w:rPr>
              <w:t>Питишевское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1865104,00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1214807,00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605700,00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24429,00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20168,00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6.</w:t>
            </w:r>
          </w:p>
        </w:tc>
        <w:tc>
          <w:tcPr>
            <w:tcW w:w="2745" w:type="dxa"/>
          </w:tcPr>
          <w:p w:rsidR="007E3D7C" w:rsidRPr="00CF776D" w:rsidRDefault="007E3D7C" w:rsidP="007E3D7C">
            <w:pPr>
              <w:widowControl w:val="0"/>
              <w:contextualSpacing/>
              <w:rPr>
                <w:sz w:val="20"/>
                <w:szCs w:val="20"/>
              </w:rPr>
            </w:pPr>
            <w:r w:rsidRPr="00CF776D">
              <w:rPr>
                <w:sz w:val="20"/>
                <w:szCs w:val="20"/>
              </w:rPr>
              <w:t>Раскильдинское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9535878,00</w:t>
            </w:r>
          </w:p>
        </w:tc>
        <w:tc>
          <w:tcPr>
            <w:tcW w:w="1276"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3086293,00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6389100,00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60485,00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7.</w:t>
            </w:r>
          </w:p>
        </w:tc>
        <w:tc>
          <w:tcPr>
            <w:tcW w:w="2745" w:type="dxa"/>
          </w:tcPr>
          <w:p w:rsidR="007E3D7C" w:rsidRPr="00CF776D" w:rsidRDefault="007E3D7C" w:rsidP="007E3D7C">
            <w:pPr>
              <w:widowControl w:val="0"/>
              <w:contextualSpacing/>
              <w:rPr>
                <w:sz w:val="20"/>
                <w:szCs w:val="20"/>
              </w:rPr>
            </w:pPr>
            <w:r w:rsidRPr="00CF776D">
              <w:rPr>
                <w:sz w:val="20"/>
                <w:szCs w:val="20"/>
              </w:rPr>
              <w:t>Таутовское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10716057,40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4254830,40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6267000,00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83224,00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111003,00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8.</w:t>
            </w:r>
          </w:p>
        </w:tc>
        <w:tc>
          <w:tcPr>
            <w:tcW w:w="2745" w:type="dxa"/>
          </w:tcPr>
          <w:p w:rsidR="007E3D7C" w:rsidRPr="00CF776D" w:rsidRDefault="007E3D7C" w:rsidP="007E3D7C">
            <w:pPr>
              <w:widowControl w:val="0"/>
              <w:contextualSpacing/>
              <w:rPr>
                <w:sz w:val="20"/>
                <w:szCs w:val="20"/>
              </w:rPr>
            </w:pPr>
            <w:r w:rsidRPr="00CF776D">
              <w:rPr>
                <w:sz w:val="20"/>
                <w:szCs w:val="20"/>
              </w:rPr>
              <w:t>Тенеевское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2086385,80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1453922,80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604040,00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28423,00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9.</w:t>
            </w:r>
          </w:p>
        </w:tc>
        <w:tc>
          <w:tcPr>
            <w:tcW w:w="2745" w:type="dxa"/>
          </w:tcPr>
          <w:p w:rsidR="007E3D7C" w:rsidRPr="00CF776D" w:rsidRDefault="007E3D7C" w:rsidP="007E3D7C">
            <w:pPr>
              <w:widowControl w:val="0"/>
              <w:contextualSpacing/>
              <w:rPr>
                <w:sz w:val="20"/>
                <w:szCs w:val="20"/>
              </w:rPr>
            </w:pPr>
            <w:r w:rsidRPr="00CF776D">
              <w:rPr>
                <w:sz w:val="20"/>
                <w:szCs w:val="20"/>
              </w:rPr>
              <w:t>Чувашско-Сорминское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1264521,00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1240650,00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23871,00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0,00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10.</w:t>
            </w:r>
          </w:p>
        </w:tc>
        <w:tc>
          <w:tcPr>
            <w:tcW w:w="2745" w:type="dxa"/>
          </w:tcPr>
          <w:p w:rsidR="007E3D7C" w:rsidRPr="00CF776D" w:rsidRDefault="007E3D7C" w:rsidP="007E3D7C">
            <w:pPr>
              <w:widowControl w:val="0"/>
              <w:contextualSpacing/>
              <w:rPr>
                <w:sz w:val="20"/>
                <w:szCs w:val="20"/>
              </w:rPr>
            </w:pPr>
            <w:r w:rsidRPr="00CF776D">
              <w:rPr>
                <w:sz w:val="20"/>
                <w:szCs w:val="20"/>
              </w:rPr>
              <w:t>Шумшевашское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8078414,00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5549680,00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2414640,00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90483,00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23611,00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11.</w:t>
            </w:r>
          </w:p>
        </w:tc>
        <w:tc>
          <w:tcPr>
            <w:tcW w:w="2745" w:type="dxa"/>
          </w:tcPr>
          <w:p w:rsidR="007E3D7C" w:rsidRPr="00CF776D" w:rsidRDefault="007E3D7C" w:rsidP="007E3D7C">
            <w:pPr>
              <w:widowControl w:val="0"/>
              <w:contextualSpacing/>
              <w:rPr>
                <w:sz w:val="20"/>
                <w:szCs w:val="20"/>
              </w:rPr>
            </w:pPr>
            <w:r w:rsidRPr="00CF776D">
              <w:rPr>
                <w:sz w:val="20"/>
                <w:szCs w:val="20"/>
              </w:rPr>
              <w:t>Яндобинское</w:t>
            </w:r>
          </w:p>
        </w:tc>
        <w:tc>
          <w:tcPr>
            <w:tcW w:w="1417" w:type="dxa"/>
            <w:shd w:val="clear" w:color="auto" w:fill="auto"/>
            <w:vAlign w:val="center"/>
          </w:tcPr>
          <w:p w:rsidR="007E3D7C" w:rsidRPr="00CF776D" w:rsidRDefault="007E3D7C" w:rsidP="007E3D7C">
            <w:pPr>
              <w:jc w:val="right"/>
              <w:rPr>
                <w:color w:val="000000"/>
                <w:sz w:val="20"/>
                <w:szCs w:val="20"/>
              </w:rPr>
            </w:pPr>
            <w:r w:rsidRPr="00CF776D">
              <w:rPr>
                <w:color w:val="000000"/>
                <w:sz w:val="20"/>
                <w:szCs w:val="20"/>
              </w:rPr>
              <w:t>7760964,00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6875478,00</w:t>
            </w:r>
          </w:p>
        </w:tc>
        <w:tc>
          <w:tcPr>
            <w:tcW w:w="1276" w:type="dxa"/>
            <w:vAlign w:val="center"/>
          </w:tcPr>
          <w:p w:rsidR="007E3D7C" w:rsidRPr="00CF776D" w:rsidRDefault="007E3D7C" w:rsidP="007E3D7C">
            <w:pPr>
              <w:jc w:val="right"/>
              <w:rPr>
                <w:color w:val="000000"/>
                <w:sz w:val="20"/>
                <w:szCs w:val="20"/>
              </w:rPr>
            </w:pPr>
            <w:r w:rsidRPr="00CF776D">
              <w:rPr>
                <w:color w:val="000000"/>
                <w:sz w:val="20"/>
                <w:szCs w:val="20"/>
              </w:rPr>
              <w:t>770010,00</w:t>
            </w:r>
          </w:p>
        </w:tc>
        <w:tc>
          <w:tcPr>
            <w:tcW w:w="1275" w:type="dxa"/>
            <w:vAlign w:val="center"/>
          </w:tcPr>
          <w:p w:rsidR="007E3D7C" w:rsidRPr="00CF776D" w:rsidRDefault="007E3D7C" w:rsidP="007E3D7C">
            <w:pPr>
              <w:jc w:val="right"/>
              <w:rPr>
                <w:color w:val="000000"/>
                <w:sz w:val="20"/>
                <w:szCs w:val="20"/>
              </w:rPr>
            </w:pPr>
            <w:r w:rsidRPr="00CF776D">
              <w:rPr>
                <w:color w:val="000000"/>
                <w:sz w:val="20"/>
                <w:szCs w:val="20"/>
              </w:rPr>
              <w:t>90677,00</w:t>
            </w:r>
          </w:p>
        </w:tc>
        <w:tc>
          <w:tcPr>
            <w:tcW w:w="1083" w:type="dxa"/>
            <w:vAlign w:val="center"/>
          </w:tcPr>
          <w:p w:rsidR="007E3D7C" w:rsidRPr="00CF776D" w:rsidRDefault="007E3D7C" w:rsidP="007E3D7C">
            <w:pPr>
              <w:jc w:val="right"/>
              <w:rPr>
                <w:color w:val="000000"/>
                <w:sz w:val="20"/>
                <w:szCs w:val="20"/>
              </w:rPr>
            </w:pPr>
            <w:r w:rsidRPr="00CF776D">
              <w:rPr>
                <w:color w:val="000000"/>
                <w:sz w:val="20"/>
                <w:szCs w:val="20"/>
              </w:rPr>
              <w:t>24799,00</w:t>
            </w: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p>
        </w:tc>
        <w:tc>
          <w:tcPr>
            <w:tcW w:w="2745" w:type="dxa"/>
          </w:tcPr>
          <w:p w:rsidR="007E3D7C" w:rsidRPr="00CF776D" w:rsidRDefault="007E3D7C" w:rsidP="007E3D7C">
            <w:pPr>
              <w:widowControl w:val="0"/>
              <w:contextualSpacing/>
              <w:jc w:val="center"/>
              <w:rPr>
                <w:sz w:val="20"/>
                <w:szCs w:val="20"/>
              </w:rPr>
            </w:pPr>
          </w:p>
        </w:tc>
        <w:tc>
          <w:tcPr>
            <w:tcW w:w="1417" w:type="dxa"/>
            <w:shd w:val="clear" w:color="auto" w:fill="auto"/>
            <w:vAlign w:val="bottom"/>
          </w:tcPr>
          <w:p w:rsidR="007E3D7C" w:rsidRPr="00CF776D" w:rsidRDefault="007E3D7C" w:rsidP="007E3D7C">
            <w:pPr>
              <w:jc w:val="right"/>
              <w:rPr>
                <w:color w:val="000000"/>
                <w:sz w:val="20"/>
                <w:szCs w:val="20"/>
              </w:rPr>
            </w:pPr>
          </w:p>
        </w:tc>
        <w:tc>
          <w:tcPr>
            <w:tcW w:w="1276" w:type="dxa"/>
            <w:vAlign w:val="bottom"/>
          </w:tcPr>
          <w:p w:rsidR="007E3D7C" w:rsidRPr="00CF776D" w:rsidRDefault="007E3D7C" w:rsidP="007E3D7C">
            <w:pPr>
              <w:jc w:val="right"/>
              <w:rPr>
                <w:color w:val="000000"/>
                <w:sz w:val="20"/>
                <w:szCs w:val="20"/>
              </w:rPr>
            </w:pPr>
          </w:p>
        </w:tc>
        <w:tc>
          <w:tcPr>
            <w:tcW w:w="1276" w:type="dxa"/>
            <w:vAlign w:val="bottom"/>
          </w:tcPr>
          <w:p w:rsidR="007E3D7C" w:rsidRPr="00CF776D" w:rsidRDefault="007E3D7C" w:rsidP="007E3D7C">
            <w:pPr>
              <w:jc w:val="right"/>
              <w:rPr>
                <w:color w:val="000000"/>
                <w:sz w:val="20"/>
                <w:szCs w:val="20"/>
              </w:rPr>
            </w:pPr>
          </w:p>
        </w:tc>
        <w:tc>
          <w:tcPr>
            <w:tcW w:w="1275" w:type="dxa"/>
            <w:vAlign w:val="bottom"/>
          </w:tcPr>
          <w:p w:rsidR="007E3D7C" w:rsidRPr="00CF776D" w:rsidRDefault="007E3D7C" w:rsidP="007E3D7C">
            <w:pPr>
              <w:jc w:val="right"/>
              <w:rPr>
                <w:color w:val="000000"/>
                <w:sz w:val="20"/>
                <w:szCs w:val="20"/>
              </w:rPr>
            </w:pPr>
          </w:p>
        </w:tc>
        <w:tc>
          <w:tcPr>
            <w:tcW w:w="1083" w:type="dxa"/>
            <w:vAlign w:val="bottom"/>
          </w:tcPr>
          <w:p w:rsidR="007E3D7C" w:rsidRPr="00CF776D" w:rsidRDefault="007E3D7C" w:rsidP="007E3D7C">
            <w:pPr>
              <w:jc w:val="right"/>
              <w:rPr>
                <w:color w:val="000000"/>
                <w:sz w:val="20"/>
                <w:szCs w:val="20"/>
              </w:rPr>
            </w:pPr>
          </w:p>
        </w:tc>
      </w:tr>
      <w:tr w:rsidR="007E3D7C" w:rsidRPr="00CF776D" w:rsidTr="007E3D7C">
        <w:trPr>
          <w:trHeight w:val="149"/>
        </w:trPr>
        <w:tc>
          <w:tcPr>
            <w:tcW w:w="425" w:type="dxa"/>
            <w:shd w:val="clear" w:color="auto" w:fill="auto"/>
            <w:vAlign w:val="center"/>
          </w:tcPr>
          <w:p w:rsidR="007E3D7C" w:rsidRPr="00CF776D" w:rsidRDefault="007E3D7C" w:rsidP="007E3D7C">
            <w:pPr>
              <w:widowControl w:val="0"/>
              <w:contextualSpacing/>
              <w:jc w:val="center"/>
              <w:rPr>
                <w:sz w:val="20"/>
                <w:szCs w:val="20"/>
              </w:rPr>
            </w:pPr>
          </w:p>
        </w:tc>
        <w:tc>
          <w:tcPr>
            <w:tcW w:w="2745" w:type="dxa"/>
          </w:tcPr>
          <w:p w:rsidR="007E3D7C" w:rsidRPr="00CF776D" w:rsidRDefault="007E3D7C" w:rsidP="007E3D7C">
            <w:pPr>
              <w:widowControl w:val="0"/>
              <w:contextualSpacing/>
              <w:rPr>
                <w:b/>
                <w:sz w:val="20"/>
                <w:szCs w:val="20"/>
              </w:rPr>
            </w:pPr>
            <w:r w:rsidRPr="00CF776D">
              <w:rPr>
                <w:b/>
                <w:sz w:val="20"/>
                <w:szCs w:val="20"/>
              </w:rPr>
              <w:t>ИТОГО:</w:t>
            </w:r>
          </w:p>
        </w:tc>
        <w:tc>
          <w:tcPr>
            <w:tcW w:w="1417" w:type="dxa"/>
            <w:shd w:val="clear" w:color="auto" w:fill="auto"/>
            <w:vAlign w:val="bottom"/>
          </w:tcPr>
          <w:p w:rsidR="007E3D7C" w:rsidRPr="00CF776D" w:rsidRDefault="007E3D7C" w:rsidP="007E3D7C">
            <w:pPr>
              <w:jc w:val="right"/>
              <w:rPr>
                <w:b/>
                <w:color w:val="000000"/>
                <w:sz w:val="20"/>
                <w:szCs w:val="20"/>
              </w:rPr>
            </w:pPr>
            <w:r w:rsidRPr="00CF776D">
              <w:rPr>
                <w:b/>
                <w:color w:val="000000"/>
                <w:sz w:val="20"/>
                <w:szCs w:val="20"/>
              </w:rPr>
              <w:t>52000178</w:t>
            </w:r>
          </w:p>
        </w:tc>
        <w:tc>
          <w:tcPr>
            <w:tcW w:w="1276" w:type="dxa"/>
            <w:vAlign w:val="bottom"/>
          </w:tcPr>
          <w:p w:rsidR="007E3D7C" w:rsidRPr="00CF776D" w:rsidRDefault="007E3D7C" w:rsidP="007E3D7C">
            <w:pPr>
              <w:jc w:val="right"/>
              <w:rPr>
                <w:b/>
                <w:color w:val="000000"/>
                <w:sz w:val="20"/>
                <w:szCs w:val="20"/>
              </w:rPr>
            </w:pPr>
            <w:r w:rsidRPr="00CF776D">
              <w:rPr>
                <w:b/>
                <w:color w:val="000000"/>
                <w:sz w:val="20"/>
                <w:szCs w:val="20"/>
              </w:rPr>
              <w:t>29380798,20</w:t>
            </w:r>
          </w:p>
        </w:tc>
        <w:tc>
          <w:tcPr>
            <w:tcW w:w="1276" w:type="dxa"/>
            <w:vAlign w:val="bottom"/>
          </w:tcPr>
          <w:p w:rsidR="007E3D7C" w:rsidRPr="00CF776D" w:rsidRDefault="007E3D7C" w:rsidP="007E3D7C">
            <w:pPr>
              <w:jc w:val="right"/>
              <w:rPr>
                <w:b/>
                <w:color w:val="000000"/>
                <w:sz w:val="20"/>
                <w:szCs w:val="20"/>
              </w:rPr>
            </w:pPr>
            <w:r w:rsidRPr="00CF776D">
              <w:rPr>
                <w:b/>
                <w:color w:val="000000"/>
                <w:sz w:val="20"/>
                <w:szCs w:val="20"/>
              </w:rPr>
              <w:t>21619380,20</w:t>
            </w:r>
          </w:p>
        </w:tc>
        <w:tc>
          <w:tcPr>
            <w:tcW w:w="1275" w:type="dxa"/>
            <w:vAlign w:val="bottom"/>
          </w:tcPr>
          <w:p w:rsidR="007E3D7C" w:rsidRPr="00CF776D" w:rsidRDefault="007E3D7C" w:rsidP="007E3D7C">
            <w:pPr>
              <w:jc w:val="right"/>
              <w:rPr>
                <w:b/>
                <w:color w:val="000000"/>
                <w:sz w:val="20"/>
                <w:szCs w:val="20"/>
              </w:rPr>
            </w:pPr>
            <w:r w:rsidRPr="00CF776D">
              <w:rPr>
                <w:b/>
                <w:color w:val="000000"/>
                <w:sz w:val="20"/>
                <w:szCs w:val="20"/>
              </w:rPr>
              <w:t>500000,00</w:t>
            </w:r>
          </w:p>
        </w:tc>
        <w:tc>
          <w:tcPr>
            <w:tcW w:w="1083" w:type="dxa"/>
            <w:vAlign w:val="bottom"/>
          </w:tcPr>
          <w:p w:rsidR="007E3D7C" w:rsidRPr="00CF776D" w:rsidRDefault="007E3D7C" w:rsidP="007E3D7C">
            <w:pPr>
              <w:jc w:val="right"/>
              <w:rPr>
                <w:b/>
                <w:color w:val="000000"/>
                <w:sz w:val="20"/>
                <w:szCs w:val="20"/>
              </w:rPr>
            </w:pPr>
            <w:r w:rsidRPr="00CF776D">
              <w:rPr>
                <w:b/>
                <w:color w:val="000000"/>
                <w:sz w:val="20"/>
                <w:szCs w:val="20"/>
              </w:rPr>
              <w:t>500000,00</w:t>
            </w:r>
          </w:p>
        </w:tc>
      </w:tr>
    </w:tbl>
    <w:p w:rsidR="007E3D7C" w:rsidRPr="00CF776D" w:rsidRDefault="007E3D7C" w:rsidP="007E3D7C">
      <w:pPr>
        <w:rPr>
          <w:sz w:val="20"/>
          <w:szCs w:val="20"/>
        </w:rPr>
      </w:pPr>
    </w:p>
    <w:p w:rsidR="007E3D7C" w:rsidRPr="00CF776D" w:rsidRDefault="007E3D7C" w:rsidP="007E3D7C">
      <w:pPr>
        <w:widowControl w:val="0"/>
        <w:spacing w:line="312" w:lineRule="auto"/>
        <w:ind w:firstLine="709"/>
        <w:jc w:val="both"/>
        <w:rPr>
          <w:sz w:val="20"/>
          <w:szCs w:val="20"/>
        </w:rPr>
      </w:pPr>
      <w:r w:rsidRPr="00CF776D">
        <w:rPr>
          <w:sz w:val="20"/>
          <w:szCs w:val="20"/>
        </w:rPr>
        <w:t>17) В приложении 13 таблицу 12 изложить в следующей редакции:</w:t>
      </w:r>
    </w:p>
    <w:p w:rsidR="007E3D7C" w:rsidRPr="00CF776D" w:rsidRDefault="007E3D7C" w:rsidP="007E3D7C">
      <w:pPr>
        <w:ind w:left="6379"/>
        <w:jc w:val="right"/>
        <w:rPr>
          <w:sz w:val="20"/>
          <w:szCs w:val="20"/>
        </w:rPr>
      </w:pPr>
      <w:r w:rsidRPr="00CF776D">
        <w:rPr>
          <w:snapToGrid w:val="0"/>
          <w:sz w:val="20"/>
          <w:szCs w:val="20"/>
        </w:rPr>
        <w:lastRenderedPageBreak/>
        <w:t>Таблица 12</w:t>
      </w:r>
    </w:p>
    <w:p w:rsidR="007E3D7C" w:rsidRPr="00CF776D" w:rsidRDefault="007E3D7C" w:rsidP="007E3D7C">
      <w:pPr>
        <w:widowControl w:val="0"/>
        <w:ind w:firstLine="301"/>
        <w:jc w:val="center"/>
        <w:rPr>
          <w:sz w:val="20"/>
          <w:szCs w:val="20"/>
        </w:rPr>
      </w:pPr>
      <w:r w:rsidRPr="00CF776D">
        <w:rPr>
          <w:sz w:val="20"/>
          <w:szCs w:val="20"/>
        </w:rPr>
        <w:t>РАСПРЕДЕЛЕНИЕ</w:t>
      </w:r>
    </w:p>
    <w:p w:rsidR="007E3D7C" w:rsidRPr="00CF776D" w:rsidRDefault="007E3D7C" w:rsidP="007E3D7C">
      <w:pPr>
        <w:widowControl w:val="0"/>
        <w:ind w:firstLine="301"/>
        <w:jc w:val="center"/>
        <w:rPr>
          <w:sz w:val="20"/>
          <w:szCs w:val="20"/>
        </w:rPr>
      </w:pPr>
      <w:r w:rsidRPr="00CF776D">
        <w:rPr>
          <w:sz w:val="20"/>
          <w:szCs w:val="20"/>
        </w:rPr>
        <w:t xml:space="preserve">субсидий бюджетам сельских поселений на реализацию мероприятий по благоустройству дворовых территорий </w:t>
      </w:r>
    </w:p>
    <w:p w:rsidR="007E3D7C" w:rsidRPr="00CF776D" w:rsidRDefault="007E3D7C" w:rsidP="007E3D7C">
      <w:pPr>
        <w:widowControl w:val="0"/>
        <w:ind w:firstLine="301"/>
        <w:jc w:val="center"/>
        <w:rPr>
          <w:sz w:val="20"/>
          <w:szCs w:val="20"/>
        </w:rPr>
      </w:pPr>
      <w:r w:rsidRPr="00CF776D">
        <w:rPr>
          <w:sz w:val="20"/>
          <w:szCs w:val="20"/>
        </w:rPr>
        <w:t xml:space="preserve">на 2021 год   </w:t>
      </w:r>
    </w:p>
    <w:p w:rsidR="007E3D7C" w:rsidRPr="00CF776D" w:rsidRDefault="007E3D7C" w:rsidP="007E3D7C">
      <w:pPr>
        <w:widowControl w:val="0"/>
        <w:spacing w:line="312" w:lineRule="auto"/>
        <w:ind w:firstLine="300"/>
        <w:jc w:val="right"/>
        <w:rPr>
          <w:sz w:val="20"/>
          <w:szCs w:val="20"/>
        </w:rPr>
      </w:pPr>
      <w:r w:rsidRPr="00CF776D">
        <w:rPr>
          <w:b/>
          <w:sz w:val="20"/>
          <w:szCs w:val="20"/>
        </w:rPr>
        <w:t xml:space="preserve">                                                                                                                               </w:t>
      </w:r>
      <w:r w:rsidRPr="00CF776D">
        <w:rPr>
          <w:sz w:val="20"/>
          <w:szCs w:val="20"/>
        </w:rPr>
        <w:t>(рублей)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985"/>
        <w:gridCol w:w="4252"/>
      </w:tblGrid>
      <w:tr w:rsidR="007E3D7C" w:rsidRPr="00CF776D" w:rsidTr="007E3D7C">
        <w:trPr>
          <w:trHeight w:val="161"/>
        </w:trPr>
        <w:tc>
          <w:tcPr>
            <w:tcW w:w="567" w:type="dxa"/>
            <w:vMerge w:val="restart"/>
            <w:tcBorders>
              <w:bottom w:val="single" w:sz="4" w:space="0" w:color="auto"/>
            </w:tcBorders>
            <w:shd w:val="clear" w:color="auto" w:fill="auto"/>
            <w:vAlign w:val="center"/>
          </w:tcPr>
          <w:p w:rsidR="007E3D7C" w:rsidRPr="00CF776D" w:rsidRDefault="007E3D7C" w:rsidP="007E3D7C">
            <w:pPr>
              <w:widowControl w:val="0"/>
              <w:spacing w:line="312" w:lineRule="auto"/>
              <w:jc w:val="center"/>
              <w:rPr>
                <w:sz w:val="20"/>
                <w:szCs w:val="20"/>
              </w:rPr>
            </w:pPr>
            <w:r w:rsidRPr="00CF776D">
              <w:rPr>
                <w:sz w:val="20"/>
                <w:szCs w:val="20"/>
                <w:lang w:val="en-US"/>
              </w:rPr>
              <w:t>N</w:t>
            </w:r>
          </w:p>
          <w:p w:rsidR="007E3D7C" w:rsidRPr="00CF776D" w:rsidRDefault="007E3D7C" w:rsidP="007E3D7C">
            <w:pPr>
              <w:widowControl w:val="0"/>
              <w:spacing w:line="312" w:lineRule="auto"/>
              <w:jc w:val="center"/>
              <w:rPr>
                <w:sz w:val="20"/>
                <w:szCs w:val="20"/>
              </w:rPr>
            </w:pPr>
            <w:r w:rsidRPr="00CF776D">
              <w:rPr>
                <w:sz w:val="20"/>
                <w:szCs w:val="20"/>
              </w:rPr>
              <w:t>пп</w:t>
            </w:r>
          </w:p>
        </w:tc>
        <w:tc>
          <w:tcPr>
            <w:tcW w:w="2693" w:type="dxa"/>
            <w:vMerge w:val="restart"/>
            <w:vAlign w:val="center"/>
          </w:tcPr>
          <w:p w:rsidR="007E3D7C" w:rsidRPr="00CF776D" w:rsidRDefault="007E3D7C" w:rsidP="007E3D7C">
            <w:pPr>
              <w:widowControl w:val="0"/>
              <w:spacing w:line="312" w:lineRule="auto"/>
              <w:jc w:val="center"/>
              <w:rPr>
                <w:sz w:val="20"/>
                <w:szCs w:val="20"/>
              </w:rPr>
            </w:pPr>
            <w:r w:rsidRPr="00CF776D">
              <w:rPr>
                <w:sz w:val="20"/>
                <w:szCs w:val="20"/>
              </w:rPr>
              <w:t>Наименование сельских поселений</w:t>
            </w:r>
          </w:p>
        </w:tc>
        <w:tc>
          <w:tcPr>
            <w:tcW w:w="1985" w:type="dxa"/>
            <w:vMerge w:val="restart"/>
            <w:shd w:val="clear" w:color="auto" w:fill="auto"/>
            <w:vAlign w:val="center"/>
          </w:tcPr>
          <w:p w:rsidR="007E3D7C" w:rsidRPr="00CF776D" w:rsidRDefault="007E3D7C" w:rsidP="007E3D7C">
            <w:pPr>
              <w:widowControl w:val="0"/>
              <w:spacing w:line="312" w:lineRule="auto"/>
              <w:jc w:val="center"/>
              <w:rPr>
                <w:sz w:val="20"/>
                <w:szCs w:val="20"/>
              </w:rPr>
            </w:pPr>
            <w:r w:rsidRPr="00CF776D">
              <w:rPr>
                <w:sz w:val="20"/>
                <w:szCs w:val="20"/>
              </w:rPr>
              <w:t>Сумма, всего</w:t>
            </w:r>
          </w:p>
        </w:tc>
        <w:tc>
          <w:tcPr>
            <w:tcW w:w="4252" w:type="dxa"/>
          </w:tcPr>
          <w:p w:rsidR="007E3D7C" w:rsidRPr="00CF776D" w:rsidRDefault="007E3D7C" w:rsidP="007E3D7C">
            <w:pPr>
              <w:widowControl w:val="0"/>
              <w:spacing w:line="312" w:lineRule="auto"/>
              <w:jc w:val="center"/>
              <w:rPr>
                <w:sz w:val="20"/>
                <w:szCs w:val="20"/>
              </w:rPr>
            </w:pPr>
            <w:r w:rsidRPr="00CF776D">
              <w:rPr>
                <w:sz w:val="20"/>
                <w:szCs w:val="20"/>
              </w:rPr>
              <w:t>в том числе за счет средств</w:t>
            </w:r>
          </w:p>
        </w:tc>
      </w:tr>
      <w:tr w:rsidR="007E3D7C" w:rsidRPr="00CF776D" w:rsidTr="007E3D7C">
        <w:trPr>
          <w:trHeight w:val="299"/>
        </w:trPr>
        <w:tc>
          <w:tcPr>
            <w:tcW w:w="567" w:type="dxa"/>
            <w:vMerge/>
            <w:shd w:val="clear" w:color="auto" w:fill="auto"/>
            <w:vAlign w:val="center"/>
          </w:tcPr>
          <w:p w:rsidR="007E3D7C" w:rsidRPr="00CF776D" w:rsidRDefault="007E3D7C" w:rsidP="007E3D7C">
            <w:pPr>
              <w:widowControl w:val="0"/>
              <w:contextualSpacing/>
              <w:jc w:val="center"/>
              <w:rPr>
                <w:sz w:val="20"/>
                <w:szCs w:val="20"/>
              </w:rPr>
            </w:pPr>
          </w:p>
        </w:tc>
        <w:tc>
          <w:tcPr>
            <w:tcW w:w="2693" w:type="dxa"/>
            <w:vMerge/>
          </w:tcPr>
          <w:p w:rsidR="007E3D7C" w:rsidRPr="00CF776D" w:rsidRDefault="007E3D7C" w:rsidP="007E3D7C">
            <w:pPr>
              <w:widowControl w:val="0"/>
              <w:contextualSpacing/>
              <w:jc w:val="center"/>
              <w:rPr>
                <w:sz w:val="20"/>
                <w:szCs w:val="20"/>
              </w:rPr>
            </w:pPr>
          </w:p>
        </w:tc>
        <w:tc>
          <w:tcPr>
            <w:tcW w:w="1985" w:type="dxa"/>
            <w:vMerge/>
            <w:shd w:val="clear" w:color="auto" w:fill="auto"/>
            <w:vAlign w:val="center"/>
          </w:tcPr>
          <w:p w:rsidR="007E3D7C" w:rsidRPr="00CF776D" w:rsidRDefault="007E3D7C" w:rsidP="007E3D7C">
            <w:pPr>
              <w:widowControl w:val="0"/>
              <w:contextualSpacing/>
              <w:jc w:val="center"/>
              <w:rPr>
                <w:sz w:val="20"/>
                <w:szCs w:val="20"/>
              </w:rPr>
            </w:pPr>
          </w:p>
        </w:tc>
        <w:tc>
          <w:tcPr>
            <w:tcW w:w="4252" w:type="dxa"/>
          </w:tcPr>
          <w:p w:rsidR="007E3D7C" w:rsidRPr="00CF776D" w:rsidRDefault="007E3D7C" w:rsidP="007E3D7C">
            <w:pPr>
              <w:widowControl w:val="0"/>
              <w:contextualSpacing/>
              <w:jc w:val="center"/>
              <w:rPr>
                <w:sz w:val="20"/>
                <w:szCs w:val="20"/>
              </w:rPr>
            </w:pPr>
            <w:r w:rsidRPr="00CF776D">
              <w:rPr>
                <w:sz w:val="20"/>
                <w:szCs w:val="20"/>
              </w:rPr>
              <w:t>республиканского бюджета Чувашской Республики</w:t>
            </w: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2693" w:type="dxa"/>
          </w:tcPr>
          <w:p w:rsidR="007E3D7C" w:rsidRPr="00CF776D" w:rsidRDefault="007E3D7C" w:rsidP="007E3D7C">
            <w:pPr>
              <w:widowControl w:val="0"/>
              <w:contextualSpacing/>
              <w:jc w:val="center"/>
              <w:rPr>
                <w:sz w:val="20"/>
                <w:szCs w:val="20"/>
              </w:rPr>
            </w:pPr>
            <w:r w:rsidRPr="00CF776D">
              <w:rPr>
                <w:sz w:val="20"/>
                <w:szCs w:val="20"/>
              </w:rPr>
              <w:t>2</w:t>
            </w:r>
          </w:p>
        </w:tc>
        <w:tc>
          <w:tcPr>
            <w:tcW w:w="1985" w:type="dxa"/>
            <w:shd w:val="clear" w:color="auto" w:fill="auto"/>
            <w:vAlign w:val="center"/>
          </w:tcPr>
          <w:p w:rsidR="007E3D7C" w:rsidRPr="00CF776D" w:rsidRDefault="007E3D7C" w:rsidP="007E3D7C">
            <w:pPr>
              <w:widowControl w:val="0"/>
              <w:ind w:left="-2801" w:firstLine="2801"/>
              <w:contextualSpacing/>
              <w:jc w:val="center"/>
              <w:rPr>
                <w:sz w:val="20"/>
                <w:szCs w:val="20"/>
              </w:rPr>
            </w:pPr>
            <w:r w:rsidRPr="00CF776D">
              <w:rPr>
                <w:sz w:val="20"/>
                <w:szCs w:val="20"/>
              </w:rPr>
              <w:t>3</w:t>
            </w:r>
          </w:p>
        </w:tc>
        <w:tc>
          <w:tcPr>
            <w:tcW w:w="4252" w:type="dxa"/>
          </w:tcPr>
          <w:p w:rsidR="007E3D7C" w:rsidRPr="00CF776D" w:rsidRDefault="007E3D7C" w:rsidP="007E3D7C">
            <w:pPr>
              <w:widowControl w:val="0"/>
              <w:ind w:left="-2801" w:firstLine="2801"/>
              <w:contextualSpacing/>
              <w:jc w:val="center"/>
              <w:rPr>
                <w:sz w:val="20"/>
                <w:szCs w:val="20"/>
              </w:rPr>
            </w:pPr>
            <w:r w:rsidRPr="00CF776D">
              <w:rPr>
                <w:sz w:val="20"/>
                <w:szCs w:val="20"/>
              </w:rPr>
              <w:t>5</w:t>
            </w: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2693" w:type="dxa"/>
          </w:tcPr>
          <w:p w:rsidR="007E3D7C" w:rsidRPr="00CF776D" w:rsidRDefault="007E3D7C" w:rsidP="007E3D7C">
            <w:pPr>
              <w:widowControl w:val="0"/>
              <w:contextualSpacing/>
              <w:rPr>
                <w:sz w:val="20"/>
                <w:szCs w:val="20"/>
              </w:rPr>
            </w:pPr>
            <w:r w:rsidRPr="00CF776D">
              <w:rPr>
                <w:sz w:val="20"/>
                <w:szCs w:val="20"/>
              </w:rPr>
              <w:t xml:space="preserve">Аликовское </w:t>
            </w:r>
          </w:p>
        </w:tc>
        <w:tc>
          <w:tcPr>
            <w:tcW w:w="198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1142077,67</w:t>
            </w:r>
          </w:p>
        </w:tc>
        <w:tc>
          <w:tcPr>
            <w:tcW w:w="4252" w:type="dxa"/>
          </w:tcPr>
          <w:p w:rsidR="007E3D7C" w:rsidRPr="00CF776D" w:rsidRDefault="007E3D7C" w:rsidP="007E3D7C">
            <w:pPr>
              <w:widowControl w:val="0"/>
              <w:contextualSpacing/>
              <w:jc w:val="center"/>
              <w:rPr>
                <w:sz w:val="20"/>
                <w:szCs w:val="20"/>
              </w:rPr>
            </w:pPr>
            <w:r w:rsidRPr="00CF776D">
              <w:rPr>
                <w:sz w:val="20"/>
                <w:szCs w:val="20"/>
              </w:rPr>
              <w:t>1142077,67</w:t>
            </w: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p>
        </w:tc>
        <w:tc>
          <w:tcPr>
            <w:tcW w:w="2693" w:type="dxa"/>
          </w:tcPr>
          <w:p w:rsidR="007E3D7C" w:rsidRPr="00CF776D" w:rsidRDefault="007E3D7C" w:rsidP="007E3D7C">
            <w:pPr>
              <w:widowControl w:val="0"/>
              <w:contextualSpacing/>
              <w:jc w:val="center"/>
              <w:rPr>
                <w:sz w:val="20"/>
                <w:szCs w:val="20"/>
              </w:rPr>
            </w:pPr>
          </w:p>
        </w:tc>
        <w:tc>
          <w:tcPr>
            <w:tcW w:w="1985" w:type="dxa"/>
            <w:shd w:val="clear" w:color="auto" w:fill="auto"/>
            <w:vAlign w:val="center"/>
          </w:tcPr>
          <w:p w:rsidR="007E3D7C" w:rsidRPr="00CF776D" w:rsidRDefault="007E3D7C" w:rsidP="007E3D7C">
            <w:pPr>
              <w:widowControl w:val="0"/>
              <w:contextualSpacing/>
              <w:jc w:val="center"/>
              <w:rPr>
                <w:sz w:val="20"/>
                <w:szCs w:val="20"/>
              </w:rPr>
            </w:pPr>
          </w:p>
        </w:tc>
        <w:tc>
          <w:tcPr>
            <w:tcW w:w="4252" w:type="dxa"/>
          </w:tcPr>
          <w:p w:rsidR="007E3D7C" w:rsidRPr="00CF776D" w:rsidRDefault="007E3D7C" w:rsidP="007E3D7C">
            <w:pPr>
              <w:widowControl w:val="0"/>
              <w:contextualSpacing/>
              <w:jc w:val="center"/>
              <w:rPr>
                <w:sz w:val="20"/>
                <w:szCs w:val="20"/>
              </w:rPr>
            </w:pPr>
          </w:p>
        </w:tc>
      </w:tr>
      <w:tr w:rsidR="007E3D7C" w:rsidRPr="00CF776D" w:rsidTr="007E3D7C">
        <w:trPr>
          <w:trHeight w:val="415"/>
        </w:trPr>
        <w:tc>
          <w:tcPr>
            <w:tcW w:w="567" w:type="dxa"/>
            <w:shd w:val="clear" w:color="auto" w:fill="auto"/>
            <w:vAlign w:val="center"/>
          </w:tcPr>
          <w:p w:rsidR="007E3D7C" w:rsidRPr="00CF776D" w:rsidRDefault="007E3D7C" w:rsidP="007E3D7C">
            <w:pPr>
              <w:widowControl w:val="0"/>
              <w:contextualSpacing/>
              <w:jc w:val="center"/>
              <w:rPr>
                <w:sz w:val="20"/>
                <w:szCs w:val="20"/>
              </w:rPr>
            </w:pPr>
          </w:p>
        </w:tc>
        <w:tc>
          <w:tcPr>
            <w:tcW w:w="2693" w:type="dxa"/>
          </w:tcPr>
          <w:p w:rsidR="007E3D7C" w:rsidRPr="00CF776D" w:rsidRDefault="007E3D7C" w:rsidP="007E3D7C">
            <w:pPr>
              <w:widowControl w:val="0"/>
              <w:contextualSpacing/>
              <w:rPr>
                <w:b/>
                <w:sz w:val="20"/>
                <w:szCs w:val="20"/>
              </w:rPr>
            </w:pPr>
          </w:p>
          <w:p w:rsidR="007E3D7C" w:rsidRPr="00CF776D" w:rsidRDefault="007E3D7C" w:rsidP="007E3D7C">
            <w:pPr>
              <w:widowControl w:val="0"/>
              <w:contextualSpacing/>
              <w:rPr>
                <w:b/>
                <w:sz w:val="20"/>
                <w:szCs w:val="20"/>
              </w:rPr>
            </w:pPr>
            <w:r w:rsidRPr="00CF776D">
              <w:rPr>
                <w:b/>
                <w:sz w:val="20"/>
                <w:szCs w:val="20"/>
              </w:rPr>
              <w:t>ИТОГО:</w:t>
            </w:r>
          </w:p>
        </w:tc>
        <w:tc>
          <w:tcPr>
            <w:tcW w:w="1985" w:type="dxa"/>
            <w:shd w:val="clear" w:color="auto" w:fill="auto"/>
            <w:vAlign w:val="center"/>
          </w:tcPr>
          <w:p w:rsidR="007E3D7C" w:rsidRPr="00CF776D" w:rsidRDefault="007E3D7C" w:rsidP="007E3D7C">
            <w:pPr>
              <w:widowControl w:val="0"/>
              <w:contextualSpacing/>
              <w:jc w:val="center"/>
              <w:rPr>
                <w:b/>
                <w:sz w:val="20"/>
                <w:szCs w:val="20"/>
              </w:rPr>
            </w:pPr>
          </w:p>
          <w:p w:rsidR="007E3D7C" w:rsidRPr="00CF776D" w:rsidRDefault="007E3D7C" w:rsidP="007E3D7C">
            <w:pPr>
              <w:widowControl w:val="0"/>
              <w:contextualSpacing/>
              <w:jc w:val="center"/>
              <w:rPr>
                <w:b/>
                <w:sz w:val="20"/>
                <w:szCs w:val="20"/>
              </w:rPr>
            </w:pPr>
            <w:r w:rsidRPr="00CF776D">
              <w:rPr>
                <w:b/>
                <w:sz w:val="20"/>
                <w:szCs w:val="20"/>
              </w:rPr>
              <w:t>1142077,67</w:t>
            </w:r>
          </w:p>
        </w:tc>
        <w:tc>
          <w:tcPr>
            <w:tcW w:w="4252" w:type="dxa"/>
            <w:vAlign w:val="bottom"/>
          </w:tcPr>
          <w:p w:rsidR="007E3D7C" w:rsidRPr="00CF776D" w:rsidRDefault="007E3D7C" w:rsidP="007E3D7C">
            <w:pPr>
              <w:widowControl w:val="0"/>
              <w:contextualSpacing/>
              <w:jc w:val="center"/>
              <w:rPr>
                <w:b/>
                <w:sz w:val="20"/>
                <w:szCs w:val="20"/>
              </w:rPr>
            </w:pPr>
            <w:r w:rsidRPr="00CF776D">
              <w:rPr>
                <w:b/>
                <w:sz w:val="20"/>
                <w:szCs w:val="20"/>
              </w:rPr>
              <w:t>1142077,67</w:t>
            </w:r>
          </w:p>
        </w:tc>
      </w:tr>
    </w:tbl>
    <w:p w:rsidR="007E3D7C" w:rsidRPr="00CF776D" w:rsidRDefault="007E3D7C" w:rsidP="007E3D7C">
      <w:pPr>
        <w:widowControl w:val="0"/>
        <w:spacing w:line="312" w:lineRule="auto"/>
        <w:jc w:val="both"/>
        <w:rPr>
          <w:sz w:val="20"/>
          <w:szCs w:val="20"/>
        </w:rPr>
      </w:pPr>
    </w:p>
    <w:p w:rsidR="007E3D7C" w:rsidRPr="00CF776D" w:rsidRDefault="007E3D7C" w:rsidP="007E3D7C">
      <w:pPr>
        <w:widowControl w:val="0"/>
        <w:spacing w:line="312" w:lineRule="auto"/>
        <w:ind w:firstLine="709"/>
        <w:jc w:val="both"/>
        <w:rPr>
          <w:sz w:val="20"/>
          <w:szCs w:val="20"/>
        </w:rPr>
      </w:pPr>
      <w:r w:rsidRPr="00CF776D">
        <w:rPr>
          <w:sz w:val="20"/>
          <w:szCs w:val="20"/>
        </w:rPr>
        <w:t>18) В приложении 13 таблицу 13 изложить в следующей редакции:</w:t>
      </w:r>
    </w:p>
    <w:p w:rsidR="007E3D7C" w:rsidRPr="00CF776D" w:rsidRDefault="007E3D7C" w:rsidP="007E3D7C">
      <w:pPr>
        <w:ind w:left="6379" w:firstLine="1134"/>
        <w:jc w:val="right"/>
        <w:rPr>
          <w:sz w:val="20"/>
          <w:szCs w:val="20"/>
        </w:rPr>
      </w:pPr>
      <w:r w:rsidRPr="00CF776D">
        <w:rPr>
          <w:snapToGrid w:val="0"/>
          <w:sz w:val="20"/>
          <w:szCs w:val="20"/>
        </w:rPr>
        <w:t>Таблица 13</w:t>
      </w:r>
    </w:p>
    <w:p w:rsidR="007E3D7C" w:rsidRPr="00CF776D" w:rsidRDefault="007E3D7C" w:rsidP="007E3D7C">
      <w:pPr>
        <w:widowControl w:val="0"/>
        <w:ind w:firstLine="301"/>
        <w:jc w:val="center"/>
        <w:rPr>
          <w:sz w:val="20"/>
          <w:szCs w:val="20"/>
        </w:rPr>
      </w:pPr>
      <w:r w:rsidRPr="00CF776D">
        <w:rPr>
          <w:sz w:val="20"/>
          <w:szCs w:val="20"/>
        </w:rPr>
        <w:t>РАСПРЕДЕЛЕНИЕ</w:t>
      </w:r>
    </w:p>
    <w:p w:rsidR="007E3D7C" w:rsidRPr="00CF776D" w:rsidRDefault="007E3D7C" w:rsidP="007E3D7C">
      <w:pPr>
        <w:widowControl w:val="0"/>
        <w:ind w:firstLine="301"/>
        <w:jc w:val="center"/>
        <w:rPr>
          <w:sz w:val="20"/>
          <w:szCs w:val="20"/>
        </w:rPr>
      </w:pPr>
      <w:r w:rsidRPr="00CF776D">
        <w:rPr>
          <w:sz w:val="20"/>
          <w:szCs w:val="20"/>
        </w:rPr>
        <w:t>иных дотаций на обеспечение сбалансированности бюджетов</w:t>
      </w:r>
    </w:p>
    <w:p w:rsidR="007E3D7C" w:rsidRPr="00CF776D" w:rsidRDefault="007E3D7C" w:rsidP="007E3D7C">
      <w:pPr>
        <w:widowControl w:val="0"/>
        <w:ind w:firstLine="301"/>
        <w:jc w:val="center"/>
        <w:rPr>
          <w:sz w:val="20"/>
          <w:szCs w:val="20"/>
        </w:rPr>
      </w:pPr>
      <w:r w:rsidRPr="00CF776D">
        <w:rPr>
          <w:sz w:val="20"/>
          <w:szCs w:val="20"/>
        </w:rPr>
        <w:t xml:space="preserve">сельских поселений на 2021 год   </w:t>
      </w:r>
    </w:p>
    <w:p w:rsidR="007E3D7C" w:rsidRPr="00CF776D" w:rsidRDefault="007E3D7C" w:rsidP="007E3D7C">
      <w:pPr>
        <w:widowControl w:val="0"/>
        <w:ind w:firstLine="301"/>
        <w:jc w:val="right"/>
        <w:rPr>
          <w:sz w:val="20"/>
          <w:szCs w:val="20"/>
        </w:rPr>
      </w:pPr>
      <w:r w:rsidRPr="00CF776D">
        <w:rPr>
          <w:sz w:val="20"/>
          <w:szCs w:val="20"/>
        </w:rPr>
        <w:t xml:space="preserve">                                                                                                                          (тыс.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3685"/>
      </w:tblGrid>
      <w:tr w:rsidR="007E3D7C" w:rsidRPr="00CF776D" w:rsidTr="007E3D7C">
        <w:trPr>
          <w:cantSplit/>
          <w:trHeight w:val="543"/>
        </w:trPr>
        <w:tc>
          <w:tcPr>
            <w:tcW w:w="567" w:type="dxa"/>
            <w:vMerge w:val="restart"/>
            <w:tcBorders>
              <w:bottom w:val="single" w:sz="4" w:space="0" w:color="auto"/>
            </w:tcBorders>
            <w:shd w:val="clear" w:color="auto" w:fill="auto"/>
            <w:vAlign w:val="center"/>
          </w:tcPr>
          <w:p w:rsidR="007E3D7C" w:rsidRPr="00CF776D" w:rsidRDefault="007E3D7C" w:rsidP="007E3D7C">
            <w:pPr>
              <w:widowControl w:val="0"/>
              <w:spacing w:line="312" w:lineRule="auto"/>
              <w:jc w:val="center"/>
              <w:rPr>
                <w:sz w:val="20"/>
                <w:szCs w:val="20"/>
              </w:rPr>
            </w:pPr>
            <w:r w:rsidRPr="00CF776D">
              <w:rPr>
                <w:sz w:val="20"/>
                <w:szCs w:val="20"/>
                <w:lang w:val="en-US"/>
              </w:rPr>
              <w:t>N</w:t>
            </w:r>
          </w:p>
          <w:p w:rsidR="007E3D7C" w:rsidRPr="00CF776D" w:rsidRDefault="007E3D7C" w:rsidP="007E3D7C">
            <w:pPr>
              <w:widowControl w:val="0"/>
              <w:spacing w:line="312" w:lineRule="auto"/>
              <w:jc w:val="center"/>
              <w:rPr>
                <w:sz w:val="20"/>
                <w:szCs w:val="20"/>
              </w:rPr>
            </w:pPr>
            <w:r w:rsidRPr="00CF776D">
              <w:rPr>
                <w:sz w:val="20"/>
                <w:szCs w:val="20"/>
              </w:rPr>
              <w:t>пп</w:t>
            </w:r>
          </w:p>
        </w:tc>
        <w:tc>
          <w:tcPr>
            <w:tcW w:w="5245" w:type="dxa"/>
            <w:vMerge w:val="restart"/>
            <w:vAlign w:val="center"/>
          </w:tcPr>
          <w:p w:rsidR="007E3D7C" w:rsidRPr="00CF776D" w:rsidRDefault="007E3D7C" w:rsidP="007E3D7C">
            <w:pPr>
              <w:widowControl w:val="0"/>
              <w:spacing w:line="312" w:lineRule="auto"/>
              <w:jc w:val="center"/>
              <w:rPr>
                <w:sz w:val="20"/>
                <w:szCs w:val="20"/>
              </w:rPr>
            </w:pPr>
            <w:r w:rsidRPr="00CF776D">
              <w:rPr>
                <w:sz w:val="20"/>
                <w:szCs w:val="20"/>
              </w:rPr>
              <w:t>Наименование сельских поселений</w:t>
            </w:r>
          </w:p>
        </w:tc>
        <w:tc>
          <w:tcPr>
            <w:tcW w:w="3685" w:type="dxa"/>
            <w:vMerge w:val="restart"/>
            <w:shd w:val="clear" w:color="auto" w:fill="auto"/>
            <w:vAlign w:val="center"/>
          </w:tcPr>
          <w:p w:rsidR="007E3D7C" w:rsidRPr="00CF776D" w:rsidRDefault="007E3D7C" w:rsidP="007E3D7C">
            <w:pPr>
              <w:widowControl w:val="0"/>
              <w:spacing w:line="312" w:lineRule="auto"/>
              <w:jc w:val="center"/>
              <w:rPr>
                <w:sz w:val="20"/>
                <w:szCs w:val="20"/>
              </w:rPr>
            </w:pPr>
            <w:r w:rsidRPr="00CF776D">
              <w:rPr>
                <w:sz w:val="20"/>
                <w:szCs w:val="20"/>
              </w:rPr>
              <w:t xml:space="preserve">Сумма, всего </w:t>
            </w:r>
          </w:p>
        </w:tc>
      </w:tr>
      <w:tr w:rsidR="007E3D7C" w:rsidRPr="00CF776D" w:rsidTr="007E3D7C">
        <w:trPr>
          <w:trHeight w:val="230"/>
        </w:trPr>
        <w:tc>
          <w:tcPr>
            <w:tcW w:w="567" w:type="dxa"/>
            <w:vMerge/>
            <w:shd w:val="clear" w:color="auto" w:fill="auto"/>
            <w:vAlign w:val="center"/>
          </w:tcPr>
          <w:p w:rsidR="007E3D7C" w:rsidRPr="00CF776D" w:rsidRDefault="007E3D7C" w:rsidP="007E3D7C">
            <w:pPr>
              <w:widowControl w:val="0"/>
              <w:contextualSpacing/>
              <w:jc w:val="center"/>
              <w:rPr>
                <w:sz w:val="20"/>
                <w:szCs w:val="20"/>
              </w:rPr>
            </w:pPr>
          </w:p>
        </w:tc>
        <w:tc>
          <w:tcPr>
            <w:tcW w:w="5245" w:type="dxa"/>
            <w:vMerge/>
          </w:tcPr>
          <w:p w:rsidR="007E3D7C" w:rsidRPr="00CF776D" w:rsidRDefault="007E3D7C" w:rsidP="007E3D7C">
            <w:pPr>
              <w:widowControl w:val="0"/>
              <w:contextualSpacing/>
              <w:jc w:val="center"/>
              <w:rPr>
                <w:sz w:val="20"/>
                <w:szCs w:val="20"/>
              </w:rPr>
            </w:pPr>
          </w:p>
        </w:tc>
        <w:tc>
          <w:tcPr>
            <w:tcW w:w="3685" w:type="dxa"/>
            <w:vMerge/>
            <w:shd w:val="clear" w:color="auto" w:fill="auto"/>
            <w:vAlign w:val="center"/>
          </w:tcPr>
          <w:p w:rsidR="007E3D7C" w:rsidRPr="00CF776D" w:rsidRDefault="007E3D7C" w:rsidP="007E3D7C">
            <w:pPr>
              <w:widowControl w:val="0"/>
              <w:contextualSpacing/>
              <w:jc w:val="center"/>
              <w:rPr>
                <w:sz w:val="20"/>
                <w:szCs w:val="20"/>
              </w:rPr>
            </w:pP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1</w:t>
            </w:r>
          </w:p>
        </w:tc>
        <w:tc>
          <w:tcPr>
            <w:tcW w:w="5245" w:type="dxa"/>
          </w:tcPr>
          <w:p w:rsidR="007E3D7C" w:rsidRPr="00CF776D" w:rsidRDefault="007E3D7C" w:rsidP="007E3D7C">
            <w:pPr>
              <w:widowControl w:val="0"/>
              <w:contextualSpacing/>
              <w:jc w:val="center"/>
              <w:rPr>
                <w:sz w:val="20"/>
                <w:szCs w:val="20"/>
              </w:rPr>
            </w:pPr>
            <w:r w:rsidRPr="00CF776D">
              <w:rPr>
                <w:sz w:val="20"/>
                <w:szCs w:val="20"/>
              </w:rPr>
              <w:t>2</w:t>
            </w:r>
          </w:p>
        </w:tc>
        <w:tc>
          <w:tcPr>
            <w:tcW w:w="3685"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3</w:t>
            </w: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2.</w:t>
            </w:r>
          </w:p>
        </w:tc>
        <w:tc>
          <w:tcPr>
            <w:tcW w:w="5245" w:type="dxa"/>
          </w:tcPr>
          <w:p w:rsidR="007E3D7C" w:rsidRPr="00CF776D" w:rsidRDefault="007E3D7C" w:rsidP="007E3D7C">
            <w:pPr>
              <w:widowControl w:val="0"/>
              <w:contextualSpacing/>
              <w:rPr>
                <w:sz w:val="20"/>
                <w:szCs w:val="20"/>
              </w:rPr>
            </w:pPr>
            <w:r w:rsidRPr="00CF776D">
              <w:rPr>
                <w:sz w:val="20"/>
                <w:szCs w:val="20"/>
              </w:rPr>
              <w:t>Раскильдинское</w:t>
            </w:r>
          </w:p>
        </w:tc>
        <w:tc>
          <w:tcPr>
            <w:tcW w:w="3685" w:type="dxa"/>
            <w:shd w:val="clear" w:color="auto" w:fill="auto"/>
          </w:tcPr>
          <w:p w:rsidR="007E3D7C" w:rsidRPr="00CF776D" w:rsidRDefault="007E3D7C" w:rsidP="007E3D7C">
            <w:pPr>
              <w:jc w:val="right"/>
              <w:rPr>
                <w:sz w:val="20"/>
                <w:szCs w:val="20"/>
              </w:rPr>
            </w:pPr>
            <w:r w:rsidRPr="00CF776D">
              <w:rPr>
                <w:sz w:val="20"/>
                <w:szCs w:val="20"/>
              </w:rPr>
              <w:t>93,0</w:t>
            </w:r>
          </w:p>
        </w:tc>
      </w:tr>
      <w:tr w:rsidR="007E3D7C" w:rsidRPr="00CF776D" w:rsidTr="007E3D7C">
        <w:trPr>
          <w:trHeight w:val="149"/>
        </w:trPr>
        <w:tc>
          <w:tcPr>
            <w:tcW w:w="567" w:type="dxa"/>
            <w:shd w:val="clear" w:color="auto" w:fill="auto"/>
            <w:vAlign w:val="center"/>
          </w:tcPr>
          <w:p w:rsidR="007E3D7C" w:rsidRPr="00CF776D" w:rsidRDefault="007E3D7C" w:rsidP="007E3D7C">
            <w:pPr>
              <w:widowControl w:val="0"/>
              <w:contextualSpacing/>
              <w:jc w:val="center"/>
              <w:rPr>
                <w:sz w:val="20"/>
                <w:szCs w:val="20"/>
              </w:rPr>
            </w:pPr>
            <w:r w:rsidRPr="00CF776D">
              <w:rPr>
                <w:sz w:val="20"/>
                <w:szCs w:val="20"/>
              </w:rPr>
              <w:t>3.</w:t>
            </w:r>
          </w:p>
        </w:tc>
        <w:tc>
          <w:tcPr>
            <w:tcW w:w="5245" w:type="dxa"/>
          </w:tcPr>
          <w:p w:rsidR="007E3D7C" w:rsidRPr="00CF776D" w:rsidRDefault="007E3D7C" w:rsidP="007E3D7C">
            <w:pPr>
              <w:widowControl w:val="0"/>
              <w:contextualSpacing/>
              <w:rPr>
                <w:sz w:val="20"/>
                <w:szCs w:val="20"/>
              </w:rPr>
            </w:pPr>
            <w:r w:rsidRPr="00CF776D">
              <w:rPr>
                <w:sz w:val="20"/>
                <w:szCs w:val="20"/>
              </w:rPr>
              <w:t>Тенеевское</w:t>
            </w:r>
          </w:p>
        </w:tc>
        <w:tc>
          <w:tcPr>
            <w:tcW w:w="3685" w:type="dxa"/>
            <w:shd w:val="clear" w:color="auto" w:fill="auto"/>
          </w:tcPr>
          <w:p w:rsidR="007E3D7C" w:rsidRPr="00CF776D" w:rsidRDefault="007E3D7C" w:rsidP="007E3D7C">
            <w:pPr>
              <w:jc w:val="right"/>
              <w:rPr>
                <w:sz w:val="20"/>
                <w:szCs w:val="20"/>
              </w:rPr>
            </w:pPr>
            <w:r w:rsidRPr="00CF776D">
              <w:rPr>
                <w:sz w:val="20"/>
                <w:szCs w:val="20"/>
              </w:rPr>
              <w:t>400,0</w:t>
            </w:r>
          </w:p>
        </w:tc>
      </w:tr>
      <w:tr w:rsidR="007E3D7C" w:rsidRPr="00CF776D" w:rsidTr="007E3D7C">
        <w:trPr>
          <w:trHeight w:val="70"/>
        </w:trPr>
        <w:tc>
          <w:tcPr>
            <w:tcW w:w="567" w:type="dxa"/>
            <w:shd w:val="clear" w:color="auto" w:fill="auto"/>
            <w:vAlign w:val="center"/>
          </w:tcPr>
          <w:p w:rsidR="007E3D7C" w:rsidRPr="00CF776D" w:rsidRDefault="007E3D7C" w:rsidP="007E3D7C">
            <w:pPr>
              <w:widowControl w:val="0"/>
              <w:contextualSpacing/>
              <w:jc w:val="center"/>
              <w:rPr>
                <w:sz w:val="20"/>
                <w:szCs w:val="20"/>
              </w:rPr>
            </w:pPr>
          </w:p>
        </w:tc>
        <w:tc>
          <w:tcPr>
            <w:tcW w:w="5245" w:type="dxa"/>
          </w:tcPr>
          <w:p w:rsidR="007E3D7C" w:rsidRPr="00CF776D" w:rsidRDefault="007E3D7C" w:rsidP="007E3D7C">
            <w:pPr>
              <w:widowControl w:val="0"/>
              <w:contextualSpacing/>
              <w:rPr>
                <w:b/>
                <w:sz w:val="20"/>
                <w:szCs w:val="20"/>
              </w:rPr>
            </w:pPr>
          </w:p>
          <w:p w:rsidR="007E3D7C" w:rsidRPr="00CF776D" w:rsidRDefault="007E3D7C" w:rsidP="007E3D7C">
            <w:pPr>
              <w:widowControl w:val="0"/>
              <w:contextualSpacing/>
              <w:rPr>
                <w:b/>
                <w:sz w:val="20"/>
                <w:szCs w:val="20"/>
              </w:rPr>
            </w:pPr>
            <w:r w:rsidRPr="00CF776D">
              <w:rPr>
                <w:b/>
                <w:sz w:val="20"/>
                <w:szCs w:val="20"/>
              </w:rPr>
              <w:t>ИТОГО:</w:t>
            </w:r>
          </w:p>
        </w:tc>
        <w:tc>
          <w:tcPr>
            <w:tcW w:w="3685" w:type="dxa"/>
            <w:shd w:val="clear" w:color="auto" w:fill="auto"/>
            <w:vAlign w:val="center"/>
          </w:tcPr>
          <w:p w:rsidR="007E3D7C" w:rsidRPr="00CF776D" w:rsidRDefault="007E3D7C" w:rsidP="007E3D7C">
            <w:pPr>
              <w:widowControl w:val="0"/>
              <w:contextualSpacing/>
              <w:jc w:val="right"/>
              <w:rPr>
                <w:b/>
                <w:sz w:val="20"/>
                <w:szCs w:val="20"/>
              </w:rPr>
            </w:pPr>
          </w:p>
          <w:p w:rsidR="007E3D7C" w:rsidRPr="00CF776D" w:rsidRDefault="007E3D7C" w:rsidP="007E3D7C">
            <w:pPr>
              <w:widowControl w:val="0"/>
              <w:contextualSpacing/>
              <w:jc w:val="right"/>
              <w:rPr>
                <w:b/>
                <w:sz w:val="20"/>
                <w:szCs w:val="20"/>
              </w:rPr>
            </w:pPr>
            <w:r w:rsidRPr="00CF776D">
              <w:rPr>
                <w:b/>
                <w:sz w:val="20"/>
                <w:szCs w:val="20"/>
              </w:rPr>
              <w:t>493,0</w:t>
            </w:r>
          </w:p>
        </w:tc>
      </w:tr>
    </w:tbl>
    <w:p w:rsidR="007E3D7C" w:rsidRPr="00CF776D" w:rsidRDefault="007E3D7C" w:rsidP="007E3D7C">
      <w:pPr>
        <w:widowControl w:val="0"/>
        <w:spacing w:line="312" w:lineRule="auto"/>
        <w:ind w:firstLine="300"/>
        <w:jc w:val="right"/>
        <w:rPr>
          <w:sz w:val="20"/>
          <w:szCs w:val="20"/>
        </w:rPr>
      </w:pPr>
      <w:r w:rsidRPr="00CF776D">
        <w:rPr>
          <w:b/>
          <w:sz w:val="20"/>
          <w:szCs w:val="20"/>
        </w:rPr>
        <w:t xml:space="preserve">                                                                                                                                             </w:t>
      </w:r>
    </w:p>
    <w:p w:rsidR="007E3D7C" w:rsidRPr="00CF776D" w:rsidRDefault="007E3D7C" w:rsidP="007E3D7C">
      <w:pPr>
        <w:widowControl w:val="0"/>
        <w:spacing w:line="312" w:lineRule="auto"/>
        <w:ind w:firstLine="709"/>
        <w:jc w:val="both"/>
        <w:rPr>
          <w:sz w:val="20"/>
          <w:szCs w:val="20"/>
        </w:rPr>
      </w:pPr>
      <w:r w:rsidRPr="00CF776D">
        <w:rPr>
          <w:sz w:val="20"/>
          <w:szCs w:val="20"/>
        </w:rPr>
        <w:t>19) приложение 21 изложить в следующей редакции: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4229"/>
        <w:gridCol w:w="337"/>
        <w:gridCol w:w="1364"/>
      </w:tblGrid>
      <w:tr w:rsidR="007E3D7C" w:rsidRPr="00CF776D" w:rsidTr="007E3D7C">
        <w:trPr>
          <w:trHeight w:val="255"/>
        </w:trPr>
        <w:tc>
          <w:tcPr>
            <w:tcW w:w="3567" w:type="dxa"/>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5930" w:type="dxa"/>
            <w:gridSpan w:val="3"/>
            <w:tcBorders>
              <w:top w:val="nil"/>
              <w:left w:val="nil"/>
              <w:bottom w:val="nil"/>
              <w:right w:val="nil"/>
            </w:tcBorders>
            <w:shd w:val="clear" w:color="auto" w:fill="auto"/>
            <w:noWrap/>
            <w:vAlign w:val="bottom"/>
            <w:hideMark/>
          </w:tcPr>
          <w:p w:rsidR="007E3D7C" w:rsidRPr="00CF776D" w:rsidRDefault="007E3D7C" w:rsidP="007E3D7C">
            <w:pPr>
              <w:jc w:val="right"/>
              <w:rPr>
                <w:sz w:val="20"/>
                <w:szCs w:val="20"/>
              </w:rPr>
            </w:pPr>
            <w:r w:rsidRPr="00CF776D">
              <w:rPr>
                <w:sz w:val="20"/>
                <w:szCs w:val="20"/>
              </w:rPr>
              <w:t xml:space="preserve">                         Приложение 21</w:t>
            </w:r>
          </w:p>
        </w:tc>
      </w:tr>
      <w:tr w:rsidR="007E3D7C" w:rsidRPr="00CF776D" w:rsidTr="007E3D7C">
        <w:trPr>
          <w:trHeight w:val="255"/>
        </w:trPr>
        <w:tc>
          <w:tcPr>
            <w:tcW w:w="3567" w:type="dxa"/>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5930" w:type="dxa"/>
            <w:gridSpan w:val="3"/>
            <w:tcBorders>
              <w:top w:val="nil"/>
              <w:left w:val="nil"/>
              <w:bottom w:val="nil"/>
              <w:right w:val="nil"/>
            </w:tcBorders>
            <w:shd w:val="clear" w:color="auto" w:fill="auto"/>
            <w:noWrap/>
            <w:vAlign w:val="bottom"/>
            <w:hideMark/>
          </w:tcPr>
          <w:p w:rsidR="007E3D7C" w:rsidRPr="00CF776D" w:rsidRDefault="007E3D7C" w:rsidP="007E3D7C">
            <w:pPr>
              <w:jc w:val="right"/>
              <w:rPr>
                <w:sz w:val="20"/>
                <w:szCs w:val="20"/>
              </w:rPr>
            </w:pPr>
            <w:r w:rsidRPr="00CF776D">
              <w:rPr>
                <w:sz w:val="20"/>
                <w:szCs w:val="20"/>
              </w:rPr>
              <w:t xml:space="preserve">                         к решению Собрания депутатов </w:t>
            </w:r>
          </w:p>
        </w:tc>
      </w:tr>
      <w:tr w:rsidR="007E3D7C" w:rsidRPr="00CF776D" w:rsidTr="007E3D7C">
        <w:trPr>
          <w:trHeight w:val="255"/>
        </w:trPr>
        <w:tc>
          <w:tcPr>
            <w:tcW w:w="3567" w:type="dxa"/>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5930" w:type="dxa"/>
            <w:gridSpan w:val="3"/>
            <w:tcBorders>
              <w:top w:val="nil"/>
              <w:left w:val="nil"/>
              <w:bottom w:val="nil"/>
              <w:right w:val="nil"/>
            </w:tcBorders>
            <w:shd w:val="clear" w:color="auto" w:fill="auto"/>
            <w:noWrap/>
            <w:vAlign w:val="bottom"/>
            <w:hideMark/>
          </w:tcPr>
          <w:p w:rsidR="007E3D7C" w:rsidRPr="00CF776D" w:rsidRDefault="007E3D7C" w:rsidP="007E3D7C">
            <w:pPr>
              <w:jc w:val="right"/>
              <w:rPr>
                <w:sz w:val="20"/>
                <w:szCs w:val="20"/>
              </w:rPr>
            </w:pPr>
            <w:r w:rsidRPr="00CF776D">
              <w:rPr>
                <w:sz w:val="20"/>
                <w:szCs w:val="20"/>
              </w:rPr>
              <w:t xml:space="preserve">                         Аликовского района</w:t>
            </w:r>
          </w:p>
        </w:tc>
      </w:tr>
      <w:tr w:rsidR="007E3D7C" w:rsidRPr="00CF776D" w:rsidTr="007E3D7C">
        <w:trPr>
          <w:trHeight w:val="255"/>
        </w:trPr>
        <w:tc>
          <w:tcPr>
            <w:tcW w:w="3567" w:type="dxa"/>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5930" w:type="dxa"/>
            <w:gridSpan w:val="3"/>
            <w:tcBorders>
              <w:top w:val="nil"/>
              <w:left w:val="nil"/>
              <w:bottom w:val="nil"/>
              <w:right w:val="nil"/>
            </w:tcBorders>
            <w:shd w:val="clear" w:color="auto" w:fill="auto"/>
            <w:noWrap/>
            <w:vAlign w:val="bottom"/>
            <w:hideMark/>
          </w:tcPr>
          <w:p w:rsidR="007E3D7C" w:rsidRPr="00CF776D" w:rsidRDefault="007E3D7C" w:rsidP="007E3D7C">
            <w:pPr>
              <w:jc w:val="right"/>
              <w:rPr>
                <w:sz w:val="20"/>
                <w:szCs w:val="20"/>
              </w:rPr>
            </w:pPr>
            <w:r w:rsidRPr="00CF776D">
              <w:rPr>
                <w:sz w:val="20"/>
                <w:szCs w:val="20"/>
              </w:rPr>
              <w:t xml:space="preserve">                         "О бюджете Аликовского района</w:t>
            </w:r>
          </w:p>
        </w:tc>
      </w:tr>
      <w:tr w:rsidR="007E3D7C" w:rsidRPr="00CF776D" w:rsidTr="007E3D7C">
        <w:trPr>
          <w:trHeight w:val="255"/>
        </w:trPr>
        <w:tc>
          <w:tcPr>
            <w:tcW w:w="3567" w:type="dxa"/>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5930" w:type="dxa"/>
            <w:gridSpan w:val="3"/>
            <w:tcBorders>
              <w:top w:val="nil"/>
              <w:left w:val="nil"/>
              <w:bottom w:val="nil"/>
              <w:right w:val="nil"/>
            </w:tcBorders>
            <w:shd w:val="clear" w:color="auto" w:fill="auto"/>
            <w:noWrap/>
            <w:vAlign w:val="bottom"/>
            <w:hideMark/>
          </w:tcPr>
          <w:p w:rsidR="007E3D7C" w:rsidRPr="00CF776D" w:rsidRDefault="007E3D7C" w:rsidP="007E3D7C">
            <w:pPr>
              <w:jc w:val="right"/>
              <w:rPr>
                <w:sz w:val="20"/>
                <w:szCs w:val="20"/>
              </w:rPr>
            </w:pPr>
            <w:r w:rsidRPr="00CF776D">
              <w:rPr>
                <w:sz w:val="20"/>
                <w:szCs w:val="20"/>
              </w:rPr>
              <w:t xml:space="preserve">                         Чувашской Республики на 2021 год</w:t>
            </w:r>
          </w:p>
        </w:tc>
      </w:tr>
      <w:tr w:rsidR="007E3D7C" w:rsidRPr="00CF776D" w:rsidTr="007E3D7C">
        <w:trPr>
          <w:trHeight w:val="80"/>
        </w:trPr>
        <w:tc>
          <w:tcPr>
            <w:tcW w:w="3567" w:type="dxa"/>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5930" w:type="dxa"/>
            <w:gridSpan w:val="3"/>
            <w:tcBorders>
              <w:top w:val="nil"/>
              <w:left w:val="nil"/>
              <w:bottom w:val="nil"/>
              <w:right w:val="nil"/>
            </w:tcBorders>
            <w:shd w:val="clear" w:color="auto" w:fill="auto"/>
            <w:noWrap/>
            <w:vAlign w:val="bottom"/>
            <w:hideMark/>
          </w:tcPr>
          <w:p w:rsidR="007E3D7C" w:rsidRPr="00CF776D" w:rsidRDefault="007E3D7C" w:rsidP="007E3D7C">
            <w:pPr>
              <w:jc w:val="right"/>
              <w:rPr>
                <w:sz w:val="20"/>
                <w:szCs w:val="20"/>
              </w:rPr>
            </w:pPr>
            <w:r w:rsidRPr="00CF776D">
              <w:rPr>
                <w:sz w:val="20"/>
                <w:szCs w:val="20"/>
              </w:rPr>
              <w:t xml:space="preserve">                      и на плановый период 2022 и 2023 годов"</w:t>
            </w:r>
          </w:p>
        </w:tc>
      </w:tr>
      <w:tr w:rsidR="007E3D7C" w:rsidRPr="00CF776D" w:rsidTr="007E3D7C">
        <w:trPr>
          <w:trHeight w:val="93"/>
        </w:trPr>
        <w:tc>
          <w:tcPr>
            <w:tcW w:w="9497" w:type="dxa"/>
            <w:gridSpan w:val="4"/>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r>
      <w:tr w:rsidR="007E3D7C" w:rsidRPr="00CF776D" w:rsidTr="007E3D7C">
        <w:trPr>
          <w:trHeight w:val="255"/>
        </w:trPr>
        <w:tc>
          <w:tcPr>
            <w:tcW w:w="8133" w:type="dxa"/>
            <w:gridSpan w:val="3"/>
            <w:tcBorders>
              <w:top w:val="nil"/>
              <w:left w:val="nil"/>
              <w:bottom w:val="nil"/>
              <w:right w:val="nil"/>
            </w:tcBorders>
            <w:shd w:val="clear" w:color="auto" w:fill="auto"/>
            <w:noWrap/>
            <w:vAlign w:val="bottom"/>
            <w:hideMark/>
          </w:tcPr>
          <w:p w:rsidR="007E3D7C" w:rsidRPr="00CF776D" w:rsidRDefault="007E3D7C" w:rsidP="007E3D7C">
            <w:pPr>
              <w:jc w:val="center"/>
              <w:rPr>
                <w:bCs/>
                <w:sz w:val="20"/>
                <w:szCs w:val="20"/>
              </w:rPr>
            </w:pPr>
            <w:r w:rsidRPr="00CF776D">
              <w:rPr>
                <w:bCs/>
                <w:sz w:val="20"/>
                <w:szCs w:val="20"/>
              </w:rPr>
              <w:t>ИСТОЧНИКИ</w:t>
            </w:r>
          </w:p>
        </w:tc>
        <w:tc>
          <w:tcPr>
            <w:tcW w:w="1364" w:type="dxa"/>
            <w:tcBorders>
              <w:top w:val="nil"/>
              <w:left w:val="nil"/>
              <w:bottom w:val="nil"/>
              <w:right w:val="nil"/>
            </w:tcBorders>
            <w:shd w:val="clear" w:color="auto" w:fill="auto"/>
            <w:noWrap/>
            <w:vAlign w:val="bottom"/>
            <w:hideMark/>
          </w:tcPr>
          <w:p w:rsidR="007E3D7C" w:rsidRPr="00CF776D" w:rsidRDefault="007E3D7C" w:rsidP="007E3D7C">
            <w:pPr>
              <w:jc w:val="center"/>
              <w:rPr>
                <w:bCs/>
                <w:sz w:val="20"/>
                <w:szCs w:val="20"/>
              </w:rPr>
            </w:pPr>
          </w:p>
        </w:tc>
      </w:tr>
      <w:tr w:rsidR="007E3D7C" w:rsidRPr="00CF776D" w:rsidTr="007E3D7C">
        <w:trPr>
          <w:trHeight w:val="255"/>
        </w:trPr>
        <w:tc>
          <w:tcPr>
            <w:tcW w:w="8133" w:type="dxa"/>
            <w:gridSpan w:val="3"/>
            <w:tcBorders>
              <w:top w:val="nil"/>
              <w:left w:val="nil"/>
              <w:bottom w:val="nil"/>
              <w:right w:val="nil"/>
            </w:tcBorders>
            <w:shd w:val="clear" w:color="auto" w:fill="auto"/>
            <w:noWrap/>
            <w:vAlign w:val="bottom"/>
            <w:hideMark/>
          </w:tcPr>
          <w:p w:rsidR="007E3D7C" w:rsidRPr="00CF776D" w:rsidRDefault="007E3D7C" w:rsidP="007E3D7C">
            <w:pPr>
              <w:jc w:val="center"/>
              <w:rPr>
                <w:bCs/>
                <w:sz w:val="20"/>
                <w:szCs w:val="20"/>
              </w:rPr>
            </w:pPr>
            <w:r w:rsidRPr="00CF776D">
              <w:rPr>
                <w:bCs/>
                <w:sz w:val="20"/>
                <w:szCs w:val="20"/>
              </w:rPr>
              <w:t>внутреннего финансирования дефицита бюджета</w:t>
            </w:r>
          </w:p>
        </w:tc>
        <w:tc>
          <w:tcPr>
            <w:tcW w:w="1364" w:type="dxa"/>
            <w:tcBorders>
              <w:top w:val="nil"/>
              <w:left w:val="nil"/>
              <w:bottom w:val="nil"/>
              <w:right w:val="nil"/>
            </w:tcBorders>
            <w:shd w:val="clear" w:color="auto" w:fill="auto"/>
            <w:noWrap/>
            <w:vAlign w:val="bottom"/>
            <w:hideMark/>
          </w:tcPr>
          <w:p w:rsidR="007E3D7C" w:rsidRPr="00CF776D" w:rsidRDefault="007E3D7C" w:rsidP="007E3D7C">
            <w:pPr>
              <w:jc w:val="center"/>
              <w:rPr>
                <w:bCs/>
                <w:sz w:val="20"/>
                <w:szCs w:val="20"/>
              </w:rPr>
            </w:pPr>
          </w:p>
        </w:tc>
      </w:tr>
      <w:tr w:rsidR="007E3D7C" w:rsidRPr="00CF776D" w:rsidTr="007E3D7C">
        <w:trPr>
          <w:trHeight w:val="80"/>
        </w:trPr>
        <w:tc>
          <w:tcPr>
            <w:tcW w:w="9497" w:type="dxa"/>
            <w:gridSpan w:val="4"/>
            <w:tcBorders>
              <w:top w:val="nil"/>
              <w:left w:val="nil"/>
              <w:bottom w:val="nil"/>
              <w:right w:val="nil"/>
            </w:tcBorders>
            <w:shd w:val="clear" w:color="auto" w:fill="auto"/>
            <w:noWrap/>
            <w:vAlign w:val="bottom"/>
            <w:hideMark/>
          </w:tcPr>
          <w:p w:rsidR="007E3D7C" w:rsidRPr="00CF776D" w:rsidRDefault="007E3D7C" w:rsidP="007E3D7C">
            <w:pPr>
              <w:jc w:val="center"/>
              <w:rPr>
                <w:bCs/>
                <w:sz w:val="20"/>
                <w:szCs w:val="20"/>
              </w:rPr>
            </w:pPr>
            <w:r w:rsidRPr="00CF776D">
              <w:rPr>
                <w:bCs/>
                <w:sz w:val="20"/>
                <w:szCs w:val="20"/>
              </w:rPr>
              <w:t>Аликовского района Чувашской Республики на 2021 год</w:t>
            </w:r>
          </w:p>
        </w:tc>
      </w:tr>
      <w:tr w:rsidR="007E3D7C" w:rsidRPr="00CF776D" w:rsidTr="007E3D7C">
        <w:trPr>
          <w:trHeight w:val="255"/>
        </w:trPr>
        <w:tc>
          <w:tcPr>
            <w:tcW w:w="3567" w:type="dxa"/>
            <w:tcBorders>
              <w:top w:val="nil"/>
              <w:left w:val="nil"/>
              <w:bottom w:val="single" w:sz="4" w:space="0" w:color="auto"/>
              <w:right w:val="nil"/>
            </w:tcBorders>
            <w:shd w:val="clear" w:color="auto" w:fill="auto"/>
            <w:noWrap/>
            <w:vAlign w:val="bottom"/>
            <w:hideMark/>
          </w:tcPr>
          <w:p w:rsidR="007E3D7C" w:rsidRPr="00CF776D" w:rsidRDefault="007E3D7C" w:rsidP="007E3D7C">
            <w:pPr>
              <w:jc w:val="center"/>
              <w:rPr>
                <w:sz w:val="20"/>
                <w:szCs w:val="20"/>
              </w:rPr>
            </w:pPr>
          </w:p>
        </w:tc>
        <w:tc>
          <w:tcPr>
            <w:tcW w:w="4229" w:type="dxa"/>
            <w:tcBorders>
              <w:top w:val="nil"/>
              <w:left w:val="nil"/>
              <w:bottom w:val="single" w:sz="4" w:space="0" w:color="auto"/>
              <w:right w:val="nil"/>
            </w:tcBorders>
            <w:shd w:val="clear" w:color="auto" w:fill="auto"/>
            <w:noWrap/>
            <w:vAlign w:val="bottom"/>
            <w:hideMark/>
          </w:tcPr>
          <w:p w:rsidR="007E3D7C" w:rsidRPr="00CF776D" w:rsidRDefault="007E3D7C" w:rsidP="007E3D7C">
            <w:pPr>
              <w:jc w:val="center"/>
              <w:rPr>
                <w:sz w:val="20"/>
                <w:szCs w:val="20"/>
              </w:rPr>
            </w:pPr>
          </w:p>
        </w:tc>
        <w:tc>
          <w:tcPr>
            <w:tcW w:w="1701" w:type="dxa"/>
            <w:gridSpan w:val="2"/>
            <w:tcBorders>
              <w:top w:val="nil"/>
              <w:left w:val="nil"/>
              <w:bottom w:val="single" w:sz="4" w:space="0" w:color="auto"/>
              <w:right w:val="nil"/>
            </w:tcBorders>
            <w:shd w:val="clear" w:color="auto" w:fill="auto"/>
            <w:noWrap/>
            <w:vAlign w:val="bottom"/>
            <w:hideMark/>
          </w:tcPr>
          <w:p w:rsidR="007E3D7C" w:rsidRPr="00CF776D" w:rsidRDefault="007E3D7C" w:rsidP="007E3D7C">
            <w:pPr>
              <w:jc w:val="center"/>
              <w:rPr>
                <w:sz w:val="20"/>
                <w:szCs w:val="20"/>
              </w:rPr>
            </w:pPr>
            <w:r w:rsidRPr="00CF776D">
              <w:rPr>
                <w:sz w:val="20"/>
                <w:szCs w:val="20"/>
              </w:rPr>
              <w:t>(тыс.рублей)</w:t>
            </w:r>
          </w:p>
        </w:tc>
      </w:tr>
      <w:tr w:rsidR="007E3D7C" w:rsidRPr="00CF776D" w:rsidTr="007E3D7C">
        <w:trPr>
          <w:trHeight w:val="255"/>
        </w:trPr>
        <w:tc>
          <w:tcPr>
            <w:tcW w:w="3567" w:type="dxa"/>
            <w:vMerge w:val="restart"/>
            <w:tcBorders>
              <w:top w:val="single" w:sz="4" w:space="0" w:color="auto"/>
            </w:tcBorders>
            <w:shd w:val="clear" w:color="auto" w:fill="auto"/>
            <w:noWrap/>
            <w:hideMark/>
          </w:tcPr>
          <w:p w:rsidR="007E3D7C" w:rsidRPr="00CF776D" w:rsidRDefault="007E3D7C" w:rsidP="007E3D7C">
            <w:pPr>
              <w:jc w:val="center"/>
              <w:rPr>
                <w:sz w:val="20"/>
                <w:szCs w:val="20"/>
              </w:rPr>
            </w:pPr>
            <w:r w:rsidRPr="00CF776D">
              <w:rPr>
                <w:sz w:val="20"/>
                <w:szCs w:val="20"/>
              </w:rPr>
              <w:t>Код бюджетной классификации Российской Федерации</w:t>
            </w:r>
          </w:p>
        </w:tc>
        <w:tc>
          <w:tcPr>
            <w:tcW w:w="4229" w:type="dxa"/>
            <w:vMerge w:val="restart"/>
            <w:tcBorders>
              <w:top w:val="single" w:sz="4" w:space="0" w:color="auto"/>
            </w:tcBorders>
            <w:shd w:val="clear" w:color="auto" w:fill="auto"/>
            <w:noWrap/>
            <w:vAlign w:val="center"/>
            <w:hideMark/>
          </w:tcPr>
          <w:p w:rsidR="007E3D7C" w:rsidRPr="00CF776D" w:rsidRDefault="007E3D7C" w:rsidP="007E3D7C">
            <w:pPr>
              <w:jc w:val="center"/>
              <w:rPr>
                <w:sz w:val="20"/>
                <w:szCs w:val="20"/>
              </w:rPr>
            </w:pPr>
            <w:r w:rsidRPr="00CF776D">
              <w:rPr>
                <w:sz w:val="20"/>
                <w:szCs w:val="20"/>
              </w:rPr>
              <w:t>Наименование</w:t>
            </w:r>
          </w:p>
        </w:tc>
        <w:tc>
          <w:tcPr>
            <w:tcW w:w="1701" w:type="dxa"/>
            <w:gridSpan w:val="2"/>
            <w:vMerge w:val="restart"/>
            <w:tcBorders>
              <w:top w:val="single" w:sz="4" w:space="0" w:color="auto"/>
            </w:tcBorders>
            <w:shd w:val="clear" w:color="auto" w:fill="auto"/>
            <w:noWrap/>
            <w:vAlign w:val="center"/>
            <w:hideMark/>
          </w:tcPr>
          <w:p w:rsidR="007E3D7C" w:rsidRPr="00CF776D" w:rsidRDefault="007E3D7C" w:rsidP="007E3D7C">
            <w:pPr>
              <w:jc w:val="center"/>
              <w:rPr>
                <w:sz w:val="20"/>
                <w:szCs w:val="20"/>
              </w:rPr>
            </w:pPr>
            <w:r w:rsidRPr="00CF776D">
              <w:rPr>
                <w:sz w:val="20"/>
                <w:szCs w:val="20"/>
              </w:rPr>
              <w:t>Сумма</w:t>
            </w:r>
          </w:p>
        </w:tc>
      </w:tr>
      <w:tr w:rsidR="007E3D7C" w:rsidRPr="00CF776D" w:rsidTr="007E3D7C">
        <w:trPr>
          <w:trHeight w:val="464"/>
        </w:trPr>
        <w:tc>
          <w:tcPr>
            <w:tcW w:w="3567" w:type="dxa"/>
            <w:vMerge/>
            <w:vAlign w:val="center"/>
            <w:hideMark/>
          </w:tcPr>
          <w:p w:rsidR="007E3D7C" w:rsidRPr="00CF776D" w:rsidRDefault="007E3D7C" w:rsidP="007E3D7C">
            <w:pPr>
              <w:jc w:val="center"/>
              <w:rPr>
                <w:sz w:val="20"/>
                <w:szCs w:val="20"/>
              </w:rPr>
            </w:pPr>
          </w:p>
        </w:tc>
        <w:tc>
          <w:tcPr>
            <w:tcW w:w="4229" w:type="dxa"/>
            <w:vMerge/>
            <w:vAlign w:val="center"/>
            <w:hideMark/>
          </w:tcPr>
          <w:p w:rsidR="007E3D7C" w:rsidRPr="00CF776D" w:rsidRDefault="007E3D7C" w:rsidP="007E3D7C">
            <w:pPr>
              <w:jc w:val="center"/>
              <w:rPr>
                <w:sz w:val="20"/>
                <w:szCs w:val="20"/>
              </w:rPr>
            </w:pPr>
          </w:p>
        </w:tc>
        <w:tc>
          <w:tcPr>
            <w:tcW w:w="1701" w:type="dxa"/>
            <w:gridSpan w:val="2"/>
            <w:vMerge/>
            <w:vAlign w:val="center"/>
            <w:hideMark/>
          </w:tcPr>
          <w:p w:rsidR="007E3D7C" w:rsidRPr="00CF776D" w:rsidRDefault="007E3D7C" w:rsidP="007E3D7C">
            <w:pPr>
              <w:jc w:val="center"/>
              <w:rPr>
                <w:sz w:val="20"/>
                <w:szCs w:val="20"/>
              </w:rPr>
            </w:pPr>
          </w:p>
        </w:tc>
      </w:tr>
      <w:tr w:rsidR="007E3D7C" w:rsidRPr="00CF776D" w:rsidTr="007E3D7C">
        <w:trPr>
          <w:trHeight w:val="255"/>
        </w:trPr>
        <w:tc>
          <w:tcPr>
            <w:tcW w:w="3567" w:type="dxa"/>
            <w:shd w:val="clear" w:color="auto" w:fill="auto"/>
            <w:noWrap/>
            <w:hideMark/>
          </w:tcPr>
          <w:p w:rsidR="007E3D7C" w:rsidRPr="00CF776D" w:rsidRDefault="007E3D7C" w:rsidP="007E3D7C">
            <w:pPr>
              <w:jc w:val="center"/>
              <w:rPr>
                <w:sz w:val="20"/>
                <w:szCs w:val="20"/>
              </w:rPr>
            </w:pPr>
          </w:p>
        </w:tc>
        <w:tc>
          <w:tcPr>
            <w:tcW w:w="4229" w:type="dxa"/>
            <w:shd w:val="clear" w:color="auto" w:fill="auto"/>
            <w:noWrap/>
            <w:vAlign w:val="center"/>
            <w:hideMark/>
          </w:tcPr>
          <w:p w:rsidR="007E3D7C" w:rsidRPr="00CF776D" w:rsidRDefault="007E3D7C" w:rsidP="007E3D7C">
            <w:pPr>
              <w:jc w:val="center"/>
              <w:rPr>
                <w:sz w:val="20"/>
                <w:szCs w:val="20"/>
              </w:rPr>
            </w:pPr>
          </w:p>
        </w:tc>
        <w:tc>
          <w:tcPr>
            <w:tcW w:w="1701" w:type="dxa"/>
            <w:gridSpan w:val="2"/>
            <w:shd w:val="clear" w:color="auto" w:fill="auto"/>
            <w:noWrap/>
            <w:vAlign w:val="center"/>
            <w:hideMark/>
          </w:tcPr>
          <w:p w:rsidR="007E3D7C" w:rsidRPr="00CF776D" w:rsidRDefault="007E3D7C" w:rsidP="007E3D7C">
            <w:pPr>
              <w:jc w:val="center"/>
              <w:rPr>
                <w:sz w:val="20"/>
                <w:szCs w:val="20"/>
              </w:rPr>
            </w:pPr>
          </w:p>
        </w:tc>
      </w:tr>
      <w:tr w:rsidR="007E3D7C" w:rsidRPr="00CF776D" w:rsidTr="007E3D7C">
        <w:trPr>
          <w:trHeight w:val="156"/>
        </w:trPr>
        <w:tc>
          <w:tcPr>
            <w:tcW w:w="3567" w:type="dxa"/>
            <w:shd w:val="clear" w:color="auto" w:fill="auto"/>
            <w:noWrap/>
            <w:vAlign w:val="bottom"/>
          </w:tcPr>
          <w:p w:rsidR="007E3D7C" w:rsidRPr="00CF776D" w:rsidRDefault="007E3D7C" w:rsidP="007E3D7C">
            <w:pPr>
              <w:jc w:val="center"/>
              <w:rPr>
                <w:sz w:val="20"/>
                <w:szCs w:val="20"/>
              </w:rPr>
            </w:pPr>
          </w:p>
        </w:tc>
        <w:tc>
          <w:tcPr>
            <w:tcW w:w="4229" w:type="dxa"/>
            <w:shd w:val="clear" w:color="auto" w:fill="auto"/>
            <w:noWrap/>
          </w:tcPr>
          <w:p w:rsidR="007E3D7C" w:rsidRPr="00CF776D" w:rsidRDefault="007E3D7C" w:rsidP="007E3D7C">
            <w:pPr>
              <w:jc w:val="center"/>
              <w:rPr>
                <w:sz w:val="20"/>
                <w:szCs w:val="20"/>
              </w:rPr>
            </w:pPr>
            <w:r w:rsidRPr="00CF776D">
              <w:rPr>
                <w:sz w:val="20"/>
                <w:szCs w:val="20"/>
              </w:rPr>
              <w:t>Источники финансирования дефицита бюджетов - всего</w:t>
            </w:r>
          </w:p>
        </w:tc>
        <w:tc>
          <w:tcPr>
            <w:tcW w:w="1701" w:type="dxa"/>
            <w:gridSpan w:val="2"/>
            <w:shd w:val="clear" w:color="auto" w:fill="auto"/>
            <w:noWrap/>
            <w:vAlign w:val="bottom"/>
          </w:tcPr>
          <w:p w:rsidR="007E3D7C" w:rsidRPr="00CF776D" w:rsidRDefault="007E3D7C" w:rsidP="007E3D7C">
            <w:pPr>
              <w:jc w:val="center"/>
              <w:rPr>
                <w:sz w:val="20"/>
                <w:szCs w:val="20"/>
              </w:rPr>
            </w:pPr>
            <w:r w:rsidRPr="00CF776D">
              <w:rPr>
                <w:sz w:val="20"/>
                <w:szCs w:val="20"/>
              </w:rPr>
              <w:t>-19 904,35</w:t>
            </w:r>
          </w:p>
        </w:tc>
      </w:tr>
      <w:tr w:rsidR="007E3D7C" w:rsidRPr="00CF776D" w:rsidTr="007E3D7C">
        <w:trPr>
          <w:trHeight w:val="570"/>
        </w:trPr>
        <w:tc>
          <w:tcPr>
            <w:tcW w:w="3567" w:type="dxa"/>
            <w:shd w:val="clear" w:color="auto" w:fill="auto"/>
            <w:noWrap/>
            <w:vAlign w:val="bottom"/>
            <w:hideMark/>
          </w:tcPr>
          <w:p w:rsidR="007E3D7C" w:rsidRPr="00CF776D" w:rsidRDefault="007E3D7C" w:rsidP="007E3D7C">
            <w:pPr>
              <w:jc w:val="center"/>
              <w:rPr>
                <w:sz w:val="20"/>
                <w:szCs w:val="20"/>
              </w:rPr>
            </w:pPr>
            <w:r w:rsidRPr="00CF776D">
              <w:rPr>
                <w:sz w:val="20"/>
                <w:szCs w:val="20"/>
              </w:rPr>
              <w:t>000 01 05 00 00 00 0000 000</w:t>
            </w:r>
          </w:p>
        </w:tc>
        <w:tc>
          <w:tcPr>
            <w:tcW w:w="4229" w:type="dxa"/>
            <w:shd w:val="clear" w:color="auto" w:fill="auto"/>
            <w:noWrap/>
            <w:hideMark/>
          </w:tcPr>
          <w:p w:rsidR="007E3D7C" w:rsidRPr="00CF776D" w:rsidRDefault="007E3D7C" w:rsidP="007E3D7C">
            <w:pPr>
              <w:jc w:val="center"/>
              <w:rPr>
                <w:sz w:val="20"/>
                <w:szCs w:val="20"/>
              </w:rPr>
            </w:pPr>
            <w:r w:rsidRPr="00CF776D">
              <w:rPr>
                <w:sz w:val="20"/>
                <w:szCs w:val="20"/>
              </w:rPr>
              <w:t>Изменение остатков средств на счетах по учету средств бюджета</w:t>
            </w:r>
          </w:p>
        </w:tc>
        <w:tc>
          <w:tcPr>
            <w:tcW w:w="1701" w:type="dxa"/>
            <w:gridSpan w:val="2"/>
            <w:shd w:val="clear" w:color="auto" w:fill="auto"/>
            <w:noWrap/>
            <w:vAlign w:val="bottom"/>
            <w:hideMark/>
          </w:tcPr>
          <w:p w:rsidR="007E3D7C" w:rsidRPr="00CF776D" w:rsidRDefault="007E3D7C" w:rsidP="007E3D7C">
            <w:pPr>
              <w:jc w:val="center"/>
              <w:rPr>
                <w:sz w:val="20"/>
                <w:szCs w:val="20"/>
              </w:rPr>
            </w:pPr>
            <w:r w:rsidRPr="00CF776D">
              <w:rPr>
                <w:sz w:val="20"/>
                <w:szCs w:val="20"/>
              </w:rPr>
              <w:t>-19034,35</w:t>
            </w:r>
          </w:p>
        </w:tc>
      </w:tr>
      <w:tr w:rsidR="007E3D7C" w:rsidRPr="00CF776D" w:rsidTr="007E3D7C">
        <w:trPr>
          <w:trHeight w:val="270"/>
        </w:trPr>
        <w:tc>
          <w:tcPr>
            <w:tcW w:w="3567" w:type="dxa"/>
            <w:shd w:val="clear" w:color="auto" w:fill="auto"/>
            <w:noWrap/>
            <w:hideMark/>
          </w:tcPr>
          <w:p w:rsidR="007E3D7C" w:rsidRPr="00CF776D" w:rsidRDefault="007E3D7C" w:rsidP="007E3D7C">
            <w:pPr>
              <w:jc w:val="center"/>
              <w:rPr>
                <w:sz w:val="20"/>
                <w:szCs w:val="20"/>
              </w:rPr>
            </w:pPr>
            <w:r w:rsidRPr="00CF776D">
              <w:rPr>
                <w:sz w:val="20"/>
                <w:szCs w:val="20"/>
              </w:rPr>
              <w:t>000 01 03 00 00 00 0000 000</w:t>
            </w:r>
          </w:p>
        </w:tc>
        <w:tc>
          <w:tcPr>
            <w:tcW w:w="4229" w:type="dxa"/>
            <w:shd w:val="clear" w:color="auto" w:fill="auto"/>
            <w:noWrap/>
            <w:hideMark/>
          </w:tcPr>
          <w:p w:rsidR="007E3D7C" w:rsidRPr="00CF776D" w:rsidRDefault="007E3D7C" w:rsidP="007E3D7C">
            <w:pPr>
              <w:jc w:val="center"/>
              <w:rPr>
                <w:sz w:val="20"/>
                <w:szCs w:val="20"/>
              </w:rPr>
            </w:pPr>
            <w:r w:rsidRPr="00CF776D">
              <w:rPr>
                <w:sz w:val="20"/>
                <w:szCs w:val="20"/>
              </w:rPr>
              <w:t>Бюджетные кредиты из других бюджетов бюджетной системы Российской Федерации</w:t>
            </w:r>
          </w:p>
        </w:tc>
        <w:tc>
          <w:tcPr>
            <w:tcW w:w="1701" w:type="dxa"/>
            <w:gridSpan w:val="2"/>
            <w:shd w:val="clear" w:color="auto" w:fill="auto"/>
            <w:noWrap/>
            <w:hideMark/>
          </w:tcPr>
          <w:p w:rsidR="007E3D7C" w:rsidRPr="00CF776D" w:rsidRDefault="007E3D7C" w:rsidP="007E3D7C">
            <w:pPr>
              <w:jc w:val="center"/>
              <w:rPr>
                <w:sz w:val="20"/>
                <w:szCs w:val="20"/>
              </w:rPr>
            </w:pPr>
            <w:r w:rsidRPr="00CF776D">
              <w:rPr>
                <w:sz w:val="20"/>
                <w:szCs w:val="20"/>
              </w:rPr>
              <w:t>-870,0</w:t>
            </w:r>
          </w:p>
        </w:tc>
      </w:tr>
    </w:tbl>
    <w:p w:rsidR="007E3D7C" w:rsidRDefault="007E3D7C" w:rsidP="007E3D7C">
      <w:pPr>
        <w:widowControl w:val="0"/>
        <w:spacing w:line="312" w:lineRule="auto"/>
        <w:ind w:firstLine="284"/>
        <w:jc w:val="both"/>
        <w:rPr>
          <w:sz w:val="20"/>
          <w:szCs w:val="20"/>
        </w:rPr>
      </w:pPr>
    </w:p>
    <w:p w:rsidR="007E3D7C" w:rsidRDefault="007E3D7C" w:rsidP="007E3D7C">
      <w:pPr>
        <w:widowControl w:val="0"/>
        <w:spacing w:line="312" w:lineRule="auto"/>
        <w:ind w:firstLine="284"/>
        <w:jc w:val="both"/>
        <w:rPr>
          <w:sz w:val="20"/>
          <w:szCs w:val="20"/>
        </w:rPr>
      </w:pPr>
    </w:p>
    <w:p w:rsidR="007E3D7C" w:rsidRDefault="007E3D7C" w:rsidP="007E3D7C">
      <w:pPr>
        <w:widowControl w:val="0"/>
        <w:spacing w:line="312" w:lineRule="auto"/>
        <w:ind w:firstLine="284"/>
        <w:jc w:val="both"/>
        <w:rPr>
          <w:sz w:val="20"/>
          <w:szCs w:val="20"/>
        </w:rPr>
      </w:pPr>
    </w:p>
    <w:p w:rsidR="007E3D7C" w:rsidRPr="00CF776D" w:rsidRDefault="007E3D7C" w:rsidP="007E3D7C">
      <w:pPr>
        <w:widowControl w:val="0"/>
        <w:spacing w:line="312" w:lineRule="auto"/>
        <w:ind w:firstLine="284"/>
        <w:jc w:val="both"/>
        <w:rPr>
          <w:sz w:val="20"/>
          <w:szCs w:val="20"/>
        </w:rPr>
      </w:pPr>
    </w:p>
    <w:p w:rsidR="007E3D7C" w:rsidRPr="00CF776D" w:rsidRDefault="007E3D7C" w:rsidP="007E3D7C">
      <w:pPr>
        <w:widowControl w:val="0"/>
        <w:spacing w:line="312" w:lineRule="auto"/>
        <w:ind w:firstLine="709"/>
        <w:jc w:val="both"/>
        <w:rPr>
          <w:sz w:val="20"/>
          <w:szCs w:val="20"/>
        </w:rPr>
      </w:pPr>
      <w:r w:rsidRPr="00CF776D">
        <w:rPr>
          <w:sz w:val="20"/>
          <w:szCs w:val="20"/>
        </w:rPr>
        <w:t>20) приложение 23 изложить в следующей редакции:</w:t>
      </w:r>
    </w:p>
    <w:p w:rsidR="007E3D7C" w:rsidRPr="00CF776D" w:rsidRDefault="007E3D7C" w:rsidP="007E3D7C">
      <w:pPr>
        <w:jc w:val="right"/>
        <w:rPr>
          <w:sz w:val="20"/>
          <w:szCs w:val="20"/>
        </w:rPr>
      </w:pPr>
      <w:r w:rsidRPr="00CF776D">
        <w:rPr>
          <w:sz w:val="20"/>
          <w:szCs w:val="20"/>
        </w:rPr>
        <w:lastRenderedPageBreak/>
        <w:t>Приложение 23</w:t>
      </w:r>
    </w:p>
    <w:p w:rsidR="007E3D7C" w:rsidRPr="00CF776D" w:rsidRDefault="007E3D7C" w:rsidP="007E3D7C">
      <w:pPr>
        <w:jc w:val="right"/>
        <w:rPr>
          <w:sz w:val="20"/>
          <w:szCs w:val="20"/>
        </w:rPr>
      </w:pPr>
      <w:r w:rsidRPr="00CF776D">
        <w:rPr>
          <w:sz w:val="20"/>
          <w:szCs w:val="20"/>
        </w:rPr>
        <w:t>к решению Собрания депутатов Аликовского района</w:t>
      </w:r>
    </w:p>
    <w:p w:rsidR="007E3D7C" w:rsidRPr="00CF776D" w:rsidRDefault="007E3D7C" w:rsidP="007E3D7C">
      <w:pPr>
        <w:widowControl w:val="0"/>
        <w:ind w:firstLine="709"/>
        <w:jc w:val="right"/>
        <w:rPr>
          <w:sz w:val="20"/>
          <w:szCs w:val="20"/>
        </w:rPr>
      </w:pPr>
      <w:r w:rsidRPr="00CF776D">
        <w:rPr>
          <w:sz w:val="20"/>
          <w:szCs w:val="20"/>
        </w:rPr>
        <w:t>"О бюджете Аликовского района Чувашской Республики</w:t>
      </w:r>
    </w:p>
    <w:p w:rsidR="007E3D7C" w:rsidRPr="00CF776D" w:rsidRDefault="007E3D7C" w:rsidP="007E3D7C">
      <w:pPr>
        <w:widowControl w:val="0"/>
        <w:ind w:firstLine="709"/>
        <w:jc w:val="right"/>
        <w:rPr>
          <w:sz w:val="20"/>
          <w:szCs w:val="20"/>
        </w:rPr>
      </w:pPr>
      <w:r w:rsidRPr="00CF776D">
        <w:rPr>
          <w:sz w:val="20"/>
          <w:szCs w:val="20"/>
        </w:rPr>
        <w:t xml:space="preserve"> на 2021 год и на плановый период 2022 и 2023 годов"</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903"/>
        <w:gridCol w:w="306"/>
        <w:gridCol w:w="1111"/>
        <w:gridCol w:w="232"/>
        <w:gridCol w:w="1327"/>
      </w:tblGrid>
      <w:tr w:rsidR="007E3D7C" w:rsidRPr="00CF776D" w:rsidTr="007E3D7C">
        <w:trPr>
          <w:trHeight w:val="255"/>
        </w:trPr>
        <w:tc>
          <w:tcPr>
            <w:tcW w:w="618" w:type="dxa"/>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6209" w:type="dxa"/>
            <w:gridSpan w:val="2"/>
            <w:tcBorders>
              <w:top w:val="nil"/>
              <w:left w:val="nil"/>
              <w:bottom w:val="nil"/>
              <w:right w:val="nil"/>
            </w:tcBorders>
            <w:shd w:val="clear" w:color="auto" w:fill="auto"/>
            <w:noWrap/>
            <w:vAlign w:val="bottom"/>
            <w:hideMark/>
          </w:tcPr>
          <w:p w:rsidR="007E3D7C" w:rsidRPr="00CF776D" w:rsidRDefault="007E3D7C" w:rsidP="007E3D7C">
            <w:pPr>
              <w:rPr>
                <w:bCs/>
                <w:sz w:val="20"/>
                <w:szCs w:val="20"/>
              </w:rPr>
            </w:pPr>
            <w:r w:rsidRPr="00CF776D">
              <w:rPr>
                <w:bCs/>
                <w:sz w:val="20"/>
                <w:szCs w:val="20"/>
              </w:rPr>
              <w:t xml:space="preserve">                                               ПРОГРАММА</w:t>
            </w:r>
          </w:p>
        </w:tc>
        <w:tc>
          <w:tcPr>
            <w:tcW w:w="1343" w:type="dxa"/>
            <w:gridSpan w:val="2"/>
            <w:tcBorders>
              <w:top w:val="nil"/>
              <w:left w:val="nil"/>
              <w:bottom w:val="nil"/>
              <w:right w:val="nil"/>
            </w:tcBorders>
            <w:shd w:val="clear" w:color="auto" w:fill="auto"/>
            <w:noWrap/>
            <w:vAlign w:val="bottom"/>
            <w:hideMark/>
          </w:tcPr>
          <w:p w:rsidR="007E3D7C" w:rsidRPr="00CF776D" w:rsidRDefault="007E3D7C" w:rsidP="007E3D7C">
            <w:pPr>
              <w:rPr>
                <w:bCs/>
                <w:sz w:val="20"/>
                <w:szCs w:val="20"/>
              </w:rPr>
            </w:pPr>
          </w:p>
        </w:tc>
        <w:tc>
          <w:tcPr>
            <w:tcW w:w="1327" w:type="dxa"/>
            <w:tcBorders>
              <w:top w:val="nil"/>
              <w:left w:val="nil"/>
              <w:bottom w:val="nil"/>
              <w:right w:val="nil"/>
            </w:tcBorders>
            <w:shd w:val="clear" w:color="auto" w:fill="auto"/>
            <w:noWrap/>
            <w:vAlign w:val="bottom"/>
            <w:hideMark/>
          </w:tcPr>
          <w:p w:rsidR="007E3D7C" w:rsidRPr="00CF776D" w:rsidRDefault="007E3D7C" w:rsidP="007E3D7C">
            <w:pPr>
              <w:rPr>
                <w:sz w:val="20"/>
                <w:szCs w:val="20"/>
              </w:rPr>
            </w:pPr>
          </w:p>
        </w:tc>
      </w:tr>
      <w:tr w:rsidR="007E3D7C" w:rsidRPr="00CF776D" w:rsidTr="007E3D7C">
        <w:trPr>
          <w:trHeight w:val="255"/>
        </w:trPr>
        <w:tc>
          <w:tcPr>
            <w:tcW w:w="618" w:type="dxa"/>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7552" w:type="dxa"/>
            <w:gridSpan w:val="4"/>
            <w:tcBorders>
              <w:top w:val="nil"/>
              <w:left w:val="nil"/>
              <w:bottom w:val="nil"/>
              <w:right w:val="nil"/>
            </w:tcBorders>
            <w:shd w:val="clear" w:color="auto" w:fill="auto"/>
            <w:noWrap/>
            <w:vAlign w:val="bottom"/>
            <w:hideMark/>
          </w:tcPr>
          <w:p w:rsidR="007E3D7C" w:rsidRPr="00CF776D" w:rsidRDefault="007E3D7C" w:rsidP="007E3D7C">
            <w:pPr>
              <w:rPr>
                <w:bCs/>
                <w:sz w:val="20"/>
                <w:szCs w:val="20"/>
              </w:rPr>
            </w:pPr>
            <w:r w:rsidRPr="00CF776D">
              <w:rPr>
                <w:bCs/>
                <w:sz w:val="20"/>
                <w:szCs w:val="20"/>
              </w:rPr>
              <w:t xml:space="preserve">                     муниципальных внутренних  заимствований</w:t>
            </w:r>
          </w:p>
        </w:tc>
        <w:tc>
          <w:tcPr>
            <w:tcW w:w="1327" w:type="dxa"/>
            <w:tcBorders>
              <w:top w:val="nil"/>
              <w:left w:val="nil"/>
              <w:bottom w:val="nil"/>
              <w:right w:val="nil"/>
            </w:tcBorders>
            <w:shd w:val="clear" w:color="auto" w:fill="auto"/>
            <w:noWrap/>
            <w:vAlign w:val="bottom"/>
            <w:hideMark/>
          </w:tcPr>
          <w:p w:rsidR="007E3D7C" w:rsidRPr="00CF776D" w:rsidRDefault="007E3D7C" w:rsidP="007E3D7C">
            <w:pPr>
              <w:rPr>
                <w:sz w:val="20"/>
                <w:szCs w:val="20"/>
              </w:rPr>
            </w:pPr>
          </w:p>
        </w:tc>
      </w:tr>
      <w:tr w:rsidR="007E3D7C" w:rsidRPr="00CF776D" w:rsidTr="007E3D7C">
        <w:trPr>
          <w:trHeight w:val="255"/>
        </w:trPr>
        <w:tc>
          <w:tcPr>
            <w:tcW w:w="618" w:type="dxa"/>
            <w:tcBorders>
              <w:top w:val="nil"/>
              <w:left w:val="nil"/>
              <w:bottom w:val="nil"/>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8879" w:type="dxa"/>
            <w:gridSpan w:val="5"/>
            <w:tcBorders>
              <w:top w:val="nil"/>
              <w:left w:val="nil"/>
              <w:bottom w:val="nil"/>
              <w:right w:val="nil"/>
            </w:tcBorders>
            <w:shd w:val="clear" w:color="auto" w:fill="auto"/>
            <w:noWrap/>
            <w:vAlign w:val="bottom"/>
            <w:hideMark/>
          </w:tcPr>
          <w:p w:rsidR="007E3D7C" w:rsidRPr="00CF776D" w:rsidRDefault="007E3D7C" w:rsidP="007E3D7C">
            <w:pPr>
              <w:rPr>
                <w:bCs/>
                <w:sz w:val="20"/>
                <w:szCs w:val="20"/>
              </w:rPr>
            </w:pPr>
            <w:r w:rsidRPr="00CF776D">
              <w:rPr>
                <w:bCs/>
                <w:sz w:val="20"/>
                <w:szCs w:val="20"/>
              </w:rPr>
              <w:t xml:space="preserve">          Аликовского района  Чувашской Республики на 2021 год </w:t>
            </w:r>
          </w:p>
        </w:tc>
      </w:tr>
      <w:tr w:rsidR="007E3D7C" w:rsidRPr="00CF776D" w:rsidTr="007E3D7C">
        <w:trPr>
          <w:trHeight w:val="255"/>
        </w:trPr>
        <w:tc>
          <w:tcPr>
            <w:tcW w:w="618" w:type="dxa"/>
            <w:tcBorders>
              <w:top w:val="nil"/>
              <w:left w:val="nil"/>
              <w:bottom w:val="single" w:sz="4" w:space="0" w:color="auto"/>
              <w:right w:val="nil"/>
            </w:tcBorders>
            <w:shd w:val="clear" w:color="auto" w:fill="auto"/>
            <w:noWrap/>
            <w:vAlign w:val="bottom"/>
            <w:hideMark/>
          </w:tcPr>
          <w:p w:rsidR="007E3D7C" w:rsidRPr="00CF776D" w:rsidRDefault="007E3D7C" w:rsidP="007E3D7C">
            <w:pPr>
              <w:rPr>
                <w:rFonts w:ascii="Arial CYR" w:hAnsi="Arial CYR" w:cs="Arial CYR"/>
                <w:sz w:val="20"/>
                <w:szCs w:val="20"/>
              </w:rPr>
            </w:pPr>
          </w:p>
        </w:tc>
        <w:tc>
          <w:tcPr>
            <w:tcW w:w="5903" w:type="dxa"/>
            <w:tcBorders>
              <w:top w:val="nil"/>
              <w:left w:val="nil"/>
              <w:bottom w:val="single" w:sz="4" w:space="0" w:color="auto"/>
              <w:right w:val="nil"/>
            </w:tcBorders>
            <w:shd w:val="clear" w:color="auto" w:fill="auto"/>
            <w:noWrap/>
            <w:vAlign w:val="bottom"/>
            <w:hideMark/>
          </w:tcPr>
          <w:p w:rsidR="007E3D7C" w:rsidRPr="00CF776D" w:rsidRDefault="007E3D7C" w:rsidP="007E3D7C">
            <w:pPr>
              <w:rPr>
                <w:sz w:val="20"/>
                <w:szCs w:val="20"/>
              </w:rPr>
            </w:pPr>
          </w:p>
        </w:tc>
        <w:tc>
          <w:tcPr>
            <w:tcW w:w="1417" w:type="dxa"/>
            <w:gridSpan w:val="2"/>
            <w:tcBorders>
              <w:top w:val="nil"/>
              <w:left w:val="nil"/>
              <w:bottom w:val="single" w:sz="4" w:space="0" w:color="auto"/>
              <w:right w:val="nil"/>
            </w:tcBorders>
            <w:shd w:val="clear" w:color="auto" w:fill="auto"/>
            <w:noWrap/>
            <w:vAlign w:val="bottom"/>
            <w:hideMark/>
          </w:tcPr>
          <w:p w:rsidR="007E3D7C" w:rsidRPr="00CF776D" w:rsidRDefault="007E3D7C" w:rsidP="007E3D7C">
            <w:pPr>
              <w:rPr>
                <w:sz w:val="20"/>
                <w:szCs w:val="20"/>
              </w:rPr>
            </w:pPr>
          </w:p>
        </w:tc>
        <w:tc>
          <w:tcPr>
            <w:tcW w:w="1559" w:type="dxa"/>
            <w:gridSpan w:val="2"/>
            <w:tcBorders>
              <w:top w:val="nil"/>
              <w:left w:val="nil"/>
              <w:bottom w:val="single" w:sz="4" w:space="0" w:color="auto"/>
              <w:right w:val="nil"/>
            </w:tcBorders>
            <w:shd w:val="clear" w:color="auto" w:fill="auto"/>
            <w:noWrap/>
            <w:vAlign w:val="bottom"/>
            <w:hideMark/>
          </w:tcPr>
          <w:p w:rsidR="007E3D7C" w:rsidRPr="00CF776D" w:rsidRDefault="007E3D7C" w:rsidP="007E3D7C">
            <w:pPr>
              <w:rPr>
                <w:sz w:val="20"/>
                <w:szCs w:val="20"/>
              </w:rPr>
            </w:pPr>
            <w:r w:rsidRPr="00CF776D">
              <w:rPr>
                <w:sz w:val="20"/>
                <w:szCs w:val="20"/>
              </w:rPr>
              <w:t>(тыс.рублей)</w:t>
            </w:r>
          </w:p>
        </w:tc>
      </w:tr>
      <w:tr w:rsidR="007E3D7C" w:rsidRPr="00CF776D" w:rsidTr="007E3D7C">
        <w:trPr>
          <w:trHeight w:val="92"/>
        </w:trPr>
        <w:tc>
          <w:tcPr>
            <w:tcW w:w="618" w:type="dxa"/>
            <w:tcBorders>
              <w:top w:val="single" w:sz="4" w:space="0" w:color="auto"/>
            </w:tcBorders>
            <w:shd w:val="clear" w:color="auto" w:fill="auto"/>
            <w:noWrap/>
            <w:vAlign w:val="center"/>
            <w:hideMark/>
          </w:tcPr>
          <w:p w:rsidR="007E3D7C" w:rsidRPr="00CF776D" w:rsidRDefault="007E3D7C" w:rsidP="007E3D7C">
            <w:pPr>
              <w:rPr>
                <w:sz w:val="20"/>
                <w:szCs w:val="20"/>
              </w:rPr>
            </w:pPr>
            <w:r w:rsidRPr="00CF776D">
              <w:rPr>
                <w:sz w:val="20"/>
                <w:szCs w:val="20"/>
              </w:rPr>
              <w:t>NN п/п</w:t>
            </w:r>
          </w:p>
        </w:tc>
        <w:tc>
          <w:tcPr>
            <w:tcW w:w="5903" w:type="dxa"/>
            <w:tcBorders>
              <w:top w:val="single" w:sz="4" w:space="0" w:color="auto"/>
            </w:tcBorders>
            <w:shd w:val="clear" w:color="auto" w:fill="auto"/>
            <w:noWrap/>
            <w:vAlign w:val="center"/>
            <w:hideMark/>
          </w:tcPr>
          <w:p w:rsidR="007E3D7C" w:rsidRPr="00CF776D" w:rsidRDefault="007E3D7C" w:rsidP="007E3D7C">
            <w:pPr>
              <w:jc w:val="center"/>
              <w:rPr>
                <w:sz w:val="20"/>
                <w:szCs w:val="20"/>
              </w:rPr>
            </w:pPr>
            <w:r w:rsidRPr="00CF776D">
              <w:rPr>
                <w:sz w:val="20"/>
                <w:szCs w:val="20"/>
              </w:rPr>
              <w:t>Муниципальные  внутренние заимствования</w:t>
            </w:r>
          </w:p>
        </w:tc>
        <w:tc>
          <w:tcPr>
            <w:tcW w:w="1417" w:type="dxa"/>
            <w:gridSpan w:val="2"/>
            <w:tcBorders>
              <w:top w:val="single" w:sz="4" w:space="0" w:color="auto"/>
            </w:tcBorders>
            <w:shd w:val="clear" w:color="auto" w:fill="auto"/>
            <w:noWrap/>
            <w:vAlign w:val="center"/>
            <w:hideMark/>
          </w:tcPr>
          <w:p w:rsidR="007E3D7C" w:rsidRPr="00CF776D" w:rsidRDefault="007E3D7C" w:rsidP="007E3D7C">
            <w:pPr>
              <w:jc w:val="center"/>
              <w:rPr>
                <w:sz w:val="20"/>
                <w:szCs w:val="20"/>
              </w:rPr>
            </w:pPr>
            <w:r w:rsidRPr="00CF776D">
              <w:rPr>
                <w:sz w:val="20"/>
                <w:szCs w:val="20"/>
              </w:rPr>
              <w:t>Привлечение</w:t>
            </w:r>
          </w:p>
        </w:tc>
        <w:tc>
          <w:tcPr>
            <w:tcW w:w="1559" w:type="dxa"/>
            <w:gridSpan w:val="2"/>
            <w:tcBorders>
              <w:top w:val="single" w:sz="4" w:space="0" w:color="auto"/>
            </w:tcBorders>
            <w:shd w:val="clear" w:color="auto" w:fill="auto"/>
            <w:noWrap/>
            <w:vAlign w:val="center"/>
            <w:hideMark/>
          </w:tcPr>
          <w:p w:rsidR="007E3D7C" w:rsidRPr="00CF776D" w:rsidRDefault="007E3D7C" w:rsidP="007E3D7C">
            <w:pPr>
              <w:jc w:val="center"/>
              <w:rPr>
                <w:sz w:val="20"/>
                <w:szCs w:val="20"/>
              </w:rPr>
            </w:pPr>
            <w:r w:rsidRPr="00CF776D">
              <w:rPr>
                <w:sz w:val="20"/>
                <w:szCs w:val="20"/>
              </w:rPr>
              <w:t>Погашение</w:t>
            </w:r>
          </w:p>
        </w:tc>
      </w:tr>
      <w:tr w:rsidR="007E3D7C" w:rsidRPr="00CF776D" w:rsidTr="007E3D7C">
        <w:trPr>
          <w:trHeight w:val="70"/>
        </w:trPr>
        <w:tc>
          <w:tcPr>
            <w:tcW w:w="618" w:type="dxa"/>
            <w:shd w:val="clear" w:color="auto" w:fill="auto"/>
            <w:noWrap/>
            <w:vAlign w:val="center"/>
            <w:hideMark/>
          </w:tcPr>
          <w:p w:rsidR="007E3D7C" w:rsidRPr="00CF776D" w:rsidRDefault="007E3D7C" w:rsidP="007E3D7C">
            <w:pPr>
              <w:rPr>
                <w:sz w:val="20"/>
                <w:szCs w:val="20"/>
              </w:rPr>
            </w:pPr>
            <w:r w:rsidRPr="00CF776D">
              <w:rPr>
                <w:sz w:val="20"/>
                <w:szCs w:val="20"/>
              </w:rPr>
              <w:t>1.</w:t>
            </w:r>
          </w:p>
        </w:tc>
        <w:tc>
          <w:tcPr>
            <w:tcW w:w="5903" w:type="dxa"/>
            <w:shd w:val="clear" w:color="auto" w:fill="auto"/>
            <w:noWrap/>
            <w:vAlign w:val="center"/>
            <w:hideMark/>
          </w:tcPr>
          <w:p w:rsidR="007E3D7C" w:rsidRPr="00CF776D" w:rsidRDefault="007E3D7C" w:rsidP="007E3D7C">
            <w:pPr>
              <w:jc w:val="both"/>
              <w:rPr>
                <w:sz w:val="20"/>
                <w:szCs w:val="20"/>
              </w:rPr>
            </w:pPr>
            <w:r w:rsidRPr="00CF776D">
              <w:rPr>
                <w:sz w:val="20"/>
                <w:szCs w:val="20"/>
              </w:rPr>
              <w:t>Кредиты кредитных организаций в валюте Российской Федерации</w:t>
            </w:r>
          </w:p>
        </w:tc>
        <w:tc>
          <w:tcPr>
            <w:tcW w:w="1417" w:type="dxa"/>
            <w:gridSpan w:val="2"/>
            <w:shd w:val="clear" w:color="auto" w:fill="auto"/>
            <w:noWrap/>
            <w:vAlign w:val="center"/>
            <w:hideMark/>
          </w:tcPr>
          <w:p w:rsidR="007E3D7C" w:rsidRPr="00CF776D" w:rsidRDefault="007E3D7C" w:rsidP="007E3D7C">
            <w:pPr>
              <w:jc w:val="center"/>
              <w:rPr>
                <w:sz w:val="20"/>
                <w:szCs w:val="20"/>
              </w:rPr>
            </w:pPr>
            <w:r w:rsidRPr="00CF776D">
              <w:rPr>
                <w:sz w:val="20"/>
                <w:szCs w:val="20"/>
              </w:rPr>
              <w:t>0,0</w:t>
            </w:r>
          </w:p>
        </w:tc>
        <w:tc>
          <w:tcPr>
            <w:tcW w:w="1559" w:type="dxa"/>
            <w:gridSpan w:val="2"/>
            <w:shd w:val="clear" w:color="auto" w:fill="auto"/>
            <w:noWrap/>
            <w:vAlign w:val="center"/>
            <w:hideMark/>
          </w:tcPr>
          <w:p w:rsidR="007E3D7C" w:rsidRPr="00CF776D" w:rsidRDefault="007E3D7C" w:rsidP="007E3D7C">
            <w:pPr>
              <w:jc w:val="center"/>
              <w:rPr>
                <w:sz w:val="20"/>
                <w:szCs w:val="20"/>
              </w:rPr>
            </w:pPr>
            <w:r w:rsidRPr="00CF776D">
              <w:rPr>
                <w:sz w:val="20"/>
                <w:szCs w:val="20"/>
              </w:rPr>
              <w:t>0,0</w:t>
            </w:r>
          </w:p>
        </w:tc>
      </w:tr>
      <w:tr w:rsidR="007E3D7C" w:rsidRPr="00CF776D" w:rsidTr="007E3D7C">
        <w:trPr>
          <w:trHeight w:val="243"/>
        </w:trPr>
        <w:tc>
          <w:tcPr>
            <w:tcW w:w="618" w:type="dxa"/>
            <w:shd w:val="clear" w:color="auto" w:fill="auto"/>
            <w:noWrap/>
            <w:vAlign w:val="bottom"/>
            <w:hideMark/>
          </w:tcPr>
          <w:p w:rsidR="007E3D7C" w:rsidRPr="00CF776D" w:rsidRDefault="007E3D7C" w:rsidP="007E3D7C">
            <w:pPr>
              <w:rPr>
                <w:sz w:val="20"/>
                <w:szCs w:val="20"/>
              </w:rPr>
            </w:pPr>
            <w:r w:rsidRPr="00CF776D">
              <w:rPr>
                <w:sz w:val="20"/>
                <w:szCs w:val="20"/>
              </w:rPr>
              <w:t>2.</w:t>
            </w:r>
          </w:p>
        </w:tc>
        <w:tc>
          <w:tcPr>
            <w:tcW w:w="5903" w:type="dxa"/>
            <w:shd w:val="clear" w:color="auto" w:fill="auto"/>
            <w:noWrap/>
            <w:hideMark/>
          </w:tcPr>
          <w:p w:rsidR="007E3D7C" w:rsidRPr="00CF776D" w:rsidRDefault="007E3D7C" w:rsidP="007E3D7C">
            <w:pPr>
              <w:jc w:val="both"/>
              <w:rPr>
                <w:sz w:val="20"/>
                <w:szCs w:val="20"/>
              </w:rPr>
            </w:pPr>
            <w:r w:rsidRPr="00CF776D">
              <w:rPr>
                <w:sz w:val="20"/>
                <w:szCs w:val="20"/>
              </w:rPr>
              <w:t>Бюджетные кредиты от других бюджетов бюджетной системы Российской Федерации</w:t>
            </w:r>
          </w:p>
        </w:tc>
        <w:tc>
          <w:tcPr>
            <w:tcW w:w="1417" w:type="dxa"/>
            <w:gridSpan w:val="2"/>
            <w:shd w:val="clear" w:color="auto" w:fill="auto"/>
            <w:noWrap/>
            <w:vAlign w:val="bottom"/>
            <w:hideMark/>
          </w:tcPr>
          <w:p w:rsidR="007E3D7C" w:rsidRPr="00CF776D" w:rsidRDefault="007E3D7C" w:rsidP="007E3D7C">
            <w:pPr>
              <w:jc w:val="center"/>
              <w:rPr>
                <w:sz w:val="20"/>
                <w:szCs w:val="20"/>
              </w:rPr>
            </w:pPr>
            <w:r w:rsidRPr="00CF776D">
              <w:rPr>
                <w:sz w:val="20"/>
                <w:szCs w:val="20"/>
              </w:rPr>
              <w:t>0,0</w:t>
            </w:r>
          </w:p>
        </w:tc>
        <w:tc>
          <w:tcPr>
            <w:tcW w:w="1559" w:type="dxa"/>
            <w:gridSpan w:val="2"/>
            <w:shd w:val="clear" w:color="auto" w:fill="auto"/>
            <w:noWrap/>
            <w:vAlign w:val="bottom"/>
            <w:hideMark/>
          </w:tcPr>
          <w:p w:rsidR="007E3D7C" w:rsidRPr="00CF776D" w:rsidRDefault="007E3D7C" w:rsidP="007E3D7C">
            <w:pPr>
              <w:jc w:val="center"/>
              <w:rPr>
                <w:sz w:val="20"/>
                <w:szCs w:val="20"/>
              </w:rPr>
            </w:pPr>
            <w:r w:rsidRPr="00CF776D">
              <w:rPr>
                <w:sz w:val="20"/>
                <w:szCs w:val="20"/>
              </w:rPr>
              <w:t>-870,0</w:t>
            </w:r>
          </w:p>
        </w:tc>
      </w:tr>
    </w:tbl>
    <w:p w:rsidR="007E3D7C" w:rsidRPr="00CF776D" w:rsidRDefault="007E3D7C" w:rsidP="007E3D7C">
      <w:pPr>
        <w:widowControl w:val="0"/>
        <w:spacing w:line="312" w:lineRule="auto"/>
        <w:ind w:firstLine="709"/>
        <w:jc w:val="both"/>
        <w:rPr>
          <w:sz w:val="20"/>
          <w:szCs w:val="20"/>
        </w:rPr>
      </w:pPr>
      <w:r w:rsidRPr="00CF776D">
        <w:rPr>
          <w:sz w:val="20"/>
          <w:szCs w:val="20"/>
        </w:rPr>
        <w:t xml:space="preserve">21) Настоящее решение вступает в силу после его официального опубликования.                                                          </w:t>
      </w:r>
    </w:p>
    <w:p w:rsidR="007E3D7C" w:rsidRPr="00CF776D" w:rsidRDefault="007E3D7C" w:rsidP="007E3D7C">
      <w:pPr>
        <w:spacing w:line="312" w:lineRule="auto"/>
        <w:jc w:val="both"/>
        <w:rPr>
          <w:color w:val="000000"/>
          <w:sz w:val="20"/>
          <w:szCs w:val="20"/>
        </w:rPr>
      </w:pPr>
      <w:r w:rsidRPr="00CF776D">
        <w:rPr>
          <w:color w:val="000000"/>
          <w:sz w:val="20"/>
          <w:szCs w:val="20"/>
        </w:rPr>
        <w:t xml:space="preserve"> </w:t>
      </w:r>
    </w:p>
    <w:p w:rsidR="007E3D7C" w:rsidRPr="00CF776D" w:rsidRDefault="007E3D7C" w:rsidP="007E3D7C">
      <w:pPr>
        <w:jc w:val="both"/>
        <w:rPr>
          <w:color w:val="000000"/>
          <w:sz w:val="20"/>
          <w:szCs w:val="20"/>
        </w:rPr>
      </w:pPr>
      <w:r w:rsidRPr="00CF776D">
        <w:rPr>
          <w:color w:val="000000"/>
          <w:sz w:val="20"/>
          <w:szCs w:val="20"/>
        </w:rPr>
        <w:t>Глава</w:t>
      </w:r>
      <w:r w:rsidRPr="00CF776D">
        <w:rPr>
          <w:color w:val="000000"/>
          <w:sz w:val="20"/>
          <w:szCs w:val="20"/>
        </w:rPr>
        <w:tab/>
      </w:r>
    </w:p>
    <w:p w:rsidR="007E3D7C" w:rsidRPr="00CF776D" w:rsidRDefault="007E3D7C" w:rsidP="007E3D7C">
      <w:pPr>
        <w:jc w:val="both"/>
        <w:rPr>
          <w:color w:val="000000"/>
          <w:sz w:val="20"/>
          <w:szCs w:val="20"/>
        </w:rPr>
      </w:pPr>
      <w:r w:rsidRPr="00CF776D">
        <w:rPr>
          <w:color w:val="000000"/>
          <w:sz w:val="20"/>
          <w:szCs w:val="20"/>
        </w:rPr>
        <w:t>Аликовского района                                                                          Э.К. Волков</w:t>
      </w:r>
    </w:p>
    <w:p w:rsidR="007E3D7C" w:rsidRPr="00CF776D" w:rsidRDefault="007E3D7C" w:rsidP="007E3D7C">
      <w:pPr>
        <w:spacing w:line="312" w:lineRule="auto"/>
        <w:ind w:firstLine="540"/>
        <w:jc w:val="both"/>
        <w:rPr>
          <w:color w:val="000000"/>
          <w:sz w:val="20"/>
          <w:szCs w:val="20"/>
        </w:rPr>
      </w:pPr>
    </w:p>
    <w:p w:rsidR="00DB1D93" w:rsidRDefault="00DB1D93" w:rsidP="00DB1D93">
      <w:pPr>
        <w:rPr>
          <w:sz w:val="20"/>
          <w:szCs w:val="20"/>
        </w:rPr>
      </w:pPr>
    </w:p>
    <w:p w:rsidR="007E3D7C" w:rsidRPr="007E3D7C" w:rsidRDefault="007E3D7C" w:rsidP="007E3D7C">
      <w:pPr>
        <w:ind w:right="4109" w:firstLine="567"/>
        <w:jc w:val="both"/>
        <w:rPr>
          <w:bCs/>
          <w:sz w:val="20"/>
          <w:szCs w:val="20"/>
        </w:rPr>
      </w:pPr>
      <w:r>
        <w:rPr>
          <w:sz w:val="20"/>
          <w:szCs w:val="20"/>
        </w:rPr>
        <w:t>Решение Собрания депутатов Аликовского района Чувашской Республики от 23.11.2021 г. № 57 «</w:t>
      </w:r>
      <w:r w:rsidRPr="007E3D7C">
        <w:rPr>
          <w:bCs/>
          <w:sz w:val="20"/>
          <w:szCs w:val="20"/>
        </w:rPr>
        <w:t>О внесении изменений в распределение дотаций на выравнивание бюджетной обеспеченности</w:t>
      </w:r>
      <w:r>
        <w:rPr>
          <w:bCs/>
          <w:sz w:val="20"/>
          <w:szCs w:val="20"/>
        </w:rPr>
        <w:t xml:space="preserve"> сельских поселений на 2021 год»</w:t>
      </w:r>
    </w:p>
    <w:p w:rsidR="00DB1D93" w:rsidRPr="00E14CD9" w:rsidRDefault="00DB1D93" w:rsidP="00DB1D93">
      <w:pPr>
        <w:rPr>
          <w:sz w:val="20"/>
          <w:szCs w:val="20"/>
        </w:rPr>
      </w:pPr>
    </w:p>
    <w:p w:rsidR="007E3D7C" w:rsidRPr="002272E6" w:rsidRDefault="007E3D7C" w:rsidP="007E3D7C">
      <w:pPr>
        <w:pStyle w:val="aff6"/>
        <w:ind w:left="0" w:right="99" w:firstLine="709"/>
        <w:jc w:val="both"/>
        <w:rPr>
          <w:sz w:val="20"/>
          <w:szCs w:val="20"/>
        </w:rPr>
      </w:pPr>
      <w:r w:rsidRPr="002272E6">
        <w:rPr>
          <w:sz w:val="20"/>
          <w:szCs w:val="20"/>
        </w:rPr>
        <w:t>В соответствии с пунктом 5 Порядка заключения соглашений, которыми предусматриваются меры по социально-экономическому развитию и оздоровлению муниципальных финансов сельских (городских) поселений Чувашской Республики, утвержденного Постановлением Кабинета Министров Чувашской Республики от 31 декабря 2019 г. N 621 "О соглашениях, которые предусматривают меры по социально-экономическому развитию и оздоровлению муниципальных финансов муниципальных образований Чувашской Республики" (с изменениями и дополнениями), пунктом 3.1 Соглашения от 14.01.2020 №9 «О мерах по социально-экономическому развитию и оздоровлению муниципальных финансов Тенеевского сельского поселения», Собрание депутатов Аликовского района Чувашской Республики РЕШИЛО:</w:t>
      </w:r>
    </w:p>
    <w:p w:rsidR="007E3D7C" w:rsidRPr="002272E6" w:rsidRDefault="007E3D7C" w:rsidP="003C48EF">
      <w:pPr>
        <w:pStyle w:val="aff6"/>
        <w:numPr>
          <w:ilvl w:val="0"/>
          <w:numId w:val="12"/>
        </w:numPr>
        <w:suppressAutoHyphens/>
        <w:ind w:left="0" w:right="99" w:firstLine="709"/>
        <w:contextualSpacing w:val="0"/>
        <w:jc w:val="both"/>
        <w:rPr>
          <w:sz w:val="20"/>
          <w:szCs w:val="20"/>
        </w:rPr>
      </w:pPr>
      <w:r w:rsidRPr="002272E6">
        <w:rPr>
          <w:sz w:val="20"/>
          <w:szCs w:val="20"/>
        </w:rPr>
        <w:t>Внести изменения в распределение дотаций, утвержденных решением Собрания депутатов Аликовского района от 10.12.2020 г. № 27 «О бюджете Аликовского района на 2021 год и плановый период 2022 и 2023 годов» (таблица 1 приложения 13), уменьшив объем бюджетных ассигнований, направляемых Тенеевскому сельскому поселению на сумму 5 577,00 рублей.</w:t>
      </w:r>
    </w:p>
    <w:p w:rsidR="007E3D7C" w:rsidRPr="002272E6" w:rsidRDefault="007E3D7C" w:rsidP="003C48EF">
      <w:pPr>
        <w:pStyle w:val="aff6"/>
        <w:numPr>
          <w:ilvl w:val="0"/>
          <w:numId w:val="12"/>
        </w:numPr>
        <w:suppressAutoHyphens/>
        <w:ind w:left="0" w:right="99" w:firstLine="709"/>
        <w:contextualSpacing w:val="0"/>
        <w:jc w:val="both"/>
        <w:rPr>
          <w:sz w:val="20"/>
          <w:szCs w:val="20"/>
        </w:rPr>
      </w:pPr>
      <w:r w:rsidRPr="002272E6">
        <w:rPr>
          <w:sz w:val="20"/>
          <w:szCs w:val="20"/>
        </w:rPr>
        <w:t>Настоящее решение вступает в силу после его официального опубликования.</w:t>
      </w:r>
    </w:p>
    <w:p w:rsidR="007E3D7C" w:rsidRPr="002272E6" w:rsidRDefault="007E3D7C" w:rsidP="007E3D7C">
      <w:pPr>
        <w:pStyle w:val="aff6"/>
        <w:ind w:left="0" w:right="99" w:firstLine="709"/>
        <w:jc w:val="both"/>
        <w:rPr>
          <w:sz w:val="20"/>
          <w:szCs w:val="20"/>
        </w:rPr>
      </w:pPr>
    </w:p>
    <w:p w:rsidR="007E3D7C" w:rsidRPr="002272E6" w:rsidRDefault="007E3D7C" w:rsidP="007E3D7C">
      <w:pPr>
        <w:pStyle w:val="aff6"/>
        <w:ind w:left="0" w:right="99"/>
        <w:jc w:val="both"/>
        <w:rPr>
          <w:sz w:val="20"/>
          <w:szCs w:val="20"/>
        </w:rPr>
      </w:pPr>
    </w:p>
    <w:p w:rsidR="007E3D7C" w:rsidRPr="002272E6" w:rsidRDefault="007E3D7C" w:rsidP="007E3D7C">
      <w:pPr>
        <w:pStyle w:val="aff6"/>
        <w:ind w:left="0" w:right="99"/>
        <w:jc w:val="both"/>
        <w:rPr>
          <w:sz w:val="20"/>
          <w:szCs w:val="20"/>
        </w:rPr>
      </w:pPr>
      <w:r w:rsidRPr="002272E6">
        <w:rPr>
          <w:sz w:val="20"/>
          <w:szCs w:val="20"/>
        </w:rPr>
        <w:t xml:space="preserve">Глава </w:t>
      </w:r>
    </w:p>
    <w:p w:rsidR="007E3D7C" w:rsidRPr="002272E6" w:rsidRDefault="007E3D7C" w:rsidP="007E3D7C">
      <w:pPr>
        <w:pStyle w:val="aff6"/>
        <w:ind w:left="0" w:right="-1"/>
        <w:jc w:val="both"/>
        <w:rPr>
          <w:sz w:val="20"/>
          <w:szCs w:val="20"/>
        </w:rPr>
      </w:pPr>
      <w:r w:rsidRPr="002272E6">
        <w:rPr>
          <w:sz w:val="20"/>
          <w:szCs w:val="20"/>
        </w:rPr>
        <w:t>Аликовского района                                                                         Э.К. Волков</w:t>
      </w:r>
    </w:p>
    <w:p w:rsidR="007E3D7C" w:rsidRPr="002272E6" w:rsidRDefault="007E3D7C" w:rsidP="007E3D7C">
      <w:pPr>
        <w:pStyle w:val="aff6"/>
        <w:ind w:left="0" w:right="-1"/>
        <w:jc w:val="both"/>
        <w:rPr>
          <w:sz w:val="20"/>
          <w:szCs w:val="20"/>
        </w:rPr>
      </w:pPr>
    </w:p>
    <w:p w:rsidR="007E3D7C" w:rsidRPr="002272E6" w:rsidRDefault="007E3D7C" w:rsidP="007E3D7C">
      <w:pPr>
        <w:ind w:firstLine="709"/>
        <w:jc w:val="both"/>
        <w:rPr>
          <w:sz w:val="20"/>
          <w:szCs w:val="20"/>
        </w:rPr>
      </w:pPr>
      <w:r w:rsidRPr="002272E6">
        <w:rPr>
          <w:sz w:val="20"/>
          <w:szCs w:val="20"/>
        </w:rPr>
        <w:t>В соответствии с Законом Чувашской Республики от 30.11.2006 №55 "О наделении органов местного самоуправления в Чувашской Республике отдельными государственными полномочиями" (с изменениями и дополнениями) органы местного самоуправления муниципальных районов Чувашской Республики наделены государственными полномочиями Чувашской Республики по расчету и предоставлению дотаций на выравнивание бюджетной обеспеченности поселений.</w:t>
      </w:r>
    </w:p>
    <w:p w:rsidR="007E3D7C" w:rsidRPr="002272E6" w:rsidRDefault="007E3D7C" w:rsidP="007E3D7C">
      <w:pPr>
        <w:ind w:firstLine="709"/>
        <w:jc w:val="both"/>
        <w:rPr>
          <w:sz w:val="20"/>
          <w:szCs w:val="20"/>
        </w:rPr>
      </w:pPr>
      <w:r w:rsidRPr="002272E6">
        <w:rPr>
          <w:sz w:val="20"/>
          <w:szCs w:val="20"/>
        </w:rPr>
        <w:t xml:space="preserve"> В соответствии с Порядком заключения соглашений, которыми предусматриваются меры по социально-экономическому развитию и оздоровлению муниципальных финансов сельских (городских) поселений Чувашской Республики, утвержденного Постановлением Кабинета Министров Чувашской Республики от 31 декабря 2019 г. N 621 "О соглашениях, которые предусматривают меры по социально-экономическому развитию и оздоровлению муниципальных финансов муниципальных образований Чувашской Республики" (с изменениями и дополнениями) (далее – Постановление №621), соглашения заключаются финансовым органом муниципального района Чувашской Республики и главами местных администраций (руководителями исполнительно-распорядительных органов) поселений.</w:t>
      </w:r>
    </w:p>
    <w:p w:rsidR="007E3D7C" w:rsidRPr="002272E6" w:rsidRDefault="007E3D7C" w:rsidP="007E3D7C">
      <w:pPr>
        <w:ind w:firstLine="709"/>
        <w:jc w:val="both"/>
        <w:rPr>
          <w:sz w:val="20"/>
          <w:szCs w:val="20"/>
        </w:rPr>
      </w:pPr>
      <w:r w:rsidRPr="002272E6">
        <w:rPr>
          <w:sz w:val="20"/>
          <w:szCs w:val="20"/>
        </w:rPr>
        <w:t xml:space="preserve">Между администрациями Аликовского района и Тенеевского сельского поселения заключено Соглашение от 14.01.2020 №9 «О мерах по социально-экономическому развитию и оздоровлению муниципальных финансов Тенеевского сельского поселения» (далее – Соглашение), которым предусматриваются меры по социально-экономическому развитию и оздоровлению муниципальных финансов поселения, а также меры ответственности за невыполнение условий соглашения, в частности обязательство по </w:t>
      </w:r>
      <w:r w:rsidRPr="002272E6">
        <w:rPr>
          <w:sz w:val="20"/>
          <w:szCs w:val="20"/>
        </w:rPr>
        <w:lastRenderedPageBreak/>
        <w:t>соблюдению нормативов формирования расходов на содержание органов местного самоуправления поселений, установленных распоряжением Кабинета Министров Чувашской Республики.</w:t>
      </w:r>
    </w:p>
    <w:p w:rsidR="007E3D7C" w:rsidRPr="002272E6" w:rsidRDefault="007E3D7C" w:rsidP="007E3D7C">
      <w:pPr>
        <w:ind w:firstLine="709"/>
        <w:jc w:val="both"/>
        <w:rPr>
          <w:sz w:val="20"/>
          <w:szCs w:val="20"/>
        </w:rPr>
      </w:pPr>
      <w:r w:rsidRPr="002272E6">
        <w:rPr>
          <w:sz w:val="20"/>
          <w:szCs w:val="20"/>
        </w:rPr>
        <w:t>Распоряжением Кабинета Министров Чувашской Республики от 11 декабря 2019 г. N 1048-р «Об утверждении нормативов формирования расходов на содержание органов местного самоуправления муниципальных образований Чувашской Республики на 2020 г.» для Аликовского района установлены следующие нормативы формирования расходов на содержание органов местного самоуправления муниципальных образований Чувашской Республики,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134"/>
        <w:gridCol w:w="1681"/>
      </w:tblGrid>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w:t>
            </w:r>
          </w:p>
        </w:tc>
        <w:tc>
          <w:tcPr>
            <w:tcW w:w="7134" w:type="dxa"/>
            <w:shd w:val="clear" w:color="auto" w:fill="auto"/>
          </w:tcPr>
          <w:p w:rsidR="007E3D7C" w:rsidRPr="002272E6" w:rsidRDefault="007E3D7C" w:rsidP="007E3D7C">
            <w:pPr>
              <w:jc w:val="both"/>
              <w:rPr>
                <w:sz w:val="20"/>
                <w:szCs w:val="20"/>
              </w:rPr>
            </w:pPr>
            <w:r w:rsidRPr="002272E6">
              <w:rPr>
                <w:sz w:val="20"/>
                <w:szCs w:val="20"/>
              </w:rPr>
              <w:t>Аликовский район</w:t>
            </w:r>
          </w:p>
        </w:tc>
        <w:tc>
          <w:tcPr>
            <w:tcW w:w="1681" w:type="dxa"/>
            <w:shd w:val="clear" w:color="auto" w:fill="auto"/>
          </w:tcPr>
          <w:p w:rsidR="007E3D7C" w:rsidRPr="002272E6" w:rsidRDefault="007E3D7C" w:rsidP="007E3D7C">
            <w:pPr>
              <w:jc w:val="both"/>
              <w:rPr>
                <w:sz w:val="20"/>
                <w:szCs w:val="20"/>
              </w:rPr>
            </w:pP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2.1.</w:t>
            </w:r>
          </w:p>
        </w:tc>
        <w:tc>
          <w:tcPr>
            <w:tcW w:w="7134" w:type="dxa"/>
            <w:shd w:val="clear" w:color="auto" w:fill="auto"/>
          </w:tcPr>
          <w:p w:rsidR="007E3D7C" w:rsidRPr="002272E6" w:rsidRDefault="007E3D7C" w:rsidP="007E3D7C">
            <w:pPr>
              <w:jc w:val="both"/>
              <w:rPr>
                <w:sz w:val="20"/>
                <w:szCs w:val="20"/>
              </w:rPr>
            </w:pPr>
            <w:r w:rsidRPr="002272E6">
              <w:rPr>
                <w:sz w:val="20"/>
                <w:szCs w:val="20"/>
              </w:rPr>
              <w:t>Аликовское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40,1</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2.2.</w:t>
            </w:r>
          </w:p>
        </w:tc>
        <w:tc>
          <w:tcPr>
            <w:tcW w:w="7134" w:type="dxa"/>
            <w:shd w:val="clear" w:color="auto" w:fill="auto"/>
          </w:tcPr>
          <w:p w:rsidR="007E3D7C" w:rsidRPr="002272E6" w:rsidRDefault="007E3D7C" w:rsidP="007E3D7C">
            <w:pPr>
              <w:jc w:val="both"/>
              <w:rPr>
                <w:sz w:val="20"/>
                <w:szCs w:val="20"/>
              </w:rPr>
            </w:pPr>
            <w:r w:rsidRPr="002272E6">
              <w:rPr>
                <w:sz w:val="20"/>
                <w:szCs w:val="20"/>
              </w:rPr>
              <w:t>Большевыльское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95,0</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2.3.</w:t>
            </w:r>
          </w:p>
        </w:tc>
        <w:tc>
          <w:tcPr>
            <w:tcW w:w="7134" w:type="dxa"/>
            <w:shd w:val="clear" w:color="auto" w:fill="auto"/>
          </w:tcPr>
          <w:p w:rsidR="007E3D7C" w:rsidRPr="002272E6" w:rsidRDefault="007E3D7C" w:rsidP="007E3D7C">
            <w:pPr>
              <w:jc w:val="both"/>
              <w:rPr>
                <w:sz w:val="20"/>
                <w:szCs w:val="20"/>
              </w:rPr>
            </w:pPr>
            <w:r w:rsidRPr="002272E6">
              <w:rPr>
                <w:sz w:val="20"/>
                <w:szCs w:val="20"/>
              </w:rPr>
              <w:t>Ефремкасинское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59,9</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2.4.</w:t>
            </w:r>
          </w:p>
        </w:tc>
        <w:tc>
          <w:tcPr>
            <w:tcW w:w="7134" w:type="dxa"/>
            <w:shd w:val="clear" w:color="auto" w:fill="auto"/>
          </w:tcPr>
          <w:p w:rsidR="007E3D7C" w:rsidRPr="002272E6" w:rsidRDefault="007E3D7C" w:rsidP="007E3D7C">
            <w:pPr>
              <w:jc w:val="both"/>
              <w:rPr>
                <w:sz w:val="20"/>
                <w:szCs w:val="20"/>
              </w:rPr>
            </w:pPr>
            <w:r w:rsidRPr="002272E6">
              <w:rPr>
                <w:sz w:val="20"/>
                <w:szCs w:val="20"/>
              </w:rPr>
              <w:t>Илгышевское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95,0</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2.5.</w:t>
            </w:r>
          </w:p>
        </w:tc>
        <w:tc>
          <w:tcPr>
            <w:tcW w:w="7134" w:type="dxa"/>
            <w:shd w:val="clear" w:color="auto" w:fill="auto"/>
          </w:tcPr>
          <w:p w:rsidR="007E3D7C" w:rsidRPr="002272E6" w:rsidRDefault="007E3D7C" w:rsidP="007E3D7C">
            <w:pPr>
              <w:jc w:val="both"/>
              <w:rPr>
                <w:sz w:val="20"/>
                <w:szCs w:val="20"/>
              </w:rPr>
            </w:pPr>
            <w:r w:rsidRPr="002272E6">
              <w:rPr>
                <w:sz w:val="20"/>
                <w:szCs w:val="20"/>
              </w:rPr>
              <w:t>Крымзарайкинское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95,0</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2.6.</w:t>
            </w:r>
          </w:p>
        </w:tc>
        <w:tc>
          <w:tcPr>
            <w:tcW w:w="7134" w:type="dxa"/>
            <w:shd w:val="clear" w:color="auto" w:fill="auto"/>
          </w:tcPr>
          <w:p w:rsidR="007E3D7C" w:rsidRPr="002272E6" w:rsidRDefault="007E3D7C" w:rsidP="007E3D7C">
            <w:pPr>
              <w:jc w:val="both"/>
              <w:rPr>
                <w:sz w:val="20"/>
                <w:szCs w:val="20"/>
              </w:rPr>
            </w:pPr>
            <w:r w:rsidRPr="002272E6">
              <w:rPr>
                <w:sz w:val="20"/>
                <w:szCs w:val="20"/>
              </w:rPr>
              <w:t>Питишевское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95,0</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2.7.</w:t>
            </w:r>
          </w:p>
        </w:tc>
        <w:tc>
          <w:tcPr>
            <w:tcW w:w="7134" w:type="dxa"/>
            <w:shd w:val="clear" w:color="auto" w:fill="auto"/>
          </w:tcPr>
          <w:p w:rsidR="007E3D7C" w:rsidRPr="002272E6" w:rsidRDefault="007E3D7C" w:rsidP="007E3D7C">
            <w:pPr>
              <w:jc w:val="both"/>
              <w:rPr>
                <w:sz w:val="20"/>
                <w:szCs w:val="20"/>
              </w:rPr>
            </w:pPr>
            <w:r w:rsidRPr="002272E6">
              <w:rPr>
                <w:sz w:val="20"/>
                <w:szCs w:val="20"/>
              </w:rPr>
              <w:t>Раскильдинское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95,0</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2.8.</w:t>
            </w:r>
          </w:p>
        </w:tc>
        <w:tc>
          <w:tcPr>
            <w:tcW w:w="7134" w:type="dxa"/>
            <w:shd w:val="clear" w:color="auto" w:fill="auto"/>
          </w:tcPr>
          <w:p w:rsidR="007E3D7C" w:rsidRPr="002272E6" w:rsidRDefault="007E3D7C" w:rsidP="007E3D7C">
            <w:pPr>
              <w:jc w:val="both"/>
              <w:rPr>
                <w:sz w:val="20"/>
                <w:szCs w:val="20"/>
              </w:rPr>
            </w:pPr>
            <w:r w:rsidRPr="002272E6">
              <w:rPr>
                <w:sz w:val="20"/>
                <w:szCs w:val="20"/>
              </w:rPr>
              <w:t>Таутовское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56,6</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2.9.</w:t>
            </w:r>
          </w:p>
        </w:tc>
        <w:tc>
          <w:tcPr>
            <w:tcW w:w="7134" w:type="dxa"/>
            <w:shd w:val="clear" w:color="auto" w:fill="auto"/>
          </w:tcPr>
          <w:p w:rsidR="007E3D7C" w:rsidRPr="002272E6" w:rsidRDefault="007E3D7C" w:rsidP="007E3D7C">
            <w:pPr>
              <w:jc w:val="both"/>
              <w:rPr>
                <w:sz w:val="20"/>
                <w:szCs w:val="20"/>
              </w:rPr>
            </w:pPr>
            <w:r w:rsidRPr="002272E6">
              <w:rPr>
                <w:sz w:val="20"/>
                <w:szCs w:val="20"/>
              </w:rPr>
              <w:t>Тенеевское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95,0</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2.10.</w:t>
            </w:r>
          </w:p>
        </w:tc>
        <w:tc>
          <w:tcPr>
            <w:tcW w:w="7134" w:type="dxa"/>
            <w:shd w:val="clear" w:color="auto" w:fill="auto"/>
          </w:tcPr>
          <w:p w:rsidR="007E3D7C" w:rsidRPr="002272E6" w:rsidRDefault="007E3D7C" w:rsidP="007E3D7C">
            <w:pPr>
              <w:jc w:val="both"/>
              <w:rPr>
                <w:sz w:val="20"/>
                <w:szCs w:val="20"/>
              </w:rPr>
            </w:pPr>
            <w:r w:rsidRPr="002272E6">
              <w:rPr>
                <w:sz w:val="20"/>
                <w:szCs w:val="20"/>
              </w:rPr>
              <w:t>Чувашско-Сорминское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87,9</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2.11.</w:t>
            </w:r>
          </w:p>
        </w:tc>
        <w:tc>
          <w:tcPr>
            <w:tcW w:w="7134" w:type="dxa"/>
            <w:shd w:val="clear" w:color="auto" w:fill="auto"/>
          </w:tcPr>
          <w:p w:rsidR="007E3D7C" w:rsidRPr="002272E6" w:rsidRDefault="007E3D7C" w:rsidP="007E3D7C">
            <w:pPr>
              <w:jc w:val="both"/>
              <w:rPr>
                <w:sz w:val="20"/>
                <w:szCs w:val="20"/>
              </w:rPr>
            </w:pPr>
            <w:r w:rsidRPr="002272E6">
              <w:rPr>
                <w:sz w:val="20"/>
                <w:szCs w:val="20"/>
              </w:rPr>
              <w:t>Шумшевашское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77,3</w:t>
            </w:r>
          </w:p>
        </w:tc>
      </w:tr>
      <w:tr w:rsidR="007E3D7C" w:rsidRPr="002272E6" w:rsidTr="00D676F0">
        <w:tc>
          <w:tcPr>
            <w:tcW w:w="813" w:type="dxa"/>
            <w:shd w:val="clear" w:color="auto" w:fill="auto"/>
          </w:tcPr>
          <w:p w:rsidR="007E3D7C" w:rsidRPr="002272E6" w:rsidRDefault="007E3D7C" w:rsidP="007E3D7C">
            <w:pPr>
              <w:jc w:val="both"/>
              <w:rPr>
                <w:sz w:val="20"/>
                <w:szCs w:val="20"/>
              </w:rPr>
            </w:pPr>
            <w:r w:rsidRPr="002272E6">
              <w:rPr>
                <w:sz w:val="20"/>
                <w:szCs w:val="20"/>
              </w:rPr>
              <w:t>2.12.</w:t>
            </w:r>
          </w:p>
        </w:tc>
        <w:tc>
          <w:tcPr>
            <w:tcW w:w="7134" w:type="dxa"/>
            <w:shd w:val="clear" w:color="auto" w:fill="auto"/>
          </w:tcPr>
          <w:p w:rsidR="007E3D7C" w:rsidRPr="002272E6" w:rsidRDefault="007E3D7C" w:rsidP="007E3D7C">
            <w:pPr>
              <w:jc w:val="both"/>
              <w:rPr>
                <w:sz w:val="20"/>
                <w:szCs w:val="20"/>
              </w:rPr>
            </w:pPr>
            <w:r w:rsidRPr="002272E6">
              <w:rPr>
                <w:sz w:val="20"/>
                <w:szCs w:val="20"/>
              </w:rPr>
              <w:t>Яндобинское сельское поселение</w:t>
            </w:r>
          </w:p>
        </w:tc>
        <w:tc>
          <w:tcPr>
            <w:tcW w:w="1681" w:type="dxa"/>
            <w:shd w:val="clear" w:color="auto" w:fill="auto"/>
          </w:tcPr>
          <w:p w:rsidR="007E3D7C" w:rsidRPr="002272E6" w:rsidRDefault="007E3D7C" w:rsidP="007E3D7C">
            <w:pPr>
              <w:jc w:val="both"/>
              <w:rPr>
                <w:sz w:val="20"/>
                <w:szCs w:val="20"/>
              </w:rPr>
            </w:pPr>
            <w:r w:rsidRPr="002272E6">
              <w:rPr>
                <w:sz w:val="20"/>
                <w:szCs w:val="20"/>
              </w:rPr>
              <w:t>87,9</w:t>
            </w:r>
          </w:p>
        </w:tc>
      </w:tr>
    </w:tbl>
    <w:p w:rsidR="007E3D7C" w:rsidRPr="002272E6" w:rsidRDefault="007E3D7C" w:rsidP="007E3D7C">
      <w:pPr>
        <w:ind w:firstLine="709"/>
        <w:jc w:val="both"/>
        <w:rPr>
          <w:sz w:val="20"/>
          <w:szCs w:val="20"/>
        </w:rPr>
      </w:pPr>
      <w:r w:rsidRPr="002272E6">
        <w:rPr>
          <w:sz w:val="20"/>
          <w:szCs w:val="20"/>
        </w:rPr>
        <w:t>По результатам анализа отчетов об исполнении бюджетов сельских поселений за 2020 год по Тенеевскому сельскому поселению было установлено превышение установленного норматива на содержание органов местного самоуправления (97,07 вместо 95,0).</w:t>
      </w:r>
    </w:p>
    <w:p w:rsidR="007E3D7C" w:rsidRPr="002272E6" w:rsidRDefault="007E3D7C" w:rsidP="007E3D7C">
      <w:pPr>
        <w:ind w:firstLine="709"/>
        <w:jc w:val="both"/>
        <w:rPr>
          <w:sz w:val="20"/>
          <w:szCs w:val="20"/>
        </w:rPr>
      </w:pPr>
      <w:r w:rsidRPr="002272E6">
        <w:rPr>
          <w:sz w:val="20"/>
          <w:szCs w:val="20"/>
        </w:rPr>
        <w:t>В соответствии с п.3.1. Соглашения и п.5 Постановления №621 к Поселению применяются меры ответственности в виде сокращения объема дотации на очередной финансовый год, осуществляемого путем внесения изменений в соответствующее распределение, утвержденное решением о бюджете муниципального района на очередной финансовый год и плановый период, в размере превышения объема бюджетных ассигнований, направляемых указанным поселением на содержание органов местного самоуправления, над объемом бюджетных ассигнований, рассчитанных в соответствии с нормативами формирования расходов на указанную цель (за исключением расходов на материальное стимулирование работников органов местного самоуправления, замещающих муниципальные должности и должности муниципальной службы, источником финансового обеспечения которых являлись межбюджетные трансферты из федерального бюджета бюджетам субъектов Российской Федерации за достижение наилучших результатов социально-экономического развития территорий), установленными распоряжением Кабинета Министров Чувашской Республики, но не более чем на 1 процент налоговых и неналоговых доходов поселения по данным годового отчета об исполнении местного бюджета за текущий финансовый год.</w:t>
      </w:r>
    </w:p>
    <w:p w:rsidR="007E3D7C" w:rsidRPr="002272E6" w:rsidRDefault="007E3D7C" w:rsidP="007E3D7C">
      <w:pPr>
        <w:ind w:firstLine="709"/>
        <w:jc w:val="both"/>
        <w:rPr>
          <w:sz w:val="20"/>
          <w:szCs w:val="20"/>
        </w:rPr>
      </w:pPr>
      <w:r w:rsidRPr="002272E6">
        <w:rPr>
          <w:sz w:val="20"/>
          <w:szCs w:val="20"/>
        </w:rPr>
        <w:t>По результатам отчета об исполнении бюджета Тенеевского сельского поселения за 2020 год сумма превышения вышеуказанных расходов составила 20 524,05 рублей, при этом сумма налоговых и неналоговых доходов за 2020 год составила 557 712 рублей, соответственно расчетный объем уменьшения дотаций составит 1% от 557 712 рублей, или 5577 рублей.</w:t>
      </w:r>
    </w:p>
    <w:p w:rsidR="00DB1D93" w:rsidRDefault="00DB1D93" w:rsidP="00DB1D93">
      <w:pPr>
        <w:rPr>
          <w:sz w:val="20"/>
          <w:szCs w:val="20"/>
        </w:rPr>
      </w:pPr>
    </w:p>
    <w:p w:rsidR="007E3D7C" w:rsidRPr="00E14CD9" w:rsidRDefault="007E3D7C" w:rsidP="00DB1D93">
      <w:pPr>
        <w:rPr>
          <w:sz w:val="20"/>
          <w:szCs w:val="20"/>
        </w:rPr>
      </w:pPr>
    </w:p>
    <w:p w:rsidR="00DB1D93" w:rsidRPr="007E3D7C" w:rsidRDefault="007E3D7C" w:rsidP="007E3D7C">
      <w:pPr>
        <w:shd w:val="clear" w:color="auto" w:fill="FFFFFF"/>
        <w:ind w:right="4393" w:firstLine="567"/>
        <w:jc w:val="both"/>
        <w:rPr>
          <w:bCs/>
          <w:sz w:val="20"/>
          <w:szCs w:val="20"/>
        </w:rPr>
      </w:pPr>
      <w:r>
        <w:rPr>
          <w:sz w:val="20"/>
          <w:szCs w:val="20"/>
        </w:rPr>
        <w:t>Решение Собрания депутатов Аликовского района Чувашской Республики от 23.11.2021 г. № 58 «</w:t>
      </w:r>
      <w:r w:rsidRPr="007E3D7C">
        <w:rPr>
          <w:bCs/>
          <w:sz w:val="20"/>
          <w:szCs w:val="20"/>
        </w:rPr>
        <w:t>О приеме в муниципальную собственность Аликовского района Чувашской Республики земельного участка, находящегося в собственности Шумшевашского сельского поселения Аликовского района Чувашской Республики</w:t>
      </w:r>
      <w:r>
        <w:rPr>
          <w:bCs/>
          <w:sz w:val="20"/>
          <w:szCs w:val="20"/>
        </w:rPr>
        <w:t>»</w:t>
      </w:r>
    </w:p>
    <w:p w:rsidR="00843A89" w:rsidRPr="00423ADB" w:rsidRDefault="00843A89" w:rsidP="00843A89">
      <w:pPr>
        <w:rPr>
          <w:sz w:val="20"/>
          <w:szCs w:val="20"/>
        </w:rPr>
      </w:pPr>
    </w:p>
    <w:p w:rsidR="00D676F0" w:rsidRPr="00E514F5" w:rsidRDefault="00D676F0" w:rsidP="00D676F0">
      <w:pPr>
        <w:ind w:firstLine="709"/>
        <w:jc w:val="both"/>
        <w:rPr>
          <w:bCs/>
          <w:sz w:val="20"/>
          <w:szCs w:val="20"/>
        </w:rPr>
      </w:pPr>
      <w:r w:rsidRPr="00E514F5">
        <w:rPr>
          <w:bCs/>
          <w:sz w:val="20"/>
          <w:szCs w:val="20"/>
        </w:rPr>
        <w:t>В соответствии с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от 29 августа 2012 г. № 112, Уставом Аликовского района Собрание депутатов Аликовского района Чувашской Республики РЕШИЛО:</w:t>
      </w:r>
    </w:p>
    <w:p w:rsidR="00D676F0" w:rsidRPr="00E514F5" w:rsidRDefault="00D676F0" w:rsidP="00D676F0">
      <w:pPr>
        <w:pStyle w:val="32"/>
        <w:ind w:firstLine="709"/>
        <w:rPr>
          <w:bCs/>
          <w:sz w:val="20"/>
          <w:szCs w:val="20"/>
        </w:rPr>
      </w:pPr>
      <w:r w:rsidRPr="00E514F5">
        <w:rPr>
          <w:bCs/>
          <w:sz w:val="20"/>
          <w:szCs w:val="20"/>
        </w:rPr>
        <w:lastRenderedPageBreak/>
        <w:t>1. Принять в муниципальную собственность Аликовского района Чувашской Республики земельный участок,</w:t>
      </w:r>
      <w:r w:rsidRPr="00E514F5">
        <w:rPr>
          <w:sz w:val="20"/>
          <w:szCs w:val="20"/>
        </w:rPr>
        <w:t xml:space="preserve"> </w:t>
      </w:r>
      <w:r w:rsidRPr="00E514F5">
        <w:rPr>
          <w:bCs/>
          <w:sz w:val="20"/>
          <w:szCs w:val="20"/>
        </w:rPr>
        <w:t>находящийся в собственности Шумшевашского сельского поселения Аликовского района Чувашской Республики согласно приложению № 1 к настоящему решению.</w:t>
      </w:r>
    </w:p>
    <w:p w:rsidR="00D676F0" w:rsidRPr="00E514F5" w:rsidRDefault="00D676F0" w:rsidP="00D676F0">
      <w:pPr>
        <w:pStyle w:val="32"/>
        <w:ind w:firstLine="709"/>
        <w:rPr>
          <w:bCs/>
          <w:sz w:val="20"/>
          <w:szCs w:val="20"/>
        </w:rPr>
      </w:pPr>
      <w:r w:rsidRPr="00E514F5">
        <w:rPr>
          <w:bCs/>
          <w:sz w:val="20"/>
          <w:szCs w:val="20"/>
        </w:rPr>
        <w:t>2. Администрации Аликовского района совместно с администрацией Шумшевашского сельского поселения в установленном законом порядке осуществить прием-передачу земельного участка, указанного в приложении № 1 к настоящему решению.</w:t>
      </w:r>
    </w:p>
    <w:p w:rsidR="00D676F0" w:rsidRPr="00E514F5" w:rsidRDefault="00D676F0" w:rsidP="00D676F0">
      <w:pPr>
        <w:pStyle w:val="32"/>
        <w:ind w:firstLine="709"/>
        <w:rPr>
          <w:bCs/>
          <w:sz w:val="20"/>
          <w:szCs w:val="20"/>
        </w:rPr>
      </w:pPr>
      <w:r w:rsidRPr="00E514F5">
        <w:rPr>
          <w:bCs/>
          <w:sz w:val="20"/>
          <w:szCs w:val="20"/>
        </w:rPr>
        <w:t xml:space="preserve">3. Настоящее решение вступает в силу </w:t>
      </w:r>
      <w:r>
        <w:rPr>
          <w:bCs/>
          <w:sz w:val="20"/>
          <w:szCs w:val="20"/>
        </w:rPr>
        <w:t>после</w:t>
      </w:r>
      <w:r w:rsidRPr="00E514F5">
        <w:rPr>
          <w:bCs/>
          <w:sz w:val="20"/>
          <w:szCs w:val="20"/>
        </w:rPr>
        <w:t xml:space="preserve"> его официального опубликования (обнародования) в муниципальной газете «Аликовский вестник»</w:t>
      </w:r>
      <w:r w:rsidRPr="00E514F5">
        <w:rPr>
          <w:sz w:val="20"/>
          <w:szCs w:val="20"/>
        </w:rPr>
        <w:t xml:space="preserve"> </w:t>
      </w:r>
      <w:r w:rsidRPr="00E514F5">
        <w:rPr>
          <w:bCs/>
          <w:sz w:val="20"/>
          <w:szCs w:val="20"/>
        </w:rPr>
        <w:t>и размещению на официальном сайте администрации Аликовского района.</w:t>
      </w:r>
    </w:p>
    <w:p w:rsidR="00D676F0" w:rsidRPr="00E514F5" w:rsidRDefault="00D676F0" w:rsidP="00D676F0">
      <w:pPr>
        <w:pStyle w:val="aff6"/>
        <w:ind w:left="0" w:right="99"/>
        <w:jc w:val="both"/>
        <w:rPr>
          <w:sz w:val="20"/>
          <w:szCs w:val="20"/>
        </w:rPr>
      </w:pPr>
    </w:p>
    <w:p w:rsidR="00D676F0" w:rsidRPr="00E514F5" w:rsidRDefault="00D676F0" w:rsidP="00D676F0">
      <w:pPr>
        <w:pStyle w:val="aff6"/>
        <w:ind w:left="0" w:right="99"/>
        <w:jc w:val="both"/>
        <w:rPr>
          <w:sz w:val="20"/>
          <w:szCs w:val="20"/>
        </w:rPr>
      </w:pPr>
    </w:p>
    <w:p w:rsidR="00D676F0" w:rsidRPr="00E514F5" w:rsidRDefault="00D676F0" w:rsidP="00D676F0">
      <w:pPr>
        <w:pStyle w:val="aff6"/>
        <w:ind w:left="0" w:right="99"/>
        <w:jc w:val="both"/>
        <w:rPr>
          <w:sz w:val="20"/>
          <w:szCs w:val="20"/>
        </w:rPr>
      </w:pPr>
      <w:r w:rsidRPr="00E514F5">
        <w:rPr>
          <w:sz w:val="20"/>
          <w:szCs w:val="20"/>
        </w:rPr>
        <w:t xml:space="preserve">Глава </w:t>
      </w:r>
    </w:p>
    <w:p w:rsidR="00D676F0" w:rsidRPr="00E514F5" w:rsidRDefault="00D676F0" w:rsidP="00D676F0">
      <w:pPr>
        <w:pStyle w:val="aff6"/>
        <w:ind w:left="0" w:right="-1"/>
        <w:jc w:val="both"/>
        <w:rPr>
          <w:sz w:val="20"/>
          <w:szCs w:val="20"/>
        </w:rPr>
      </w:pPr>
      <w:r w:rsidRPr="00E514F5">
        <w:rPr>
          <w:sz w:val="20"/>
          <w:szCs w:val="20"/>
        </w:rPr>
        <w:t>Аликовского района                                                                   Э.К. Волков</w:t>
      </w:r>
    </w:p>
    <w:p w:rsidR="00843A89" w:rsidRDefault="00843A89" w:rsidP="00843A89">
      <w:pPr>
        <w:ind w:right="-142"/>
        <w:rPr>
          <w:sz w:val="20"/>
          <w:szCs w:val="20"/>
        </w:rPr>
      </w:pPr>
    </w:p>
    <w:p w:rsidR="00D676F0" w:rsidRPr="00D676F0" w:rsidRDefault="00D676F0" w:rsidP="00D676F0">
      <w:pPr>
        <w:jc w:val="right"/>
        <w:rPr>
          <w:sz w:val="20"/>
          <w:szCs w:val="20"/>
        </w:rPr>
      </w:pPr>
      <w:r w:rsidRPr="00D676F0">
        <w:rPr>
          <w:sz w:val="20"/>
          <w:szCs w:val="20"/>
        </w:rPr>
        <w:t>Приложение № 1</w:t>
      </w:r>
    </w:p>
    <w:p w:rsidR="00D676F0" w:rsidRPr="00D676F0" w:rsidRDefault="00D676F0" w:rsidP="00D676F0">
      <w:pPr>
        <w:jc w:val="right"/>
        <w:rPr>
          <w:sz w:val="20"/>
          <w:szCs w:val="20"/>
        </w:rPr>
      </w:pPr>
      <w:r w:rsidRPr="00D676F0">
        <w:rPr>
          <w:sz w:val="20"/>
          <w:szCs w:val="20"/>
        </w:rPr>
        <w:t>УТВЕРЖДЕН</w:t>
      </w:r>
    </w:p>
    <w:p w:rsidR="00D676F0" w:rsidRPr="00D676F0" w:rsidRDefault="00D676F0" w:rsidP="00D676F0">
      <w:pPr>
        <w:jc w:val="right"/>
        <w:rPr>
          <w:sz w:val="20"/>
          <w:szCs w:val="20"/>
        </w:rPr>
      </w:pPr>
      <w:r w:rsidRPr="00D676F0">
        <w:rPr>
          <w:sz w:val="20"/>
          <w:szCs w:val="20"/>
        </w:rPr>
        <w:t>решением Собрания депутатов</w:t>
      </w:r>
    </w:p>
    <w:p w:rsidR="00D676F0" w:rsidRPr="00D676F0" w:rsidRDefault="00D676F0" w:rsidP="00D676F0">
      <w:pPr>
        <w:jc w:val="right"/>
        <w:rPr>
          <w:sz w:val="20"/>
          <w:szCs w:val="20"/>
        </w:rPr>
      </w:pPr>
      <w:r w:rsidRPr="00D676F0">
        <w:rPr>
          <w:sz w:val="20"/>
          <w:szCs w:val="20"/>
        </w:rPr>
        <w:t>Аликовского района</w:t>
      </w:r>
    </w:p>
    <w:p w:rsidR="00D676F0" w:rsidRPr="00D676F0" w:rsidRDefault="00D676F0" w:rsidP="00D676F0">
      <w:pPr>
        <w:jc w:val="right"/>
        <w:rPr>
          <w:sz w:val="20"/>
          <w:szCs w:val="20"/>
        </w:rPr>
      </w:pPr>
      <w:r w:rsidRPr="00D676F0">
        <w:rPr>
          <w:sz w:val="20"/>
          <w:szCs w:val="20"/>
        </w:rPr>
        <w:t>от «23</w:t>
      </w:r>
      <w:r>
        <w:rPr>
          <w:sz w:val="20"/>
          <w:szCs w:val="20"/>
        </w:rPr>
        <w:t xml:space="preserve">» ноября 2021 </w:t>
      </w:r>
      <w:r w:rsidRPr="00D676F0">
        <w:rPr>
          <w:sz w:val="20"/>
          <w:szCs w:val="20"/>
        </w:rPr>
        <w:t>г. № 58</w:t>
      </w:r>
    </w:p>
    <w:p w:rsidR="00D676F0" w:rsidRPr="00D676F0" w:rsidRDefault="00D676F0" w:rsidP="00D676F0">
      <w:pPr>
        <w:jc w:val="center"/>
        <w:rPr>
          <w:sz w:val="20"/>
          <w:szCs w:val="20"/>
        </w:rPr>
      </w:pPr>
      <w:r w:rsidRPr="00D676F0">
        <w:rPr>
          <w:sz w:val="20"/>
          <w:szCs w:val="20"/>
        </w:rPr>
        <w:t>Перечень земельных участков,</w:t>
      </w:r>
    </w:p>
    <w:p w:rsidR="00D676F0" w:rsidRPr="00D676F0" w:rsidRDefault="00D676F0" w:rsidP="00D676F0">
      <w:pPr>
        <w:jc w:val="center"/>
        <w:rPr>
          <w:sz w:val="20"/>
          <w:szCs w:val="20"/>
        </w:rPr>
      </w:pPr>
      <w:r w:rsidRPr="00D676F0">
        <w:rPr>
          <w:sz w:val="20"/>
          <w:szCs w:val="20"/>
        </w:rPr>
        <w:t>передаваемых из муниципальной собственности Шумшевашского сельского поселения Аликовского района Чувашской Республики</w:t>
      </w:r>
    </w:p>
    <w:p w:rsidR="00D676F0" w:rsidRPr="00D676F0" w:rsidRDefault="00D676F0" w:rsidP="00D676F0">
      <w:pPr>
        <w:jc w:val="center"/>
        <w:rPr>
          <w:sz w:val="20"/>
          <w:szCs w:val="20"/>
        </w:rPr>
      </w:pPr>
      <w:r w:rsidRPr="00D676F0">
        <w:rPr>
          <w:sz w:val="20"/>
          <w:szCs w:val="20"/>
        </w:rPr>
        <w:t>в муниципальную собственность Аликовского района Чувашской Республики</w:t>
      </w:r>
    </w:p>
    <w:tbl>
      <w:tblPr>
        <w:tblpPr w:leftFromText="180" w:rightFromText="180" w:vertAnchor="text" w:horzAnchor="margin" w:tblpY="1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842"/>
        <w:gridCol w:w="1985"/>
        <w:gridCol w:w="1134"/>
        <w:gridCol w:w="1134"/>
        <w:gridCol w:w="1417"/>
      </w:tblGrid>
      <w:tr w:rsidR="00D676F0" w:rsidRPr="00D676F0" w:rsidTr="00D676F0">
        <w:trPr>
          <w:trHeight w:val="662"/>
        </w:trPr>
        <w:tc>
          <w:tcPr>
            <w:tcW w:w="562"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w:t>
            </w:r>
          </w:p>
          <w:p w:rsidR="00D676F0" w:rsidRPr="00D676F0" w:rsidRDefault="00D676F0" w:rsidP="00D676F0">
            <w:pPr>
              <w:rPr>
                <w:sz w:val="20"/>
                <w:szCs w:val="20"/>
              </w:rPr>
            </w:pPr>
            <w:r w:rsidRPr="00D676F0">
              <w:rPr>
                <w:sz w:val="20"/>
                <w:szCs w:val="20"/>
              </w:rPr>
              <w:t>п/п</w:t>
            </w:r>
          </w:p>
        </w:tc>
        <w:tc>
          <w:tcPr>
            <w:tcW w:w="1560"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Наименование</w:t>
            </w:r>
          </w:p>
          <w:p w:rsidR="00D676F0" w:rsidRPr="00D676F0" w:rsidRDefault="00D676F0" w:rsidP="00D676F0">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Адрес (местоположение)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Кадастровый номер, площадь в кв. м.</w:t>
            </w:r>
          </w:p>
        </w:tc>
        <w:tc>
          <w:tcPr>
            <w:tcW w:w="1134"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Общая площадь, кв.м.</w:t>
            </w:r>
          </w:p>
        </w:tc>
        <w:tc>
          <w:tcPr>
            <w:tcW w:w="1134"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Категория земель</w:t>
            </w:r>
          </w:p>
        </w:tc>
        <w:tc>
          <w:tcPr>
            <w:tcW w:w="1417"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Кадастровая стоимость,</w:t>
            </w:r>
          </w:p>
          <w:p w:rsidR="00D676F0" w:rsidRPr="00D676F0" w:rsidRDefault="00D676F0" w:rsidP="00D676F0">
            <w:pPr>
              <w:rPr>
                <w:sz w:val="20"/>
                <w:szCs w:val="20"/>
              </w:rPr>
            </w:pPr>
            <w:r w:rsidRPr="00D676F0">
              <w:rPr>
                <w:sz w:val="20"/>
                <w:szCs w:val="20"/>
              </w:rPr>
              <w:t xml:space="preserve"> руб.</w:t>
            </w:r>
          </w:p>
        </w:tc>
      </w:tr>
      <w:tr w:rsidR="00D676F0" w:rsidRPr="00D676F0" w:rsidTr="00D676F0">
        <w:tc>
          <w:tcPr>
            <w:tcW w:w="562"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Земельный участок</w:t>
            </w:r>
          </w:p>
        </w:tc>
        <w:tc>
          <w:tcPr>
            <w:tcW w:w="1842"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Чувашская Республика, Аликовский район, Шумшевашское сельское поселение</w:t>
            </w:r>
          </w:p>
        </w:tc>
        <w:tc>
          <w:tcPr>
            <w:tcW w:w="1985"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21:07:040801:383</w:t>
            </w:r>
          </w:p>
          <w:p w:rsidR="00D676F0" w:rsidRPr="00D676F0" w:rsidRDefault="00D676F0" w:rsidP="00D676F0">
            <w:pPr>
              <w:rPr>
                <w:sz w:val="20"/>
                <w:szCs w:val="20"/>
              </w:rPr>
            </w:pPr>
            <w:r w:rsidRPr="00D676F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689</w:t>
            </w:r>
          </w:p>
        </w:tc>
        <w:tc>
          <w:tcPr>
            <w:tcW w:w="1134"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Земли сельскохозяйственного назначения</w:t>
            </w:r>
          </w:p>
        </w:tc>
        <w:tc>
          <w:tcPr>
            <w:tcW w:w="1417" w:type="dxa"/>
            <w:tcBorders>
              <w:top w:val="single" w:sz="4" w:space="0" w:color="auto"/>
              <w:left w:val="single" w:sz="4" w:space="0" w:color="auto"/>
              <w:bottom w:val="single" w:sz="4" w:space="0" w:color="auto"/>
              <w:right w:val="single" w:sz="4" w:space="0" w:color="auto"/>
            </w:tcBorders>
          </w:tcPr>
          <w:p w:rsidR="00D676F0" w:rsidRPr="00D676F0" w:rsidRDefault="00D676F0" w:rsidP="00D676F0">
            <w:pPr>
              <w:rPr>
                <w:sz w:val="20"/>
                <w:szCs w:val="20"/>
              </w:rPr>
            </w:pPr>
            <w:r w:rsidRPr="00D676F0">
              <w:rPr>
                <w:sz w:val="20"/>
                <w:szCs w:val="20"/>
              </w:rPr>
              <w:t>2514,85</w:t>
            </w:r>
          </w:p>
        </w:tc>
      </w:tr>
    </w:tbl>
    <w:p w:rsidR="00D676F0" w:rsidRPr="00D676F0" w:rsidRDefault="00D676F0" w:rsidP="00D676F0">
      <w:pPr>
        <w:rPr>
          <w:sz w:val="20"/>
          <w:szCs w:val="20"/>
        </w:rPr>
      </w:pPr>
    </w:p>
    <w:p w:rsidR="00D676F0" w:rsidRPr="00D676F0" w:rsidRDefault="00D676F0" w:rsidP="00D676F0">
      <w:pPr>
        <w:rPr>
          <w:sz w:val="22"/>
          <w:szCs w:val="22"/>
        </w:rPr>
      </w:pPr>
    </w:p>
    <w:p w:rsidR="00D676F0" w:rsidRPr="00D676F0" w:rsidRDefault="00D676F0" w:rsidP="00D676F0">
      <w:pPr>
        <w:ind w:right="4393" w:firstLine="567"/>
        <w:jc w:val="both"/>
        <w:rPr>
          <w:bCs/>
          <w:sz w:val="22"/>
          <w:szCs w:val="22"/>
        </w:rPr>
      </w:pPr>
      <w:r w:rsidRPr="00D676F0">
        <w:rPr>
          <w:sz w:val="22"/>
          <w:szCs w:val="22"/>
        </w:rPr>
        <w:t>Решение Собрания депутатов Аликовского района Чувашской Республики от 23.11.2021 г. № 59 «</w:t>
      </w:r>
      <w:r w:rsidRPr="00D676F0">
        <w:rPr>
          <w:bCs/>
          <w:sz w:val="22"/>
          <w:szCs w:val="22"/>
        </w:rPr>
        <w:t>О признании утратившим силу решений Собрания депутатов Аликовского района Чувашской Республики от 29.03.2018 г. № 200, 27.04.2021 г. № 30»</w:t>
      </w:r>
    </w:p>
    <w:p w:rsidR="00D676F0" w:rsidRPr="00D676F0" w:rsidRDefault="00D676F0" w:rsidP="00D676F0">
      <w:pPr>
        <w:ind w:right="4393" w:firstLine="567"/>
        <w:jc w:val="both"/>
        <w:rPr>
          <w:sz w:val="22"/>
          <w:szCs w:val="22"/>
        </w:rPr>
      </w:pPr>
    </w:p>
    <w:p w:rsidR="00D676F0" w:rsidRPr="00707892" w:rsidRDefault="00D676F0" w:rsidP="00D676F0">
      <w:pPr>
        <w:pStyle w:val="aff6"/>
        <w:ind w:left="0" w:right="99" w:firstLine="709"/>
        <w:jc w:val="both"/>
        <w:rPr>
          <w:sz w:val="20"/>
          <w:szCs w:val="20"/>
        </w:rPr>
      </w:pPr>
      <w:r w:rsidRPr="00707892">
        <w:rPr>
          <w:sz w:val="20"/>
          <w:szCs w:val="20"/>
        </w:rPr>
        <w:t>В соответствии со ст. 3 Федерального закона от 07.02.2011 № 6- ФЗ Об общих принципах организации и деятельности контрольно – счетных органов субъектов Российской Федерации и муниципальных образований», с Законом Чувашской Республики от 13.09.2011 № 58 «О контрольно –счетной палате Чувашской Республики» с Соглашением, заключенным Собранием депутатов Аликовского района с Контрольно – счетной палатой Чувашской Республики, о передаче полномочий по осуществлению внешнего муниципального финансового контроля в муниципальном образовании  Собрание депутатов Аликовского района Чувашской Республики РЕШИЛО:</w:t>
      </w:r>
    </w:p>
    <w:p w:rsidR="00D676F0" w:rsidRPr="00707892" w:rsidRDefault="00D676F0" w:rsidP="00D676F0">
      <w:pPr>
        <w:pStyle w:val="aff6"/>
        <w:ind w:left="0" w:right="99" w:firstLine="709"/>
        <w:jc w:val="both"/>
        <w:rPr>
          <w:sz w:val="20"/>
          <w:szCs w:val="20"/>
        </w:rPr>
      </w:pPr>
      <w:r w:rsidRPr="00707892">
        <w:rPr>
          <w:sz w:val="20"/>
          <w:szCs w:val="20"/>
        </w:rPr>
        <w:t>1. Признать утратившим силу:</w:t>
      </w:r>
    </w:p>
    <w:p w:rsidR="00D676F0" w:rsidRPr="00707892" w:rsidRDefault="00D676F0" w:rsidP="00D676F0">
      <w:pPr>
        <w:pStyle w:val="aff6"/>
        <w:ind w:left="0" w:right="99" w:firstLine="709"/>
        <w:jc w:val="both"/>
        <w:rPr>
          <w:sz w:val="20"/>
          <w:szCs w:val="20"/>
        </w:rPr>
      </w:pPr>
      <w:r w:rsidRPr="00707892">
        <w:rPr>
          <w:sz w:val="20"/>
          <w:szCs w:val="20"/>
        </w:rPr>
        <w:t>1.1. Решение Собрания депутатов Аликовского района Чувашской Республики от 29.03.2018 г. № 200 «Об утверждении Положения о Контрольно – счетном органе Аликовского района Чувашской Республики»»;</w:t>
      </w:r>
    </w:p>
    <w:p w:rsidR="00D676F0" w:rsidRPr="00707892" w:rsidRDefault="00D676F0" w:rsidP="003C48EF">
      <w:pPr>
        <w:pStyle w:val="aff6"/>
        <w:numPr>
          <w:ilvl w:val="0"/>
          <w:numId w:val="10"/>
        </w:numPr>
        <w:tabs>
          <w:tab w:val="clear" w:pos="720"/>
          <w:tab w:val="num" w:pos="0"/>
        </w:tabs>
        <w:suppressAutoHyphens/>
        <w:ind w:left="0" w:right="99" w:firstLine="709"/>
        <w:contextualSpacing w:val="0"/>
        <w:jc w:val="both"/>
        <w:rPr>
          <w:sz w:val="20"/>
          <w:szCs w:val="20"/>
        </w:rPr>
      </w:pPr>
      <w:r w:rsidRPr="00707892">
        <w:rPr>
          <w:sz w:val="20"/>
          <w:szCs w:val="20"/>
        </w:rPr>
        <w:t>1.2. Решение Собрания депутатов Аликовского района Чувашской Республики от 27.04.2021 г. № 30 «О назначении председателя контрольно – счетного органа Аликовского района и определении срока его полномочий» в связи с прекращением трудовых отношений с председателем контрольно – счетного органа Степановым Б.В.</w:t>
      </w:r>
    </w:p>
    <w:p w:rsidR="00D676F0" w:rsidRPr="00707892" w:rsidRDefault="00D676F0" w:rsidP="00D676F0">
      <w:pPr>
        <w:pStyle w:val="aff6"/>
        <w:ind w:left="0" w:right="99" w:firstLine="709"/>
        <w:jc w:val="both"/>
        <w:rPr>
          <w:sz w:val="20"/>
          <w:szCs w:val="20"/>
        </w:rPr>
      </w:pPr>
      <w:r w:rsidRPr="00707892">
        <w:rPr>
          <w:sz w:val="20"/>
          <w:szCs w:val="20"/>
        </w:rPr>
        <w:t>2. Настоящее решение вступает в силу после его официального опубликования.</w:t>
      </w:r>
    </w:p>
    <w:p w:rsidR="00D676F0" w:rsidRPr="00707892" w:rsidRDefault="00D676F0" w:rsidP="00D676F0">
      <w:pPr>
        <w:pStyle w:val="aff6"/>
        <w:ind w:left="0" w:right="99" w:firstLine="709"/>
        <w:jc w:val="both"/>
        <w:rPr>
          <w:sz w:val="20"/>
          <w:szCs w:val="20"/>
        </w:rPr>
      </w:pPr>
    </w:p>
    <w:p w:rsidR="00D676F0" w:rsidRPr="00707892" w:rsidRDefault="00D676F0" w:rsidP="00D676F0">
      <w:pPr>
        <w:pStyle w:val="aff6"/>
        <w:ind w:left="0" w:right="99"/>
        <w:jc w:val="both"/>
        <w:rPr>
          <w:sz w:val="20"/>
          <w:szCs w:val="20"/>
        </w:rPr>
      </w:pPr>
    </w:p>
    <w:p w:rsidR="00D676F0" w:rsidRPr="00707892" w:rsidRDefault="00D676F0" w:rsidP="00D676F0">
      <w:pPr>
        <w:pStyle w:val="aff6"/>
        <w:ind w:left="0" w:right="99"/>
        <w:jc w:val="both"/>
        <w:rPr>
          <w:sz w:val="20"/>
          <w:szCs w:val="20"/>
        </w:rPr>
      </w:pPr>
      <w:r w:rsidRPr="00707892">
        <w:rPr>
          <w:sz w:val="20"/>
          <w:szCs w:val="20"/>
        </w:rPr>
        <w:t xml:space="preserve">Глава </w:t>
      </w:r>
    </w:p>
    <w:p w:rsidR="00D676F0" w:rsidRPr="00707892" w:rsidRDefault="00D676F0" w:rsidP="00D676F0">
      <w:pPr>
        <w:pStyle w:val="aff6"/>
        <w:ind w:left="0" w:right="-1"/>
        <w:jc w:val="both"/>
        <w:rPr>
          <w:sz w:val="20"/>
          <w:szCs w:val="20"/>
        </w:rPr>
      </w:pPr>
      <w:r w:rsidRPr="00707892">
        <w:rPr>
          <w:sz w:val="20"/>
          <w:szCs w:val="20"/>
        </w:rPr>
        <w:t>Аликовского района                                                                         Э.К. Волков</w:t>
      </w:r>
    </w:p>
    <w:p w:rsidR="00D676F0" w:rsidRPr="00D676F0" w:rsidRDefault="00D676F0" w:rsidP="00D676F0">
      <w:pPr>
        <w:ind w:right="4393" w:firstLine="567"/>
        <w:jc w:val="both"/>
        <w:rPr>
          <w:bCs/>
          <w:sz w:val="22"/>
          <w:szCs w:val="22"/>
        </w:rPr>
      </w:pPr>
      <w:r w:rsidRPr="00D676F0">
        <w:rPr>
          <w:sz w:val="22"/>
          <w:szCs w:val="22"/>
        </w:rPr>
        <w:lastRenderedPageBreak/>
        <w:t xml:space="preserve">Решение Собрания депутатов Аликовского района Чувашской </w:t>
      </w:r>
      <w:r>
        <w:rPr>
          <w:sz w:val="22"/>
          <w:szCs w:val="22"/>
        </w:rPr>
        <w:t>Республики от 23.11.2021 г. № 60</w:t>
      </w:r>
      <w:r w:rsidRPr="00D676F0">
        <w:rPr>
          <w:sz w:val="22"/>
          <w:szCs w:val="22"/>
        </w:rPr>
        <w:t xml:space="preserve"> «</w:t>
      </w:r>
      <w:r w:rsidRPr="00D676F0">
        <w:rPr>
          <w:bCs/>
          <w:sz w:val="22"/>
          <w:szCs w:val="22"/>
        </w:rPr>
        <w:t>О рассмотрении заявления Собрания депутатов Ефремкасинского сельского поселения и администрации Ефремкасинского сельского поселения</w:t>
      </w:r>
      <w:r w:rsidRPr="00D676F0">
        <w:rPr>
          <w:bCs/>
          <w:sz w:val="22"/>
          <w:szCs w:val="22"/>
        </w:rPr>
        <w:t>»</w:t>
      </w:r>
    </w:p>
    <w:p w:rsidR="00D676F0" w:rsidRPr="00D676F0" w:rsidRDefault="00D676F0" w:rsidP="00D676F0">
      <w:pPr>
        <w:rPr>
          <w:sz w:val="22"/>
          <w:szCs w:val="22"/>
        </w:rPr>
      </w:pPr>
    </w:p>
    <w:p w:rsidR="00D676F0" w:rsidRPr="004E4507" w:rsidRDefault="00D676F0" w:rsidP="00D676F0">
      <w:pPr>
        <w:ind w:firstLine="709"/>
        <w:jc w:val="both"/>
        <w:rPr>
          <w:sz w:val="20"/>
          <w:szCs w:val="20"/>
        </w:rPr>
      </w:pPr>
      <w:r w:rsidRPr="004E4507">
        <w:rPr>
          <w:sz w:val="20"/>
          <w:szCs w:val="20"/>
        </w:rPr>
        <w:t>Рассмотрев заявление Собрания депутатов Ефремкасинского сельского поселения и администрации Ефремкасинского сельского поселения о включении в перечень финансирования в 2022 году на ремонтные работы муниципальных дорог Аликовского района, относящихся к Ефремкасинскому сельскому поселению, Собрание депутатов Аликовского района Чувашской Республики РЕШИЛО:</w:t>
      </w:r>
    </w:p>
    <w:p w:rsidR="00D676F0" w:rsidRPr="004E4507" w:rsidRDefault="00D676F0" w:rsidP="00D676F0">
      <w:pPr>
        <w:ind w:firstLine="709"/>
        <w:jc w:val="both"/>
        <w:rPr>
          <w:sz w:val="20"/>
          <w:szCs w:val="20"/>
        </w:rPr>
      </w:pPr>
      <w:r w:rsidRPr="004E4507">
        <w:rPr>
          <w:bCs/>
          <w:sz w:val="20"/>
          <w:szCs w:val="20"/>
        </w:rPr>
        <w:t xml:space="preserve">Не включать в перечень финансирования в 2022 году </w:t>
      </w:r>
      <w:r w:rsidRPr="004E4507">
        <w:rPr>
          <w:sz w:val="20"/>
          <w:szCs w:val="20"/>
        </w:rPr>
        <w:t>на ремонтные работы муниципальных дорог Аликовского района, дороги, относящиеся к Ефремкасинскому сельскому поселению ввиду того что, в настоящее время отсутствуют объемы финансирования для производства работ по ремонту покрытий автодорог в больших объемах. Приоритетной задачей считается обеспечение безопасного проезда всех видов транспортных средств и сохранности, автомобильных дорог местного значения за счет средств, выделенных по статье содержание, невозможно выполнить ремонт покрытий проезжей части.</w:t>
      </w:r>
    </w:p>
    <w:p w:rsidR="00D676F0" w:rsidRPr="004E4507" w:rsidRDefault="00D676F0" w:rsidP="00D676F0">
      <w:pPr>
        <w:jc w:val="both"/>
        <w:rPr>
          <w:sz w:val="20"/>
          <w:szCs w:val="20"/>
        </w:rPr>
      </w:pPr>
    </w:p>
    <w:p w:rsidR="00D676F0" w:rsidRPr="004E4507" w:rsidRDefault="00D676F0" w:rsidP="00D676F0">
      <w:pPr>
        <w:jc w:val="both"/>
        <w:rPr>
          <w:sz w:val="20"/>
          <w:szCs w:val="20"/>
        </w:rPr>
      </w:pPr>
    </w:p>
    <w:p w:rsidR="00D676F0" w:rsidRPr="004E4507" w:rsidRDefault="00D676F0" w:rsidP="00D676F0">
      <w:pPr>
        <w:pStyle w:val="aff6"/>
        <w:ind w:left="0" w:right="-144"/>
        <w:rPr>
          <w:sz w:val="20"/>
          <w:szCs w:val="20"/>
        </w:rPr>
      </w:pPr>
      <w:r w:rsidRPr="004E4507">
        <w:rPr>
          <w:sz w:val="20"/>
          <w:szCs w:val="20"/>
        </w:rPr>
        <w:t>Глава</w:t>
      </w:r>
    </w:p>
    <w:p w:rsidR="00D676F0" w:rsidRPr="004E4507" w:rsidRDefault="00D676F0" w:rsidP="00D676F0">
      <w:pPr>
        <w:pStyle w:val="ConsPlusNormal"/>
        <w:ind w:firstLine="0"/>
      </w:pPr>
      <w:r w:rsidRPr="004E4507">
        <w:rPr>
          <w:rFonts w:ascii="Times New Roman" w:hAnsi="Times New Roman" w:cs="Times New Roman"/>
        </w:rPr>
        <w:t xml:space="preserve">Аликовского района                                                  </w:t>
      </w:r>
      <w:r>
        <w:rPr>
          <w:rFonts w:ascii="Times New Roman" w:hAnsi="Times New Roman" w:cs="Times New Roman"/>
        </w:rPr>
        <w:t xml:space="preserve">                   </w:t>
      </w:r>
      <w:r w:rsidRPr="004E4507">
        <w:rPr>
          <w:rFonts w:ascii="Times New Roman" w:hAnsi="Times New Roman" w:cs="Times New Roman"/>
        </w:rPr>
        <w:t xml:space="preserve">   Э.К. Волков</w:t>
      </w:r>
    </w:p>
    <w:p w:rsidR="00D676F0" w:rsidRPr="004E4507" w:rsidRDefault="00D676F0" w:rsidP="00D676F0">
      <w:pPr>
        <w:jc w:val="center"/>
        <w:rPr>
          <w:sz w:val="20"/>
          <w:szCs w:val="20"/>
        </w:rPr>
      </w:pPr>
    </w:p>
    <w:p w:rsidR="00D676F0" w:rsidRPr="004E4507" w:rsidRDefault="00D676F0" w:rsidP="00D676F0">
      <w:pPr>
        <w:rPr>
          <w:sz w:val="20"/>
          <w:szCs w:val="20"/>
        </w:rPr>
      </w:pPr>
    </w:p>
    <w:p w:rsidR="00D676F0" w:rsidRPr="00D676F0" w:rsidRDefault="00D676F0" w:rsidP="00D676F0">
      <w:pPr>
        <w:ind w:right="4393" w:firstLine="567"/>
        <w:jc w:val="both"/>
        <w:rPr>
          <w:bCs/>
          <w:sz w:val="22"/>
          <w:szCs w:val="22"/>
        </w:rPr>
      </w:pPr>
      <w:r w:rsidRPr="00D676F0">
        <w:rPr>
          <w:sz w:val="22"/>
          <w:szCs w:val="22"/>
        </w:rPr>
        <w:t xml:space="preserve">Решение Собрания депутатов Аликовского района Чувашской </w:t>
      </w:r>
      <w:r>
        <w:rPr>
          <w:sz w:val="22"/>
          <w:szCs w:val="22"/>
        </w:rPr>
        <w:t>Республики от 23.11.2021 г. № 61</w:t>
      </w:r>
      <w:r w:rsidRPr="00D676F0">
        <w:rPr>
          <w:sz w:val="22"/>
          <w:szCs w:val="22"/>
        </w:rPr>
        <w:t xml:space="preserve"> «</w:t>
      </w:r>
      <w:r w:rsidRPr="00D676F0">
        <w:rPr>
          <w:bCs/>
          <w:sz w:val="22"/>
          <w:szCs w:val="22"/>
        </w:rPr>
        <w:t>О рассмотрении заявления администрации Аликовского района Чувашской Республики</w:t>
      </w:r>
      <w:r w:rsidRPr="00D676F0">
        <w:rPr>
          <w:bCs/>
          <w:sz w:val="22"/>
          <w:szCs w:val="22"/>
        </w:rPr>
        <w:t>»</w:t>
      </w:r>
    </w:p>
    <w:p w:rsidR="00C30F18" w:rsidRDefault="00C30F18" w:rsidP="00796FA7">
      <w:pPr>
        <w:rPr>
          <w:sz w:val="22"/>
          <w:szCs w:val="22"/>
        </w:rPr>
      </w:pPr>
    </w:p>
    <w:p w:rsidR="00D676F0" w:rsidRPr="00B03068" w:rsidRDefault="00D676F0" w:rsidP="00D676F0">
      <w:pPr>
        <w:ind w:firstLine="709"/>
        <w:jc w:val="both"/>
        <w:rPr>
          <w:sz w:val="20"/>
          <w:szCs w:val="20"/>
        </w:rPr>
      </w:pPr>
      <w:r w:rsidRPr="00B03068">
        <w:rPr>
          <w:sz w:val="20"/>
          <w:szCs w:val="20"/>
        </w:rPr>
        <w:t>Рассмотрев заявление администрации Аликовского района Чувашской Республики о выделении дополнительных денежных средств в размере 2750000,00 рублей на устройство искусственного наружного освещения на участке км2+805-км-км5+54- автомобильной дороги местного значения «Аликово – Старые Атаи - «Сура»- Раскильдино – Большие Токташи» Собрание депутатов Аликовского района Чувашской Республики РЕШИЛО:</w:t>
      </w:r>
    </w:p>
    <w:p w:rsidR="00D676F0" w:rsidRPr="00B03068" w:rsidRDefault="00D676F0" w:rsidP="00D676F0">
      <w:pPr>
        <w:ind w:firstLine="709"/>
        <w:jc w:val="both"/>
        <w:rPr>
          <w:sz w:val="20"/>
          <w:szCs w:val="20"/>
        </w:rPr>
      </w:pPr>
      <w:r w:rsidRPr="00B03068">
        <w:rPr>
          <w:bCs/>
          <w:sz w:val="20"/>
          <w:szCs w:val="20"/>
        </w:rPr>
        <w:t>Поручить финансовому отделу администрации Аликовского района Чувашской Республики предусмотреть дополнительные денежные средства при формировании бюджета Аликовского района Чувашской Республики на 2022 год и плановый период 2023 – 2024 годов.</w:t>
      </w:r>
    </w:p>
    <w:p w:rsidR="00D676F0" w:rsidRPr="00B03068" w:rsidRDefault="00D676F0" w:rsidP="00D676F0">
      <w:pPr>
        <w:jc w:val="both"/>
        <w:rPr>
          <w:sz w:val="20"/>
          <w:szCs w:val="20"/>
        </w:rPr>
      </w:pPr>
    </w:p>
    <w:p w:rsidR="00D676F0" w:rsidRPr="00B03068" w:rsidRDefault="00D676F0" w:rsidP="00D676F0">
      <w:pPr>
        <w:jc w:val="both"/>
        <w:rPr>
          <w:sz w:val="20"/>
          <w:szCs w:val="20"/>
        </w:rPr>
      </w:pPr>
    </w:p>
    <w:p w:rsidR="00D676F0" w:rsidRPr="00B03068" w:rsidRDefault="00D676F0" w:rsidP="00D676F0">
      <w:pPr>
        <w:pStyle w:val="aff6"/>
        <w:ind w:left="0" w:right="-144"/>
        <w:rPr>
          <w:sz w:val="20"/>
          <w:szCs w:val="20"/>
        </w:rPr>
      </w:pPr>
      <w:r w:rsidRPr="00B03068">
        <w:rPr>
          <w:sz w:val="20"/>
          <w:szCs w:val="20"/>
        </w:rPr>
        <w:t>Глава</w:t>
      </w:r>
    </w:p>
    <w:p w:rsidR="00D676F0" w:rsidRPr="00B03068" w:rsidRDefault="00D676F0" w:rsidP="00D676F0">
      <w:pPr>
        <w:pStyle w:val="ConsPlusNormal"/>
        <w:ind w:firstLine="0"/>
      </w:pPr>
      <w:r w:rsidRPr="00B03068">
        <w:rPr>
          <w:rFonts w:ascii="Times New Roman" w:hAnsi="Times New Roman" w:cs="Times New Roman"/>
        </w:rPr>
        <w:t xml:space="preserve">Аликовского района                                                </w:t>
      </w:r>
      <w:r>
        <w:rPr>
          <w:rFonts w:ascii="Times New Roman" w:hAnsi="Times New Roman" w:cs="Times New Roman"/>
        </w:rPr>
        <w:t xml:space="preserve">                         </w:t>
      </w:r>
      <w:r w:rsidRPr="00B03068">
        <w:rPr>
          <w:rFonts w:ascii="Times New Roman" w:hAnsi="Times New Roman" w:cs="Times New Roman"/>
        </w:rPr>
        <w:t xml:space="preserve"> Э.К. Волков</w:t>
      </w:r>
    </w:p>
    <w:p w:rsidR="00D676F0" w:rsidRPr="00B03068" w:rsidRDefault="00D676F0" w:rsidP="00D676F0">
      <w:pPr>
        <w:jc w:val="center"/>
        <w:rPr>
          <w:sz w:val="20"/>
          <w:szCs w:val="20"/>
        </w:rPr>
      </w:pPr>
    </w:p>
    <w:p w:rsidR="00D676F0" w:rsidRPr="004E4507" w:rsidRDefault="00D676F0" w:rsidP="00D676F0">
      <w:pPr>
        <w:rPr>
          <w:sz w:val="20"/>
          <w:szCs w:val="20"/>
        </w:rPr>
      </w:pPr>
    </w:p>
    <w:p w:rsidR="00D676F0" w:rsidRPr="00D676F0" w:rsidRDefault="00D676F0" w:rsidP="00D676F0">
      <w:pPr>
        <w:ind w:right="4393" w:firstLine="567"/>
        <w:jc w:val="both"/>
        <w:rPr>
          <w:bCs/>
          <w:sz w:val="22"/>
          <w:szCs w:val="22"/>
        </w:rPr>
      </w:pPr>
      <w:r w:rsidRPr="00D676F0">
        <w:rPr>
          <w:sz w:val="22"/>
          <w:szCs w:val="22"/>
        </w:rPr>
        <w:t xml:space="preserve">Решение Собрания депутатов Аликовского района Чувашской </w:t>
      </w:r>
      <w:r>
        <w:rPr>
          <w:sz w:val="22"/>
          <w:szCs w:val="22"/>
        </w:rPr>
        <w:t>Республики от 23.11.2021 г. № 62</w:t>
      </w:r>
      <w:r w:rsidRPr="00D676F0">
        <w:rPr>
          <w:sz w:val="22"/>
          <w:szCs w:val="22"/>
        </w:rPr>
        <w:t xml:space="preserve"> «</w:t>
      </w:r>
      <w:r w:rsidRPr="00D676F0">
        <w:rPr>
          <w:bCs/>
          <w:sz w:val="22"/>
          <w:szCs w:val="22"/>
        </w:rPr>
        <w:t>О рассмотрении заявления МБУК «Районный литературно – краеведческий музей» Аликовского района Чувашской Республики</w:t>
      </w:r>
      <w:r w:rsidRPr="00D676F0">
        <w:rPr>
          <w:bCs/>
          <w:sz w:val="22"/>
          <w:szCs w:val="22"/>
        </w:rPr>
        <w:t>»</w:t>
      </w:r>
    </w:p>
    <w:p w:rsidR="00C30F18" w:rsidRDefault="00C30F18" w:rsidP="00796FA7">
      <w:pPr>
        <w:rPr>
          <w:sz w:val="22"/>
          <w:szCs w:val="22"/>
        </w:rPr>
      </w:pPr>
    </w:p>
    <w:p w:rsidR="00D676F0" w:rsidRPr="00FA2812" w:rsidRDefault="00D676F0" w:rsidP="00D676F0">
      <w:pPr>
        <w:ind w:firstLine="709"/>
        <w:jc w:val="both"/>
        <w:rPr>
          <w:sz w:val="20"/>
          <w:szCs w:val="20"/>
        </w:rPr>
      </w:pPr>
      <w:r w:rsidRPr="00FA2812">
        <w:rPr>
          <w:sz w:val="20"/>
          <w:szCs w:val="20"/>
        </w:rPr>
        <w:t>Рассмотрев заявление МБУК «Районный литературно – краеведческий музей» Аликовского района Чувашской Республики об изыскани</w:t>
      </w:r>
      <w:r>
        <w:rPr>
          <w:sz w:val="20"/>
          <w:szCs w:val="20"/>
        </w:rPr>
        <w:t xml:space="preserve">и денежных средств на 2022 год </w:t>
      </w:r>
      <w:r w:rsidRPr="00FA2812">
        <w:rPr>
          <w:sz w:val="20"/>
          <w:szCs w:val="20"/>
        </w:rPr>
        <w:t>для покупки музейного оборудования (витрины, стеллажи, шкафы) в размере 153 9286,00 рублей,  для оплаты услуги дизайнера в размере 460 714,00 рублей Собрание депутатов Аликовского района Чувашской Республики РЕШИЛО:</w:t>
      </w:r>
    </w:p>
    <w:p w:rsidR="00D676F0" w:rsidRPr="00FA2812" w:rsidRDefault="00D676F0" w:rsidP="00D676F0">
      <w:pPr>
        <w:ind w:firstLine="709"/>
        <w:jc w:val="both"/>
        <w:rPr>
          <w:sz w:val="20"/>
          <w:szCs w:val="20"/>
        </w:rPr>
      </w:pPr>
      <w:r w:rsidRPr="00FA2812">
        <w:rPr>
          <w:bCs/>
          <w:sz w:val="20"/>
          <w:szCs w:val="20"/>
        </w:rPr>
        <w:t>Поручить финансовому отделу администрации Аликовского района Чувашской Республики предусмотреть дополнительные денежные средства при формировании бюджета Аликовского района Чувашской Республики на 2022 год и плановый период 2023 – 2024 годов.</w:t>
      </w:r>
    </w:p>
    <w:p w:rsidR="00D676F0" w:rsidRPr="00FA2812" w:rsidRDefault="00D676F0" w:rsidP="00D676F0">
      <w:pPr>
        <w:jc w:val="both"/>
        <w:rPr>
          <w:sz w:val="20"/>
          <w:szCs w:val="20"/>
        </w:rPr>
      </w:pPr>
    </w:p>
    <w:p w:rsidR="00D676F0" w:rsidRPr="00FA2812" w:rsidRDefault="00D676F0" w:rsidP="00D676F0">
      <w:pPr>
        <w:jc w:val="both"/>
        <w:rPr>
          <w:sz w:val="20"/>
          <w:szCs w:val="20"/>
        </w:rPr>
      </w:pPr>
    </w:p>
    <w:p w:rsidR="00D676F0" w:rsidRPr="00FA2812" w:rsidRDefault="00D676F0" w:rsidP="00D676F0">
      <w:pPr>
        <w:pStyle w:val="aff6"/>
        <w:ind w:left="0" w:right="-144"/>
        <w:rPr>
          <w:sz w:val="20"/>
          <w:szCs w:val="20"/>
        </w:rPr>
      </w:pPr>
      <w:r w:rsidRPr="00FA2812">
        <w:rPr>
          <w:sz w:val="20"/>
          <w:szCs w:val="20"/>
        </w:rPr>
        <w:t>Глава</w:t>
      </w:r>
    </w:p>
    <w:p w:rsidR="00D676F0" w:rsidRPr="00FA2812" w:rsidRDefault="00D676F0" w:rsidP="00D676F0">
      <w:pPr>
        <w:pStyle w:val="ConsPlusNormal"/>
        <w:ind w:firstLine="0"/>
      </w:pPr>
      <w:r w:rsidRPr="00FA2812">
        <w:rPr>
          <w:rFonts w:ascii="Times New Roman" w:hAnsi="Times New Roman" w:cs="Times New Roman"/>
        </w:rPr>
        <w:t xml:space="preserve">Аликовского района                                              </w:t>
      </w:r>
      <w:r>
        <w:rPr>
          <w:rFonts w:ascii="Times New Roman" w:hAnsi="Times New Roman" w:cs="Times New Roman"/>
        </w:rPr>
        <w:t xml:space="preserve">                          </w:t>
      </w:r>
      <w:r w:rsidRPr="00FA2812">
        <w:rPr>
          <w:rFonts w:ascii="Times New Roman" w:hAnsi="Times New Roman" w:cs="Times New Roman"/>
        </w:rPr>
        <w:t xml:space="preserve">   Э.К. Волков</w:t>
      </w:r>
    </w:p>
    <w:p w:rsidR="00D676F0" w:rsidRPr="00FA2812" w:rsidRDefault="00D676F0" w:rsidP="00D676F0">
      <w:pPr>
        <w:jc w:val="center"/>
        <w:rPr>
          <w:sz w:val="20"/>
          <w:szCs w:val="20"/>
        </w:rPr>
      </w:pPr>
    </w:p>
    <w:p w:rsidR="00D676F0" w:rsidRPr="00FA2812" w:rsidRDefault="00D676F0" w:rsidP="00D676F0">
      <w:pPr>
        <w:rPr>
          <w:sz w:val="20"/>
          <w:szCs w:val="20"/>
        </w:rPr>
      </w:pPr>
    </w:p>
    <w:p w:rsidR="00D676F0" w:rsidRPr="00D676F0" w:rsidRDefault="00D676F0" w:rsidP="00D676F0">
      <w:pPr>
        <w:ind w:right="4393" w:firstLine="567"/>
        <w:jc w:val="both"/>
        <w:rPr>
          <w:bCs/>
          <w:sz w:val="22"/>
          <w:szCs w:val="22"/>
        </w:rPr>
      </w:pPr>
      <w:r w:rsidRPr="00D676F0">
        <w:rPr>
          <w:sz w:val="22"/>
          <w:szCs w:val="22"/>
        </w:rPr>
        <w:lastRenderedPageBreak/>
        <w:t xml:space="preserve">Решение Собрания депутатов Аликовского района Чувашской </w:t>
      </w:r>
      <w:r>
        <w:rPr>
          <w:sz w:val="22"/>
          <w:szCs w:val="22"/>
        </w:rPr>
        <w:t>Республики от 23.11.2021 г. № 6</w:t>
      </w:r>
      <w:r>
        <w:rPr>
          <w:sz w:val="22"/>
          <w:szCs w:val="22"/>
        </w:rPr>
        <w:t>3</w:t>
      </w:r>
      <w:r w:rsidRPr="00D676F0">
        <w:rPr>
          <w:sz w:val="22"/>
          <w:szCs w:val="22"/>
        </w:rPr>
        <w:t xml:space="preserve"> «</w:t>
      </w:r>
      <w:r w:rsidRPr="00D676F0">
        <w:rPr>
          <w:bCs/>
          <w:sz w:val="22"/>
          <w:szCs w:val="22"/>
        </w:rPr>
        <w:t>О рассмотрении заявления МБУК «Аликовский муниципальный архив» Аликовского района Чувашской Республики</w:t>
      </w:r>
      <w:r w:rsidRPr="00D676F0">
        <w:rPr>
          <w:bCs/>
          <w:sz w:val="22"/>
          <w:szCs w:val="22"/>
        </w:rPr>
        <w:t>»</w:t>
      </w:r>
    </w:p>
    <w:p w:rsidR="00C30F18" w:rsidRDefault="00C30F18" w:rsidP="00796FA7">
      <w:pPr>
        <w:rPr>
          <w:sz w:val="22"/>
          <w:szCs w:val="22"/>
        </w:rPr>
      </w:pPr>
    </w:p>
    <w:p w:rsidR="00D676F0" w:rsidRPr="00325D88" w:rsidRDefault="00D676F0" w:rsidP="00D676F0">
      <w:pPr>
        <w:ind w:firstLine="709"/>
        <w:jc w:val="both"/>
        <w:rPr>
          <w:sz w:val="20"/>
          <w:szCs w:val="20"/>
        </w:rPr>
      </w:pPr>
      <w:r w:rsidRPr="00325D88">
        <w:rPr>
          <w:sz w:val="20"/>
          <w:szCs w:val="20"/>
        </w:rPr>
        <w:t xml:space="preserve">Рассмотрев заявление МБУК «Аликовский муниципальный архив» Аликовского района Чувашской Республики об изыскании денежных средств в сумме 125000,00 на приобретение комплекта компьютерной техники и </w:t>
      </w:r>
      <w:r>
        <w:rPr>
          <w:sz w:val="20"/>
          <w:szCs w:val="20"/>
        </w:rPr>
        <w:t>многофункционального устройства</w:t>
      </w:r>
      <w:r w:rsidRPr="00325D88">
        <w:rPr>
          <w:sz w:val="20"/>
          <w:szCs w:val="20"/>
        </w:rPr>
        <w:t xml:space="preserve"> Собрание депутатов Аликовского района Чувашской Республики РЕШИЛО:</w:t>
      </w:r>
    </w:p>
    <w:p w:rsidR="00D676F0" w:rsidRPr="00325D88" w:rsidRDefault="00D676F0" w:rsidP="00D676F0">
      <w:pPr>
        <w:ind w:firstLine="709"/>
        <w:jc w:val="both"/>
        <w:rPr>
          <w:sz w:val="20"/>
          <w:szCs w:val="20"/>
        </w:rPr>
      </w:pPr>
      <w:r w:rsidRPr="00325D88">
        <w:rPr>
          <w:bCs/>
          <w:sz w:val="20"/>
          <w:szCs w:val="20"/>
        </w:rPr>
        <w:t>Поручить финансовому отделу администрации Аликовского района Чувашской Республики изыскать возможность выделения дополнительных денежных средств.</w:t>
      </w:r>
    </w:p>
    <w:p w:rsidR="00D676F0" w:rsidRPr="00325D88" w:rsidRDefault="00D676F0" w:rsidP="00D676F0">
      <w:pPr>
        <w:ind w:firstLine="709"/>
        <w:jc w:val="both"/>
        <w:rPr>
          <w:sz w:val="20"/>
          <w:szCs w:val="20"/>
        </w:rPr>
      </w:pPr>
    </w:p>
    <w:p w:rsidR="00D676F0" w:rsidRPr="00325D88" w:rsidRDefault="00D676F0" w:rsidP="00D676F0">
      <w:pPr>
        <w:jc w:val="both"/>
        <w:rPr>
          <w:sz w:val="20"/>
          <w:szCs w:val="20"/>
        </w:rPr>
      </w:pPr>
    </w:p>
    <w:p w:rsidR="00D676F0" w:rsidRPr="00325D88" w:rsidRDefault="00D676F0" w:rsidP="00D676F0">
      <w:pPr>
        <w:pStyle w:val="aff6"/>
        <w:ind w:left="0" w:right="-144"/>
        <w:rPr>
          <w:sz w:val="20"/>
          <w:szCs w:val="20"/>
        </w:rPr>
      </w:pPr>
      <w:r w:rsidRPr="00325D88">
        <w:rPr>
          <w:sz w:val="20"/>
          <w:szCs w:val="20"/>
        </w:rPr>
        <w:t>Глава</w:t>
      </w:r>
    </w:p>
    <w:p w:rsidR="00D676F0" w:rsidRPr="00325D88" w:rsidRDefault="00D676F0" w:rsidP="00D676F0">
      <w:pPr>
        <w:pStyle w:val="ConsPlusNormal"/>
        <w:ind w:firstLine="0"/>
      </w:pPr>
      <w:r w:rsidRPr="00325D88">
        <w:rPr>
          <w:rFonts w:ascii="Times New Roman" w:hAnsi="Times New Roman" w:cs="Times New Roman"/>
        </w:rPr>
        <w:t>Аликовского района                                                                    Э.К. Волков</w:t>
      </w:r>
    </w:p>
    <w:p w:rsidR="00C30F18" w:rsidRDefault="00C30F18" w:rsidP="00796FA7">
      <w:pPr>
        <w:rPr>
          <w:sz w:val="22"/>
          <w:szCs w:val="22"/>
        </w:rPr>
      </w:pPr>
    </w:p>
    <w:p w:rsidR="00C30F18" w:rsidRDefault="00C30F18" w:rsidP="00796FA7">
      <w:pPr>
        <w:rPr>
          <w:sz w:val="22"/>
          <w:szCs w:val="22"/>
        </w:rPr>
      </w:pPr>
    </w:p>
    <w:p w:rsidR="002E2342" w:rsidRDefault="002E2342" w:rsidP="002E2342">
      <w:pPr>
        <w:ind w:right="4393" w:firstLine="567"/>
        <w:jc w:val="both"/>
        <w:rPr>
          <w:bCs/>
          <w:sz w:val="22"/>
          <w:szCs w:val="22"/>
        </w:rPr>
      </w:pPr>
      <w:r>
        <w:rPr>
          <w:sz w:val="22"/>
          <w:szCs w:val="22"/>
        </w:rPr>
        <w:t>Постановление администрации Аликовского района Чувашской Республики от 26.11.2021 г. № 1018 «</w:t>
      </w:r>
      <w:r w:rsidRPr="002E2342">
        <w:rPr>
          <w:bCs/>
          <w:sz w:val="22"/>
          <w:szCs w:val="22"/>
        </w:rPr>
        <w:t>Об организации противопожарного водоснабжения на территории Аликовского района</w:t>
      </w:r>
      <w:r>
        <w:rPr>
          <w:bCs/>
          <w:sz w:val="22"/>
          <w:szCs w:val="22"/>
        </w:rPr>
        <w:t>»</w:t>
      </w:r>
    </w:p>
    <w:p w:rsidR="002E2342" w:rsidRDefault="002E2342" w:rsidP="002E2342">
      <w:pPr>
        <w:ind w:right="4393" w:firstLine="567"/>
        <w:jc w:val="both"/>
        <w:rPr>
          <w:bCs/>
          <w:sz w:val="22"/>
          <w:szCs w:val="22"/>
        </w:rPr>
      </w:pPr>
    </w:p>
    <w:p w:rsidR="002E2342" w:rsidRPr="00495EB1" w:rsidRDefault="002E2342" w:rsidP="002E2342">
      <w:pPr>
        <w:shd w:val="clear" w:color="auto" w:fill="FFFFFF"/>
        <w:ind w:firstLine="709"/>
        <w:jc w:val="both"/>
        <w:rPr>
          <w:bCs/>
          <w:color w:val="000000"/>
          <w:sz w:val="20"/>
          <w:szCs w:val="20"/>
        </w:rPr>
      </w:pPr>
      <w:r w:rsidRPr="00495EB1">
        <w:rPr>
          <w:bCs/>
          <w:color w:val="000000"/>
          <w:sz w:val="20"/>
          <w:szCs w:val="20"/>
        </w:rPr>
        <w:t>В порядке реализации Федерального закона от 21 декабря 1994 года № 69-ФЗ «О пожарной безопасности» и в целях улучшения состояния систем противопожарного водоснабжения Аликовского района администрация Аликовского района Чувашской Республики п о с т а н о в л я е т:</w:t>
      </w:r>
    </w:p>
    <w:p w:rsidR="002E2342" w:rsidRPr="00495EB1" w:rsidRDefault="002E2342" w:rsidP="002E2342">
      <w:pPr>
        <w:shd w:val="clear" w:color="auto" w:fill="FFFFFF"/>
        <w:ind w:firstLine="709"/>
        <w:jc w:val="both"/>
        <w:rPr>
          <w:bCs/>
          <w:color w:val="000000"/>
          <w:sz w:val="20"/>
          <w:szCs w:val="20"/>
        </w:rPr>
      </w:pPr>
      <w:r w:rsidRPr="00495EB1">
        <w:rPr>
          <w:bCs/>
          <w:color w:val="000000"/>
          <w:sz w:val="20"/>
          <w:szCs w:val="20"/>
        </w:rPr>
        <w:tab/>
        <w:t>1. Утвердить перспективный план развития противопожарного водоснабжения Аликовского района Чувашской Республики на 2022-2023 гг. (Приложение 1).</w:t>
      </w:r>
    </w:p>
    <w:p w:rsidR="002E2342" w:rsidRPr="00495EB1" w:rsidRDefault="002E2342" w:rsidP="002E2342">
      <w:pPr>
        <w:shd w:val="clear" w:color="auto" w:fill="FFFFFF"/>
        <w:ind w:firstLine="709"/>
        <w:jc w:val="both"/>
        <w:rPr>
          <w:bCs/>
          <w:color w:val="000000"/>
          <w:sz w:val="20"/>
          <w:szCs w:val="20"/>
        </w:rPr>
      </w:pPr>
      <w:r w:rsidRPr="00495EB1">
        <w:rPr>
          <w:bCs/>
          <w:color w:val="000000"/>
          <w:sz w:val="20"/>
          <w:szCs w:val="20"/>
        </w:rPr>
        <w:t>2. Закрепить пожарные гидранты, находящиеся на территории Аликовского района Чувашской Республики за объектами экономики, организациями и учреждениями (Приложение 2).</w:t>
      </w:r>
    </w:p>
    <w:p w:rsidR="002E2342" w:rsidRPr="00495EB1" w:rsidRDefault="002E2342" w:rsidP="002E2342">
      <w:pPr>
        <w:shd w:val="clear" w:color="auto" w:fill="FFFFFF"/>
        <w:ind w:firstLine="709"/>
        <w:jc w:val="both"/>
        <w:rPr>
          <w:bCs/>
          <w:color w:val="000000"/>
          <w:sz w:val="20"/>
          <w:szCs w:val="20"/>
        </w:rPr>
      </w:pPr>
      <w:r w:rsidRPr="00495EB1">
        <w:rPr>
          <w:bCs/>
          <w:color w:val="000000"/>
          <w:sz w:val="20"/>
          <w:szCs w:val="20"/>
        </w:rPr>
        <w:t>3. Возложить ответственность на руководителей объектов экономики, глав сельских поселений, организаций и учреждений района (по согласованию) за обеспечение надлежащего состояния систем противопожарного водоснабжения.</w:t>
      </w:r>
    </w:p>
    <w:p w:rsidR="002E2342" w:rsidRPr="00495EB1" w:rsidRDefault="002E2342" w:rsidP="002E2342">
      <w:pPr>
        <w:shd w:val="clear" w:color="auto" w:fill="FFFFFF"/>
        <w:ind w:firstLine="709"/>
        <w:jc w:val="both"/>
        <w:rPr>
          <w:bCs/>
          <w:color w:val="000000"/>
          <w:sz w:val="20"/>
          <w:szCs w:val="20"/>
        </w:rPr>
      </w:pPr>
      <w:r w:rsidRPr="00495EB1">
        <w:rPr>
          <w:bCs/>
          <w:color w:val="000000"/>
          <w:sz w:val="20"/>
          <w:szCs w:val="20"/>
        </w:rPr>
        <w:t>4. Рекомендовать руководителям объектов, за которыми закреплены пожарные гидранты и водоемы, организовать проверку не менее двух раз в год с привлечением работников ПЧ-25 по охране с. Аликово КУ «ЧРПС».</w:t>
      </w:r>
    </w:p>
    <w:p w:rsidR="002E2342" w:rsidRPr="00495EB1" w:rsidRDefault="002E2342" w:rsidP="002E2342">
      <w:pPr>
        <w:shd w:val="clear" w:color="auto" w:fill="FFFFFF"/>
        <w:ind w:firstLine="709"/>
        <w:jc w:val="both"/>
        <w:rPr>
          <w:bCs/>
          <w:color w:val="000000"/>
          <w:sz w:val="20"/>
          <w:szCs w:val="20"/>
        </w:rPr>
      </w:pPr>
      <w:r w:rsidRPr="00495EB1">
        <w:rPr>
          <w:bCs/>
          <w:color w:val="000000"/>
          <w:sz w:val="20"/>
          <w:szCs w:val="20"/>
        </w:rPr>
        <w:t>5. Признать утратившим силу постановление администрации Аликовского района Чувашской Республики от 02 июля 2019 года № 776 «Об организации противопожарного водоснабжения на территории Аликовского района Чувашской Республики».</w:t>
      </w:r>
    </w:p>
    <w:p w:rsidR="002E2342" w:rsidRPr="00495EB1" w:rsidRDefault="002E2342" w:rsidP="002E2342">
      <w:pPr>
        <w:shd w:val="clear" w:color="auto" w:fill="FFFFFF"/>
        <w:ind w:firstLine="709"/>
        <w:jc w:val="both"/>
        <w:rPr>
          <w:bCs/>
          <w:color w:val="000000"/>
          <w:sz w:val="20"/>
          <w:szCs w:val="20"/>
        </w:rPr>
      </w:pPr>
      <w:r w:rsidRPr="00495EB1">
        <w:rPr>
          <w:bCs/>
          <w:color w:val="000000"/>
          <w:sz w:val="20"/>
          <w:szCs w:val="20"/>
        </w:rPr>
        <w:t xml:space="preserve">6. Контроль за исполнением настоящего постановления оставляю за собой. </w:t>
      </w:r>
    </w:p>
    <w:p w:rsidR="002E2342" w:rsidRPr="00495EB1" w:rsidRDefault="002E2342" w:rsidP="002E2342">
      <w:pPr>
        <w:shd w:val="clear" w:color="auto" w:fill="FFFFFF"/>
        <w:rPr>
          <w:color w:val="000000"/>
          <w:sz w:val="20"/>
          <w:szCs w:val="20"/>
        </w:rPr>
      </w:pPr>
    </w:p>
    <w:p w:rsidR="002E2342" w:rsidRPr="00495EB1" w:rsidRDefault="002E2342" w:rsidP="002E2342">
      <w:pPr>
        <w:shd w:val="clear" w:color="auto" w:fill="FFFFFF"/>
        <w:rPr>
          <w:color w:val="000000"/>
          <w:sz w:val="20"/>
          <w:szCs w:val="20"/>
        </w:rPr>
      </w:pPr>
    </w:p>
    <w:p w:rsidR="002E2342" w:rsidRPr="00495EB1" w:rsidRDefault="002E2342" w:rsidP="002E2342">
      <w:pPr>
        <w:pStyle w:val="1"/>
        <w:tabs>
          <w:tab w:val="num" w:pos="432"/>
        </w:tabs>
        <w:suppressAutoHyphens/>
        <w:rPr>
          <w:color w:val="000000"/>
          <w:sz w:val="20"/>
          <w:szCs w:val="20"/>
        </w:rPr>
      </w:pPr>
      <w:r w:rsidRPr="00495EB1">
        <w:rPr>
          <w:color w:val="000000"/>
          <w:sz w:val="20"/>
          <w:szCs w:val="20"/>
        </w:rPr>
        <w:t>Глава администрации</w:t>
      </w:r>
    </w:p>
    <w:p w:rsidR="002E2342" w:rsidRPr="00495EB1" w:rsidRDefault="002E2342" w:rsidP="002E2342">
      <w:pPr>
        <w:rPr>
          <w:color w:val="000000"/>
          <w:sz w:val="20"/>
          <w:szCs w:val="20"/>
        </w:rPr>
      </w:pPr>
      <w:r w:rsidRPr="00495EB1">
        <w:rPr>
          <w:color w:val="000000"/>
          <w:sz w:val="20"/>
          <w:szCs w:val="20"/>
        </w:rPr>
        <w:t xml:space="preserve">Аликовского района                                               </w:t>
      </w:r>
      <w:r>
        <w:rPr>
          <w:color w:val="000000"/>
          <w:sz w:val="20"/>
          <w:szCs w:val="20"/>
        </w:rPr>
        <w:t xml:space="preserve">                 </w:t>
      </w:r>
      <w:r w:rsidRPr="00495EB1">
        <w:rPr>
          <w:color w:val="000000"/>
          <w:sz w:val="20"/>
          <w:szCs w:val="20"/>
        </w:rPr>
        <w:t xml:space="preserve">    А.Н. Куликов</w:t>
      </w:r>
    </w:p>
    <w:p w:rsidR="002E2342" w:rsidRPr="00495EB1" w:rsidRDefault="002E2342" w:rsidP="002E2342">
      <w:pPr>
        <w:rPr>
          <w:sz w:val="20"/>
          <w:szCs w:val="20"/>
        </w:rPr>
      </w:pPr>
    </w:p>
    <w:p w:rsidR="002E2342" w:rsidRPr="00495EB1" w:rsidRDefault="002E2342" w:rsidP="002E2342">
      <w:pPr>
        <w:ind w:right="-142"/>
        <w:jc w:val="right"/>
        <w:rPr>
          <w:sz w:val="20"/>
          <w:szCs w:val="20"/>
        </w:rPr>
      </w:pPr>
      <w:r w:rsidRPr="00495EB1">
        <w:rPr>
          <w:sz w:val="20"/>
          <w:szCs w:val="20"/>
        </w:rPr>
        <w:t xml:space="preserve">Приложение № 1 </w:t>
      </w:r>
    </w:p>
    <w:p w:rsidR="002E2342" w:rsidRPr="00495EB1" w:rsidRDefault="002E2342" w:rsidP="002E2342">
      <w:pPr>
        <w:ind w:right="-142"/>
        <w:jc w:val="right"/>
        <w:rPr>
          <w:sz w:val="20"/>
          <w:szCs w:val="20"/>
        </w:rPr>
      </w:pPr>
    </w:p>
    <w:p w:rsidR="002E2342" w:rsidRPr="00495EB1" w:rsidRDefault="002E2342" w:rsidP="002E2342">
      <w:pPr>
        <w:ind w:right="-142"/>
        <w:jc w:val="right"/>
        <w:rPr>
          <w:sz w:val="20"/>
          <w:szCs w:val="20"/>
        </w:rPr>
      </w:pPr>
      <w:r w:rsidRPr="00495EB1">
        <w:rPr>
          <w:sz w:val="20"/>
          <w:szCs w:val="20"/>
        </w:rPr>
        <w:t>УТВЕРЖДЕН</w:t>
      </w:r>
    </w:p>
    <w:p w:rsidR="002E2342" w:rsidRPr="00495EB1" w:rsidRDefault="002E2342" w:rsidP="002E2342">
      <w:pPr>
        <w:ind w:right="-142"/>
        <w:jc w:val="right"/>
        <w:rPr>
          <w:sz w:val="20"/>
          <w:szCs w:val="20"/>
        </w:rPr>
      </w:pPr>
      <w:r w:rsidRPr="00495EB1">
        <w:rPr>
          <w:sz w:val="20"/>
          <w:szCs w:val="20"/>
        </w:rPr>
        <w:t>постановлением администрации</w:t>
      </w:r>
    </w:p>
    <w:p w:rsidR="002E2342" w:rsidRPr="00495EB1" w:rsidRDefault="002E2342" w:rsidP="002E2342">
      <w:pPr>
        <w:ind w:right="-142"/>
        <w:jc w:val="right"/>
        <w:rPr>
          <w:sz w:val="20"/>
          <w:szCs w:val="20"/>
        </w:rPr>
      </w:pPr>
      <w:r w:rsidRPr="00495EB1">
        <w:rPr>
          <w:sz w:val="20"/>
          <w:szCs w:val="20"/>
        </w:rPr>
        <w:t>Аликовского района Чувашской Республики</w:t>
      </w:r>
    </w:p>
    <w:p w:rsidR="002E2342" w:rsidRPr="00495EB1" w:rsidRDefault="002E2342" w:rsidP="002E2342">
      <w:pPr>
        <w:ind w:right="-142"/>
        <w:jc w:val="right"/>
        <w:rPr>
          <w:sz w:val="20"/>
          <w:szCs w:val="20"/>
        </w:rPr>
      </w:pPr>
      <w:r w:rsidRPr="00495EB1">
        <w:rPr>
          <w:sz w:val="20"/>
          <w:szCs w:val="20"/>
        </w:rPr>
        <w:t>от 26.11.2021 г.    № 1018</w:t>
      </w:r>
    </w:p>
    <w:p w:rsidR="002E2342" w:rsidRPr="00495EB1" w:rsidRDefault="002E2342" w:rsidP="002E2342">
      <w:pPr>
        <w:ind w:right="-142"/>
        <w:jc w:val="right"/>
        <w:rPr>
          <w:sz w:val="20"/>
          <w:szCs w:val="20"/>
        </w:rPr>
      </w:pPr>
    </w:p>
    <w:p w:rsidR="002E2342" w:rsidRPr="00495EB1" w:rsidRDefault="002E2342" w:rsidP="002E2342">
      <w:pPr>
        <w:shd w:val="clear" w:color="auto" w:fill="FFFFFF"/>
        <w:tabs>
          <w:tab w:val="left" w:pos="353"/>
          <w:tab w:val="left" w:pos="2520"/>
        </w:tabs>
        <w:jc w:val="center"/>
        <w:rPr>
          <w:spacing w:val="2"/>
          <w:sz w:val="20"/>
          <w:szCs w:val="20"/>
        </w:rPr>
      </w:pPr>
      <w:r w:rsidRPr="00495EB1">
        <w:rPr>
          <w:sz w:val="20"/>
          <w:szCs w:val="20"/>
        </w:rPr>
        <w:t>ПЕРСПЕКТИВНЫЙ ПЛАН</w:t>
      </w:r>
    </w:p>
    <w:p w:rsidR="002E2342" w:rsidRPr="00495EB1" w:rsidRDefault="002E2342" w:rsidP="002E2342">
      <w:pPr>
        <w:shd w:val="clear" w:color="auto" w:fill="FFFFFF"/>
        <w:tabs>
          <w:tab w:val="left" w:pos="353"/>
          <w:tab w:val="left" w:pos="2520"/>
        </w:tabs>
        <w:jc w:val="center"/>
        <w:rPr>
          <w:spacing w:val="2"/>
          <w:sz w:val="20"/>
          <w:szCs w:val="20"/>
        </w:rPr>
      </w:pPr>
      <w:r w:rsidRPr="00495EB1">
        <w:rPr>
          <w:spacing w:val="2"/>
          <w:sz w:val="20"/>
          <w:szCs w:val="20"/>
        </w:rPr>
        <w:t>по организации противопожарного водоснабжения</w:t>
      </w:r>
    </w:p>
    <w:p w:rsidR="002E2342" w:rsidRPr="00495EB1" w:rsidRDefault="002E2342" w:rsidP="002E2342">
      <w:pPr>
        <w:jc w:val="center"/>
        <w:rPr>
          <w:sz w:val="20"/>
          <w:szCs w:val="20"/>
        </w:rPr>
      </w:pPr>
      <w:r w:rsidRPr="00495EB1">
        <w:rPr>
          <w:sz w:val="20"/>
          <w:szCs w:val="20"/>
        </w:rPr>
        <w:t>в с. Аликово и населенных пунктах Аликовского района</w:t>
      </w:r>
    </w:p>
    <w:p w:rsidR="002E2342" w:rsidRPr="00495EB1" w:rsidRDefault="002E2342" w:rsidP="002E2342">
      <w:pPr>
        <w:jc w:val="center"/>
        <w:rPr>
          <w:sz w:val="20"/>
          <w:szCs w:val="20"/>
        </w:rPr>
      </w:pPr>
      <w:r w:rsidRPr="00495EB1">
        <w:rPr>
          <w:sz w:val="20"/>
          <w:szCs w:val="20"/>
        </w:rPr>
        <w:t>на 2022-2023 г.г.</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1588"/>
        <w:gridCol w:w="1956"/>
        <w:gridCol w:w="953"/>
      </w:tblGrid>
      <w:tr w:rsidR="002E2342" w:rsidRPr="00495EB1" w:rsidTr="00D17214">
        <w:trPr>
          <w:trHeight w:val="276"/>
        </w:trPr>
        <w:tc>
          <w:tcPr>
            <w:tcW w:w="534" w:type="dxa"/>
          </w:tcPr>
          <w:p w:rsidR="002E2342" w:rsidRPr="00495EB1" w:rsidRDefault="002E2342" w:rsidP="002A6EE1">
            <w:pPr>
              <w:jc w:val="both"/>
              <w:rPr>
                <w:sz w:val="20"/>
                <w:szCs w:val="20"/>
              </w:rPr>
            </w:pPr>
            <w:r w:rsidRPr="00495EB1">
              <w:rPr>
                <w:sz w:val="20"/>
                <w:szCs w:val="20"/>
              </w:rPr>
              <w:t>№№</w:t>
            </w:r>
          </w:p>
          <w:p w:rsidR="002E2342" w:rsidRPr="00495EB1" w:rsidRDefault="002E2342" w:rsidP="002A6EE1">
            <w:pPr>
              <w:jc w:val="both"/>
              <w:rPr>
                <w:sz w:val="20"/>
                <w:szCs w:val="20"/>
              </w:rPr>
            </w:pPr>
            <w:r w:rsidRPr="00495EB1">
              <w:rPr>
                <w:sz w:val="20"/>
                <w:szCs w:val="20"/>
              </w:rPr>
              <w:t>п/п</w:t>
            </w:r>
          </w:p>
        </w:tc>
        <w:tc>
          <w:tcPr>
            <w:tcW w:w="4677" w:type="dxa"/>
          </w:tcPr>
          <w:p w:rsidR="002E2342" w:rsidRPr="00495EB1" w:rsidRDefault="002E2342" w:rsidP="002A6EE1">
            <w:pPr>
              <w:jc w:val="both"/>
              <w:rPr>
                <w:sz w:val="20"/>
                <w:szCs w:val="20"/>
              </w:rPr>
            </w:pPr>
            <w:r w:rsidRPr="00495EB1">
              <w:rPr>
                <w:sz w:val="20"/>
                <w:szCs w:val="20"/>
              </w:rPr>
              <w:t>Наименование мероприятий</w:t>
            </w:r>
          </w:p>
        </w:tc>
        <w:tc>
          <w:tcPr>
            <w:tcW w:w="1588" w:type="dxa"/>
          </w:tcPr>
          <w:p w:rsidR="002E2342" w:rsidRPr="00495EB1" w:rsidRDefault="002E2342" w:rsidP="002A6EE1">
            <w:pPr>
              <w:jc w:val="both"/>
              <w:rPr>
                <w:sz w:val="20"/>
                <w:szCs w:val="20"/>
              </w:rPr>
            </w:pPr>
            <w:r w:rsidRPr="00495EB1">
              <w:rPr>
                <w:sz w:val="20"/>
                <w:szCs w:val="20"/>
              </w:rPr>
              <w:t xml:space="preserve">Срок исполнения   </w:t>
            </w:r>
          </w:p>
        </w:tc>
        <w:tc>
          <w:tcPr>
            <w:tcW w:w="1956" w:type="dxa"/>
          </w:tcPr>
          <w:p w:rsidR="002E2342" w:rsidRPr="00495EB1" w:rsidRDefault="002E2342" w:rsidP="002A6EE1">
            <w:pPr>
              <w:jc w:val="both"/>
              <w:rPr>
                <w:sz w:val="20"/>
                <w:szCs w:val="20"/>
              </w:rPr>
            </w:pPr>
            <w:r w:rsidRPr="00495EB1">
              <w:rPr>
                <w:sz w:val="20"/>
                <w:szCs w:val="20"/>
              </w:rPr>
              <w:t>Исполнитель</w:t>
            </w:r>
          </w:p>
        </w:tc>
        <w:tc>
          <w:tcPr>
            <w:tcW w:w="953" w:type="dxa"/>
          </w:tcPr>
          <w:p w:rsidR="002E2342" w:rsidRPr="00495EB1" w:rsidRDefault="002E2342" w:rsidP="002A6EE1">
            <w:pPr>
              <w:jc w:val="both"/>
              <w:rPr>
                <w:sz w:val="20"/>
                <w:szCs w:val="20"/>
              </w:rPr>
            </w:pPr>
            <w:r w:rsidRPr="00495EB1">
              <w:rPr>
                <w:sz w:val="20"/>
                <w:szCs w:val="20"/>
              </w:rPr>
              <w:t>Приме-чание</w:t>
            </w:r>
          </w:p>
        </w:tc>
      </w:tr>
      <w:tr w:rsidR="002E2342" w:rsidRPr="00495EB1" w:rsidTr="00D17214">
        <w:tblPrEx>
          <w:tblLook w:val="0000" w:firstRow="0" w:lastRow="0" w:firstColumn="0" w:lastColumn="0" w:noHBand="0" w:noVBand="0"/>
        </w:tblPrEx>
        <w:trPr>
          <w:trHeight w:val="340"/>
        </w:trPr>
        <w:tc>
          <w:tcPr>
            <w:tcW w:w="534" w:type="dxa"/>
          </w:tcPr>
          <w:p w:rsidR="002E2342" w:rsidRPr="00495EB1" w:rsidRDefault="002E2342" w:rsidP="003C48EF">
            <w:pPr>
              <w:numPr>
                <w:ilvl w:val="0"/>
                <w:numId w:val="13"/>
              </w:numPr>
              <w:jc w:val="both"/>
              <w:rPr>
                <w:sz w:val="20"/>
                <w:szCs w:val="20"/>
                <w:lang w:val="en-US"/>
              </w:rPr>
            </w:pPr>
          </w:p>
        </w:tc>
        <w:tc>
          <w:tcPr>
            <w:tcW w:w="4677" w:type="dxa"/>
          </w:tcPr>
          <w:p w:rsidR="002E2342" w:rsidRPr="00495EB1" w:rsidRDefault="002E2342" w:rsidP="002A6EE1">
            <w:pPr>
              <w:ind w:left="28"/>
              <w:jc w:val="both"/>
              <w:rPr>
                <w:sz w:val="20"/>
                <w:szCs w:val="20"/>
              </w:rPr>
            </w:pPr>
            <w:r w:rsidRPr="00495EB1">
              <w:rPr>
                <w:sz w:val="20"/>
                <w:szCs w:val="20"/>
              </w:rPr>
              <w:t>Издать приказ по проверке источников наружного противопожарного водоснабжения</w:t>
            </w:r>
          </w:p>
        </w:tc>
        <w:tc>
          <w:tcPr>
            <w:tcW w:w="1588" w:type="dxa"/>
          </w:tcPr>
          <w:p w:rsidR="002E2342" w:rsidRPr="00495EB1" w:rsidRDefault="002E2342" w:rsidP="002A6EE1">
            <w:pPr>
              <w:jc w:val="both"/>
              <w:rPr>
                <w:sz w:val="20"/>
                <w:szCs w:val="20"/>
              </w:rPr>
            </w:pPr>
            <w:r w:rsidRPr="00495EB1">
              <w:rPr>
                <w:sz w:val="20"/>
                <w:szCs w:val="20"/>
              </w:rPr>
              <w:t>ежегодно</w:t>
            </w:r>
          </w:p>
          <w:p w:rsidR="002E2342" w:rsidRPr="00495EB1" w:rsidRDefault="002E2342" w:rsidP="002A6EE1">
            <w:pPr>
              <w:jc w:val="both"/>
              <w:rPr>
                <w:sz w:val="20"/>
                <w:szCs w:val="20"/>
              </w:rPr>
            </w:pPr>
            <w:r w:rsidRPr="00495EB1">
              <w:rPr>
                <w:sz w:val="20"/>
                <w:szCs w:val="20"/>
              </w:rPr>
              <w:t>(январь)</w:t>
            </w:r>
          </w:p>
        </w:tc>
        <w:tc>
          <w:tcPr>
            <w:tcW w:w="1956" w:type="dxa"/>
          </w:tcPr>
          <w:p w:rsidR="002E2342" w:rsidRPr="00495EB1" w:rsidRDefault="002E2342" w:rsidP="002A6EE1">
            <w:pPr>
              <w:ind w:left="28" w:right="-108" w:hanging="16"/>
              <w:jc w:val="both"/>
              <w:rPr>
                <w:sz w:val="20"/>
                <w:szCs w:val="20"/>
              </w:rPr>
            </w:pPr>
            <w:r w:rsidRPr="00495EB1">
              <w:rPr>
                <w:sz w:val="20"/>
                <w:szCs w:val="20"/>
              </w:rPr>
              <w:t xml:space="preserve">Начальник </w:t>
            </w:r>
          </w:p>
          <w:p w:rsidR="002E2342" w:rsidRPr="00495EB1" w:rsidRDefault="002E2342" w:rsidP="002A6EE1">
            <w:pPr>
              <w:ind w:left="28" w:right="-108" w:hanging="16"/>
              <w:jc w:val="both"/>
              <w:rPr>
                <w:sz w:val="20"/>
                <w:szCs w:val="20"/>
              </w:rPr>
            </w:pPr>
            <w:r w:rsidRPr="00495EB1">
              <w:rPr>
                <w:sz w:val="20"/>
                <w:szCs w:val="20"/>
              </w:rPr>
              <w:lastRenderedPageBreak/>
              <w:t xml:space="preserve"> ПЧ-25 по охране с.Аликово*</w:t>
            </w:r>
          </w:p>
        </w:tc>
        <w:tc>
          <w:tcPr>
            <w:tcW w:w="953" w:type="dxa"/>
          </w:tcPr>
          <w:p w:rsidR="002E2342" w:rsidRPr="00495EB1" w:rsidRDefault="002E2342" w:rsidP="002A6EE1">
            <w:pPr>
              <w:ind w:left="28"/>
              <w:jc w:val="both"/>
              <w:rPr>
                <w:sz w:val="20"/>
                <w:szCs w:val="20"/>
              </w:rPr>
            </w:pPr>
          </w:p>
        </w:tc>
      </w:tr>
      <w:tr w:rsidR="002E2342" w:rsidRPr="00495EB1" w:rsidTr="00D17214">
        <w:tblPrEx>
          <w:tblLook w:val="0000" w:firstRow="0" w:lastRow="0" w:firstColumn="0" w:lastColumn="0" w:noHBand="0" w:noVBand="0"/>
        </w:tblPrEx>
        <w:trPr>
          <w:trHeight w:val="1782"/>
        </w:trPr>
        <w:tc>
          <w:tcPr>
            <w:tcW w:w="534" w:type="dxa"/>
          </w:tcPr>
          <w:p w:rsidR="002E2342" w:rsidRPr="00495EB1" w:rsidRDefault="002E2342" w:rsidP="003C48EF">
            <w:pPr>
              <w:numPr>
                <w:ilvl w:val="0"/>
                <w:numId w:val="13"/>
              </w:numPr>
              <w:jc w:val="both"/>
              <w:rPr>
                <w:sz w:val="20"/>
                <w:szCs w:val="20"/>
              </w:rPr>
            </w:pPr>
          </w:p>
          <w:p w:rsidR="002E2342" w:rsidRPr="00495EB1" w:rsidRDefault="002E2342" w:rsidP="002A6EE1">
            <w:pPr>
              <w:ind w:left="288"/>
              <w:jc w:val="both"/>
              <w:rPr>
                <w:sz w:val="20"/>
                <w:szCs w:val="20"/>
              </w:rPr>
            </w:pPr>
          </w:p>
          <w:p w:rsidR="002E2342" w:rsidRPr="00495EB1" w:rsidRDefault="002E2342" w:rsidP="002A6EE1">
            <w:pPr>
              <w:jc w:val="both"/>
              <w:rPr>
                <w:sz w:val="20"/>
                <w:szCs w:val="20"/>
              </w:rPr>
            </w:pPr>
          </w:p>
        </w:tc>
        <w:tc>
          <w:tcPr>
            <w:tcW w:w="4677" w:type="dxa"/>
          </w:tcPr>
          <w:p w:rsidR="002E2342" w:rsidRPr="00495EB1" w:rsidRDefault="002E2342" w:rsidP="002A6EE1">
            <w:pPr>
              <w:ind w:left="28"/>
              <w:jc w:val="both"/>
              <w:rPr>
                <w:sz w:val="20"/>
                <w:szCs w:val="20"/>
              </w:rPr>
            </w:pPr>
            <w:r w:rsidRPr="00495EB1">
              <w:rPr>
                <w:sz w:val="20"/>
                <w:szCs w:val="20"/>
              </w:rPr>
              <w:t>Постановлением  администраций   создать межведомственные комиссии по проверке и контролю за состоянием источников наружного противопожарного водоснабжения в составе представителей НД, пожарной части и организаций, отвечающих за ремонт и техническое обслуживание источников наружного противопожарного водоснабжения на территории охраняемых районов</w:t>
            </w:r>
          </w:p>
        </w:tc>
        <w:tc>
          <w:tcPr>
            <w:tcW w:w="1588" w:type="dxa"/>
          </w:tcPr>
          <w:p w:rsidR="002E2342" w:rsidRPr="00495EB1" w:rsidRDefault="002E2342" w:rsidP="002A6EE1">
            <w:pPr>
              <w:jc w:val="both"/>
              <w:rPr>
                <w:sz w:val="20"/>
                <w:szCs w:val="20"/>
              </w:rPr>
            </w:pPr>
            <w:r w:rsidRPr="00495EB1">
              <w:rPr>
                <w:sz w:val="20"/>
                <w:szCs w:val="20"/>
              </w:rPr>
              <w:t>ежегодно</w:t>
            </w:r>
          </w:p>
          <w:p w:rsidR="002E2342" w:rsidRPr="00495EB1" w:rsidRDefault="002E2342" w:rsidP="002A6EE1">
            <w:pPr>
              <w:jc w:val="both"/>
              <w:rPr>
                <w:sz w:val="20"/>
                <w:szCs w:val="20"/>
              </w:rPr>
            </w:pPr>
            <w:r w:rsidRPr="00495EB1">
              <w:rPr>
                <w:sz w:val="20"/>
                <w:szCs w:val="20"/>
              </w:rPr>
              <w:t>(январь)</w:t>
            </w:r>
          </w:p>
        </w:tc>
        <w:tc>
          <w:tcPr>
            <w:tcW w:w="1956" w:type="dxa"/>
          </w:tcPr>
          <w:p w:rsidR="002E2342" w:rsidRPr="00495EB1" w:rsidRDefault="002E2342" w:rsidP="002A6EE1">
            <w:pPr>
              <w:ind w:left="28" w:right="-108" w:hanging="16"/>
              <w:jc w:val="both"/>
              <w:rPr>
                <w:sz w:val="20"/>
                <w:szCs w:val="20"/>
              </w:rPr>
            </w:pPr>
            <w:r w:rsidRPr="00495EB1">
              <w:rPr>
                <w:sz w:val="20"/>
                <w:szCs w:val="20"/>
              </w:rPr>
              <w:t>Начальник части*</w:t>
            </w:r>
          </w:p>
          <w:p w:rsidR="002E2342" w:rsidRPr="00495EB1" w:rsidRDefault="002E2342" w:rsidP="002A6EE1">
            <w:pPr>
              <w:ind w:left="28" w:right="-108" w:hanging="16"/>
              <w:jc w:val="both"/>
              <w:rPr>
                <w:sz w:val="20"/>
                <w:szCs w:val="20"/>
              </w:rPr>
            </w:pPr>
            <w:r w:rsidRPr="00495EB1">
              <w:rPr>
                <w:sz w:val="20"/>
                <w:szCs w:val="20"/>
              </w:rPr>
              <w:t>Представители организаций*</w:t>
            </w:r>
          </w:p>
        </w:tc>
        <w:tc>
          <w:tcPr>
            <w:tcW w:w="953" w:type="dxa"/>
          </w:tcPr>
          <w:p w:rsidR="002E2342" w:rsidRPr="00495EB1" w:rsidRDefault="002E2342" w:rsidP="002A6EE1">
            <w:pPr>
              <w:ind w:left="28"/>
              <w:jc w:val="both"/>
              <w:rPr>
                <w:sz w:val="20"/>
                <w:szCs w:val="20"/>
              </w:rPr>
            </w:pPr>
          </w:p>
        </w:tc>
      </w:tr>
      <w:tr w:rsidR="002E2342" w:rsidRPr="00495EB1" w:rsidTr="00D17214">
        <w:tblPrEx>
          <w:tblLook w:val="0000" w:firstRow="0" w:lastRow="0" w:firstColumn="0" w:lastColumn="0" w:noHBand="0" w:noVBand="0"/>
        </w:tblPrEx>
        <w:trPr>
          <w:trHeight w:val="1820"/>
        </w:trPr>
        <w:tc>
          <w:tcPr>
            <w:tcW w:w="534" w:type="dxa"/>
          </w:tcPr>
          <w:p w:rsidR="002E2342" w:rsidRPr="00495EB1" w:rsidRDefault="002E2342" w:rsidP="003C48EF">
            <w:pPr>
              <w:numPr>
                <w:ilvl w:val="0"/>
                <w:numId w:val="13"/>
              </w:numPr>
              <w:jc w:val="both"/>
              <w:rPr>
                <w:sz w:val="20"/>
                <w:szCs w:val="20"/>
                <w:lang w:val="en-US"/>
              </w:rPr>
            </w:pPr>
          </w:p>
        </w:tc>
        <w:tc>
          <w:tcPr>
            <w:tcW w:w="4677" w:type="dxa"/>
          </w:tcPr>
          <w:p w:rsidR="002E2342" w:rsidRPr="00495EB1" w:rsidRDefault="002E2342" w:rsidP="002A6EE1">
            <w:pPr>
              <w:ind w:left="28"/>
              <w:jc w:val="both"/>
              <w:rPr>
                <w:sz w:val="20"/>
                <w:szCs w:val="20"/>
              </w:rPr>
            </w:pPr>
            <w:r w:rsidRPr="00495EB1">
              <w:rPr>
                <w:sz w:val="20"/>
                <w:szCs w:val="20"/>
              </w:rPr>
              <w:t>Проверить источники наружного противопожарного водоснабжения по подготовке к весенне-летнему  и осенне-зимнему периодам, с составлением  актов испытания и сводного акта</w:t>
            </w:r>
          </w:p>
        </w:tc>
        <w:tc>
          <w:tcPr>
            <w:tcW w:w="1588" w:type="dxa"/>
          </w:tcPr>
          <w:p w:rsidR="002E2342" w:rsidRPr="00495EB1" w:rsidRDefault="002E2342" w:rsidP="002A6EE1">
            <w:pPr>
              <w:jc w:val="both"/>
              <w:rPr>
                <w:sz w:val="20"/>
                <w:szCs w:val="20"/>
              </w:rPr>
            </w:pPr>
            <w:r w:rsidRPr="00495EB1">
              <w:rPr>
                <w:sz w:val="20"/>
                <w:szCs w:val="20"/>
              </w:rPr>
              <w:t>ежегодно 2 раза согласно графику</w:t>
            </w:r>
          </w:p>
        </w:tc>
        <w:tc>
          <w:tcPr>
            <w:tcW w:w="1956" w:type="dxa"/>
          </w:tcPr>
          <w:p w:rsidR="002E2342" w:rsidRPr="00495EB1" w:rsidRDefault="002E2342" w:rsidP="002A6EE1">
            <w:pPr>
              <w:ind w:right="-108"/>
              <w:jc w:val="both"/>
              <w:rPr>
                <w:sz w:val="20"/>
                <w:szCs w:val="20"/>
              </w:rPr>
            </w:pPr>
            <w:r w:rsidRPr="00495EB1">
              <w:rPr>
                <w:sz w:val="20"/>
                <w:szCs w:val="20"/>
              </w:rPr>
              <w:t>Главы с/п*</w:t>
            </w:r>
          </w:p>
          <w:p w:rsidR="002E2342" w:rsidRPr="00495EB1" w:rsidRDefault="002E2342" w:rsidP="002A6EE1">
            <w:pPr>
              <w:ind w:left="-108" w:right="-108" w:hanging="16"/>
              <w:jc w:val="both"/>
              <w:rPr>
                <w:sz w:val="20"/>
                <w:szCs w:val="20"/>
              </w:rPr>
            </w:pPr>
            <w:r w:rsidRPr="00495EB1">
              <w:rPr>
                <w:sz w:val="20"/>
                <w:szCs w:val="20"/>
              </w:rPr>
              <w:t>Представители организаций*</w:t>
            </w:r>
          </w:p>
          <w:p w:rsidR="002E2342" w:rsidRPr="00495EB1" w:rsidRDefault="002E2342" w:rsidP="002A6EE1">
            <w:pPr>
              <w:ind w:left="28" w:right="-108" w:hanging="16"/>
              <w:jc w:val="both"/>
              <w:rPr>
                <w:sz w:val="20"/>
                <w:szCs w:val="20"/>
              </w:rPr>
            </w:pPr>
            <w:r w:rsidRPr="00495EB1">
              <w:rPr>
                <w:sz w:val="20"/>
                <w:szCs w:val="20"/>
              </w:rPr>
              <w:t>ОНД по Аликовскому району*</w:t>
            </w:r>
          </w:p>
          <w:p w:rsidR="002E2342" w:rsidRPr="00495EB1" w:rsidRDefault="002E2342" w:rsidP="002A6EE1">
            <w:pPr>
              <w:ind w:left="28" w:right="-108" w:hanging="16"/>
              <w:jc w:val="both"/>
              <w:rPr>
                <w:sz w:val="20"/>
                <w:szCs w:val="20"/>
              </w:rPr>
            </w:pPr>
            <w:r w:rsidRPr="00495EB1">
              <w:rPr>
                <w:sz w:val="20"/>
                <w:szCs w:val="20"/>
              </w:rPr>
              <w:t xml:space="preserve"> ПЧ-25</w:t>
            </w:r>
          </w:p>
          <w:p w:rsidR="002E2342" w:rsidRPr="00495EB1" w:rsidRDefault="002E2342" w:rsidP="002A6EE1">
            <w:pPr>
              <w:ind w:left="28" w:right="-108" w:hanging="16"/>
              <w:jc w:val="both"/>
              <w:rPr>
                <w:sz w:val="20"/>
                <w:szCs w:val="20"/>
              </w:rPr>
            </w:pPr>
            <w:r w:rsidRPr="00495EB1">
              <w:rPr>
                <w:sz w:val="20"/>
                <w:szCs w:val="20"/>
              </w:rPr>
              <w:t xml:space="preserve"> по охране с.Аликово *</w:t>
            </w:r>
          </w:p>
        </w:tc>
        <w:tc>
          <w:tcPr>
            <w:tcW w:w="953" w:type="dxa"/>
          </w:tcPr>
          <w:p w:rsidR="002E2342" w:rsidRPr="00495EB1" w:rsidRDefault="002E2342" w:rsidP="002A6EE1">
            <w:pPr>
              <w:ind w:left="28"/>
              <w:jc w:val="both"/>
              <w:rPr>
                <w:sz w:val="20"/>
                <w:szCs w:val="20"/>
              </w:rPr>
            </w:pPr>
          </w:p>
        </w:tc>
      </w:tr>
      <w:tr w:rsidR="002E2342" w:rsidRPr="00495EB1" w:rsidTr="00D17214">
        <w:tblPrEx>
          <w:tblLook w:val="0000" w:firstRow="0" w:lastRow="0" w:firstColumn="0" w:lastColumn="0" w:noHBand="0" w:noVBand="0"/>
        </w:tblPrEx>
        <w:trPr>
          <w:trHeight w:val="1200"/>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pStyle w:val="aff6"/>
              <w:ind w:left="0"/>
              <w:jc w:val="both"/>
              <w:rPr>
                <w:sz w:val="20"/>
                <w:szCs w:val="20"/>
              </w:rPr>
            </w:pPr>
            <w:r w:rsidRPr="00495EB1">
              <w:rPr>
                <w:sz w:val="20"/>
                <w:szCs w:val="20"/>
              </w:rPr>
              <w:t>Устранение замечаний, выявленных в ходе проверок источников наружного противопожарного водоснабжения:</w:t>
            </w:r>
          </w:p>
          <w:p w:rsidR="002E2342" w:rsidRPr="00495EB1" w:rsidRDefault="002E2342" w:rsidP="002A6EE1">
            <w:pPr>
              <w:pStyle w:val="aff6"/>
              <w:ind w:left="0"/>
              <w:jc w:val="both"/>
              <w:rPr>
                <w:sz w:val="20"/>
                <w:szCs w:val="20"/>
              </w:rPr>
            </w:pPr>
            <w:r w:rsidRPr="00495EB1">
              <w:rPr>
                <w:sz w:val="20"/>
                <w:szCs w:val="20"/>
              </w:rPr>
              <w:t>- ремонт и замена пожарных гидрантов;</w:t>
            </w:r>
          </w:p>
          <w:p w:rsidR="002E2342" w:rsidRPr="00495EB1" w:rsidRDefault="002E2342" w:rsidP="002A6EE1">
            <w:pPr>
              <w:pStyle w:val="aff6"/>
              <w:ind w:left="0"/>
              <w:jc w:val="both"/>
              <w:rPr>
                <w:sz w:val="20"/>
                <w:szCs w:val="20"/>
              </w:rPr>
            </w:pPr>
            <w:r w:rsidRPr="00495EB1">
              <w:rPr>
                <w:sz w:val="20"/>
                <w:szCs w:val="20"/>
              </w:rPr>
              <w:t>- оборудование водоёмов пирсами (указать замечания по каждому населённому пункту);</w:t>
            </w:r>
          </w:p>
          <w:p w:rsidR="002E2342" w:rsidRPr="00495EB1" w:rsidRDefault="002E2342" w:rsidP="002A6EE1">
            <w:pPr>
              <w:ind w:left="28"/>
              <w:jc w:val="both"/>
              <w:rPr>
                <w:sz w:val="20"/>
                <w:szCs w:val="20"/>
              </w:rPr>
            </w:pPr>
            <w:r w:rsidRPr="00495EB1">
              <w:rPr>
                <w:sz w:val="20"/>
                <w:szCs w:val="20"/>
              </w:rPr>
              <w:t>- оборудование водонапорных башен устройствами для забора воды пожарными автомобилями (указать замечания по каждому населённому пункту)</w:t>
            </w:r>
          </w:p>
        </w:tc>
        <w:tc>
          <w:tcPr>
            <w:tcW w:w="1588" w:type="dxa"/>
          </w:tcPr>
          <w:p w:rsidR="002E2342" w:rsidRPr="00495EB1" w:rsidRDefault="002E2342" w:rsidP="002A6EE1">
            <w:pPr>
              <w:jc w:val="both"/>
              <w:rPr>
                <w:sz w:val="20"/>
                <w:szCs w:val="20"/>
              </w:rPr>
            </w:pPr>
            <w:r w:rsidRPr="00495EB1">
              <w:rPr>
                <w:sz w:val="20"/>
                <w:szCs w:val="20"/>
              </w:rPr>
              <w:t>постоянно</w:t>
            </w:r>
          </w:p>
        </w:tc>
        <w:tc>
          <w:tcPr>
            <w:tcW w:w="1956" w:type="dxa"/>
          </w:tcPr>
          <w:p w:rsidR="002E2342" w:rsidRPr="00495EB1" w:rsidRDefault="002E2342" w:rsidP="002A6EE1">
            <w:pPr>
              <w:ind w:left="28" w:right="-108" w:hanging="16"/>
              <w:jc w:val="both"/>
              <w:rPr>
                <w:sz w:val="20"/>
                <w:szCs w:val="20"/>
              </w:rPr>
            </w:pPr>
            <w:r w:rsidRPr="00495EB1">
              <w:rPr>
                <w:sz w:val="20"/>
                <w:szCs w:val="20"/>
              </w:rPr>
              <w:t>Главы с/п*</w:t>
            </w:r>
          </w:p>
          <w:p w:rsidR="002E2342" w:rsidRPr="00495EB1" w:rsidRDefault="002E2342" w:rsidP="002A6EE1">
            <w:pPr>
              <w:ind w:left="28" w:right="-108" w:hanging="16"/>
              <w:jc w:val="both"/>
              <w:rPr>
                <w:sz w:val="20"/>
                <w:szCs w:val="20"/>
              </w:rPr>
            </w:pPr>
            <w:r w:rsidRPr="00495EB1">
              <w:rPr>
                <w:sz w:val="20"/>
                <w:szCs w:val="20"/>
              </w:rPr>
              <w:t>Представители</w:t>
            </w:r>
            <w:r w:rsidRPr="00495EB1">
              <w:rPr>
                <w:sz w:val="20"/>
                <w:szCs w:val="20"/>
              </w:rPr>
              <w:br/>
              <w:t>организации*,</w:t>
            </w:r>
          </w:p>
          <w:p w:rsidR="002E2342" w:rsidRPr="00495EB1" w:rsidRDefault="002E2342" w:rsidP="002A6EE1">
            <w:pPr>
              <w:ind w:left="28" w:right="-108" w:hanging="16"/>
              <w:jc w:val="both"/>
              <w:rPr>
                <w:sz w:val="20"/>
                <w:szCs w:val="20"/>
              </w:rPr>
            </w:pPr>
            <w:r w:rsidRPr="00495EB1">
              <w:rPr>
                <w:sz w:val="20"/>
                <w:szCs w:val="20"/>
              </w:rPr>
              <w:t xml:space="preserve">ОНД по Аликовскому району*, ПЧ- 25 по охране с. Аликово *.   </w:t>
            </w:r>
          </w:p>
        </w:tc>
        <w:tc>
          <w:tcPr>
            <w:tcW w:w="953" w:type="dxa"/>
          </w:tcPr>
          <w:p w:rsidR="002E2342" w:rsidRPr="00495EB1" w:rsidRDefault="002E2342" w:rsidP="002A6EE1">
            <w:pPr>
              <w:ind w:left="28"/>
              <w:jc w:val="both"/>
              <w:rPr>
                <w:sz w:val="20"/>
                <w:szCs w:val="20"/>
              </w:rPr>
            </w:pPr>
          </w:p>
        </w:tc>
      </w:tr>
      <w:tr w:rsidR="002E2342" w:rsidRPr="00495EB1" w:rsidTr="00D17214">
        <w:tblPrEx>
          <w:tblLook w:val="0000" w:firstRow="0" w:lastRow="0" w:firstColumn="0" w:lastColumn="0" w:noHBand="0" w:noVBand="0"/>
        </w:tblPrEx>
        <w:trPr>
          <w:trHeight w:val="1120"/>
        </w:trPr>
        <w:tc>
          <w:tcPr>
            <w:tcW w:w="534" w:type="dxa"/>
          </w:tcPr>
          <w:p w:rsidR="002E2342" w:rsidRPr="00495EB1" w:rsidRDefault="002E2342" w:rsidP="003C48EF">
            <w:pPr>
              <w:numPr>
                <w:ilvl w:val="0"/>
                <w:numId w:val="13"/>
              </w:numPr>
              <w:jc w:val="both"/>
              <w:rPr>
                <w:sz w:val="20"/>
                <w:szCs w:val="20"/>
              </w:rPr>
            </w:pPr>
          </w:p>
          <w:p w:rsidR="002E2342" w:rsidRPr="00495EB1" w:rsidRDefault="002E2342" w:rsidP="002A6EE1">
            <w:pPr>
              <w:ind w:left="288"/>
              <w:jc w:val="both"/>
              <w:rPr>
                <w:sz w:val="20"/>
                <w:szCs w:val="20"/>
              </w:rPr>
            </w:pPr>
          </w:p>
          <w:p w:rsidR="002E2342" w:rsidRPr="00495EB1" w:rsidRDefault="002E2342" w:rsidP="002A6EE1">
            <w:pPr>
              <w:ind w:left="708"/>
              <w:jc w:val="both"/>
              <w:rPr>
                <w:sz w:val="20"/>
                <w:szCs w:val="20"/>
              </w:rPr>
            </w:pPr>
          </w:p>
          <w:p w:rsidR="002E2342" w:rsidRPr="00495EB1" w:rsidRDefault="002E2342" w:rsidP="002A6EE1">
            <w:pPr>
              <w:ind w:left="708"/>
              <w:jc w:val="both"/>
              <w:rPr>
                <w:sz w:val="20"/>
                <w:szCs w:val="20"/>
              </w:rPr>
            </w:pPr>
          </w:p>
          <w:p w:rsidR="002E2342" w:rsidRPr="00495EB1" w:rsidRDefault="002E2342" w:rsidP="002A6EE1">
            <w:pPr>
              <w:jc w:val="both"/>
              <w:rPr>
                <w:sz w:val="20"/>
                <w:szCs w:val="20"/>
              </w:rPr>
            </w:pPr>
          </w:p>
        </w:tc>
        <w:tc>
          <w:tcPr>
            <w:tcW w:w="4677" w:type="dxa"/>
          </w:tcPr>
          <w:p w:rsidR="002E2342" w:rsidRPr="00495EB1" w:rsidRDefault="002E2342" w:rsidP="002A6EE1">
            <w:pPr>
              <w:ind w:left="28"/>
              <w:jc w:val="both"/>
              <w:rPr>
                <w:sz w:val="20"/>
                <w:szCs w:val="20"/>
              </w:rPr>
            </w:pPr>
            <w:r w:rsidRPr="00495EB1">
              <w:rPr>
                <w:sz w:val="20"/>
                <w:szCs w:val="20"/>
              </w:rPr>
              <w:t>Рассмотрение  на заседаниях комиссии по предупреждению и  ликвидации ЧС и обеспечению пожарной безопасности вопросов противопожарного водоснабжения</w:t>
            </w:r>
          </w:p>
        </w:tc>
        <w:tc>
          <w:tcPr>
            <w:tcW w:w="1588" w:type="dxa"/>
          </w:tcPr>
          <w:p w:rsidR="002E2342" w:rsidRPr="00495EB1" w:rsidRDefault="002E2342" w:rsidP="002A6EE1">
            <w:pPr>
              <w:jc w:val="both"/>
              <w:rPr>
                <w:sz w:val="20"/>
                <w:szCs w:val="20"/>
              </w:rPr>
            </w:pPr>
            <w:r w:rsidRPr="00495EB1">
              <w:rPr>
                <w:sz w:val="20"/>
                <w:szCs w:val="20"/>
              </w:rPr>
              <w:t xml:space="preserve">по итогам проверок </w:t>
            </w:r>
          </w:p>
          <w:p w:rsidR="002E2342" w:rsidRPr="00495EB1" w:rsidRDefault="002E2342" w:rsidP="00D17214">
            <w:pPr>
              <w:jc w:val="both"/>
              <w:rPr>
                <w:sz w:val="20"/>
                <w:szCs w:val="20"/>
              </w:rPr>
            </w:pPr>
            <w:r w:rsidRPr="00495EB1">
              <w:rPr>
                <w:sz w:val="20"/>
                <w:szCs w:val="20"/>
              </w:rPr>
              <w:t xml:space="preserve">и по мере необходимости                                 </w:t>
            </w:r>
          </w:p>
        </w:tc>
        <w:tc>
          <w:tcPr>
            <w:tcW w:w="1956" w:type="dxa"/>
          </w:tcPr>
          <w:p w:rsidR="002E2342" w:rsidRPr="00495EB1" w:rsidRDefault="002E2342" w:rsidP="002A6EE1">
            <w:pPr>
              <w:ind w:right="-108" w:hanging="16"/>
              <w:jc w:val="both"/>
              <w:rPr>
                <w:sz w:val="20"/>
                <w:szCs w:val="20"/>
              </w:rPr>
            </w:pPr>
            <w:r w:rsidRPr="00495EB1">
              <w:rPr>
                <w:sz w:val="20"/>
                <w:szCs w:val="20"/>
              </w:rPr>
              <w:t>Начальник ОНД по Аликовскому району*, начальник ПЧ-25 по охране с.Аликово *</w:t>
            </w:r>
          </w:p>
        </w:tc>
        <w:tc>
          <w:tcPr>
            <w:tcW w:w="953" w:type="dxa"/>
          </w:tcPr>
          <w:p w:rsidR="002E2342" w:rsidRPr="00495EB1" w:rsidRDefault="002E2342" w:rsidP="002A6EE1">
            <w:pPr>
              <w:ind w:left="28"/>
              <w:jc w:val="both"/>
              <w:rPr>
                <w:sz w:val="20"/>
                <w:szCs w:val="20"/>
              </w:rPr>
            </w:pPr>
          </w:p>
        </w:tc>
      </w:tr>
      <w:tr w:rsidR="002E2342" w:rsidRPr="00495EB1" w:rsidTr="00D17214">
        <w:tblPrEx>
          <w:tblLook w:val="0000" w:firstRow="0" w:lastRow="0" w:firstColumn="0" w:lastColumn="0" w:noHBand="0" w:noVBand="0"/>
        </w:tblPrEx>
        <w:trPr>
          <w:trHeight w:val="920"/>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jc w:val="both"/>
              <w:rPr>
                <w:sz w:val="20"/>
                <w:szCs w:val="20"/>
              </w:rPr>
            </w:pPr>
            <w:r w:rsidRPr="00495EB1">
              <w:rPr>
                <w:sz w:val="20"/>
                <w:szCs w:val="20"/>
              </w:rPr>
              <w:t>Контроль за очисткой от снега подъездных путей и мест расположения пожарных водоемов и гидрантов</w:t>
            </w:r>
          </w:p>
        </w:tc>
        <w:tc>
          <w:tcPr>
            <w:tcW w:w="1588" w:type="dxa"/>
          </w:tcPr>
          <w:p w:rsidR="002E2342" w:rsidRPr="00495EB1" w:rsidRDefault="002E2342" w:rsidP="002A6EE1">
            <w:pPr>
              <w:ind w:left="28"/>
              <w:jc w:val="both"/>
              <w:rPr>
                <w:sz w:val="20"/>
                <w:szCs w:val="20"/>
              </w:rPr>
            </w:pPr>
            <w:r w:rsidRPr="00495EB1">
              <w:rPr>
                <w:sz w:val="20"/>
                <w:szCs w:val="20"/>
              </w:rPr>
              <w:t xml:space="preserve">постоянно                                                         </w:t>
            </w:r>
          </w:p>
        </w:tc>
        <w:tc>
          <w:tcPr>
            <w:tcW w:w="1956" w:type="dxa"/>
          </w:tcPr>
          <w:p w:rsidR="002E2342" w:rsidRPr="00495EB1" w:rsidRDefault="002E2342" w:rsidP="002A6EE1">
            <w:pPr>
              <w:ind w:left="28" w:right="-108" w:hanging="16"/>
              <w:jc w:val="both"/>
              <w:rPr>
                <w:sz w:val="20"/>
                <w:szCs w:val="20"/>
              </w:rPr>
            </w:pPr>
            <w:r w:rsidRPr="00495EB1">
              <w:rPr>
                <w:sz w:val="20"/>
                <w:szCs w:val="20"/>
              </w:rPr>
              <w:t xml:space="preserve"> ПЧ-25 по охране с.Аликово *</w:t>
            </w:r>
          </w:p>
        </w:tc>
        <w:tc>
          <w:tcPr>
            <w:tcW w:w="953" w:type="dxa"/>
          </w:tcPr>
          <w:p w:rsidR="002E2342" w:rsidRPr="00495EB1" w:rsidRDefault="002E2342" w:rsidP="002A6EE1">
            <w:pPr>
              <w:ind w:left="28"/>
              <w:jc w:val="both"/>
              <w:rPr>
                <w:sz w:val="20"/>
                <w:szCs w:val="20"/>
              </w:rPr>
            </w:pPr>
          </w:p>
        </w:tc>
      </w:tr>
      <w:tr w:rsidR="002E2342" w:rsidRPr="00495EB1" w:rsidTr="00D17214">
        <w:tblPrEx>
          <w:tblLook w:val="0000" w:firstRow="0" w:lastRow="0" w:firstColumn="0" w:lastColumn="0" w:noHBand="0" w:noVBand="0"/>
        </w:tblPrEx>
        <w:trPr>
          <w:trHeight w:val="1209"/>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shd w:val="clear" w:color="auto" w:fill="FFFFFF"/>
              <w:tabs>
                <w:tab w:val="left" w:pos="0"/>
                <w:tab w:val="left" w:pos="1320"/>
              </w:tabs>
              <w:jc w:val="both"/>
              <w:rPr>
                <w:sz w:val="20"/>
                <w:szCs w:val="20"/>
              </w:rPr>
            </w:pPr>
            <w:r w:rsidRPr="00495EB1">
              <w:rPr>
                <w:sz w:val="20"/>
                <w:szCs w:val="20"/>
              </w:rPr>
              <w:t>Вести учёт безводных участков и принимать меры по строительству источников наружного противопожарного водоснабжения на их территориях. (Указать населённые пункты и принимаемые меры)</w:t>
            </w:r>
          </w:p>
        </w:tc>
        <w:tc>
          <w:tcPr>
            <w:tcW w:w="1588" w:type="dxa"/>
          </w:tcPr>
          <w:p w:rsidR="002E2342" w:rsidRPr="00495EB1" w:rsidRDefault="002E2342" w:rsidP="002A6EE1">
            <w:pPr>
              <w:jc w:val="both"/>
              <w:rPr>
                <w:sz w:val="20"/>
                <w:szCs w:val="20"/>
              </w:rPr>
            </w:pPr>
            <w:r w:rsidRPr="00495EB1">
              <w:rPr>
                <w:sz w:val="20"/>
                <w:szCs w:val="20"/>
              </w:rPr>
              <w:t>постоянно</w:t>
            </w:r>
          </w:p>
        </w:tc>
        <w:tc>
          <w:tcPr>
            <w:tcW w:w="1956" w:type="dxa"/>
          </w:tcPr>
          <w:p w:rsidR="002E2342" w:rsidRPr="00495EB1" w:rsidRDefault="002E2342" w:rsidP="002A6EE1">
            <w:pPr>
              <w:ind w:left="28" w:right="-108" w:hanging="16"/>
              <w:jc w:val="both"/>
              <w:rPr>
                <w:sz w:val="20"/>
                <w:szCs w:val="20"/>
              </w:rPr>
            </w:pPr>
            <w:r w:rsidRPr="00495EB1">
              <w:rPr>
                <w:sz w:val="20"/>
                <w:szCs w:val="20"/>
              </w:rPr>
              <w:t>ПЧ-25 по охране с.Аликово *</w:t>
            </w:r>
          </w:p>
          <w:p w:rsidR="002E2342" w:rsidRPr="00495EB1" w:rsidRDefault="002E2342" w:rsidP="002A6EE1">
            <w:pPr>
              <w:ind w:left="28" w:right="-108" w:hanging="16"/>
              <w:jc w:val="both"/>
              <w:rPr>
                <w:sz w:val="20"/>
                <w:szCs w:val="20"/>
              </w:rPr>
            </w:pPr>
            <w:r w:rsidRPr="00495EB1">
              <w:rPr>
                <w:sz w:val="20"/>
                <w:szCs w:val="20"/>
              </w:rPr>
              <w:t>Главы с/п*</w:t>
            </w:r>
          </w:p>
          <w:p w:rsidR="002E2342" w:rsidRPr="00495EB1" w:rsidRDefault="002E2342" w:rsidP="002A6EE1">
            <w:pPr>
              <w:ind w:left="28" w:right="-108" w:hanging="16"/>
              <w:jc w:val="both"/>
              <w:rPr>
                <w:sz w:val="20"/>
                <w:szCs w:val="20"/>
              </w:rPr>
            </w:pPr>
          </w:p>
        </w:tc>
        <w:tc>
          <w:tcPr>
            <w:tcW w:w="953" w:type="dxa"/>
          </w:tcPr>
          <w:p w:rsidR="002E2342" w:rsidRPr="00495EB1" w:rsidRDefault="002E2342" w:rsidP="002A6EE1">
            <w:pPr>
              <w:ind w:left="28"/>
              <w:jc w:val="both"/>
              <w:rPr>
                <w:sz w:val="20"/>
                <w:szCs w:val="20"/>
              </w:rPr>
            </w:pPr>
          </w:p>
        </w:tc>
      </w:tr>
      <w:tr w:rsidR="002E2342" w:rsidRPr="00495EB1" w:rsidTr="00D17214">
        <w:tblPrEx>
          <w:tblLook w:val="0000" w:firstRow="0" w:lastRow="0" w:firstColumn="0" w:lastColumn="0" w:noHBand="0" w:noVBand="0"/>
        </w:tblPrEx>
        <w:trPr>
          <w:trHeight w:val="1406"/>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shd w:val="clear" w:color="auto" w:fill="FFFFFF"/>
              <w:tabs>
                <w:tab w:val="left" w:pos="0"/>
                <w:tab w:val="left" w:pos="2520"/>
              </w:tabs>
              <w:jc w:val="both"/>
              <w:rPr>
                <w:sz w:val="20"/>
                <w:szCs w:val="20"/>
              </w:rPr>
            </w:pPr>
            <w:r w:rsidRPr="00495EB1">
              <w:rPr>
                <w:sz w:val="20"/>
                <w:szCs w:val="20"/>
              </w:rPr>
              <w:t>При проведении плановых осмотров жилых домов, а также объектов экономики установить обязательный порядок проверки технического состояния источников противопожарного водоснабжения,. путей эвакуации, подъездов к водоисточникам и зданиям</w:t>
            </w:r>
          </w:p>
        </w:tc>
        <w:tc>
          <w:tcPr>
            <w:tcW w:w="1588" w:type="dxa"/>
          </w:tcPr>
          <w:p w:rsidR="002E2342" w:rsidRPr="00495EB1" w:rsidRDefault="002E2342" w:rsidP="002A6EE1">
            <w:pPr>
              <w:ind w:left="28"/>
              <w:jc w:val="both"/>
              <w:rPr>
                <w:sz w:val="20"/>
                <w:szCs w:val="20"/>
              </w:rPr>
            </w:pPr>
            <w:r w:rsidRPr="00495EB1">
              <w:rPr>
                <w:sz w:val="20"/>
                <w:szCs w:val="20"/>
              </w:rPr>
              <w:t>2022-2023 гг.</w:t>
            </w:r>
          </w:p>
        </w:tc>
        <w:tc>
          <w:tcPr>
            <w:tcW w:w="1956" w:type="dxa"/>
          </w:tcPr>
          <w:p w:rsidR="002E2342" w:rsidRPr="00495EB1" w:rsidRDefault="002E2342" w:rsidP="002A6EE1">
            <w:pPr>
              <w:ind w:left="28" w:right="-108" w:hanging="16"/>
              <w:jc w:val="both"/>
              <w:rPr>
                <w:sz w:val="20"/>
                <w:szCs w:val="20"/>
              </w:rPr>
            </w:pPr>
            <w:r w:rsidRPr="00495EB1">
              <w:rPr>
                <w:sz w:val="20"/>
                <w:szCs w:val="20"/>
              </w:rPr>
              <w:t>Главы с/п*</w:t>
            </w:r>
          </w:p>
          <w:p w:rsidR="002E2342" w:rsidRPr="00495EB1" w:rsidRDefault="002E2342" w:rsidP="002A6EE1">
            <w:pPr>
              <w:ind w:left="28" w:right="-108" w:hanging="16"/>
              <w:jc w:val="both"/>
              <w:rPr>
                <w:sz w:val="20"/>
                <w:szCs w:val="20"/>
              </w:rPr>
            </w:pPr>
            <w:r w:rsidRPr="00495EB1">
              <w:rPr>
                <w:sz w:val="20"/>
                <w:szCs w:val="20"/>
              </w:rPr>
              <w:t>ПЧ-25 по охране с.Аликово *</w:t>
            </w:r>
          </w:p>
        </w:tc>
        <w:tc>
          <w:tcPr>
            <w:tcW w:w="953" w:type="dxa"/>
          </w:tcPr>
          <w:p w:rsidR="002E2342" w:rsidRPr="00495EB1" w:rsidRDefault="002E2342" w:rsidP="002A6EE1">
            <w:pPr>
              <w:ind w:left="28"/>
              <w:jc w:val="both"/>
              <w:rPr>
                <w:sz w:val="20"/>
                <w:szCs w:val="20"/>
              </w:rPr>
            </w:pPr>
          </w:p>
        </w:tc>
      </w:tr>
      <w:tr w:rsidR="002E2342" w:rsidRPr="00495EB1" w:rsidTr="00D17214">
        <w:tblPrEx>
          <w:tblLook w:val="0000" w:firstRow="0" w:lastRow="0" w:firstColumn="0" w:lastColumn="0" w:noHBand="0" w:noVBand="0"/>
        </w:tblPrEx>
        <w:trPr>
          <w:trHeight w:val="900"/>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jc w:val="both"/>
              <w:rPr>
                <w:sz w:val="20"/>
                <w:szCs w:val="20"/>
              </w:rPr>
            </w:pPr>
            <w:r w:rsidRPr="00495EB1">
              <w:rPr>
                <w:sz w:val="20"/>
                <w:szCs w:val="20"/>
              </w:rPr>
              <w:t>Проводить целевые проверки мест расположения и  порядка использования пунктов постоянной заправки воды для целей пожаротушения в случае аварийных ситуаций на водопроводах.</w:t>
            </w:r>
          </w:p>
        </w:tc>
        <w:tc>
          <w:tcPr>
            <w:tcW w:w="1588" w:type="dxa"/>
          </w:tcPr>
          <w:p w:rsidR="002E2342" w:rsidRPr="00495EB1" w:rsidRDefault="002E2342" w:rsidP="002A6EE1">
            <w:pPr>
              <w:jc w:val="both"/>
              <w:rPr>
                <w:sz w:val="20"/>
                <w:szCs w:val="20"/>
              </w:rPr>
            </w:pPr>
            <w:r w:rsidRPr="00495EB1">
              <w:rPr>
                <w:sz w:val="20"/>
                <w:szCs w:val="20"/>
              </w:rPr>
              <w:t>постоянно</w:t>
            </w:r>
          </w:p>
        </w:tc>
        <w:tc>
          <w:tcPr>
            <w:tcW w:w="1956" w:type="dxa"/>
          </w:tcPr>
          <w:p w:rsidR="002E2342" w:rsidRPr="00495EB1" w:rsidRDefault="002E2342" w:rsidP="002A6EE1">
            <w:pPr>
              <w:ind w:right="-108" w:hanging="16"/>
              <w:jc w:val="both"/>
              <w:rPr>
                <w:sz w:val="20"/>
                <w:szCs w:val="20"/>
              </w:rPr>
            </w:pPr>
            <w:r w:rsidRPr="00495EB1">
              <w:rPr>
                <w:sz w:val="20"/>
                <w:szCs w:val="20"/>
              </w:rPr>
              <w:t xml:space="preserve"> Начальник ПЧ-25 по охране с.Аликово *</w:t>
            </w:r>
          </w:p>
          <w:p w:rsidR="002E2342" w:rsidRPr="00495EB1" w:rsidRDefault="002E2342" w:rsidP="002A6EE1">
            <w:pPr>
              <w:ind w:left="28" w:right="-108" w:hanging="16"/>
              <w:jc w:val="both"/>
              <w:rPr>
                <w:sz w:val="20"/>
                <w:szCs w:val="20"/>
              </w:rPr>
            </w:pPr>
            <w:r w:rsidRPr="00495EB1">
              <w:rPr>
                <w:sz w:val="20"/>
                <w:szCs w:val="20"/>
              </w:rPr>
              <w:t>Главы с/п*</w:t>
            </w:r>
          </w:p>
          <w:p w:rsidR="002E2342" w:rsidRPr="00495EB1" w:rsidRDefault="002E2342" w:rsidP="002A6EE1">
            <w:pPr>
              <w:ind w:right="-108" w:hanging="16"/>
              <w:jc w:val="both"/>
              <w:rPr>
                <w:sz w:val="20"/>
                <w:szCs w:val="20"/>
              </w:rPr>
            </w:pPr>
          </w:p>
        </w:tc>
        <w:tc>
          <w:tcPr>
            <w:tcW w:w="953" w:type="dxa"/>
          </w:tcPr>
          <w:p w:rsidR="002E2342" w:rsidRPr="00495EB1" w:rsidRDefault="002E2342" w:rsidP="002A6EE1">
            <w:pPr>
              <w:jc w:val="both"/>
              <w:rPr>
                <w:sz w:val="20"/>
                <w:szCs w:val="20"/>
              </w:rPr>
            </w:pPr>
          </w:p>
        </w:tc>
      </w:tr>
      <w:tr w:rsidR="002E2342" w:rsidRPr="00495EB1" w:rsidTr="00D17214">
        <w:tblPrEx>
          <w:tblLook w:val="0000" w:firstRow="0" w:lastRow="0" w:firstColumn="0" w:lastColumn="0" w:noHBand="0" w:noVBand="0"/>
        </w:tblPrEx>
        <w:trPr>
          <w:trHeight w:val="954"/>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jc w:val="both"/>
              <w:rPr>
                <w:sz w:val="20"/>
                <w:szCs w:val="20"/>
              </w:rPr>
            </w:pPr>
            <w:r w:rsidRPr="00495EB1">
              <w:rPr>
                <w:sz w:val="20"/>
                <w:szCs w:val="20"/>
              </w:rPr>
              <w:t>Согласовать порядок привлечения инженерной техники, водовозов ООО «УК «Жилище» для тушения пожаров в с. Аликово</w:t>
            </w:r>
          </w:p>
        </w:tc>
        <w:tc>
          <w:tcPr>
            <w:tcW w:w="1588" w:type="dxa"/>
          </w:tcPr>
          <w:p w:rsidR="002E2342" w:rsidRPr="00495EB1" w:rsidRDefault="002E2342" w:rsidP="002A6EE1">
            <w:pPr>
              <w:jc w:val="both"/>
              <w:rPr>
                <w:sz w:val="20"/>
                <w:szCs w:val="20"/>
              </w:rPr>
            </w:pPr>
            <w:r w:rsidRPr="00495EB1">
              <w:rPr>
                <w:sz w:val="20"/>
                <w:szCs w:val="20"/>
              </w:rPr>
              <w:t>10.01.</w:t>
            </w:r>
          </w:p>
          <w:p w:rsidR="002E2342" w:rsidRPr="00495EB1" w:rsidRDefault="002E2342" w:rsidP="002A6EE1">
            <w:pPr>
              <w:jc w:val="both"/>
              <w:rPr>
                <w:sz w:val="20"/>
                <w:szCs w:val="20"/>
              </w:rPr>
            </w:pPr>
            <w:r w:rsidRPr="00495EB1">
              <w:rPr>
                <w:sz w:val="20"/>
                <w:szCs w:val="20"/>
              </w:rPr>
              <w:t>2022 г.</w:t>
            </w:r>
          </w:p>
        </w:tc>
        <w:tc>
          <w:tcPr>
            <w:tcW w:w="1956" w:type="dxa"/>
          </w:tcPr>
          <w:p w:rsidR="002E2342" w:rsidRPr="00495EB1" w:rsidRDefault="002E2342" w:rsidP="002A6EE1">
            <w:pPr>
              <w:ind w:left="28" w:right="-108" w:hanging="16"/>
              <w:jc w:val="both"/>
              <w:rPr>
                <w:sz w:val="20"/>
                <w:szCs w:val="20"/>
              </w:rPr>
            </w:pPr>
            <w:r w:rsidRPr="00495EB1">
              <w:rPr>
                <w:sz w:val="20"/>
                <w:szCs w:val="20"/>
              </w:rPr>
              <w:t xml:space="preserve">  ООО «УК «Жилище»*</w:t>
            </w:r>
          </w:p>
          <w:p w:rsidR="002E2342" w:rsidRPr="00495EB1" w:rsidRDefault="002E2342" w:rsidP="002A6EE1">
            <w:pPr>
              <w:ind w:right="-108" w:hanging="16"/>
              <w:jc w:val="both"/>
              <w:rPr>
                <w:sz w:val="20"/>
                <w:szCs w:val="20"/>
              </w:rPr>
            </w:pPr>
            <w:r w:rsidRPr="00495EB1">
              <w:rPr>
                <w:sz w:val="20"/>
                <w:szCs w:val="20"/>
              </w:rPr>
              <w:t>ПЧ-25 по охране с.Аликово *</w:t>
            </w:r>
          </w:p>
        </w:tc>
        <w:tc>
          <w:tcPr>
            <w:tcW w:w="953" w:type="dxa"/>
          </w:tcPr>
          <w:p w:rsidR="002E2342" w:rsidRPr="00495EB1" w:rsidRDefault="002E2342" w:rsidP="002A6EE1">
            <w:pPr>
              <w:jc w:val="both"/>
              <w:rPr>
                <w:sz w:val="20"/>
                <w:szCs w:val="20"/>
              </w:rPr>
            </w:pPr>
          </w:p>
        </w:tc>
      </w:tr>
      <w:tr w:rsidR="002E2342" w:rsidRPr="00495EB1" w:rsidTr="00D17214">
        <w:tblPrEx>
          <w:tblLook w:val="0000" w:firstRow="0" w:lastRow="0" w:firstColumn="0" w:lastColumn="0" w:noHBand="0" w:noVBand="0"/>
        </w:tblPrEx>
        <w:trPr>
          <w:trHeight w:val="1230"/>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jc w:val="both"/>
              <w:rPr>
                <w:sz w:val="20"/>
                <w:szCs w:val="20"/>
              </w:rPr>
            </w:pPr>
            <w:r w:rsidRPr="00495EB1">
              <w:rPr>
                <w:sz w:val="20"/>
                <w:szCs w:val="20"/>
              </w:rPr>
              <w:t>По итогам совместных проверок проводить анализы работ, подготовить информацию. Разработать планы по устранению выявленных недостатков</w:t>
            </w:r>
          </w:p>
        </w:tc>
        <w:tc>
          <w:tcPr>
            <w:tcW w:w="1588" w:type="dxa"/>
          </w:tcPr>
          <w:p w:rsidR="002E2342" w:rsidRPr="00495EB1" w:rsidRDefault="002E2342" w:rsidP="002A6EE1">
            <w:pPr>
              <w:jc w:val="both"/>
              <w:rPr>
                <w:sz w:val="20"/>
                <w:szCs w:val="20"/>
              </w:rPr>
            </w:pPr>
            <w:r w:rsidRPr="00495EB1">
              <w:rPr>
                <w:sz w:val="20"/>
                <w:szCs w:val="20"/>
              </w:rPr>
              <w:t xml:space="preserve"> постоянно.</w:t>
            </w:r>
          </w:p>
        </w:tc>
        <w:tc>
          <w:tcPr>
            <w:tcW w:w="1956" w:type="dxa"/>
          </w:tcPr>
          <w:p w:rsidR="002E2342" w:rsidRPr="00495EB1" w:rsidRDefault="002E2342" w:rsidP="002A6EE1">
            <w:pPr>
              <w:ind w:right="-108" w:hanging="16"/>
              <w:jc w:val="both"/>
              <w:rPr>
                <w:sz w:val="20"/>
                <w:szCs w:val="20"/>
              </w:rPr>
            </w:pPr>
            <w:r w:rsidRPr="00495EB1">
              <w:rPr>
                <w:sz w:val="20"/>
                <w:szCs w:val="20"/>
              </w:rPr>
              <w:t>. Главы с/п*</w:t>
            </w:r>
          </w:p>
          <w:p w:rsidR="002E2342" w:rsidRPr="00495EB1" w:rsidRDefault="002E2342" w:rsidP="002A6EE1">
            <w:pPr>
              <w:ind w:right="-108" w:hanging="16"/>
              <w:jc w:val="both"/>
              <w:rPr>
                <w:sz w:val="20"/>
                <w:szCs w:val="20"/>
              </w:rPr>
            </w:pPr>
            <w:r w:rsidRPr="00495EB1">
              <w:rPr>
                <w:sz w:val="20"/>
                <w:szCs w:val="20"/>
              </w:rPr>
              <w:t>ПЧ-25 по охране с.Аликово *</w:t>
            </w:r>
          </w:p>
        </w:tc>
        <w:tc>
          <w:tcPr>
            <w:tcW w:w="953" w:type="dxa"/>
          </w:tcPr>
          <w:p w:rsidR="002E2342" w:rsidRPr="00495EB1" w:rsidRDefault="002E2342" w:rsidP="002A6EE1">
            <w:pPr>
              <w:jc w:val="both"/>
              <w:rPr>
                <w:sz w:val="20"/>
                <w:szCs w:val="20"/>
              </w:rPr>
            </w:pPr>
          </w:p>
        </w:tc>
      </w:tr>
      <w:tr w:rsidR="002E2342" w:rsidRPr="00495EB1" w:rsidTr="00D17214">
        <w:tblPrEx>
          <w:tblLook w:val="0000" w:firstRow="0" w:lastRow="0" w:firstColumn="0" w:lastColumn="0" w:noHBand="0" w:noVBand="0"/>
        </w:tblPrEx>
        <w:trPr>
          <w:trHeight w:val="880"/>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shd w:val="clear" w:color="auto" w:fill="FFFFFF"/>
              <w:tabs>
                <w:tab w:val="left" w:pos="0"/>
                <w:tab w:val="left" w:pos="2520"/>
              </w:tabs>
              <w:jc w:val="both"/>
              <w:rPr>
                <w:sz w:val="20"/>
                <w:szCs w:val="20"/>
              </w:rPr>
            </w:pPr>
            <w:r w:rsidRPr="00495EB1">
              <w:rPr>
                <w:sz w:val="20"/>
                <w:szCs w:val="20"/>
              </w:rPr>
              <w:t>Содержать пожарные водоемы и гидранты в исправном состоянии. Своевременно наполнять их водой. Обозначить знаками и оборудовать пирамидами</w:t>
            </w:r>
          </w:p>
        </w:tc>
        <w:tc>
          <w:tcPr>
            <w:tcW w:w="1588" w:type="dxa"/>
          </w:tcPr>
          <w:p w:rsidR="002E2342" w:rsidRPr="00495EB1" w:rsidRDefault="002E2342" w:rsidP="002A6EE1">
            <w:pPr>
              <w:jc w:val="both"/>
              <w:rPr>
                <w:sz w:val="20"/>
                <w:szCs w:val="20"/>
              </w:rPr>
            </w:pPr>
            <w:r w:rsidRPr="00495EB1">
              <w:rPr>
                <w:sz w:val="20"/>
                <w:szCs w:val="20"/>
              </w:rPr>
              <w:t>постоянно</w:t>
            </w:r>
          </w:p>
        </w:tc>
        <w:tc>
          <w:tcPr>
            <w:tcW w:w="1956" w:type="dxa"/>
          </w:tcPr>
          <w:p w:rsidR="002E2342" w:rsidRPr="00495EB1" w:rsidRDefault="002E2342" w:rsidP="002A6EE1">
            <w:pPr>
              <w:ind w:right="-108" w:hanging="16"/>
              <w:jc w:val="both"/>
              <w:rPr>
                <w:sz w:val="20"/>
                <w:szCs w:val="20"/>
              </w:rPr>
            </w:pPr>
            <w:r w:rsidRPr="00495EB1">
              <w:rPr>
                <w:sz w:val="20"/>
                <w:szCs w:val="20"/>
              </w:rPr>
              <w:t xml:space="preserve"> Руководители предприятий*</w:t>
            </w:r>
          </w:p>
          <w:p w:rsidR="002E2342" w:rsidRPr="00495EB1" w:rsidRDefault="002E2342" w:rsidP="002A6EE1">
            <w:pPr>
              <w:ind w:right="-108" w:hanging="16"/>
              <w:jc w:val="both"/>
              <w:rPr>
                <w:sz w:val="20"/>
                <w:szCs w:val="20"/>
              </w:rPr>
            </w:pPr>
            <w:r w:rsidRPr="00495EB1">
              <w:rPr>
                <w:sz w:val="20"/>
                <w:szCs w:val="20"/>
              </w:rPr>
              <w:t>Главы с/п*</w:t>
            </w:r>
          </w:p>
        </w:tc>
        <w:tc>
          <w:tcPr>
            <w:tcW w:w="953" w:type="dxa"/>
          </w:tcPr>
          <w:p w:rsidR="002E2342" w:rsidRPr="00495EB1" w:rsidRDefault="002E2342" w:rsidP="002A6EE1">
            <w:pPr>
              <w:jc w:val="both"/>
              <w:rPr>
                <w:sz w:val="20"/>
                <w:szCs w:val="20"/>
              </w:rPr>
            </w:pPr>
          </w:p>
        </w:tc>
      </w:tr>
      <w:tr w:rsidR="002E2342" w:rsidRPr="00495EB1" w:rsidTr="00D17214">
        <w:tblPrEx>
          <w:tblLook w:val="0000" w:firstRow="0" w:lastRow="0" w:firstColumn="0" w:lastColumn="0" w:noHBand="0" w:noVBand="0"/>
        </w:tblPrEx>
        <w:trPr>
          <w:trHeight w:val="1014"/>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jc w:val="both"/>
              <w:rPr>
                <w:sz w:val="20"/>
                <w:szCs w:val="20"/>
              </w:rPr>
            </w:pPr>
            <w:r w:rsidRPr="00495EB1">
              <w:rPr>
                <w:sz w:val="20"/>
                <w:szCs w:val="20"/>
              </w:rPr>
              <w:t>При строительстве водопровода в с. Аликово и населенных пунктах района предусмотреть строительство гидрантов согласно СНиП 2.04.02-84</w:t>
            </w:r>
          </w:p>
        </w:tc>
        <w:tc>
          <w:tcPr>
            <w:tcW w:w="1588" w:type="dxa"/>
          </w:tcPr>
          <w:p w:rsidR="002E2342" w:rsidRPr="00495EB1" w:rsidRDefault="002E2342" w:rsidP="002A6EE1">
            <w:pPr>
              <w:jc w:val="both"/>
              <w:rPr>
                <w:sz w:val="20"/>
                <w:szCs w:val="20"/>
              </w:rPr>
            </w:pPr>
            <w:r w:rsidRPr="00495EB1">
              <w:rPr>
                <w:sz w:val="20"/>
                <w:szCs w:val="20"/>
              </w:rPr>
              <w:t>2022-2023 гг.</w:t>
            </w:r>
          </w:p>
        </w:tc>
        <w:tc>
          <w:tcPr>
            <w:tcW w:w="1956" w:type="dxa"/>
          </w:tcPr>
          <w:p w:rsidR="002E2342" w:rsidRPr="00495EB1" w:rsidRDefault="002E2342" w:rsidP="002A6EE1">
            <w:pPr>
              <w:ind w:left="28" w:right="-108" w:hanging="16"/>
              <w:jc w:val="both"/>
              <w:rPr>
                <w:sz w:val="20"/>
                <w:szCs w:val="20"/>
              </w:rPr>
            </w:pPr>
            <w:r w:rsidRPr="00495EB1">
              <w:rPr>
                <w:sz w:val="20"/>
                <w:szCs w:val="20"/>
              </w:rPr>
              <w:t>Главы с/п*</w:t>
            </w:r>
          </w:p>
          <w:p w:rsidR="002E2342" w:rsidRPr="00495EB1" w:rsidRDefault="002E2342" w:rsidP="002A6EE1">
            <w:pPr>
              <w:ind w:right="-108" w:hanging="16"/>
              <w:jc w:val="both"/>
              <w:rPr>
                <w:sz w:val="20"/>
                <w:szCs w:val="20"/>
              </w:rPr>
            </w:pPr>
            <w:r w:rsidRPr="00495EB1">
              <w:rPr>
                <w:sz w:val="20"/>
                <w:szCs w:val="20"/>
              </w:rPr>
              <w:t>ПЧ-25 по охране с.Аликово *</w:t>
            </w:r>
          </w:p>
          <w:p w:rsidR="002E2342" w:rsidRPr="00495EB1" w:rsidRDefault="002E2342" w:rsidP="002A6EE1">
            <w:pPr>
              <w:ind w:right="-108" w:hanging="16"/>
              <w:jc w:val="both"/>
              <w:rPr>
                <w:sz w:val="20"/>
                <w:szCs w:val="20"/>
              </w:rPr>
            </w:pPr>
            <w:r w:rsidRPr="00495EB1">
              <w:rPr>
                <w:sz w:val="20"/>
                <w:szCs w:val="20"/>
              </w:rPr>
              <w:t>Начальник  ОНД по Аликовскому району*</w:t>
            </w:r>
          </w:p>
        </w:tc>
        <w:tc>
          <w:tcPr>
            <w:tcW w:w="953" w:type="dxa"/>
          </w:tcPr>
          <w:p w:rsidR="002E2342" w:rsidRPr="00495EB1" w:rsidRDefault="002E2342" w:rsidP="002A6EE1">
            <w:pPr>
              <w:jc w:val="both"/>
              <w:rPr>
                <w:sz w:val="20"/>
                <w:szCs w:val="20"/>
              </w:rPr>
            </w:pPr>
          </w:p>
        </w:tc>
      </w:tr>
      <w:tr w:rsidR="002E2342" w:rsidRPr="00495EB1" w:rsidTr="00D17214">
        <w:tblPrEx>
          <w:tblLook w:val="0000" w:firstRow="0" w:lastRow="0" w:firstColumn="0" w:lastColumn="0" w:noHBand="0" w:noVBand="0"/>
        </w:tblPrEx>
        <w:trPr>
          <w:trHeight w:val="925"/>
        </w:trPr>
        <w:tc>
          <w:tcPr>
            <w:tcW w:w="534" w:type="dxa"/>
          </w:tcPr>
          <w:p w:rsidR="002E2342" w:rsidRPr="00495EB1" w:rsidRDefault="002E2342" w:rsidP="003C48EF">
            <w:pPr>
              <w:numPr>
                <w:ilvl w:val="0"/>
                <w:numId w:val="13"/>
              </w:numPr>
              <w:jc w:val="both"/>
              <w:rPr>
                <w:sz w:val="20"/>
                <w:szCs w:val="20"/>
              </w:rPr>
            </w:pPr>
          </w:p>
        </w:tc>
        <w:tc>
          <w:tcPr>
            <w:tcW w:w="4677" w:type="dxa"/>
          </w:tcPr>
          <w:p w:rsidR="002E2342" w:rsidRPr="00495EB1" w:rsidRDefault="002E2342" w:rsidP="002A6EE1">
            <w:pPr>
              <w:shd w:val="clear" w:color="auto" w:fill="FFFFFF"/>
              <w:tabs>
                <w:tab w:val="left" w:pos="4592"/>
              </w:tabs>
              <w:jc w:val="both"/>
              <w:rPr>
                <w:sz w:val="20"/>
                <w:szCs w:val="20"/>
              </w:rPr>
            </w:pPr>
            <w:r w:rsidRPr="00495EB1">
              <w:rPr>
                <w:sz w:val="20"/>
                <w:szCs w:val="20"/>
              </w:rPr>
              <w:t>Организовать взаимодействие с  заинтересованными организациями по вопросам контроля за источниками наружного противопожарного водоснабжения</w:t>
            </w:r>
          </w:p>
        </w:tc>
        <w:tc>
          <w:tcPr>
            <w:tcW w:w="1588" w:type="dxa"/>
          </w:tcPr>
          <w:p w:rsidR="002E2342" w:rsidRPr="00495EB1" w:rsidRDefault="002E2342" w:rsidP="002A6EE1">
            <w:pPr>
              <w:jc w:val="both"/>
              <w:rPr>
                <w:sz w:val="20"/>
                <w:szCs w:val="20"/>
              </w:rPr>
            </w:pPr>
            <w:r w:rsidRPr="00495EB1">
              <w:rPr>
                <w:sz w:val="20"/>
                <w:szCs w:val="20"/>
              </w:rPr>
              <w:t>Постоянно</w:t>
            </w:r>
          </w:p>
        </w:tc>
        <w:tc>
          <w:tcPr>
            <w:tcW w:w="1956" w:type="dxa"/>
          </w:tcPr>
          <w:p w:rsidR="002E2342" w:rsidRPr="00495EB1" w:rsidRDefault="002E2342" w:rsidP="002A6EE1">
            <w:pPr>
              <w:ind w:right="-108" w:hanging="16"/>
              <w:jc w:val="both"/>
              <w:rPr>
                <w:sz w:val="20"/>
                <w:szCs w:val="20"/>
              </w:rPr>
            </w:pPr>
            <w:r w:rsidRPr="00495EB1">
              <w:rPr>
                <w:sz w:val="20"/>
                <w:szCs w:val="20"/>
              </w:rPr>
              <w:t>ПЧ-25 по охране с.Аликово *</w:t>
            </w:r>
          </w:p>
          <w:p w:rsidR="002E2342" w:rsidRPr="00495EB1" w:rsidRDefault="002E2342" w:rsidP="002A6EE1">
            <w:pPr>
              <w:ind w:right="-108" w:hanging="16"/>
              <w:jc w:val="both"/>
              <w:rPr>
                <w:sz w:val="20"/>
                <w:szCs w:val="20"/>
              </w:rPr>
            </w:pPr>
            <w:r w:rsidRPr="00495EB1">
              <w:rPr>
                <w:sz w:val="20"/>
                <w:szCs w:val="20"/>
              </w:rPr>
              <w:t>Руководители предприятий*</w:t>
            </w:r>
          </w:p>
          <w:p w:rsidR="002E2342" w:rsidRPr="00495EB1" w:rsidRDefault="002E2342" w:rsidP="002A6EE1">
            <w:pPr>
              <w:ind w:right="-108" w:hanging="16"/>
              <w:jc w:val="both"/>
              <w:rPr>
                <w:sz w:val="20"/>
                <w:szCs w:val="20"/>
              </w:rPr>
            </w:pPr>
            <w:r w:rsidRPr="00495EB1">
              <w:rPr>
                <w:sz w:val="20"/>
                <w:szCs w:val="20"/>
              </w:rPr>
              <w:t>Главы с/п*</w:t>
            </w:r>
          </w:p>
        </w:tc>
        <w:tc>
          <w:tcPr>
            <w:tcW w:w="953" w:type="dxa"/>
          </w:tcPr>
          <w:p w:rsidR="002E2342" w:rsidRPr="00495EB1" w:rsidRDefault="002E2342" w:rsidP="002A6EE1">
            <w:pPr>
              <w:jc w:val="both"/>
              <w:rPr>
                <w:sz w:val="20"/>
                <w:szCs w:val="20"/>
              </w:rPr>
            </w:pPr>
          </w:p>
        </w:tc>
      </w:tr>
    </w:tbl>
    <w:p w:rsidR="00D17214" w:rsidRDefault="00D17214" w:rsidP="002E2342">
      <w:pPr>
        <w:ind w:right="4393" w:firstLine="567"/>
        <w:jc w:val="both"/>
        <w:rPr>
          <w:b/>
          <w:bCs/>
          <w:sz w:val="22"/>
          <w:szCs w:val="22"/>
        </w:rPr>
      </w:pPr>
      <w:r>
        <w:rPr>
          <w:b/>
          <w:bCs/>
          <w:sz w:val="22"/>
          <w:szCs w:val="22"/>
        </w:rPr>
        <w:br w:type="page"/>
      </w:r>
    </w:p>
    <w:p w:rsidR="00D17214" w:rsidRDefault="00D17214" w:rsidP="002E2342">
      <w:pPr>
        <w:ind w:right="4393" w:firstLine="567"/>
        <w:jc w:val="both"/>
        <w:rPr>
          <w:b/>
          <w:bCs/>
          <w:sz w:val="22"/>
          <w:szCs w:val="22"/>
        </w:rPr>
        <w:sectPr w:rsidR="00D17214" w:rsidSect="00DB1D93">
          <w:pgSz w:w="11906" w:h="16838"/>
          <w:pgMar w:top="1134" w:right="567" w:bottom="1134" w:left="1701" w:header="0" w:footer="0" w:gutter="0"/>
          <w:cols w:space="720"/>
          <w:noEndnote/>
          <w:docGrid w:linePitch="326"/>
        </w:sectPr>
      </w:pPr>
    </w:p>
    <w:p w:rsidR="00D17214" w:rsidRPr="00495EB1" w:rsidRDefault="00D17214" w:rsidP="00D17214">
      <w:pPr>
        <w:jc w:val="right"/>
        <w:rPr>
          <w:sz w:val="20"/>
          <w:szCs w:val="20"/>
        </w:rPr>
      </w:pPr>
      <w:r w:rsidRPr="00495EB1">
        <w:rPr>
          <w:sz w:val="20"/>
          <w:szCs w:val="20"/>
        </w:rPr>
        <w:lastRenderedPageBreak/>
        <w:t xml:space="preserve">Приложение 2         </w:t>
      </w:r>
    </w:p>
    <w:p w:rsidR="00D17214" w:rsidRPr="00495EB1" w:rsidRDefault="00D17214" w:rsidP="00D17214">
      <w:pPr>
        <w:jc w:val="right"/>
        <w:rPr>
          <w:sz w:val="20"/>
          <w:szCs w:val="20"/>
        </w:rPr>
      </w:pPr>
      <w:r w:rsidRPr="00495EB1">
        <w:rPr>
          <w:b/>
          <w:sz w:val="20"/>
          <w:szCs w:val="20"/>
        </w:rPr>
        <w:t xml:space="preserve">                                                                           </w:t>
      </w:r>
      <w:r w:rsidRPr="00495EB1">
        <w:rPr>
          <w:sz w:val="20"/>
          <w:szCs w:val="20"/>
        </w:rPr>
        <w:t xml:space="preserve">УТВЕРЖДЕН </w:t>
      </w:r>
    </w:p>
    <w:p w:rsidR="00D17214" w:rsidRPr="00495EB1" w:rsidRDefault="00D17214" w:rsidP="00D17214">
      <w:pPr>
        <w:jc w:val="right"/>
        <w:rPr>
          <w:sz w:val="20"/>
          <w:szCs w:val="20"/>
        </w:rPr>
      </w:pPr>
      <w:r w:rsidRPr="00495EB1">
        <w:rPr>
          <w:sz w:val="20"/>
          <w:szCs w:val="20"/>
        </w:rPr>
        <w:t xml:space="preserve">                                                                                        постановлением администрации</w:t>
      </w:r>
    </w:p>
    <w:p w:rsidR="00D17214" w:rsidRPr="00495EB1" w:rsidRDefault="00D17214" w:rsidP="00D17214">
      <w:pPr>
        <w:jc w:val="right"/>
        <w:rPr>
          <w:sz w:val="20"/>
          <w:szCs w:val="20"/>
        </w:rPr>
      </w:pPr>
      <w:r w:rsidRPr="00495EB1">
        <w:rPr>
          <w:sz w:val="20"/>
          <w:szCs w:val="20"/>
        </w:rPr>
        <w:t xml:space="preserve">                                                                                       Аликовского района Чувашской Республики</w:t>
      </w:r>
    </w:p>
    <w:p w:rsidR="00D17214" w:rsidRPr="00495EB1" w:rsidRDefault="00D17214" w:rsidP="00D17214">
      <w:pPr>
        <w:jc w:val="right"/>
        <w:rPr>
          <w:sz w:val="20"/>
          <w:szCs w:val="20"/>
        </w:rPr>
      </w:pPr>
      <w:r w:rsidRPr="00495EB1">
        <w:rPr>
          <w:sz w:val="20"/>
          <w:szCs w:val="20"/>
        </w:rPr>
        <w:t xml:space="preserve">                                                                                         от 26.11.2021г. № 1018</w:t>
      </w:r>
    </w:p>
    <w:p w:rsidR="00D17214" w:rsidRPr="00495EB1" w:rsidRDefault="00D17214" w:rsidP="00D17214">
      <w:pPr>
        <w:jc w:val="right"/>
        <w:rPr>
          <w:sz w:val="20"/>
          <w:szCs w:val="20"/>
        </w:rPr>
      </w:pPr>
    </w:p>
    <w:p w:rsidR="00D17214" w:rsidRPr="00495EB1" w:rsidRDefault="00D17214" w:rsidP="00D17214">
      <w:pPr>
        <w:jc w:val="center"/>
        <w:rPr>
          <w:sz w:val="20"/>
          <w:szCs w:val="20"/>
        </w:rPr>
      </w:pPr>
      <w:r w:rsidRPr="00495EB1">
        <w:rPr>
          <w:sz w:val="20"/>
          <w:szCs w:val="20"/>
        </w:rPr>
        <w:t>Перечень</w:t>
      </w:r>
    </w:p>
    <w:p w:rsidR="00D17214" w:rsidRPr="00495EB1" w:rsidRDefault="00D17214" w:rsidP="00D17214">
      <w:pPr>
        <w:jc w:val="center"/>
        <w:rPr>
          <w:sz w:val="20"/>
          <w:szCs w:val="20"/>
        </w:rPr>
      </w:pPr>
      <w:r w:rsidRPr="00495EB1">
        <w:rPr>
          <w:sz w:val="20"/>
          <w:szCs w:val="20"/>
        </w:rPr>
        <w:t xml:space="preserve">закрепления пожарных гидрантов, находящихся на территории с. Аликово, </w:t>
      </w:r>
    </w:p>
    <w:p w:rsidR="00D17214" w:rsidRPr="00495EB1" w:rsidRDefault="00D17214" w:rsidP="00D17214">
      <w:pPr>
        <w:jc w:val="center"/>
        <w:rPr>
          <w:sz w:val="20"/>
          <w:szCs w:val="20"/>
        </w:rPr>
      </w:pPr>
      <w:r w:rsidRPr="00495EB1">
        <w:rPr>
          <w:sz w:val="20"/>
          <w:szCs w:val="20"/>
        </w:rPr>
        <w:t>за объектами экономики, организациями и учреждениям</w:t>
      </w:r>
    </w:p>
    <w:p w:rsidR="00D17214" w:rsidRPr="00495EB1" w:rsidRDefault="00D17214" w:rsidP="00D17214">
      <w:pPr>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001"/>
        <w:gridCol w:w="3870"/>
        <w:gridCol w:w="13"/>
        <w:gridCol w:w="14"/>
        <w:gridCol w:w="7"/>
        <w:gridCol w:w="6"/>
        <w:gridCol w:w="476"/>
        <w:gridCol w:w="4533"/>
        <w:gridCol w:w="3826"/>
      </w:tblGrid>
      <w:tr w:rsidR="00D17214" w:rsidRPr="00495EB1" w:rsidTr="002A6EE1">
        <w:tc>
          <w:tcPr>
            <w:tcW w:w="855" w:type="dxa"/>
          </w:tcPr>
          <w:p w:rsidR="00D17214" w:rsidRPr="00495EB1" w:rsidRDefault="00D17214" w:rsidP="002A6EE1">
            <w:pPr>
              <w:jc w:val="center"/>
              <w:rPr>
                <w:b/>
                <w:sz w:val="20"/>
                <w:szCs w:val="20"/>
              </w:rPr>
            </w:pPr>
            <w:r w:rsidRPr="00495EB1">
              <w:rPr>
                <w:b/>
                <w:sz w:val="20"/>
                <w:szCs w:val="20"/>
              </w:rPr>
              <w:t>№</w:t>
            </w:r>
          </w:p>
          <w:p w:rsidR="00D17214" w:rsidRPr="00495EB1" w:rsidRDefault="00D17214" w:rsidP="002A6EE1">
            <w:pPr>
              <w:jc w:val="center"/>
              <w:rPr>
                <w:b/>
                <w:sz w:val="20"/>
                <w:szCs w:val="20"/>
              </w:rPr>
            </w:pPr>
            <w:r w:rsidRPr="00495EB1">
              <w:rPr>
                <w:b/>
                <w:sz w:val="20"/>
                <w:szCs w:val="20"/>
              </w:rPr>
              <w:t>п/п</w:t>
            </w:r>
          </w:p>
        </w:tc>
        <w:tc>
          <w:tcPr>
            <w:tcW w:w="1001" w:type="dxa"/>
          </w:tcPr>
          <w:p w:rsidR="00D17214" w:rsidRPr="00495EB1" w:rsidRDefault="00D17214" w:rsidP="002A6EE1">
            <w:pPr>
              <w:jc w:val="center"/>
              <w:rPr>
                <w:b/>
                <w:sz w:val="20"/>
                <w:szCs w:val="20"/>
              </w:rPr>
            </w:pPr>
            <w:r w:rsidRPr="00495EB1">
              <w:rPr>
                <w:b/>
                <w:sz w:val="20"/>
                <w:szCs w:val="20"/>
              </w:rPr>
              <w:t>№</w:t>
            </w:r>
          </w:p>
          <w:p w:rsidR="00D17214" w:rsidRPr="00495EB1" w:rsidRDefault="00D17214" w:rsidP="002A6EE1">
            <w:pPr>
              <w:jc w:val="center"/>
              <w:rPr>
                <w:b/>
                <w:sz w:val="20"/>
                <w:szCs w:val="20"/>
              </w:rPr>
            </w:pPr>
            <w:r w:rsidRPr="00495EB1">
              <w:rPr>
                <w:b/>
                <w:sz w:val="20"/>
                <w:szCs w:val="20"/>
              </w:rPr>
              <w:t>ПГ,ВБ,ПВ,ЕВ</w:t>
            </w:r>
          </w:p>
        </w:tc>
        <w:tc>
          <w:tcPr>
            <w:tcW w:w="4386" w:type="dxa"/>
            <w:gridSpan w:val="6"/>
            <w:vAlign w:val="center"/>
          </w:tcPr>
          <w:p w:rsidR="00D17214" w:rsidRPr="00495EB1" w:rsidRDefault="00D17214" w:rsidP="002A6EE1">
            <w:pPr>
              <w:jc w:val="center"/>
              <w:rPr>
                <w:b/>
                <w:sz w:val="20"/>
                <w:szCs w:val="20"/>
              </w:rPr>
            </w:pPr>
            <w:r w:rsidRPr="00495EB1">
              <w:rPr>
                <w:b/>
                <w:bCs/>
                <w:sz w:val="20"/>
                <w:szCs w:val="20"/>
              </w:rPr>
              <w:t xml:space="preserve"> Адрес</w:t>
            </w:r>
          </w:p>
        </w:tc>
        <w:tc>
          <w:tcPr>
            <w:tcW w:w="4533" w:type="dxa"/>
            <w:vAlign w:val="center"/>
          </w:tcPr>
          <w:p w:rsidR="00D17214" w:rsidRPr="00495EB1" w:rsidRDefault="00D17214" w:rsidP="002A6EE1">
            <w:pPr>
              <w:jc w:val="center"/>
              <w:rPr>
                <w:b/>
                <w:sz w:val="20"/>
                <w:szCs w:val="20"/>
              </w:rPr>
            </w:pPr>
            <w:r w:rsidRPr="00495EB1">
              <w:rPr>
                <w:b/>
                <w:bCs/>
                <w:sz w:val="20"/>
                <w:szCs w:val="20"/>
              </w:rPr>
              <w:t>Характеристика (диаметр, вид водопровода, емкость водоема)</w:t>
            </w:r>
          </w:p>
        </w:tc>
        <w:tc>
          <w:tcPr>
            <w:tcW w:w="3826" w:type="dxa"/>
          </w:tcPr>
          <w:p w:rsidR="00D17214" w:rsidRPr="00495EB1" w:rsidRDefault="00D17214" w:rsidP="002A6EE1">
            <w:pPr>
              <w:jc w:val="center"/>
              <w:rPr>
                <w:b/>
                <w:sz w:val="20"/>
                <w:szCs w:val="20"/>
              </w:rPr>
            </w:pPr>
            <w:r w:rsidRPr="00495EB1">
              <w:rPr>
                <w:b/>
                <w:bCs/>
                <w:sz w:val="20"/>
                <w:szCs w:val="20"/>
              </w:rPr>
              <w:t>Место расположения водоисточника на местности (ориентир для быстрого обнаружения)</w:t>
            </w:r>
          </w:p>
        </w:tc>
      </w:tr>
      <w:tr w:rsidR="00D17214" w:rsidRPr="00495EB1" w:rsidTr="002A6EE1">
        <w:tc>
          <w:tcPr>
            <w:tcW w:w="855" w:type="dxa"/>
          </w:tcPr>
          <w:p w:rsidR="00D17214" w:rsidRPr="00495EB1" w:rsidRDefault="00D17214" w:rsidP="002A6EE1">
            <w:pPr>
              <w:jc w:val="center"/>
              <w:rPr>
                <w:b/>
                <w:sz w:val="20"/>
                <w:szCs w:val="20"/>
              </w:rPr>
            </w:pPr>
            <w:r w:rsidRPr="00495EB1">
              <w:rPr>
                <w:b/>
                <w:sz w:val="20"/>
                <w:szCs w:val="20"/>
              </w:rPr>
              <w:t>1</w:t>
            </w:r>
          </w:p>
        </w:tc>
        <w:tc>
          <w:tcPr>
            <w:tcW w:w="1001" w:type="dxa"/>
          </w:tcPr>
          <w:p w:rsidR="00D17214" w:rsidRPr="00495EB1" w:rsidRDefault="00D17214" w:rsidP="002A6EE1">
            <w:pPr>
              <w:jc w:val="center"/>
              <w:rPr>
                <w:b/>
                <w:sz w:val="20"/>
                <w:szCs w:val="20"/>
              </w:rPr>
            </w:pPr>
            <w:r w:rsidRPr="00495EB1">
              <w:rPr>
                <w:b/>
                <w:sz w:val="20"/>
                <w:szCs w:val="20"/>
              </w:rPr>
              <w:t>2</w:t>
            </w:r>
          </w:p>
        </w:tc>
        <w:tc>
          <w:tcPr>
            <w:tcW w:w="4386" w:type="dxa"/>
            <w:gridSpan w:val="6"/>
            <w:vAlign w:val="center"/>
          </w:tcPr>
          <w:p w:rsidR="00D17214" w:rsidRPr="00495EB1" w:rsidRDefault="00D17214" w:rsidP="002A6EE1">
            <w:pPr>
              <w:jc w:val="center"/>
              <w:rPr>
                <w:b/>
                <w:sz w:val="20"/>
                <w:szCs w:val="20"/>
              </w:rPr>
            </w:pPr>
            <w:r w:rsidRPr="00495EB1">
              <w:rPr>
                <w:b/>
                <w:sz w:val="20"/>
                <w:szCs w:val="20"/>
              </w:rPr>
              <w:t>3</w:t>
            </w:r>
          </w:p>
        </w:tc>
        <w:tc>
          <w:tcPr>
            <w:tcW w:w="4533" w:type="dxa"/>
            <w:vAlign w:val="center"/>
          </w:tcPr>
          <w:p w:rsidR="00D17214" w:rsidRPr="00495EB1" w:rsidRDefault="00D17214" w:rsidP="002A6EE1">
            <w:pPr>
              <w:jc w:val="center"/>
              <w:rPr>
                <w:b/>
                <w:sz w:val="20"/>
                <w:szCs w:val="20"/>
              </w:rPr>
            </w:pPr>
            <w:r w:rsidRPr="00495EB1">
              <w:rPr>
                <w:b/>
                <w:sz w:val="20"/>
                <w:szCs w:val="20"/>
              </w:rPr>
              <w:t>4</w:t>
            </w:r>
          </w:p>
        </w:tc>
        <w:tc>
          <w:tcPr>
            <w:tcW w:w="3826" w:type="dxa"/>
          </w:tcPr>
          <w:p w:rsidR="00D17214" w:rsidRPr="00495EB1" w:rsidRDefault="00D17214" w:rsidP="002A6EE1">
            <w:pPr>
              <w:jc w:val="center"/>
              <w:rPr>
                <w:b/>
                <w:sz w:val="20"/>
                <w:szCs w:val="20"/>
              </w:rPr>
            </w:pPr>
            <w:r w:rsidRPr="00495EB1">
              <w:rPr>
                <w:b/>
                <w:sz w:val="20"/>
                <w:szCs w:val="20"/>
              </w:rPr>
              <w:t>5</w:t>
            </w:r>
          </w:p>
        </w:tc>
      </w:tr>
      <w:tr w:rsidR="00D17214" w:rsidRPr="00495EB1" w:rsidTr="002A6EE1">
        <w:tc>
          <w:tcPr>
            <w:tcW w:w="14601" w:type="dxa"/>
            <w:gridSpan w:val="10"/>
          </w:tcPr>
          <w:p w:rsidR="00D17214" w:rsidRPr="00495EB1" w:rsidRDefault="00D17214" w:rsidP="002A6EE1">
            <w:pPr>
              <w:jc w:val="center"/>
              <w:rPr>
                <w:b/>
                <w:sz w:val="20"/>
                <w:szCs w:val="20"/>
              </w:rPr>
            </w:pPr>
            <w:r w:rsidRPr="00495EB1">
              <w:rPr>
                <w:b/>
                <w:sz w:val="20"/>
                <w:szCs w:val="20"/>
              </w:rPr>
              <w:t>Аликовское сельское поселение</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№1</w:t>
            </w:r>
          </w:p>
        </w:tc>
        <w:tc>
          <w:tcPr>
            <w:tcW w:w="4386" w:type="dxa"/>
            <w:gridSpan w:val="6"/>
          </w:tcPr>
          <w:p w:rsidR="00D17214" w:rsidRPr="00495EB1" w:rsidRDefault="00D17214" w:rsidP="002A6EE1">
            <w:pPr>
              <w:rPr>
                <w:sz w:val="20"/>
                <w:szCs w:val="20"/>
              </w:rPr>
            </w:pPr>
            <w:r w:rsidRPr="00495EB1">
              <w:rPr>
                <w:sz w:val="20"/>
                <w:szCs w:val="20"/>
              </w:rPr>
              <w:t xml:space="preserve"> с. Аликово, ул. Советская, д. 13</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jc w:val="both"/>
              <w:rPr>
                <w:sz w:val="20"/>
                <w:szCs w:val="20"/>
              </w:rPr>
            </w:pPr>
            <w:r w:rsidRPr="00495EB1">
              <w:rPr>
                <w:sz w:val="20"/>
                <w:szCs w:val="20"/>
              </w:rPr>
              <w:t>на территории АМКДЦ</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№2</w:t>
            </w:r>
          </w:p>
        </w:tc>
        <w:tc>
          <w:tcPr>
            <w:tcW w:w="4386" w:type="dxa"/>
            <w:gridSpan w:val="6"/>
          </w:tcPr>
          <w:p w:rsidR="00D17214" w:rsidRPr="00495EB1" w:rsidRDefault="00D17214" w:rsidP="002A6EE1">
            <w:pPr>
              <w:rPr>
                <w:sz w:val="20"/>
                <w:szCs w:val="20"/>
              </w:rPr>
            </w:pPr>
            <w:r w:rsidRPr="00495EB1">
              <w:rPr>
                <w:sz w:val="20"/>
                <w:szCs w:val="20"/>
              </w:rPr>
              <w:t xml:space="preserve"> с. Аликово, ул. 60-лет Октября, д. 57</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jc w:val="both"/>
              <w:rPr>
                <w:sz w:val="20"/>
                <w:szCs w:val="20"/>
                <w:lang w:val="en-US"/>
              </w:rPr>
            </w:pPr>
            <w:r w:rsidRPr="00495EB1">
              <w:rPr>
                <w:sz w:val="20"/>
                <w:szCs w:val="20"/>
              </w:rPr>
              <w:t>напротив д. 5</w:t>
            </w:r>
            <w:r w:rsidRPr="00495EB1">
              <w:rPr>
                <w:sz w:val="20"/>
                <w:szCs w:val="20"/>
                <w:lang w:val="en-US"/>
              </w:rPr>
              <w:t>7</w:t>
            </w:r>
          </w:p>
        </w:tc>
      </w:tr>
      <w:tr w:rsidR="00D17214" w:rsidRPr="00495EB1" w:rsidTr="002A6EE1">
        <w:tc>
          <w:tcPr>
            <w:tcW w:w="855" w:type="dxa"/>
          </w:tcPr>
          <w:p w:rsidR="00D17214" w:rsidRPr="00495EB1" w:rsidRDefault="00D17214" w:rsidP="003C48EF">
            <w:pPr>
              <w:numPr>
                <w:ilvl w:val="0"/>
                <w:numId w:val="14"/>
              </w:numPr>
              <w:jc w:val="center"/>
              <w:rPr>
                <w:bCs/>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№3</w:t>
            </w:r>
          </w:p>
        </w:tc>
        <w:tc>
          <w:tcPr>
            <w:tcW w:w="4386" w:type="dxa"/>
            <w:gridSpan w:val="6"/>
          </w:tcPr>
          <w:p w:rsidR="00D17214" w:rsidRPr="00495EB1" w:rsidRDefault="00D17214" w:rsidP="002A6EE1">
            <w:pPr>
              <w:rPr>
                <w:sz w:val="20"/>
                <w:szCs w:val="20"/>
              </w:rPr>
            </w:pPr>
            <w:r w:rsidRPr="00495EB1">
              <w:rPr>
                <w:sz w:val="20"/>
                <w:szCs w:val="20"/>
              </w:rPr>
              <w:t xml:space="preserve"> с. Аликово, ул. Парковая, д. 16</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jc w:val="both"/>
              <w:rPr>
                <w:sz w:val="20"/>
                <w:szCs w:val="20"/>
                <w:lang w:val="en-US"/>
              </w:rPr>
            </w:pPr>
            <w:r w:rsidRPr="00495EB1">
              <w:rPr>
                <w:sz w:val="20"/>
                <w:szCs w:val="20"/>
              </w:rPr>
              <w:t>напротив д. 1</w:t>
            </w:r>
            <w:r w:rsidRPr="00495EB1">
              <w:rPr>
                <w:sz w:val="20"/>
                <w:szCs w:val="20"/>
                <w:lang w:val="en-US"/>
              </w:rPr>
              <w:t>6</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ВБ</w:t>
            </w:r>
          </w:p>
        </w:tc>
        <w:tc>
          <w:tcPr>
            <w:tcW w:w="4386" w:type="dxa"/>
            <w:gridSpan w:val="6"/>
          </w:tcPr>
          <w:p w:rsidR="00D17214" w:rsidRPr="00495EB1" w:rsidRDefault="00D17214" w:rsidP="002A6EE1">
            <w:pPr>
              <w:rPr>
                <w:sz w:val="20"/>
                <w:szCs w:val="20"/>
              </w:rPr>
            </w:pPr>
            <w:r w:rsidRPr="00495EB1">
              <w:rPr>
                <w:sz w:val="20"/>
                <w:szCs w:val="20"/>
              </w:rPr>
              <w:t xml:space="preserve"> с. Аликово, ул. 60-лет Октября, д. 59</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 территории хлебозавода</w:t>
            </w:r>
          </w:p>
        </w:tc>
      </w:tr>
      <w:tr w:rsidR="00D17214" w:rsidRPr="00495EB1" w:rsidTr="002A6EE1">
        <w:trPr>
          <w:trHeight w:val="245"/>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ВБ</w:t>
            </w:r>
          </w:p>
        </w:tc>
        <w:tc>
          <w:tcPr>
            <w:tcW w:w="4386" w:type="dxa"/>
            <w:gridSpan w:val="6"/>
          </w:tcPr>
          <w:p w:rsidR="00D17214" w:rsidRPr="00495EB1" w:rsidRDefault="00D17214" w:rsidP="002A6EE1">
            <w:pPr>
              <w:rPr>
                <w:sz w:val="20"/>
                <w:szCs w:val="20"/>
              </w:rPr>
            </w:pPr>
            <w:r w:rsidRPr="00495EB1">
              <w:rPr>
                <w:sz w:val="20"/>
                <w:szCs w:val="20"/>
              </w:rPr>
              <w:t xml:space="preserve"> с. Аликово, ул. Чапаева, д. 11</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с северной стороны от д. 11</w:t>
            </w:r>
          </w:p>
        </w:tc>
      </w:tr>
      <w:tr w:rsidR="00D17214" w:rsidRPr="00495EB1" w:rsidTr="002A6EE1">
        <w:tc>
          <w:tcPr>
            <w:tcW w:w="855" w:type="dxa"/>
          </w:tcPr>
          <w:p w:rsidR="00D17214" w:rsidRPr="00495EB1" w:rsidRDefault="00D17214" w:rsidP="003C48EF">
            <w:pPr>
              <w:numPr>
                <w:ilvl w:val="0"/>
                <w:numId w:val="14"/>
              </w:numPr>
              <w:jc w:val="center"/>
              <w:rPr>
                <w:sz w:val="20"/>
                <w:szCs w:val="20"/>
              </w:rPr>
            </w:pPr>
            <w:r w:rsidRPr="00495EB1">
              <w:rPr>
                <w:sz w:val="20"/>
                <w:szCs w:val="20"/>
              </w:rPr>
              <w:t xml:space="preserve"> </w:t>
            </w: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 xml:space="preserve"> с. Аликово, ул. Цветочная, д. 2</w:t>
            </w:r>
          </w:p>
        </w:tc>
        <w:tc>
          <w:tcPr>
            <w:tcW w:w="4533" w:type="dxa"/>
          </w:tcPr>
          <w:p w:rsidR="00D17214" w:rsidRPr="00495EB1" w:rsidRDefault="00D17214" w:rsidP="002A6EE1">
            <w:pPr>
              <w:jc w:val="center"/>
              <w:rPr>
                <w:sz w:val="20"/>
                <w:szCs w:val="20"/>
              </w:rPr>
            </w:pPr>
            <w:r w:rsidRPr="00495EB1">
              <w:rPr>
                <w:sz w:val="20"/>
                <w:szCs w:val="20"/>
              </w:rPr>
              <w:t xml:space="preserve">Объем 50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2</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 xml:space="preserve"> с. Аликово, ул. Гагарина, д. 40</w:t>
            </w:r>
          </w:p>
        </w:tc>
        <w:tc>
          <w:tcPr>
            <w:tcW w:w="4533" w:type="dxa"/>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 территории ПЧ-25</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 xml:space="preserve"> с. Аликово, ул. Парковая, д. 3а</w:t>
            </w:r>
          </w:p>
        </w:tc>
        <w:tc>
          <w:tcPr>
            <w:tcW w:w="4533" w:type="dxa"/>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 территории Дом ветеранов</w:t>
            </w:r>
          </w:p>
        </w:tc>
      </w:tr>
      <w:tr w:rsidR="00D17214" w:rsidRPr="00495EB1" w:rsidTr="002A6EE1">
        <w:trPr>
          <w:trHeight w:val="24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 xml:space="preserve"> с. Аликово ул. Советская, д. 14</w:t>
            </w:r>
          </w:p>
        </w:tc>
        <w:tc>
          <w:tcPr>
            <w:tcW w:w="4533" w:type="dxa"/>
          </w:tcPr>
          <w:p w:rsidR="00D17214" w:rsidRPr="00495EB1" w:rsidRDefault="00D17214" w:rsidP="002A6EE1">
            <w:pPr>
              <w:jc w:val="center"/>
              <w:rPr>
                <w:sz w:val="20"/>
                <w:szCs w:val="20"/>
              </w:rPr>
            </w:pPr>
            <w:r w:rsidRPr="00495EB1">
              <w:rPr>
                <w:sz w:val="20"/>
                <w:szCs w:val="20"/>
              </w:rPr>
              <w:t xml:space="preserve">Объем  40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 территории Почты</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 xml:space="preserve"> с. Аликово ул. Советская, д. 13</w:t>
            </w:r>
          </w:p>
        </w:tc>
        <w:tc>
          <w:tcPr>
            <w:tcW w:w="4533" w:type="dxa"/>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 территории АМКДЦ</w:t>
            </w:r>
          </w:p>
        </w:tc>
      </w:tr>
      <w:tr w:rsidR="00D17214" w:rsidRPr="00495EB1" w:rsidTr="002A6EE1">
        <w:trPr>
          <w:trHeight w:val="28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 xml:space="preserve"> с. Аликово, ул. Октябрьская, д. 15</w:t>
            </w:r>
          </w:p>
        </w:tc>
        <w:tc>
          <w:tcPr>
            <w:tcW w:w="4533" w:type="dxa"/>
          </w:tcPr>
          <w:p w:rsidR="00D17214" w:rsidRPr="00495EB1" w:rsidRDefault="00D17214" w:rsidP="002A6EE1">
            <w:pPr>
              <w:jc w:val="center"/>
              <w:rPr>
                <w:sz w:val="20"/>
                <w:szCs w:val="20"/>
              </w:rPr>
            </w:pPr>
            <w:r w:rsidRPr="00495EB1">
              <w:rPr>
                <w:sz w:val="20"/>
                <w:szCs w:val="20"/>
              </w:rPr>
              <w:t>Объем 1,1  тыс. м</w:t>
            </w:r>
          </w:p>
        </w:tc>
        <w:tc>
          <w:tcPr>
            <w:tcW w:w="3826" w:type="dxa"/>
          </w:tcPr>
          <w:p w:rsidR="00D17214" w:rsidRPr="00495EB1" w:rsidRDefault="00D17214" w:rsidP="002A6EE1">
            <w:pPr>
              <w:jc w:val="both"/>
              <w:rPr>
                <w:sz w:val="20"/>
                <w:szCs w:val="20"/>
              </w:rPr>
            </w:pPr>
            <w:r w:rsidRPr="00495EB1">
              <w:rPr>
                <w:sz w:val="20"/>
                <w:szCs w:val="20"/>
              </w:rPr>
              <w:t>напротив д.15</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 xml:space="preserve"> с. Аликово, ул. Гагарина, д. 15</w:t>
            </w:r>
          </w:p>
        </w:tc>
        <w:tc>
          <w:tcPr>
            <w:tcW w:w="4533" w:type="dxa"/>
          </w:tcPr>
          <w:p w:rsidR="00D17214" w:rsidRPr="00495EB1" w:rsidRDefault="00D17214" w:rsidP="002A6EE1">
            <w:pPr>
              <w:tabs>
                <w:tab w:val="right" w:pos="6264"/>
              </w:tabs>
              <w:jc w:val="center"/>
              <w:rPr>
                <w:sz w:val="20"/>
                <w:szCs w:val="20"/>
              </w:rPr>
            </w:pPr>
            <w:r w:rsidRPr="00495EB1">
              <w:rPr>
                <w:sz w:val="20"/>
                <w:szCs w:val="20"/>
              </w:rPr>
              <w:t xml:space="preserve">Объем 3,0 тыс.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здания районной администрации</w:t>
            </w:r>
          </w:p>
        </w:tc>
      </w:tr>
      <w:tr w:rsidR="00D17214" w:rsidRPr="00495EB1" w:rsidTr="002A6EE1">
        <w:trPr>
          <w:trHeight w:val="176"/>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д. Азамат, ул. Пролетарская, д. 25</w:t>
            </w:r>
          </w:p>
        </w:tc>
        <w:tc>
          <w:tcPr>
            <w:tcW w:w="4533" w:type="dxa"/>
          </w:tcPr>
          <w:p w:rsidR="00D17214" w:rsidRPr="00495EB1" w:rsidRDefault="00D17214" w:rsidP="002A6EE1">
            <w:pPr>
              <w:jc w:val="center"/>
              <w:rPr>
                <w:sz w:val="20"/>
                <w:szCs w:val="20"/>
              </w:rPr>
            </w:pPr>
            <w:r w:rsidRPr="00495EB1">
              <w:rPr>
                <w:sz w:val="20"/>
                <w:szCs w:val="20"/>
              </w:rPr>
              <w:t xml:space="preserve">Объем 2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25</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д. Тогачь, ул. Прокопьева, д. 42</w:t>
            </w:r>
          </w:p>
        </w:tc>
        <w:tc>
          <w:tcPr>
            <w:tcW w:w="4533" w:type="dxa"/>
          </w:tcPr>
          <w:p w:rsidR="00D17214" w:rsidRPr="00495EB1" w:rsidRDefault="00D17214" w:rsidP="002A6EE1">
            <w:pPr>
              <w:jc w:val="center"/>
              <w:rPr>
                <w:sz w:val="20"/>
                <w:szCs w:val="20"/>
              </w:rPr>
            </w:pPr>
            <w:r w:rsidRPr="00495EB1">
              <w:rPr>
                <w:sz w:val="20"/>
                <w:szCs w:val="20"/>
              </w:rPr>
              <w:t xml:space="preserve">Объем 1,1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42</w:t>
            </w:r>
          </w:p>
        </w:tc>
      </w:tr>
      <w:tr w:rsidR="00D17214" w:rsidRPr="00495EB1" w:rsidTr="002A6EE1">
        <w:trPr>
          <w:trHeight w:val="17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д. Видесючь, ул. Зелёная, д. 5</w:t>
            </w:r>
          </w:p>
        </w:tc>
        <w:tc>
          <w:tcPr>
            <w:tcW w:w="4533" w:type="dxa"/>
          </w:tcPr>
          <w:p w:rsidR="00D17214" w:rsidRPr="00495EB1" w:rsidRDefault="00D17214" w:rsidP="002A6EE1">
            <w:pPr>
              <w:jc w:val="center"/>
              <w:rPr>
                <w:sz w:val="20"/>
                <w:szCs w:val="20"/>
              </w:rPr>
            </w:pPr>
            <w:r w:rsidRPr="00495EB1">
              <w:rPr>
                <w:sz w:val="20"/>
                <w:szCs w:val="20"/>
              </w:rPr>
              <w:t xml:space="preserve">Объем 4,1 тыс.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в начале деревни</w:t>
            </w:r>
          </w:p>
        </w:tc>
      </w:tr>
      <w:tr w:rsidR="00D17214" w:rsidRPr="00495EB1" w:rsidTr="002A6EE1">
        <w:trPr>
          <w:trHeight w:val="176"/>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д. Синеры, ул. Кооперативная, д. 32</w:t>
            </w:r>
          </w:p>
        </w:tc>
        <w:tc>
          <w:tcPr>
            <w:tcW w:w="4533" w:type="dxa"/>
          </w:tcPr>
          <w:p w:rsidR="00D17214" w:rsidRPr="00495EB1" w:rsidRDefault="00D17214" w:rsidP="002A6EE1">
            <w:pPr>
              <w:jc w:val="center"/>
              <w:rPr>
                <w:sz w:val="20"/>
                <w:szCs w:val="20"/>
              </w:rPr>
            </w:pPr>
            <w:r w:rsidRPr="00495EB1">
              <w:rPr>
                <w:sz w:val="20"/>
                <w:szCs w:val="20"/>
              </w:rPr>
              <w:t xml:space="preserve">Объем 1,0 тыс.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с западной стороны от д. 28</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д. Иштеки, ул. Лесная, д. 11</w:t>
            </w:r>
          </w:p>
        </w:tc>
        <w:tc>
          <w:tcPr>
            <w:tcW w:w="4533" w:type="dxa"/>
          </w:tcPr>
          <w:p w:rsidR="00D17214" w:rsidRPr="00495EB1" w:rsidRDefault="00D17214" w:rsidP="002A6EE1">
            <w:pPr>
              <w:jc w:val="center"/>
              <w:rPr>
                <w:sz w:val="20"/>
                <w:szCs w:val="20"/>
              </w:rPr>
            </w:pPr>
            <w:r w:rsidRPr="00495EB1">
              <w:rPr>
                <w:sz w:val="20"/>
                <w:szCs w:val="20"/>
              </w:rPr>
              <w:t xml:space="preserve">Объем 2,5 тыс.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в начале деревни</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д. Смородино, ул. Партизанская, д. 22</w:t>
            </w:r>
          </w:p>
        </w:tc>
        <w:tc>
          <w:tcPr>
            <w:tcW w:w="4533" w:type="dxa"/>
          </w:tcPr>
          <w:p w:rsidR="00D17214" w:rsidRPr="00495EB1" w:rsidRDefault="00D17214" w:rsidP="002A6EE1">
            <w:pPr>
              <w:jc w:val="center"/>
              <w:rPr>
                <w:sz w:val="20"/>
                <w:szCs w:val="20"/>
              </w:rPr>
            </w:pPr>
            <w:r w:rsidRPr="00495EB1">
              <w:rPr>
                <w:sz w:val="20"/>
                <w:szCs w:val="20"/>
              </w:rPr>
              <w:t xml:space="preserve">Объем 1,0 тыс.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в середине деревни</w:t>
            </w:r>
          </w:p>
        </w:tc>
      </w:tr>
      <w:tr w:rsidR="00D17214" w:rsidRPr="00495EB1" w:rsidTr="002A6EE1">
        <w:trPr>
          <w:trHeight w:val="12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д. Урмаево, ул. Центральная, д. 16</w:t>
            </w:r>
          </w:p>
        </w:tc>
        <w:tc>
          <w:tcPr>
            <w:tcW w:w="4533" w:type="dxa"/>
          </w:tcPr>
          <w:p w:rsidR="00D17214" w:rsidRPr="00495EB1" w:rsidRDefault="00D17214" w:rsidP="002A6EE1">
            <w:pPr>
              <w:jc w:val="center"/>
              <w:rPr>
                <w:sz w:val="20"/>
                <w:szCs w:val="20"/>
              </w:rPr>
            </w:pPr>
            <w:r w:rsidRPr="00495EB1">
              <w:rPr>
                <w:sz w:val="20"/>
                <w:szCs w:val="20"/>
              </w:rPr>
              <w:t xml:space="preserve">Объем 0,8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16</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д. Янгорас, ул. Лесная, д. 10</w:t>
            </w:r>
          </w:p>
        </w:tc>
        <w:tc>
          <w:tcPr>
            <w:tcW w:w="4533" w:type="dxa"/>
          </w:tcPr>
          <w:p w:rsidR="00D17214" w:rsidRPr="00495EB1" w:rsidRDefault="00D17214" w:rsidP="002A6EE1">
            <w:pPr>
              <w:jc w:val="center"/>
              <w:rPr>
                <w:b/>
                <w:sz w:val="20"/>
                <w:szCs w:val="20"/>
              </w:rPr>
            </w:pPr>
            <w:r w:rsidRPr="00495EB1">
              <w:rPr>
                <w:sz w:val="20"/>
                <w:szCs w:val="20"/>
              </w:rPr>
              <w:t xml:space="preserve">Объем 0,5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4386" w:type="dxa"/>
            <w:gridSpan w:val="6"/>
          </w:tcPr>
          <w:p w:rsidR="00D17214" w:rsidRPr="00495EB1" w:rsidRDefault="00D17214" w:rsidP="002A6EE1">
            <w:pPr>
              <w:rPr>
                <w:sz w:val="20"/>
                <w:szCs w:val="20"/>
              </w:rPr>
            </w:pPr>
            <w:r w:rsidRPr="00495EB1">
              <w:rPr>
                <w:sz w:val="20"/>
                <w:szCs w:val="20"/>
              </w:rPr>
              <w:t>п. Дубовский, ул. Лесная, д. 8</w:t>
            </w:r>
          </w:p>
        </w:tc>
        <w:tc>
          <w:tcPr>
            <w:tcW w:w="4533" w:type="dxa"/>
          </w:tcPr>
          <w:p w:rsidR="00D17214" w:rsidRPr="00495EB1" w:rsidRDefault="00D17214" w:rsidP="002A6EE1">
            <w:pPr>
              <w:jc w:val="center"/>
              <w:rPr>
                <w:sz w:val="20"/>
                <w:szCs w:val="20"/>
              </w:rPr>
            </w:pPr>
            <w:r w:rsidRPr="00495EB1">
              <w:rPr>
                <w:sz w:val="20"/>
                <w:szCs w:val="20"/>
              </w:rPr>
              <w:t xml:space="preserve">Объем 1,7 тыс.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8</w:t>
            </w:r>
          </w:p>
        </w:tc>
      </w:tr>
      <w:tr w:rsidR="00D17214" w:rsidRPr="00495EB1" w:rsidTr="002A6EE1">
        <w:tc>
          <w:tcPr>
            <w:tcW w:w="14601" w:type="dxa"/>
            <w:gridSpan w:val="10"/>
          </w:tcPr>
          <w:p w:rsidR="00D17214" w:rsidRPr="00495EB1" w:rsidRDefault="00D17214" w:rsidP="002A6EE1">
            <w:pPr>
              <w:ind w:left="720"/>
              <w:jc w:val="center"/>
              <w:rPr>
                <w:b/>
                <w:sz w:val="20"/>
                <w:szCs w:val="20"/>
              </w:rPr>
            </w:pPr>
            <w:r w:rsidRPr="00495EB1">
              <w:rPr>
                <w:b/>
                <w:sz w:val="20"/>
                <w:szCs w:val="20"/>
              </w:rPr>
              <w:t>Большевыльское сельское поселение</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№1</w:t>
            </w:r>
          </w:p>
        </w:tc>
        <w:tc>
          <w:tcPr>
            <w:tcW w:w="4386" w:type="dxa"/>
            <w:gridSpan w:val="6"/>
          </w:tcPr>
          <w:p w:rsidR="00D17214" w:rsidRPr="00495EB1" w:rsidRDefault="00D17214" w:rsidP="002A6EE1">
            <w:pPr>
              <w:rPr>
                <w:sz w:val="20"/>
                <w:szCs w:val="20"/>
              </w:rPr>
            </w:pPr>
            <w:r w:rsidRPr="00495EB1">
              <w:rPr>
                <w:sz w:val="20"/>
                <w:szCs w:val="20"/>
              </w:rPr>
              <w:t>д. Сириккасы, ул. Фрунзе, д. 13</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13</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№2</w:t>
            </w:r>
          </w:p>
        </w:tc>
        <w:tc>
          <w:tcPr>
            <w:tcW w:w="4386" w:type="dxa"/>
            <w:gridSpan w:val="6"/>
          </w:tcPr>
          <w:p w:rsidR="00D17214" w:rsidRPr="00495EB1" w:rsidRDefault="00D17214" w:rsidP="002A6EE1">
            <w:pPr>
              <w:rPr>
                <w:sz w:val="20"/>
                <w:szCs w:val="20"/>
              </w:rPr>
            </w:pPr>
            <w:r w:rsidRPr="00495EB1">
              <w:rPr>
                <w:sz w:val="20"/>
                <w:szCs w:val="20"/>
              </w:rPr>
              <w:t>д. Сириккасы, ул. Фрунзе, д. 106</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106</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№3</w:t>
            </w:r>
          </w:p>
        </w:tc>
        <w:tc>
          <w:tcPr>
            <w:tcW w:w="4386" w:type="dxa"/>
            <w:gridSpan w:val="6"/>
          </w:tcPr>
          <w:p w:rsidR="00D17214" w:rsidRPr="00495EB1" w:rsidRDefault="00D17214" w:rsidP="002A6EE1">
            <w:pPr>
              <w:rPr>
                <w:sz w:val="20"/>
                <w:szCs w:val="20"/>
              </w:rPr>
            </w:pPr>
            <w:r w:rsidRPr="00495EB1">
              <w:rPr>
                <w:sz w:val="20"/>
                <w:szCs w:val="20"/>
              </w:rPr>
              <w:t>д. Сириккасы, ул. Фрунзе, д. 109</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106</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№4</w:t>
            </w:r>
          </w:p>
        </w:tc>
        <w:tc>
          <w:tcPr>
            <w:tcW w:w="4386" w:type="dxa"/>
            <w:gridSpan w:val="6"/>
          </w:tcPr>
          <w:p w:rsidR="00D17214" w:rsidRPr="00495EB1" w:rsidRDefault="00D17214" w:rsidP="002A6EE1">
            <w:pPr>
              <w:rPr>
                <w:sz w:val="20"/>
                <w:szCs w:val="20"/>
              </w:rPr>
            </w:pPr>
            <w:r w:rsidRPr="00495EB1">
              <w:rPr>
                <w:sz w:val="20"/>
                <w:szCs w:val="20"/>
              </w:rPr>
              <w:t>д. Сириккасы, ул. Фрунзе, д. 73</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73</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№5</w:t>
            </w:r>
          </w:p>
        </w:tc>
        <w:tc>
          <w:tcPr>
            <w:tcW w:w="4386" w:type="dxa"/>
            <w:gridSpan w:val="6"/>
          </w:tcPr>
          <w:p w:rsidR="00D17214" w:rsidRPr="00495EB1" w:rsidRDefault="00D17214" w:rsidP="002A6EE1">
            <w:pPr>
              <w:rPr>
                <w:sz w:val="20"/>
                <w:szCs w:val="20"/>
              </w:rPr>
            </w:pPr>
            <w:r w:rsidRPr="00495EB1">
              <w:rPr>
                <w:sz w:val="20"/>
                <w:szCs w:val="20"/>
              </w:rPr>
              <w:t>д. Сириккасы, ул. Фрунзе, д. 43</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43</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№6</w:t>
            </w:r>
          </w:p>
        </w:tc>
        <w:tc>
          <w:tcPr>
            <w:tcW w:w="4386" w:type="dxa"/>
            <w:gridSpan w:val="6"/>
          </w:tcPr>
          <w:p w:rsidR="00D17214" w:rsidRPr="00495EB1" w:rsidRDefault="00D17214" w:rsidP="002A6EE1">
            <w:pPr>
              <w:rPr>
                <w:sz w:val="20"/>
                <w:szCs w:val="20"/>
              </w:rPr>
            </w:pPr>
            <w:r w:rsidRPr="00495EB1">
              <w:rPr>
                <w:sz w:val="20"/>
                <w:szCs w:val="20"/>
              </w:rPr>
              <w:t>д. Сириккасы, ул. Фрунзе, д. 50</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50</w:t>
            </w:r>
          </w:p>
        </w:tc>
      </w:tr>
      <w:tr w:rsidR="00D17214" w:rsidRPr="00495EB1" w:rsidTr="002A6EE1">
        <w:trPr>
          <w:trHeight w:val="296"/>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№7</w:t>
            </w:r>
          </w:p>
        </w:tc>
        <w:tc>
          <w:tcPr>
            <w:tcW w:w="4386" w:type="dxa"/>
            <w:gridSpan w:val="6"/>
          </w:tcPr>
          <w:p w:rsidR="00D17214" w:rsidRPr="00495EB1" w:rsidRDefault="00D17214" w:rsidP="002A6EE1">
            <w:pPr>
              <w:rPr>
                <w:sz w:val="20"/>
                <w:szCs w:val="20"/>
              </w:rPr>
            </w:pPr>
            <w:r w:rsidRPr="00495EB1">
              <w:rPr>
                <w:sz w:val="20"/>
                <w:szCs w:val="20"/>
              </w:rPr>
              <w:t>д. Сириккасы, ул. Фрунзе, д. 24</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24</w:t>
            </w:r>
          </w:p>
        </w:tc>
      </w:tr>
      <w:tr w:rsidR="00D17214" w:rsidRPr="00495EB1" w:rsidTr="002A6EE1">
        <w:trPr>
          <w:trHeight w:val="19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w:t>
            </w:r>
          </w:p>
        </w:tc>
        <w:tc>
          <w:tcPr>
            <w:tcW w:w="4386" w:type="dxa"/>
            <w:gridSpan w:val="6"/>
          </w:tcPr>
          <w:p w:rsidR="00D17214" w:rsidRPr="00495EB1" w:rsidRDefault="00D17214" w:rsidP="002A6EE1">
            <w:pPr>
              <w:rPr>
                <w:sz w:val="20"/>
                <w:szCs w:val="20"/>
              </w:rPr>
            </w:pPr>
            <w:r w:rsidRPr="00495EB1">
              <w:rPr>
                <w:sz w:val="20"/>
                <w:szCs w:val="20"/>
              </w:rPr>
              <w:t>с. Большая Выла, ул. Ленина, д.13</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13</w:t>
            </w:r>
          </w:p>
        </w:tc>
      </w:tr>
      <w:tr w:rsidR="00D17214" w:rsidRPr="00495EB1" w:rsidTr="002A6EE1">
        <w:trPr>
          <w:trHeight w:val="201"/>
        </w:trPr>
        <w:tc>
          <w:tcPr>
            <w:tcW w:w="855" w:type="dxa"/>
          </w:tcPr>
          <w:p w:rsidR="00D17214" w:rsidRPr="00495EB1" w:rsidRDefault="00D17214" w:rsidP="002A6EE1">
            <w:pPr>
              <w:rPr>
                <w:sz w:val="20"/>
                <w:szCs w:val="20"/>
              </w:rPr>
            </w:pPr>
            <w:r w:rsidRPr="00495EB1">
              <w:rPr>
                <w:sz w:val="20"/>
                <w:szCs w:val="20"/>
              </w:rPr>
              <w:t xml:space="preserve">  30</w:t>
            </w:r>
          </w:p>
        </w:tc>
        <w:tc>
          <w:tcPr>
            <w:tcW w:w="1001" w:type="dxa"/>
          </w:tcPr>
          <w:p w:rsidR="00D17214" w:rsidRPr="00495EB1" w:rsidRDefault="00D17214" w:rsidP="002A6EE1">
            <w:pPr>
              <w:jc w:val="center"/>
              <w:rPr>
                <w:sz w:val="20"/>
                <w:szCs w:val="20"/>
              </w:rPr>
            </w:pPr>
            <w:r w:rsidRPr="00495EB1">
              <w:rPr>
                <w:sz w:val="20"/>
                <w:szCs w:val="20"/>
              </w:rPr>
              <w:t>ПГ №2</w:t>
            </w:r>
          </w:p>
        </w:tc>
        <w:tc>
          <w:tcPr>
            <w:tcW w:w="4386" w:type="dxa"/>
            <w:gridSpan w:val="6"/>
          </w:tcPr>
          <w:p w:rsidR="00D17214" w:rsidRPr="00495EB1" w:rsidRDefault="00D17214" w:rsidP="002A6EE1">
            <w:pPr>
              <w:rPr>
                <w:sz w:val="20"/>
                <w:szCs w:val="20"/>
              </w:rPr>
            </w:pPr>
            <w:r w:rsidRPr="00495EB1">
              <w:rPr>
                <w:sz w:val="20"/>
                <w:szCs w:val="20"/>
              </w:rPr>
              <w:t>с. Большая Выла, ул. Ленина, д.49</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49</w:t>
            </w:r>
          </w:p>
        </w:tc>
      </w:tr>
      <w:tr w:rsidR="00D17214" w:rsidRPr="00495EB1" w:rsidTr="002A6EE1">
        <w:trPr>
          <w:trHeight w:val="27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№3</w:t>
            </w:r>
          </w:p>
        </w:tc>
        <w:tc>
          <w:tcPr>
            <w:tcW w:w="4386" w:type="dxa"/>
            <w:gridSpan w:val="6"/>
          </w:tcPr>
          <w:p w:rsidR="00D17214" w:rsidRPr="00495EB1" w:rsidRDefault="00D17214" w:rsidP="002A6EE1">
            <w:pPr>
              <w:rPr>
                <w:sz w:val="20"/>
                <w:szCs w:val="20"/>
              </w:rPr>
            </w:pPr>
            <w:r w:rsidRPr="00495EB1">
              <w:rPr>
                <w:sz w:val="20"/>
                <w:szCs w:val="20"/>
              </w:rPr>
              <w:t>с. Большая Выла, ул. Ленина, д.63</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 xml:space="preserve">напротив д.63 </w:t>
            </w:r>
          </w:p>
        </w:tc>
      </w:tr>
      <w:tr w:rsidR="00D17214" w:rsidRPr="00495EB1" w:rsidTr="002A6EE1">
        <w:trPr>
          <w:trHeight w:val="149"/>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№4</w:t>
            </w:r>
          </w:p>
        </w:tc>
        <w:tc>
          <w:tcPr>
            <w:tcW w:w="4386" w:type="dxa"/>
            <w:gridSpan w:val="6"/>
          </w:tcPr>
          <w:p w:rsidR="00D17214" w:rsidRPr="00495EB1" w:rsidRDefault="00D17214" w:rsidP="002A6EE1">
            <w:pPr>
              <w:rPr>
                <w:sz w:val="20"/>
                <w:szCs w:val="20"/>
              </w:rPr>
            </w:pPr>
            <w:r w:rsidRPr="00495EB1">
              <w:rPr>
                <w:sz w:val="20"/>
                <w:szCs w:val="20"/>
              </w:rPr>
              <w:t>с. Большая Выла, ул. Ленина, д.99</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99</w:t>
            </w:r>
          </w:p>
        </w:tc>
      </w:tr>
      <w:tr w:rsidR="00D17214" w:rsidRPr="00495EB1" w:rsidTr="002A6EE1">
        <w:trPr>
          <w:trHeight w:val="19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№5</w:t>
            </w:r>
          </w:p>
        </w:tc>
        <w:tc>
          <w:tcPr>
            <w:tcW w:w="4386" w:type="dxa"/>
            <w:gridSpan w:val="6"/>
          </w:tcPr>
          <w:p w:rsidR="00D17214" w:rsidRPr="00495EB1" w:rsidRDefault="00D17214" w:rsidP="002A6EE1">
            <w:pPr>
              <w:rPr>
                <w:sz w:val="20"/>
                <w:szCs w:val="20"/>
              </w:rPr>
            </w:pPr>
            <w:r w:rsidRPr="00495EB1">
              <w:rPr>
                <w:sz w:val="20"/>
                <w:szCs w:val="20"/>
              </w:rPr>
              <w:t>с. Большая Выла, ул. Заовражня, д.23</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23</w:t>
            </w:r>
          </w:p>
        </w:tc>
      </w:tr>
      <w:tr w:rsidR="00D17214" w:rsidRPr="00495EB1" w:rsidTr="002A6EE1">
        <w:trPr>
          <w:trHeight w:val="10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№6</w:t>
            </w:r>
          </w:p>
        </w:tc>
        <w:tc>
          <w:tcPr>
            <w:tcW w:w="4386" w:type="dxa"/>
            <w:gridSpan w:val="6"/>
          </w:tcPr>
          <w:p w:rsidR="00D17214" w:rsidRPr="00495EB1" w:rsidRDefault="00D17214" w:rsidP="002A6EE1">
            <w:pPr>
              <w:rPr>
                <w:sz w:val="20"/>
                <w:szCs w:val="20"/>
              </w:rPr>
            </w:pPr>
            <w:r w:rsidRPr="00495EB1">
              <w:rPr>
                <w:sz w:val="20"/>
                <w:szCs w:val="20"/>
              </w:rPr>
              <w:t>с. Большая Выла, ул. Советская, д.15</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15</w:t>
            </w:r>
          </w:p>
        </w:tc>
      </w:tr>
      <w:tr w:rsidR="00D17214" w:rsidRPr="00495EB1" w:rsidTr="002A6EE1">
        <w:trPr>
          <w:trHeight w:val="16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№7</w:t>
            </w:r>
          </w:p>
        </w:tc>
        <w:tc>
          <w:tcPr>
            <w:tcW w:w="4386" w:type="dxa"/>
            <w:gridSpan w:val="6"/>
          </w:tcPr>
          <w:p w:rsidR="00D17214" w:rsidRPr="00495EB1" w:rsidRDefault="00D17214" w:rsidP="002A6EE1">
            <w:pPr>
              <w:rPr>
                <w:sz w:val="20"/>
                <w:szCs w:val="20"/>
              </w:rPr>
            </w:pPr>
            <w:r w:rsidRPr="00495EB1">
              <w:rPr>
                <w:sz w:val="20"/>
                <w:szCs w:val="20"/>
              </w:rPr>
              <w:t>с. Большая Выла, ул. Советская, д.2</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rPr>
          <w:trHeight w:val="24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№8</w:t>
            </w:r>
          </w:p>
        </w:tc>
        <w:tc>
          <w:tcPr>
            <w:tcW w:w="4386" w:type="dxa"/>
            <w:gridSpan w:val="6"/>
          </w:tcPr>
          <w:p w:rsidR="00D17214" w:rsidRPr="00495EB1" w:rsidRDefault="00D17214" w:rsidP="002A6EE1">
            <w:pPr>
              <w:rPr>
                <w:sz w:val="20"/>
                <w:szCs w:val="20"/>
              </w:rPr>
            </w:pPr>
            <w:r w:rsidRPr="00495EB1">
              <w:rPr>
                <w:sz w:val="20"/>
                <w:szCs w:val="20"/>
              </w:rPr>
              <w:t>с. Большая Выла, ул. Кооперативная, д.1</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№9</w:t>
            </w:r>
          </w:p>
        </w:tc>
        <w:tc>
          <w:tcPr>
            <w:tcW w:w="4386" w:type="dxa"/>
            <w:gridSpan w:val="6"/>
          </w:tcPr>
          <w:p w:rsidR="00D17214" w:rsidRPr="00495EB1" w:rsidRDefault="00D17214" w:rsidP="002A6EE1">
            <w:pPr>
              <w:rPr>
                <w:sz w:val="20"/>
                <w:szCs w:val="20"/>
              </w:rPr>
            </w:pPr>
            <w:r w:rsidRPr="00495EB1">
              <w:rPr>
                <w:sz w:val="20"/>
                <w:szCs w:val="20"/>
              </w:rPr>
              <w:t>с. Большая Выла, ул. Кооперативная, д.40</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40</w:t>
            </w:r>
          </w:p>
        </w:tc>
      </w:tr>
      <w:tr w:rsidR="00D17214" w:rsidRPr="00495EB1" w:rsidTr="002A6EE1">
        <w:trPr>
          <w:trHeight w:val="27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№10</w:t>
            </w:r>
          </w:p>
        </w:tc>
        <w:tc>
          <w:tcPr>
            <w:tcW w:w="4386" w:type="dxa"/>
            <w:gridSpan w:val="6"/>
          </w:tcPr>
          <w:p w:rsidR="00D17214" w:rsidRPr="00495EB1" w:rsidRDefault="00D17214" w:rsidP="002A6EE1">
            <w:pPr>
              <w:rPr>
                <w:sz w:val="20"/>
                <w:szCs w:val="20"/>
              </w:rPr>
            </w:pPr>
            <w:r w:rsidRPr="00495EB1">
              <w:rPr>
                <w:sz w:val="20"/>
                <w:szCs w:val="20"/>
              </w:rPr>
              <w:t>с. Большая Выла, ул. Кооперативная, д.42</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42</w:t>
            </w:r>
          </w:p>
        </w:tc>
      </w:tr>
      <w:tr w:rsidR="00D17214" w:rsidRPr="00495EB1" w:rsidTr="002A6EE1">
        <w:trPr>
          <w:trHeight w:val="17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№11</w:t>
            </w:r>
          </w:p>
        </w:tc>
        <w:tc>
          <w:tcPr>
            <w:tcW w:w="4386" w:type="dxa"/>
            <w:gridSpan w:val="6"/>
          </w:tcPr>
          <w:p w:rsidR="00D17214" w:rsidRPr="00495EB1" w:rsidRDefault="00D17214" w:rsidP="002A6EE1">
            <w:pPr>
              <w:rPr>
                <w:sz w:val="20"/>
                <w:szCs w:val="20"/>
              </w:rPr>
            </w:pPr>
            <w:r w:rsidRPr="00495EB1">
              <w:rPr>
                <w:sz w:val="20"/>
                <w:szCs w:val="20"/>
              </w:rPr>
              <w:t>с. Большая Выла, ул. Кооперативная, д.45</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45</w:t>
            </w:r>
          </w:p>
        </w:tc>
      </w:tr>
      <w:tr w:rsidR="00D17214" w:rsidRPr="00495EB1" w:rsidTr="002A6EE1">
        <w:trPr>
          <w:trHeight w:val="17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№12</w:t>
            </w:r>
          </w:p>
        </w:tc>
        <w:tc>
          <w:tcPr>
            <w:tcW w:w="4386" w:type="dxa"/>
            <w:gridSpan w:val="6"/>
          </w:tcPr>
          <w:p w:rsidR="00D17214" w:rsidRPr="00495EB1" w:rsidRDefault="00D17214" w:rsidP="002A6EE1">
            <w:pPr>
              <w:rPr>
                <w:sz w:val="20"/>
                <w:szCs w:val="20"/>
              </w:rPr>
            </w:pPr>
            <w:r w:rsidRPr="00495EB1">
              <w:rPr>
                <w:sz w:val="20"/>
                <w:szCs w:val="20"/>
              </w:rPr>
              <w:t>с. Большая Выла, ул. Калинина, д.6</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6</w:t>
            </w:r>
          </w:p>
        </w:tc>
      </w:tr>
      <w:tr w:rsidR="00D17214" w:rsidRPr="00495EB1" w:rsidTr="002A6EE1">
        <w:trPr>
          <w:trHeight w:val="190"/>
        </w:trPr>
        <w:tc>
          <w:tcPr>
            <w:tcW w:w="855" w:type="dxa"/>
          </w:tcPr>
          <w:p w:rsidR="00D17214" w:rsidRPr="00495EB1" w:rsidRDefault="00D17214" w:rsidP="003C48EF">
            <w:pPr>
              <w:numPr>
                <w:ilvl w:val="0"/>
                <w:numId w:val="14"/>
              </w:numPr>
              <w:rPr>
                <w:sz w:val="20"/>
                <w:szCs w:val="20"/>
              </w:rPr>
            </w:pPr>
          </w:p>
        </w:tc>
        <w:tc>
          <w:tcPr>
            <w:tcW w:w="1001" w:type="dxa"/>
          </w:tcPr>
          <w:p w:rsidR="00D17214" w:rsidRPr="00495EB1" w:rsidRDefault="00D17214" w:rsidP="002A6EE1">
            <w:pPr>
              <w:jc w:val="center"/>
              <w:rPr>
                <w:sz w:val="20"/>
                <w:szCs w:val="20"/>
              </w:rPr>
            </w:pPr>
            <w:r w:rsidRPr="00495EB1">
              <w:rPr>
                <w:sz w:val="20"/>
                <w:szCs w:val="20"/>
              </w:rPr>
              <w:t>ПГ №13</w:t>
            </w:r>
          </w:p>
        </w:tc>
        <w:tc>
          <w:tcPr>
            <w:tcW w:w="4386" w:type="dxa"/>
            <w:gridSpan w:val="6"/>
          </w:tcPr>
          <w:p w:rsidR="00D17214" w:rsidRPr="00495EB1" w:rsidRDefault="00D17214" w:rsidP="002A6EE1">
            <w:pPr>
              <w:rPr>
                <w:sz w:val="20"/>
                <w:szCs w:val="20"/>
              </w:rPr>
            </w:pPr>
            <w:r w:rsidRPr="00495EB1">
              <w:rPr>
                <w:sz w:val="20"/>
                <w:szCs w:val="20"/>
              </w:rPr>
              <w:t>с. Большая Выла, ул. Калинина, д.21</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21</w:t>
            </w:r>
          </w:p>
        </w:tc>
      </w:tr>
      <w:tr w:rsidR="00D17214" w:rsidRPr="00495EB1" w:rsidTr="002A6EE1">
        <w:trPr>
          <w:trHeight w:val="24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№14</w:t>
            </w:r>
          </w:p>
        </w:tc>
        <w:tc>
          <w:tcPr>
            <w:tcW w:w="4386" w:type="dxa"/>
            <w:gridSpan w:val="6"/>
          </w:tcPr>
          <w:p w:rsidR="00D17214" w:rsidRPr="00495EB1" w:rsidRDefault="00D17214" w:rsidP="002A6EE1">
            <w:pPr>
              <w:rPr>
                <w:sz w:val="20"/>
                <w:szCs w:val="20"/>
              </w:rPr>
            </w:pPr>
            <w:r w:rsidRPr="00495EB1">
              <w:rPr>
                <w:sz w:val="20"/>
                <w:szCs w:val="20"/>
              </w:rPr>
              <w:t>с. Большая Выла, ул. Калинина, д.46</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46</w:t>
            </w:r>
          </w:p>
        </w:tc>
      </w:tr>
      <w:tr w:rsidR="00D17214" w:rsidRPr="00495EB1" w:rsidTr="002A6EE1">
        <w:trPr>
          <w:trHeight w:val="17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w:t>
            </w:r>
          </w:p>
        </w:tc>
        <w:tc>
          <w:tcPr>
            <w:tcW w:w="4386" w:type="dxa"/>
            <w:gridSpan w:val="6"/>
          </w:tcPr>
          <w:p w:rsidR="00D17214" w:rsidRPr="00495EB1" w:rsidRDefault="00D17214" w:rsidP="002A6EE1">
            <w:pPr>
              <w:rPr>
                <w:sz w:val="20"/>
                <w:szCs w:val="20"/>
              </w:rPr>
            </w:pPr>
            <w:r w:rsidRPr="00495EB1">
              <w:rPr>
                <w:sz w:val="20"/>
                <w:szCs w:val="20"/>
              </w:rPr>
              <w:t>д. Выла, ул. Свердлова, д. 21</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21</w:t>
            </w:r>
          </w:p>
        </w:tc>
      </w:tr>
      <w:tr w:rsidR="00D17214" w:rsidRPr="00495EB1" w:rsidTr="002A6EE1">
        <w:trPr>
          <w:trHeight w:val="149"/>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№2</w:t>
            </w:r>
          </w:p>
        </w:tc>
        <w:tc>
          <w:tcPr>
            <w:tcW w:w="4386" w:type="dxa"/>
            <w:gridSpan w:val="6"/>
          </w:tcPr>
          <w:p w:rsidR="00D17214" w:rsidRPr="00495EB1" w:rsidRDefault="00D17214" w:rsidP="002A6EE1">
            <w:pPr>
              <w:rPr>
                <w:sz w:val="20"/>
                <w:szCs w:val="20"/>
              </w:rPr>
            </w:pPr>
            <w:r w:rsidRPr="00495EB1">
              <w:rPr>
                <w:sz w:val="20"/>
                <w:szCs w:val="20"/>
              </w:rPr>
              <w:t>д. Выла, ул. Свердлова, д. 53</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53</w:t>
            </w:r>
          </w:p>
        </w:tc>
      </w:tr>
      <w:tr w:rsidR="00D17214" w:rsidRPr="00495EB1" w:rsidTr="002A6EE1">
        <w:trPr>
          <w:trHeight w:val="190"/>
        </w:trPr>
        <w:tc>
          <w:tcPr>
            <w:tcW w:w="855" w:type="dxa"/>
          </w:tcPr>
          <w:p w:rsidR="00D17214" w:rsidRPr="00495EB1" w:rsidRDefault="00D17214" w:rsidP="003C48EF">
            <w:pPr>
              <w:numPr>
                <w:ilvl w:val="0"/>
                <w:numId w:val="14"/>
              </w:numPr>
              <w:rPr>
                <w:sz w:val="20"/>
                <w:szCs w:val="20"/>
              </w:rPr>
            </w:pPr>
          </w:p>
        </w:tc>
        <w:tc>
          <w:tcPr>
            <w:tcW w:w="1001" w:type="dxa"/>
          </w:tcPr>
          <w:p w:rsidR="00D17214" w:rsidRPr="00495EB1" w:rsidRDefault="00D17214" w:rsidP="002A6EE1">
            <w:pPr>
              <w:jc w:val="center"/>
              <w:rPr>
                <w:sz w:val="20"/>
                <w:szCs w:val="20"/>
              </w:rPr>
            </w:pPr>
            <w:r w:rsidRPr="00495EB1">
              <w:rPr>
                <w:sz w:val="20"/>
                <w:szCs w:val="20"/>
              </w:rPr>
              <w:t>ПГ №3</w:t>
            </w:r>
          </w:p>
        </w:tc>
        <w:tc>
          <w:tcPr>
            <w:tcW w:w="4386" w:type="dxa"/>
            <w:gridSpan w:val="6"/>
          </w:tcPr>
          <w:p w:rsidR="00D17214" w:rsidRPr="00495EB1" w:rsidRDefault="00D17214" w:rsidP="002A6EE1">
            <w:pPr>
              <w:rPr>
                <w:sz w:val="20"/>
                <w:szCs w:val="20"/>
              </w:rPr>
            </w:pPr>
            <w:r w:rsidRPr="00495EB1">
              <w:rPr>
                <w:sz w:val="20"/>
                <w:szCs w:val="20"/>
              </w:rPr>
              <w:t>д. Выла, ул. Свердлова, д. 99</w:t>
            </w:r>
          </w:p>
        </w:tc>
        <w:tc>
          <w:tcPr>
            <w:tcW w:w="4533" w:type="dxa"/>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99</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ВБ</w:t>
            </w:r>
          </w:p>
        </w:tc>
        <w:tc>
          <w:tcPr>
            <w:tcW w:w="4386" w:type="dxa"/>
            <w:gridSpan w:val="6"/>
          </w:tcPr>
          <w:p w:rsidR="00D17214" w:rsidRPr="00495EB1" w:rsidRDefault="00D17214" w:rsidP="002A6EE1">
            <w:pPr>
              <w:rPr>
                <w:sz w:val="20"/>
                <w:szCs w:val="20"/>
              </w:rPr>
            </w:pPr>
            <w:r w:rsidRPr="00495EB1">
              <w:rPr>
                <w:sz w:val="20"/>
                <w:szCs w:val="20"/>
              </w:rPr>
              <w:t>с. Большая Выла, ул. Ленина, д. 1</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rPr>
          <w:trHeight w:val="20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4386" w:type="dxa"/>
            <w:gridSpan w:val="6"/>
          </w:tcPr>
          <w:p w:rsidR="00D17214" w:rsidRPr="00495EB1" w:rsidRDefault="00D17214" w:rsidP="002A6EE1">
            <w:pPr>
              <w:rPr>
                <w:sz w:val="20"/>
                <w:szCs w:val="20"/>
              </w:rPr>
            </w:pPr>
            <w:r w:rsidRPr="00495EB1">
              <w:rPr>
                <w:sz w:val="20"/>
                <w:szCs w:val="20"/>
              </w:rPr>
              <w:t>с. Большая Выла, ул. Кооперативная, д. 45</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45</w:t>
            </w:r>
          </w:p>
        </w:tc>
      </w:tr>
      <w:tr w:rsidR="00D17214" w:rsidRPr="00495EB1" w:rsidTr="002A6EE1">
        <w:trPr>
          <w:trHeight w:val="20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4386" w:type="dxa"/>
            <w:gridSpan w:val="6"/>
          </w:tcPr>
          <w:p w:rsidR="00D17214" w:rsidRPr="00495EB1" w:rsidRDefault="00D17214" w:rsidP="002A6EE1">
            <w:pPr>
              <w:rPr>
                <w:sz w:val="20"/>
                <w:szCs w:val="20"/>
              </w:rPr>
            </w:pPr>
            <w:r w:rsidRPr="00495EB1">
              <w:rPr>
                <w:sz w:val="20"/>
                <w:szCs w:val="20"/>
              </w:rPr>
              <w:t>д. Сириккасы, ул. Фрунзе, д. 1</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rPr>
          <w:trHeight w:val="215"/>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4386" w:type="dxa"/>
            <w:gridSpan w:val="6"/>
          </w:tcPr>
          <w:p w:rsidR="00D17214" w:rsidRPr="00495EB1" w:rsidRDefault="00D17214" w:rsidP="002A6EE1">
            <w:pPr>
              <w:rPr>
                <w:sz w:val="20"/>
                <w:szCs w:val="20"/>
              </w:rPr>
            </w:pPr>
            <w:r w:rsidRPr="00495EB1">
              <w:rPr>
                <w:sz w:val="20"/>
                <w:szCs w:val="20"/>
              </w:rPr>
              <w:t>д. Сириккасы, ул. Фрунзе, д. 123</w:t>
            </w:r>
          </w:p>
        </w:tc>
        <w:tc>
          <w:tcPr>
            <w:tcW w:w="4533" w:type="dxa"/>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123</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4386" w:type="dxa"/>
            <w:gridSpan w:val="6"/>
          </w:tcPr>
          <w:p w:rsidR="00D17214" w:rsidRPr="00495EB1" w:rsidRDefault="00D17214" w:rsidP="002A6EE1">
            <w:pPr>
              <w:rPr>
                <w:sz w:val="20"/>
                <w:szCs w:val="20"/>
              </w:rPr>
            </w:pPr>
            <w:r w:rsidRPr="00495EB1">
              <w:rPr>
                <w:sz w:val="20"/>
                <w:szCs w:val="20"/>
              </w:rPr>
              <w:t>д. Выла, ул. Свердлова, д. 41</w:t>
            </w:r>
          </w:p>
        </w:tc>
        <w:tc>
          <w:tcPr>
            <w:tcW w:w="4533" w:type="dxa"/>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41</w:t>
            </w:r>
          </w:p>
        </w:tc>
      </w:tr>
      <w:tr w:rsidR="00D17214" w:rsidRPr="00495EB1" w:rsidTr="002A6EE1">
        <w:trPr>
          <w:trHeight w:val="19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с. Большая Выла, ул. Калинина, д.1</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с. Большая Выла, ул. Калинина, д.6</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6</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с. Большая Выла, ул. Калинина, д.37</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37</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с. Большая Выла, ул. Калинина, д.38</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38</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с. Большая Выла, ул. Ленина, д.60</w:t>
            </w:r>
          </w:p>
        </w:tc>
        <w:tc>
          <w:tcPr>
            <w:tcW w:w="4533" w:type="dxa"/>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60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с. Большая Выла, ул. Ленина, д. 61</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61</w:t>
            </w:r>
          </w:p>
        </w:tc>
      </w:tr>
      <w:tr w:rsidR="00D17214" w:rsidRPr="00495EB1" w:rsidTr="002A6EE1">
        <w:trPr>
          <w:trHeight w:val="27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д. Выла, ул. Свердлова, д. 41</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41</w:t>
            </w:r>
          </w:p>
        </w:tc>
      </w:tr>
      <w:tr w:rsidR="00D17214" w:rsidRPr="00495EB1" w:rsidTr="002A6EE1">
        <w:trPr>
          <w:trHeight w:val="19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д. Выла, ул. Свердлова, д. 42</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42</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д. Выла, ул. Свердлова, д. 104</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104</w:t>
            </w:r>
          </w:p>
        </w:tc>
      </w:tr>
      <w:tr w:rsidR="00D17214" w:rsidRPr="00495EB1" w:rsidTr="002A6EE1">
        <w:trPr>
          <w:trHeight w:val="20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4386" w:type="dxa"/>
            <w:gridSpan w:val="6"/>
          </w:tcPr>
          <w:p w:rsidR="00D17214" w:rsidRPr="00495EB1" w:rsidRDefault="00D17214" w:rsidP="002A6EE1">
            <w:pPr>
              <w:rPr>
                <w:sz w:val="20"/>
                <w:szCs w:val="20"/>
              </w:rPr>
            </w:pPr>
            <w:r w:rsidRPr="00495EB1">
              <w:rPr>
                <w:sz w:val="20"/>
                <w:szCs w:val="20"/>
              </w:rPr>
              <w:t>д. Выла, ул. Свердлова, д. 105</w:t>
            </w:r>
          </w:p>
        </w:tc>
        <w:tc>
          <w:tcPr>
            <w:tcW w:w="4533" w:type="dxa"/>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105</w:t>
            </w:r>
          </w:p>
        </w:tc>
      </w:tr>
      <w:tr w:rsidR="00D17214" w:rsidRPr="00495EB1" w:rsidTr="002A6EE1">
        <w:tc>
          <w:tcPr>
            <w:tcW w:w="14601" w:type="dxa"/>
            <w:gridSpan w:val="10"/>
          </w:tcPr>
          <w:p w:rsidR="00D17214" w:rsidRPr="00495EB1" w:rsidRDefault="00D17214" w:rsidP="002A6EE1">
            <w:pPr>
              <w:ind w:left="720"/>
              <w:jc w:val="center"/>
              <w:rPr>
                <w:b/>
                <w:sz w:val="20"/>
                <w:szCs w:val="20"/>
              </w:rPr>
            </w:pPr>
            <w:r w:rsidRPr="00495EB1">
              <w:rPr>
                <w:b/>
                <w:sz w:val="20"/>
                <w:szCs w:val="20"/>
              </w:rPr>
              <w:t>Ефремкасинское сельское поселение</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firstLineChars="16" w:firstLine="32"/>
              <w:jc w:val="center"/>
              <w:rPr>
                <w:sz w:val="20"/>
                <w:szCs w:val="20"/>
              </w:rPr>
            </w:pPr>
            <w:r w:rsidRPr="00495EB1">
              <w:rPr>
                <w:sz w:val="20"/>
                <w:szCs w:val="20"/>
              </w:rPr>
              <w:t>ПГ №1</w:t>
            </w:r>
          </w:p>
        </w:tc>
        <w:tc>
          <w:tcPr>
            <w:tcW w:w="3910" w:type="dxa"/>
            <w:gridSpan w:val="5"/>
          </w:tcPr>
          <w:p w:rsidR="00D17214" w:rsidRPr="00495EB1" w:rsidRDefault="00D17214" w:rsidP="002A6EE1">
            <w:pPr>
              <w:rPr>
                <w:sz w:val="20"/>
                <w:szCs w:val="20"/>
              </w:rPr>
            </w:pPr>
            <w:r w:rsidRPr="00495EB1">
              <w:rPr>
                <w:sz w:val="20"/>
                <w:szCs w:val="20"/>
              </w:rPr>
              <w:t>с. Асакасы, ул. Родина, д. 27</w:t>
            </w:r>
          </w:p>
        </w:tc>
        <w:tc>
          <w:tcPr>
            <w:tcW w:w="5009" w:type="dxa"/>
            <w:gridSpan w:val="2"/>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27</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firstLineChars="16" w:firstLine="32"/>
              <w:jc w:val="center"/>
              <w:rPr>
                <w:sz w:val="20"/>
                <w:szCs w:val="20"/>
              </w:rPr>
            </w:pPr>
            <w:r w:rsidRPr="00495EB1">
              <w:rPr>
                <w:sz w:val="20"/>
                <w:szCs w:val="20"/>
              </w:rPr>
              <w:t>ВБ</w:t>
            </w:r>
          </w:p>
        </w:tc>
        <w:tc>
          <w:tcPr>
            <w:tcW w:w="3910" w:type="dxa"/>
            <w:gridSpan w:val="5"/>
          </w:tcPr>
          <w:p w:rsidR="00D17214" w:rsidRPr="00495EB1" w:rsidRDefault="00D17214" w:rsidP="002A6EE1">
            <w:pPr>
              <w:rPr>
                <w:sz w:val="20"/>
                <w:szCs w:val="20"/>
              </w:rPr>
            </w:pPr>
            <w:r w:rsidRPr="00495EB1">
              <w:rPr>
                <w:sz w:val="20"/>
                <w:szCs w:val="20"/>
              </w:rPr>
              <w:t>с. Асакасы ул. Кооперативная д.5</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5</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ВБ</w:t>
            </w:r>
          </w:p>
        </w:tc>
        <w:tc>
          <w:tcPr>
            <w:tcW w:w="3910" w:type="dxa"/>
            <w:gridSpan w:val="5"/>
          </w:tcPr>
          <w:p w:rsidR="00D17214" w:rsidRPr="00495EB1" w:rsidRDefault="00D17214" w:rsidP="002A6EE1">
            <w:pPr>
              <w:rPr>
                <w:sz w:val="20"/>
                <w:szCs w:val="20"/>
              </w:rPr>
            </w:pPr>
            <w:r w:rsidRPr="00495EB1">
              <w:rPr>
                <w:sz w:val="20"/>
                <w:szCs w:val="20"/>
              </w:rPr>
              <w:t>д. Верхние Карачуры, ул.Мира д.1</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д.1</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Нижние Карачуры, ул. Заречная, д. 21</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21</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Верхние Куганары, ул. Гагарина, д. 1</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rPr>
          <w:trHeight w:val="19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с. Юманлыхи ул. Липовая д.15</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50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15</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Ефремкасы ул. Первомайская д. 36</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1000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д.36</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Качалово ул. Чапаева д.14</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14</w:t>
            </w:r>
          </w:p>
        </w:tc>
      </w:tr>
      <w:tr w:rsidR="00D17214" w:rsidRPr="00495EB1" w:rsidTr="002A6EE1">
        <w:trPr>
          <w:trHeight w:val="16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Качалово ул. Чапаева д.32</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32</w:t>
            </w:r>
          </w:p>
        </w:tc>
      </w:tr>
      <w:tr w:rsidR="00D17214" w:rsidRPr="00495EB1" w:rsidTr="002A6EE1">
        <w:trPr>
          <w:trHeight w:val="285"/>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u w:val="single"/>
              </w:rPr>
            </w:pPr>
            <w:r w:rsidRPr="00495EB1">
              <w:rPr>
                <w:sz w:val="20"/>
                <w:szCs w:val="20"/>
              </w:rPr>
              <w:t>д. Коракши ул. Гагарина д.31</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1,9 тыс.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31</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Верхние Татмыши  ул. Пушкина д.50</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Нижние Татмыши  ул. Некрасова, д. 35</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1,1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35</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Вурманкасы, ул. М. Ястрана, д. 60</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60</w:t>
            </w:r>
          </w:p>
        </w:tc>
      </w:tr>
      <w:tr w:rsidR="00D17214" w:rsidRPr="00495EB1" w:rsidTr="002A6EE1">
        <w:tc>
          <w:tcPr>
            <w:tcW w:w="855" w:type="dxa"/>
          </w:tcPr>
          <w:p w:rsidR="00D17214" w:rsidRPr="00495EB1" w:rsidRDefault="00D17214" w:rsidP="003C48EF">
            <w:pPr>
              <w:numPr>
                <w:ilvl w:val="0"/>
                <w:numId w:val="14"/>
              </w:numPr>
              <w:jc w:val="center"/>
              <w:rPr>
                <w:iCs/>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Вотланы, ул. Зелёная, д. 38</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150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38</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Верхние Карачуры, ул.Мира д. 59</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59</w:t>
            </w:r>
          </w:p>
        </w:tc>
      </w:tr>
      <w:tr w:rsidR="00D17214" w:rsidRPr="00495EB1" w:rsidTr="002A6EE1">
        <w:tc>
          <w:tcPr>
            <w:tcW w:w="14601" w:type="dxa"/>
            <w:gridSpan w:val="10"/>
          </w:tcPr>
          <w:p w:rsidR="00D17214" w:rsidRPr="00495EB1" w:rsidRDefault="00D17214" w:rsidP="002A6EE1">
            <w:pPr>
              <w:ind w:left="720"/>
              <w:jc w:val="center"/>
              <w:rPr>
                <w:b/>
                <w:sz w:val="20"/>
                <w:szCs w:val="20"/>
              </w:rPr>
            </w:pPr>
            <w:r w:rsidRPr="00495EB1">
              <w:rPr>
                <w:b/>
                <w:sz w:val="20"/>
                <w:szCs w:val="20"/>
              </w:rPr>
              <w:t>Илгышевское сельское поселение</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ПГ №1</w:t>
            </w:r>
          </w:p>
        </w:tc>
        <w:tc>
          <w:tcPr>
            <w:tcW w:w="3904" w:type="dxa"/>
            <w:gridSpan w:val="4"/>
          </w:tcPr>
          <w:p w:rsidR="00D17214" w:rsidRPr="00495EB1" w:rsidRDefault="00D17214" w:rsidP="002A6EE1">
            <w:pPr>
              <w:rPr>
                <w:sz w:val="20"/>
                <w:szCs w:val="20"/>
              </w:rPr>
            </w:pPr>
            <w:r w:rsidRPr="00495EB1">
              <w:rPr>
                <w:spacing w:val="-1"/>
                <w:sz w:val="20"/>
                <w:szCs w:val="20"/>
              </w:rPr>
              <w:t>д. Тимирзькассы,</w:t>
            </w:r>
            <w:r w:rsidRPr="00495EB1">
              <w:rPr>
                <w:sz w:val="20"/>
                <w:szCs w:val="20"/>
              </w:rPr>
              <w:t xml:space="preserve"> </w:t>
            </w:r>
            <w:r w:rsidRPr="00495EB1">
              <w:rPr>
                <w:spacing w:val="-1"/>
                <w:sz w:val="20"/>
                <w:szCs w:val="20"/>
              </w:rPr>
              <w:t>ул. Кузнечная, д. 52</w:t>
            </w:r>
          </w:p>
        </w:tc>
        <w:tc>
          <w:tcPr>
            <w:tcW w:w="5015" w:type="dxa"/>
            <w:gridSpan w:val="3"/>
          </w:tcPr>
          <w:p w:rsidR="00D17214" w:rsidRPr="00495EB1" w:rsidRDefault="00D17214" w:rsidP="002A6EE1">
            <w:pPr>
              <w:jc w:val="center"/>
              <w:rPr>
                <w:sz w:val="20"/>
                <w:szCs w:val="20"/>
              </w:rPr>
            </w:pPr>
            <w:r w:rsidRPr="00495EB1">
              <w:rPr>
                <w:sz w:val="20"/>
                <w:szCs w:val="20"/>
              </w:rPr>
              <w:t>Т-100</w:t>
            </w:r>
          </w:p>
        </w:tc>
        <w:tc>
          <w:tcPr>
            <w:tcW w:w="3826" w:type="dxa"/>
          </w:tcPr>
          <w:p w:rsidR="00D17214" w:rsidRPr="00495EB1" w:rsidRDefault="00D17214" w:rsidP="002A6EE1">
            <w:pPr>
              <w:rPr>
                <w:sz w:val="20"/>
                <w:szCs w:val="20"/>
              </w:rPr>
            </w:pPr>
            <w:r w:rsidRPr="00495EB1">
              <w:rPr>
                <w:sz w:val="20"/>
                <w:szCs w:val="20"/>
              </w:rPr>
              <w:t>напротив д. 19</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ВБ</w:t>
            </w:r>
          </w:p>
        </w:tc>
        <w:tc>
          <w:tcPr>
            <w:tcW w:w="3904" w:type="dxa"/>
            <w:gridSpan w:val="4"/>
          </w:tcPr>
          <w:p w:rsidR="00D17214" w:rsidRPr="00495EB1" w:rsidRDefault="00D17214" w:rsidP="002A6EE1">
            <w:pPr>
              <w:rPr>
                <w:sz w:val="20"/>
                <w:szCs w:val="20"/>
              </w:rPr>
            </w:pPr>
            <w:r w:rsidRPr="00495EB1">
              <w:rPr>
                <w:sz w:val="20"/>
                <w:szCs w:val="20"/>
              </w:rPr>
              <w:t>д. Тимирзькассы, ул. Кузнечная, д. 10</w:t>
            </w:r>
          </w:p>
        </w:tc>
        <w:tc>
          <w:tcPr>
            <w:tcW w:w="5015" w:type="dxa"/>
            <w:gridSpan w:val="3"/>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10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04" w:type="dxa"/>
            <w:gridSpan w:val="4"/>
          </w:tcPr>
          <w:p w:rsidR="00D17214" w:rsidRPr="00495EB1" w:rsidRDefault="00D17214" w:rsidP="002A6EE1">
            <w:pPr>
              <w:rPr>
                <w:sz w:val="20"/>
                <w:szCs w:val="20"/>
              </w:rPr>
            </w:pPr>
            <w:r w:rsidRPr="00495EB1">
              <w:rPr>
                <w:sz w:val="20"/>
                <w:szCs w:val="20"/>
              </w:rPr>
              <w:t>д. Илгышево, ул. Зелёная, д. 24</w:t>
            </w:r>
          </w:p>
        </w:tc>
        <w:tc>
          <w:tcPr>
            <w:tcW w:w="5015" w:type="dxa"/>
            <w:gridSpan w:val="3"/>
          </w:tcPr>
          <w:p w:rsidR="00D17214" w:rsidRPr="00495EB1" w:rsidRDefault="00D17214" w:rsidP="002A6EE1">
            <w:pPr>
              <w:jc w:val="center"/>
              <w:rPr>
                <w:sz w:val="20"/>
                <w:szCs w:val="20"/>
              </w:rPr>
            </w:pPr>
            <w:r w:rsidRPr="00495EB1">
              <w:rPr>
                <w:sz w:val="20"/>
                <w:szCs w:val="20"/>
              </w:rPr>
              <w:t xml:space="preserve">Объем 1,0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24</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04" w:type="dxa"/>
            <w:gridSpan w:val="4"/>
          </w:tcPr>
          <w:p w:rsidR="00D17214" w:rsidRPr="00495EB1" w:rsidRDefault="00D17214" w:rsidP="002A6EE1">
            <w:pPr>
              <w:rPr>
                <w:sz w:val="20"/>
                <w:szCs w:val="20"/>
              </w:rPr>
            </w:pPr>
            <w:r w:rsidRPr="00495EB1">
              <w:rPr>
                <w:sz w:val="20"/>
                <w:szCs w:val="20"/>
              </w:rPr>
              <w:t>д. Изванкино ул. Садовая  д. 39</w:t>
            </w:r>
          </w:p>
        </w:tc>
        <w:tc>
          <w:tcPr>
            <w:tcW w:w="5015" w:type="dxa"/>
            <w:gridSpan w:val="3"/>
          </w:tcPr>
          <w:p w:rsidR="00D17214" w:rsidRPr="00495EB1" w:rsidRDefault="00D17214" w:rsidP="002A6EE1">
            <w:pPr>
              <w:jc w:val="center"/>
              <w:rPr>
                <w:sz w:val="20"/>
                <w:szCs w:val="20"/>
              </w:rPr>
            </w:pPr>
            <w:r w:rsidRPr="00495EB1">
              <w:rPr>
                <w:sz w:val="20"/>
                <w:szCs w:val="20"/>
              </w:rPr>
              <w:t xml:space="preserve">Объем 550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39</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Ойкасы, ул. Восточная, д. 4</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Ярушкино, ул. Ленина, д. 17</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5,2 тыс.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12</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Яжуткино, ул. Дружбы, д. 13</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2,2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c>
          <w:tcPr>
            <w:tcW w:w="14601" w:type="dxa"/>
            <w:gridSpan w:val="10"/>
          </w:tcPr>
          <w:p w:rsidR="00D17214" w:rsidRPr="00495EB1" w:rsidRDefault="00D17214" w:rsidP="002A6EE1">
            <w:pPr>
              <w:ind w:left="720"/>
              <w:jc w:val="center"/>
              <w:rPr>
                <w:b/>
                <w:sz w:val="20"/>
                <w:szCs w:val="20"/>
              </w:rPr>
            </w:pPr>
            <w:r w:rsidRPr="00495EB1">
              <w:rPr>
                <w:b/>
                <w:sz w:val="20"/>
                <w:szCs w:val="20"/>
              </w:rPr>
              <w:t>Крымзарайкинское сельское поселение</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sz w:val="20"/>
                <w:szCs w:val="20"/>
              </w:rPr>
            </w:pPr>
            <w:r w:rsidRPr="00495EB1">
              <w:rPr>
                <w:sz w:val="20"/>
                <w:szCs w:val="20"/>
              </w:rPr>
              <w:t>д. Сормпось-Мочей, ул. Новая, д.14</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50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14</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sz w:val="20"/>
                <w:szCs w:val="20"/>
              </w:rPr>
            </w:pPr>
            <w:r w:rsidRPr="00495EB1">
              <w:rPr>
                <w:sz w:val="20"/>
                <w:szCs w:val="20"/>
              </w:rPr>
              <w:t>д. Яргунькино, ул. Центральная, д. 19</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50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19</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ЕВ</w:t>
            </w:r>
          </w:p>
        </w:tc>
        <w:tc>
          <w:tcPr>
            <w:tcW w:w="3897" w:type="dxa"/>
            <w:gridSpan w:val="3"/>
          </w:tcPr>
          <w:p w:rsidR="00D17214" w:rsidRPr="00495EB1" w:rsidRDefault="00D17214" w:rsidP="002A6EE1">
            <w:pPr>
              <w:tabs>
                <w:tab w:val="center" w:pos="2211"/>
              </w:tabs>
              <w:rPr>
                <w:sz w:val="20"/>
                <w:szCs w:val="20"/>
              </w:rPr>
            </w:pPr>
            <w:r w:rsidRPr="00495EB1">
              <w:rPr>
                <w:sz w:val="20"/>
                <w:szCs w:val="20"/>
              </w:rPr>
              <w:t>д. Лобашкино,</w:t>
            </w:r>
            <w:r w:rsidRPr="00495EB1">
              <w:rPr>
                <w:sz w:val="20"/>
                <w:szCs w:val="20"/>
              </w:rPr>
              <w:tab/>
              <w:t>ул. Ленина, д. 15</w:t>
            </w:r>
          </w:p>
        </w:tc>
        <w:tc>
          <w:tcPr>
            <w:tcW w:w="5022" w:type="dxa"/>
            <w:gridSpan w:val="4"/>
          </w:tcPr>
          <w:p w:rsidR="00D17214" w:rsidRPr="00495EB1" w:rsidRDefault="00D17214" w:rsidP="002A6EE1">
            <w:pPr>
              <w:jc w:val="center"/>
              <w:rPr>
                <w:sz w:val="20"/>
                <w:szCs w:val="20"/>
              </w:rPr>
            </w:pPr>
            <w:r w:rsidRPr="00495EB1">
              <w:rPr>
                <w:sz w:val="20"/>
                <w:szCs w:val="20"/>
              </w:rPr>
              <w:t>Объем 1,1 тыс. м</w:t>
            </w:r>
          </w:p>
        </w:tc>
        <w:tc>
          <w:tcPr>
            <w:tcW w:w="3826" w:type="dxa"/>
          </w:tcPr>
          <w:p w:rsidR="00D17214" w:rsidRPr="00495EB1" w:rsidRDefault="00D17214" w:rsidP="002A6EE1">
            <w:pPr>
              <w:rPr>
                <w:sz w:val="20"/>
                <w:szCs w:val="20"/>
              </w:rPr>
            </w:pPr>
            <w:r w:rsidRPr="00495EB1">
              <w:rPr>
                <w:sz w:val="20"/>
                <w:szCs w:val="20"/>
              </w:rPr>
              <w:t>напротив д. 15</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 xml:space="preserve">д. Шоркасы, ул. Николаева, д. 13 </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900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13</w:t>
            </w:r>
          </w:p>
        </w:tc>
      </w:tr>
      <w:tr w:rsidR="00D17214" w:rsidRPr="00495EB1" w:rsidTr="002A6EE1">
        <w:trPr>
          <w:trHeight w:val="285"/>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Кораккасы, ул. Советская, д. 15</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300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15</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Хорнзор, ул. Мира, д. 18</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150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18</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Яргунькино, ул. Зелёная, д. 14</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900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14</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tabs>
                <w:tab w:val="center" w:pos="2211"/>
              </w:tabs>
              <w:rPr>
                <w:sz w:val="20"/>
                <w:szCs w:val="20"/>
              </w:rPr>
            </w:pPr>
            <w:r w:rsidRPr="00495EB1">
              <w:rPr>
                <w:sz w:val="20"/>
                <w:szCs w:val="20"/>
              </w:rPr>
              <w:t>д. Сормпось-Мочей, ул. Ленина д. 1</w:t>
            </w:r>
          </w:p>
        </w:tc>
        <w:tc>
          <w:tcPr>
            <w:tcW w:w="5022" w:type="dxa"/>
            <w:gridSpan w:val="4"/>
          </w:tcPr>
          <w:p w:rsidR="00D17214" w:rsidRPr="00495EB1" w:rsidRDefault="00D17214" w:rsidP="002A6EE1">
            <w:pPr>
              <w:jc w:val="center"/>
              <w:rPr>
                <w:sz w:val="20"/>
                <w:szCs w:val="20"/>
              </w:rPr>
            </w:pPr>
            <w:r w:rsidRPr="00495EB1">
              <w:rPr>
                <w:sz w:val="20"/>
                <w:szCs w:val="20"/>
              </w:rPr>
              <w:t>Объем 1,1 тыс. м</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Сормвары ул. Энгельса д. 12</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800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12</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Чердаки, ул. Советская, д. 13</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1,5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13</w:t>
            </w:r>
          </w:p>
        </w:tc>
      </w:tr>
      <w:tr w:rsidR="00D17214" w:rsidRPr="00495EB1" w:rsidTr="002A6EE1">
        <w:trPr>
          <w:trHeight w:val="273"/>
        </w:trPr>
        <w:tc>
          <w:tcPr>
            <w:tcW w:w="855" w:type="dxa"/>
          </w:tcPr>
          <w:p w:rsidR="00D17214" w:rsidRPr="00495EB1" w:rsidRDefault="00D17214" w:rsidP="003C48EF">
            <w:pPr>
              <w:numPr>
                <w:ilvl w:val="0"/>
                <w:numId w:val="14"/>
              </w:numPr>
              <w:jc w:val="center"/>
              <w:rPr>
                <w:sz w:val="20"/>
                <w:szCs w:val="20"/>
              </w:rPr>
            </w:pPr>
            <w:r w:rsidRPr="00495EB1">
              <w:rPr>
                <w:sz w:val="20"/>
                <w:szCs w:val="20"/>
              </w:rPr>
              <w:t>5</w:t>
            </w: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с. Крымзарайкино ул. Школьная д.19</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1,3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19</w:t>
            </w:r>
          </w:p>
        </w:tc>
      </w:tr>
      <w:tr w:rsidR="00D17214" w:rsidRPr="00495EB1" w:rsidTr="002A6EE1">
        <w:tc>
          <w:tcPr>
            <w:tcW w:w="14601" w:type="dxa"/>
            <w:gridSpan w:val="10"/>
          </w:tcPr>
          <w:p w:rsidR="00D17214" w:rsidRPr="00495EB1" w:rsidRDefault="00D17214" w:rsidP="002A6EE1">
            <w:pPr>
              <w:ind w:left="720"/>
              <w:jc w:val="center"/>
              <w:rPr>
                <w:sz w:val="20"/>
                <w:szCs w:val="20"/>
              </w:rPr>
            </w:pPr>
            <w:r w:rsidRPr="00495EB1">
              <w:rPr>
                <w:b/>
                <w:bCs/>
                <w:sz w:val="20"/>
                <w:szCs w:val="20"/>
              </w:rPr>
              <w:t>Питишевское сельское поселение</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w:t>
            </w:r>
          </w:p>
        </w:tc>
        <w:tc>
          <w:tcPr>
            <w:tcW w:w="3910" w:type="dxa"/>
            <w:gridSpan w:val="5"/>
          </w:tcPr>
          <w:p w:rsidR="00D17214" w:rsidRPr="00495EB1" w:rsidRDefault="00D17214" w:rsidP="002A6EE1">
            <w:pPr>
              <w:rPr>
                <w:sz w:val="20"/>
                <w:szCs w:val="20"/>
              </w:rPr>
            </w:pPr>
            <w:r w:rsidRPr="00495EB1">
              <w:rPr>
                <w:sz w:val="20"/>
                <w:szCs w:val="20"/>
              </w:rPr>
              <w:t>с. Устье, ул. Школьная, д. 36</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36</w:t>
            </w:r>
          </w:p>
        </w:tc>
      </w:tr>
      <w:tr w:rsidR="00D17214" w:rsidRPr="00495EB1" w:rsidTr="002A6EE1">
        <w:trPr>
          <w:trHeight w:val="12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№2</w:t>
            </w:r>
          </w:p>
        </w:tc>
        <w:tc>
          <w:tcPr>
            <w:tcW w:w="3910" w:type="dxa"/>
            <w:gridSpan w:val="5"/>
          </w:tcPr>
          <w:p w:rsidR="00D17214" w:rsidRPr="00495EB1" w:rsidRDefault="00D17214" w:rsidP="002A6EE1">
            <w:pPr>
              <w:rPr>
                <w:sz w:val="20"/>
                <w:szCs w:val="20"/>
              </w:rPr>
            </w:pPr>
            <w:r w:rsidRPr="00495EB1">
              <w:rPr>
                <w:sz w:val="20"/>
                <w:szCs w:val="20"/>
              </w:rPr>
              <w:t>с. Устье, ул.Северная, д. 26</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26</w:t>
            </w:r>
          </w:p>
        </w:tc>
      </w:tr>
      <w:tr w:rsidR="00D17214" w:rsidRPr="00495EB1" w:rsidTr="002A6EE1">
        <w:trPr>
          <w:trHeight w:val="18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w:t>
            </w:r>
          </w:p>
        </w:tc>
        <w:tc>
          <w:tcPr>
            <w:tcW w:w="3910" w:type="dxa"/>
            <w:gridSpan w:val="5"/>
          </w:tcPr>
          <w:p w:rsidR="00D17214" w:rsidRPr="00495EB1" w:rsidRDefault="00D17214" w:rsidP="002A6EE1">
            <w:pPr>
              <w:rPr>
                <w:sz w:val="20"/>
                <w:szCs w:val="20"/>
              </w:rPr>
            </w:pPr>
            <w:r w:rsidRPr="00495EB1">
              <w:rPr>
                <w:sz w:val="20"/>
                <w:szCs w:val="20"/>
              </w:rPr>
              <w:t>д. Пизипово ул. Западная д.6</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6</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№2</w:t>
            </w:r>
          </w:p>
        </w:tc>
        <w:tc>
          <w:tcPr>
            <w:tcW w:w="3910" w:type="dxa"/>
            <w:gridSpan w:val="5"/>
          </w:tcPr>
          <w:p w:rsidR="00D17214" w:rsidRPr="00495EB1" w:rsidRDefault="00D17214" w:rsidP="002A6EE1">
            <w:pPr>
              <w:rPr>
                <w:sz w:val="20"/>
                <w:szCs w:val="20"/>
              </w:rPr>
            </w:pPr>
            <w:r w:rsidRPr="00495EB1">
              <w:rPr>
                <w:sz w:val="20"/>
                <w:szCs w:val="20"/>
              </w:rPr>
              <w:t>д. Пизипово ул Советская д.5</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5</w:t>
            </w:r>
          </w:p>
        </w:tc>
      </w:tr>
      <w:tr w:rsidR="00D17214" w:rsidRPr="00495EB1" w:rsidTr="002A6EE1">
        <w:trPr>
          <w:trHeight w:val="19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№3</w:t>
            </w:r>
          </w:p>
        </w:tc>
        <w:tc>
          <w:tcPr>
            <w:tcW w:w="3910" w:type="dxa"/>
            <w:gridSpan w:val="5"/>
          </w:tcPr>
          <w:p w:rsidR="00D17214" w:rsidRPr="00495EB1" w:rsidRDefault="00D17214" w:rsidP="002A6EE1">
            <w:pPr>
              <w:rPr>
                <w:sz w:val="20"/>
                <w:szCs w:val="20"/>
              </w:rPr>
            </w:pPr>
            <w:r w:rsidRPr="00495EB1">
              <w:rPr>
                <w:sz w:val="20"/>
                <w:szCs w:val="20"/>
              </w:rPr>
              <w:t>д. Пизипово ул Советская д.17</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17</w:t>
            </w:r>
          </w:p>
        </w:tc>
      </w:tr>
      <w:tr w:rsidR="00D17214" w:rsidRPr="00495EB1" w:rsidTr="002A6EE1">
        <w:trPr>
          <w:trHeight w:val="136"/>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№4</w:t>
            </w:r>
          </w:p>
        </w:tc>
        <w:tc>
          <w:tcPr>
            <w:tcW w:w="3910" w:type="dxa"/>
            <w:gridSpan w:val="5"/>
          </w:tcPr>
          <w:p w:rsidR="00D17214" w:rsidRPr="00495EB1" w:rsidRDefault="00D17214" w:rsidP="002A6EE1">
            <w:pPr>
              <w:rPr>
                <w:sz w:val="20"/>
                <w:szCs w:val="20"/>
              </w:rPr>
            </w:pPr>
            <w:r w:rsidRPr="00495EB1">
              <w:rPr>
                <w:sz w:val="20"/>
                <w:szCs w:val="20"/>
              </w:rPr>
              <w:t>д. Пизипово ул Советская д.10</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10</w:t>
            </w:r>
          </w:p>
        </w:tc>
      </w:tr>
      <w:tr w:rsidR="00D17214" w:rsidRPr="00495EB1" w:rsidTr="002A6EE1">
        <w:trPr>
          <w:trHeight w:val="16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№5</w:t>
            </w:r>
          </w:p>
        </w:tc>
        <w:tc>
          <w:tcPr>
            <w:tcW w:w="3910" w:type="dxa"/>
            <w:gridSpan w:val="5"/>
          </w:tcPr>
          <w:p w:rsidR="00D17214" w:rsidRPr="00495EB1" w:rsidRDefault="00D17214" w:rsidP="002A6EE1">
            <w:pPr>
              <w:rPr>
                <w:sz w:val="20"/>
                <w:szCs w:val="20"/>
              </w:rPr>
            </w:pPr>
            <w:r w:rsidRPr="00495EB1">
              <w:rPr>
                <w:sz w:val="20"/>
                <w:szCs w:val="20"/>
              </w:rPr>
              <w:t>д. Пизипово ул. Центральная, д36.</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36</w:t>
            </w:r>
          </w:p>
        </w:tc>
      </w:tr>
      <w:tr w:rsidR="00D17214" w:rsidRPr="00495EB1" w:rsidTr="002A6EE1">
        <w:trPr>
          <w:trHeight w:val="10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№6</w:t>
            </w:r>
          </w:p>
        </w:tc>
        <w:tc>
          <w:tcPr>
            <w:tcW w:w="3910" w:type="dxa"/>
            <w:gridSpan w:val="5"/>
          </w:tcPr>
          <w:p w:rsidR="00D17214" w:rsidRPr="00495EB1" w:rsidRDefault="00D17214" w:rsidP="002A6EE1">
            <w:pPr>
              <w:rPr>
                <w:sz w:val="20"/>
                <w:szCs w:val="20"/>
              </w:rPr>
            </w:pPr>
            <w:r w:rsidRPr="00495EB1">
              <w:rPr>
                <w:sz w:val="20"/>
                <w:szCs w:val="20"/>
              </w:rPr>
              <w:t>д. Пизипово ул. Центральная, д.26</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26</w:t>
            </w:r>
          </w:p>
        </w:tc>
      </w:tr>
      <w:tr w:rsidR="00D17214" w:rsidRPr="00495EB1" w:rsidTr="002A6EE1">
        <w:trPr>
          <w:trHeight w:val="135"/>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№7</w:t>
            </w:r>
          </w:p>
        </w:tc>
        <w:tc>
          <w:tcPr>
            <w:tcW w:w="3910" w:type="dxa"/>
            <w:gridSpan w:val="5"/>
          </w:tcPr>
          <w:p w:rsidR="00D17214" w:rsidRPr="00495EB1" w:rsidRDefault="00D17214" w:rsidP="002A6EE1">
            <w:pPr>
              <w:rPr>
                <w:sz w:val="20"/>
                <w:szCs w:val="20"/>
              </w:rPr>
            </w:pPr>
            <w:r w:rsidRPr="00495EB1">
              <w:rPr>
                <w:sz w:val="20"/>
                <w:szCs w:val="20"/>
              </w:rPr>
              <w:t>д. Пизипово ул. Центральная, д.3</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3</w:t>
            </w:r>
          </w:p>
        </w:tc>
      </w:tr>
      <w:tr w:rsidR="00D17214" w:rsidRPr="00495EB1" w:rsidTr="002A6EE1">
        <w:trPr>
          <w:trHeight w:val="12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№8</w:t>
            </w:r>
          </w:p>
        </w:tc>
        <w:tc>
          <w:tcPr>
            <w:tcW w:w="3910" w:type="dxa"/>
            <w:gridSpan w:val="5"/>
          </w:tcPr>
          <w:p w:rsidR="00D17214" w:rsidRPr="00495EB1" w:rsidRDefault="00D17214" w:rsidP="002A6EE1">
            <w:pPr>
              <w:rPr>
                <w:sz w:val="20"/>
                <w:szCs w:val="20"/>
              </w:rPr>
            </w:pPr>
            <w:r w:rsidRPr="00495EB1">
              <w:rPr>
                <w:sz w:val="20"/>
                <w:szCs w:val="20"/>
              </w:rPr>
              <w:t>д. Пизипово ул. Восточная, д. 2</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rPr>
          <w:trHeight w:val="12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№9</w:t>
            </w:r>
          </w:p>
        </w:tc>
        <w:tc>
          <w:tcPr>
            <w:tcW w:w="3910" w:type="dxa"/>
            <w:gridSpan w:val="5"/>
          </w:tcPr>
          <w:p w:rsidR="00D17214" w:rsidRPr="00495EB1" w:rsidRDefault="00D17214" w:rsidP="002A6EE1">
            <w:pPr>
              <w:rPr>
                <w:sz w:val="20"/>
                <w:szCs w:val="20"/>
              </w:rPr>
            </w:pPr>
            <w:r w:rsidRPr="00495EB1">
              <w:rPr>
                <w:sz w:val="20"/>
                <w:szCs w:val="20"/>
              </w:rPr>
              <w:t>д. Пизипово ул. Восточная, д.28</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28</w:t>
            </w:r>
          </w:p>
        </w:tc>
      </w:tr>
      <w:tr w:rsidR="00D17214" w:rsidRPr="00495EB1" w:rsidTr="002A6EE1">
        <w:trPr>
          <w:trHeight w:val="12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w:t>
            </w:r>
          </w:p>
        </w:tc>
        <w:tc>
          <w:tcPr>
            <w:tcW w:w="3910" w:type="dxa"/>
            <w:gridSpan w:val="5"/>
          </w:tcPr>
          <w:p w:rsidR="00D17214" w:rsidRPr="00495EB1" w:rsidRDefault="00D17214" w:rsidP="002A6EE1">
            <w:pPr>
              <w:rPr>
                <w:sz w:val="20"/>
                <w:szCs w:val="20"/>
              </w:rPr>
            </w:pPr>
            <w:r w:rsidRPr="00495EB1">
              <w:rPr>
                <w:sz w:val="20"/>
                <w:szCs w:val="20"/>
              </w:rPr>
              <w:t>д. Орбаши, ул. Набережная, д. 8</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8</w:t>
            </w:r>
          </w:p>
        </w:tc>
      </w:tr>
      <w:tr w:rsidR="00D17214" w:rsidRPr="00495EB1" w:rsidTr="002A6EE1">
        <w:trPr>
          <w:trHeight w:val="24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№2</w:t>
            </w:r>
          </w:p>
        </w:tc>
        <w:tc>
          <w:tcPr>
            <w:tcW w:w="3910" w:type="dxa"/>
            <w:gridSpan w:val="5"/>
          </w:tcPr>
          <w:p w:rsidR="00D17214" w:rsidRPr="00495EB1" w:rsidRDefault="00D17214" w:rsidP="002A6EE1">
            <w:pPr>
              <w:rPr>
                <w:sz w:val="20"/>
                <w:szCs w:val="20"/>
              </w:rPr>
            </w:pPr>
            <w:r w:rsidRPr="00495EB1">
              <w:rPr>
                <w:sz w:val="20"/>
                <w:szCs w:val="20"/>
              </w:rPr>
              <w:t>д. Орбаши, ул. Союзная, д. 19</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19</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№3</w:t>
            </w:r>
          </w:p>
        </w:tc>
        <w:tc>
          <w:tcPr>
            <w:tcW w:w="3910" w:type="dxa"/>
            <w:gridSpan w:val="5"/>
          </w:tcPr>
          <w:p w:rsidR="00D17214" w:rsidRPr="00495EB1" w:rsidRDefault="00D17214" w:rsidP="002A6EE1">
            <w:pPr>
              <w:rPr>
                <w:sz w:val="20"/>
                <w:szCs w:val="20"/>
              </w:rPr>
            </w:pPr>
            <w:r w:rsidRPr="00495EB1">
              <w:rPr>
                <w:sz w:val="20"/>
                <w:szCs w:val="20"/>
              </w:rPr>
              <w:t xml:space="preserve">д. Орбаши, ул. Нагорная, д.10 </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10</w:t>
            </w:r>
          </w:p>
        </w:tc>
      </w:tr>
      <w:tr w:rsidR="00D17214" w:rsidRPr="00495EB1" w:rsidTr="002A6EE1">
        <w:trPr>
          <w:trHeight w:val="20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w:t>
            </w:r>
          </w:p>
        </w:tc>
        <w:tc>
          <w:tcPr>
            <w:tcW w:w="3910" w:type="dxa"/>
            <w:gridSpan w:val="5"/>
          </w:tcPr>
          <w:p w:rsidR="00D17214" w:rsidRPr="00495EB1" w:rsidRDefault="00D17214" w:rsidP="002A6EE1">
            <w:pPr>
              <w:rPr>
                <w:sz w:val="20"/>
                <w:szCs w:val="20"/>
              </w:rPr>
            </w:pPr>
            <w:r w:rsidRPr="00495EB1">
              <w:rPr>
                <w:sz w:val="20"/>
                <w:szCs w:val="20"/>
              </w:rPr>
              <w:t>д. Питишево, ул. Войкова, д. 37</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37</w:t>
            </w:r>
          </w:p>
        </w:tc>
      </w:tr>
      <w:tr w:rsidR="00D17214" w:rsidRPr="00495EB1" w:rsidTr="002A6EE1">
        <w:trPr>
          <w:trHeight w:val="155"/>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№2</w:t>
            </w:r>
          </w:p>
        </w:tc>
        <w:tc>
          <w:tcPr>
            <w:tcW w:w="3910" w:type="dxa"/>
            <w:gridSpan w:val="5"/>
          </w:tcPr>
          <w:p w:rsidR="00D17214" w:rsidRPr="00495EB1" w:rsidRDefault="00D17214" w:rsidP="002A6EE1">
            <w:pPr>
              <w:rPr>
                <w:sz w:val="20"/>
                <w:szCs w:val="20"/>
              </w:rPr>
            </w:pPr>
            <w:r w:rsidRPr="00495EB1">
              <w:rPr>
                <w:sz w:val="20"/>
                <w:szCs w:val="20"/>
              </w:rPr>
              <w:t>д. Питишево, ул. Войкова, д. 8</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8</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№3</w:t>
            </w:r>
          </w:p>
        </w:tc>
        <w:tc>
          <w:tcPr>
            <w:tcW w:w="3910" w:type="dxa"/>
            <w:gridSpan w:val="5"/>
          </w:tcPr>
          <w:p w:rsidR="00D17214" w:rsidRPr="00495EB1" w:rsidRDefault="00D17214" w:rsidP="002A6EE1">
            <w:pPr>
              <w:rPr>
                <w:sz w:val="20"/>
                <w:szCs w:val="20"/>
              </w:rPr>
            </w:pPr>
            <w:r w:rsidRPr="00495EB1">
              <w:rPr>
                <w:sz w:val="20"/>
                <w:szCs w:val="20"/>
              </w:rPr>
              <w:t>д. Питишево, ул. Войкова, д. 46</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46</w:t>
            </w:r>
          </w:p>
        </w:tc>
      </w:tr>
      <w:tr w:rsidR="00D17214" w:rsidRPr="00495EB1" w:rsidTr="002A6EE1">
        <w:trPr>
          <w:trHeight w:val="20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№4</w:t>
            </w:r>
          </w:p>
        </w:tc>
        <w:tc>
          <w:tcPr>
            <w:tcW w:w="3910" w:type="dxa"/>
            <w:gridSpan w:val="5"/>
          </w:tcPr>
          <w:p w:rsidR="00D17214" w:rsidRPr="00495EB1" w:rsidRDefault="00D17214" w:rsidP="002A6EE1">
            <w:pPr>
              <w:rPr>
                <w:sz w:val="20"/>
                <w:szCs w:val="20"/>
              </w:rPr>
            </w:pPr>
            <w:r w:rsidRPr="00495EB1">
              <w:rPr>
                <w:sz w:val="20"/>
                <w:szCs w:val="20"/>
              </w:rPr>
              <w:t>д. Питишево, ул. Войкова, д. 58</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58</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№5</w:t>
            </w:r>
          </w:p>
        </w:tc>
        <w:tc>
          <w:tcPr>
            <w:tcW w:w="3910" w:type="dxa"/>
            <w:gridSpan w:val="5"/>
          </w:tcPr>
          <w:p w:rsidR="00D17214" w:rsidRPr="00495EB1" w:rsidRDefault="00D17214" w:rsidP="002A6EE1">
            <w:pPr>
              <w:rPr>
                <w:sz w:val="20"/>
                <w:szCs w:val="20"/>
              </w:rPr>
            </w:pPr>
            <w:r w:rsidRPr="00495EB1">
              <w:rPr>
                <w:sz w:val="20"/>
                <w:szCs w:val="20"/>
              </w:rPr>
              <w:t>д. Питишево, ул. Мира, д.8</w:t>
            </w:r>
          </w:p>
        </w:tc>
        <w:tc>
          <w:tcPr>
            <w:tcW w:w="5009" w:type="dxa"/>
            <w:gridSpan w:val="2"/>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8</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910" w:type="dxa"/>
            <w:gridSpan w:val="5"/>
          </w:tcPr>
          <w:p w:rsidR="00D17214" w:rsidRPr="00495EB1" w:rsidRDefault="00D17214" w:rsidP="002A6EE1">
            <w:pPr>
              <w:rPr>
                <w:sz w:val="20"/>
                <w:szCs w:val="20"/>
              </w:rPr>
            </w:pPr>
            <w:r w:rsidRPr="00495EB1">
              <w:rPr>
                <w:sz w:val="20"/>
                <w:szCs w:val="20"/>
              </w:rPr>
              <w:t>д. Питишево, ул. Войкова, д. 52а</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52а</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910" w:type="dxa"/>
            <w:gridSpan w:val="5"/>
          </w:tcPr>
          <w:p w:rsidR="00D17214" w:rsidRPr="00495EB1" w:rsidRDefault="00D17214" w:rsidP="002A6EE1">
            <w:pPr>
              <w:rPr>
                <w:sz w:val="20"/>
                <w:szCs w:val="20"/>
              </w:rPr>
            </w:pPr>
            <w:r w:rsidRPr="00495EB1">
              <w:rPr>
                <w:sz w:val="20"/>
                <w:szCs w:val="20"/>
              </w:rPr>
              <w:t>д. Орбаши, ул. Союзная, д. 2</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910" w:type="dxa"/>
            <w:gridSpan w:val="5"/>
          </w:tcPr>
          <w:p w:rsidR="00D17214" w:rsidRPr="00495EB1" w:rsidRDefault="00D17214" w:rsidP="002A6EE1">
            <w:pPr>
              <w:rPr>
                <w:sz w:val="20"/>
                <w:szCs w:val="20"/>
              </w:rPr>
            </w:pPr>
            <w:r w:rsidRPr="00495EB1">
              <w:rPr>
                <w:sz w:val="20"/>
                <w:szCs w:val="20"/>
              </w:rPr>
              <w:t>д. Пизипово, ул. Советская, д.34</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34</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910" w:type="dxa"/>
            <w:gridSpan w:val="5"/>
          </w:tcPr>
          <w:p w:rsidR="00D17214" w:rsidRPr="00495EB1" w:rsidRDefault="00D17214" w:rsidP="002A6EE1">
            <w:pPr>
              <w:rPr>
                <w:sz w:val="20"/>
                <w:szCs w:val="20"/>
              </w:rPr>
            </w:pPr>
            <w:r w:rsidRPr="00495EB1">
              <w:rPr>
                <w:sz w:val="20"/>
                <w:szCs w:val="20"/>
              </w:rPr>
              <w:t>с. Устье, ул. Школьная, д. 104</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104</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910" w:type="dxa"/>
            <w:gridSpan w:val="5"/>
          </w:tcPr>
          <w:p w:rsidR="00D17214" w:rsidRPr="00495EB1" w:rsidRDefault="00D17214" w:rsidP="002A6EE1">
            <w:pPr>
              <w:rPr>
                <w:sz w:val="20"/>
                <w:szCs w:val="20"/>
              </w:rPr>
            </w:pPr>
            <w:r w:rsidRPr="00495EB1">
              <w:rPr>
                <w:sz w:val="20"/>
                <w:szCs w:val="20"/>
              </w:rPr>
              <w:t>д. Анаткасы, ул. Николаева, д. 14</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14</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с. Устье, ул. Школьная, д. 36</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36</w:t>
            </w:r>
          </w:p>
        </w:tc>
      </w:tr>
      <w:tr w:rsidR="00D17214" w:rsidRPr="00495EB1" w:rsidTr="002A6EE1">
        <w:trPr>
          <w:trHeight w:val="23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с. Устье, ул. Северная д.26</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26</w:t>
            </w:r>
          </w:p>
        </w:tc>
      </w:tr>
      <w:tr w:rsidR="00D17214" w:rsidRPr="00495EB1" w:rsidTr="002A6EE1">
        <w:trPr>
          <w:trHeight w:val="19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Пизипово, ул. Советская, д.26</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26</w:t>
            </w:r>
          </w:p>
        </w:tc>
      </w:tr>
      <w:tr w:rsidR="00D17214" w:rsidRPr="00495EB1" w:rsidTr="002A6EE1">
        <w:trPr>
          <w:trHeight w:val="19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Пизипово, ул. Советская, д.49</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49</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Пизипово, ул. Советская, д.5</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w:t>
            </w:r>
          </w:p>
        </w:tc>
      </w:tr>
      <w:tr w:rsidR="00D17214" w:rsidRPr="00495EB1" w:rsidTr="002A6EE1">
        <w:trPr>
          <w:trHeight w:val="24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Пизипово, ул. Центральная, д.2</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Пизипово, ул. Центральная, д.52</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52</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Пизипово, ул. Центральная, д.26</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26</w:t>
            </w:r>
          </w:p>
        </w:tc>
      </w:tr>
      <w:tr w:rsidR="00D17214" w:rsidRPr="00495EB1" w:rsidTr="002A6EE1">
        <w:trPr>
          <w:trHeight w:val="16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Пизипово, ул. Западная д.8</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8</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Пизипово, ул. Восточная д.30</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30</w:t>
            </w:r>
          </w:p>
        </w:tc>
      </w:tr>
      <w:tr w:rsidR="00D17214" w:rsidRPr="00495EB1" w:rsidTr="002A6EE1">
        <w:trPr>
          <w:trHeight w:val="20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Орбаши, ул. Набережная, д. 8</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8</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Орбаши, ул. Набережная, д. 24</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24</w:t>
            </w:r>
          </w:p>
        </w:tc>
      </w:tr>
      <w:tr w:rsidR="00D17214" w:rsidRPr="00495EB1" w:rsidTr="002A6EE1">
        <w:trPr>
          <w:trHeight w:val="149"/>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Орбаши, ул. Нагорная, д.13</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13</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Орбаши, ул. Нагорная, д.7</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7</w:t>
            </w:r>
          </w:p>
        </w:tc>
      </w:tr>
      <w:tr w:rsidR="00D17214" w:rsidRPr="00495EB1" w:rsidTr="002A6EE1">
        <w:trPr>
          <w:trHeight w:val="23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Орбаши, ул. Союзная, д.2</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rPr>
          <w:trHeight w:val="16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Питишево, ул. Войкова, д. 58</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58</w:t>
            </w:r>
          </w:p>
        </w:tc>
      </w:tr>
      <w:tr w:rsidR="00D17214" w:rsidRPr="00495EB1" w:rsidTr="002A6EE1">
        <w:trPr>
          <w:trHeight w:val="20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Питишево, ул. Войкова, д. 38</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38</w:t>
            </w:r>
          </w:p>
        </w:tc>
      </w:tr>
      <w:tr w:rsidR="00D17214" w:rsidRPr="00495EB1" w:rsidTr="002A6EE1">
        <w:trPr>
          <w:trHeight w:val="17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Питишево, ул. Войкова, д. 43</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43</w:t>
            </w:r>
          </w:p>
        </w:tc>
      </w:tr>
      <w:tr w:rsidR="00D17214" w:rsidRPr="00495EB1" w:rsidTr="002A6EE1">
        <w:trPr>
          <w:trHeight w:val="135"/>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Питишево, ул. Мира, д.24</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24</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д. Питишево, ул. Мира, д.2</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с. Устье, ул. Школьная, д. 39</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3,0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39</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Анаткасы, ул. Николаева, д. 2</w:t>
            </w:r>
          </w:p>
        </w:tc>
        <w:tc>
          <w:tcPr>
            <w:tcW w:w="5009" w:type="dxa"/>
            <w:gridSpan w:val="2"/>
          </w:tcPr>
          <w:p w:rsidR="00D17214" w:rsidRPr="00495EB1" w:rsidRDefault="00D17214" w:rsidP="002A6EE1">
            <w:pPr>
              <w:jc w:val="center"/>
              <w:rPr>
                <w:sz w:val="20"/>
                <w:szCs w:val="20"/>
              </w:rPr>
            </w:pPr>
            <w:r w:rsidRPr="00495EB1">
              <w:rPr>
                <w:sz w:val="20"/>
                <w:szCs w:val="20"/>
              </w:rPr>
              <w:t>Объем 1,5 тыс.  м</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Пизипово, ул. Советская, д. 47</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47</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Питишево, ул. Войкова , д. 31</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500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31</w:t>
            </w:r>
          </w:p>
        </w:tc>
      </w:tr>
      <w:tr w:rsidR="00D17214" w:rsidRPr="00495EB1" w:rsidTr="002A6EE1">
        <w:tc>
          <w:tcPr>
            <w:tcW w:w="14601" w:type="dxa"/>
            <w:gridSpan w:val="10"/>
          </w:tcPr>
          <w:p w:rsidR="00D17214" w:rsidRPr="00495EB1" w:rsidRDefault="00D17214" w:rsidP="002A6EE1">
            <w:pPr>
              <w:ind w:left="720"/>
              <w:jc w:val="center"/>
              <w:rPr>
                <w:sz w:val="20"/>
                <w:szCs w:val="20"/>
              </w:rPr>
            </w:pPr>
            <w:r w:rsidRPr="00495EB1">
              <w:rPr>
                <w:b/>
                <w:bCs/>
                <w:sz w:val="20"/>
                <w:szCs w:val="20"/>
              </w:rPr>
              <w:t>Раскильдинское сельское поселение</w:t>
            </w:r>
          </w:p>
        </w:tc>
      </w:tr>
      <w:tr w:rsidR="00D17214" w:rsidRPr="00495EB1" w:rsidTr="002A6EE1">
        <w:trPr>
          <w:trHeight w:val="245"/>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910" w:type="dxa"/>
            <w:gridSpan w:val="5"/>
          </w:tcPr>
          <w:p w:rsidR="00D17214" w:rsidRPr="00495EB1" w:rsidRDefault="00D17214" w:rsidP="002A6EE1">
            <w:pPr>
              <w:rPr>
                <w:sz w:val="20"/>
                <w:szCs w:val="20"/>
              </w:rPr>
            </w:pPr>
            <w:r w:rsidRPr="00495EB1">
              <w:rPr>
                <w:sz w:val="20"/>
                <w:szCs w:val="20"/>
              </w:rPr>
              <w:t>с. Раскильдино, ул. Ленина, д. 1а</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1а</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910" w:type="dxa"/>
            <w:gridSpan w:val="5"/>
          </w:tcPr>
          <w:p w:rsidR="00D17214" w:rsidRPr="00495EB1" w:rsidRDefault="00D17214" w:rsidP="002A6EE1">
            <w:pPr>
              <w:rPr>
                <w:sz w:val="20"/>
                <w:szCs w:val="20"/>
              </w:rPr>
            </w:pPr>
            <w:r w:rsidRPr="00495EB1">
              <w:rPr>
                <w:sz w:val="20"/>
                <w:szCs w:val="20"/>
              </w:rPr>
              <w:t>д. Большие Токташи, ул .Ильи Токташа,</w:t>
            </w:r>
          </w:p>
          <w:p w:rsidR="00D17214" w:rsidRPr="00495EB1" w:rsidRDefault="00D17214" w:rsidP="002A6EE1">
            <w:pPr>
              <w:rPr>
                <w:sz w:val="20"/>
                <w:szCs w:val="20"/>
              </w:rPr>
            </w:pPr>
            <w:r w:rsidRPr="00495EB1">
              <w:rPr>
                <w:sz w:val="20"/>
                <w:szCs w:val="20"/>
              </w:rPr>
              <w:t xml:space="preserve"> д. 105               </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105</w:t>
            </w:r>
          </w:p>
        </w:tc>
      </w:tr>
      <w:tr w:rsidR="00D17214" w:rsidRPr="00495EB1" w:rsidTr="002A6EE1">
        <w:trPr>
          <w:trHeight w:val="299"/>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с. Раскильдино , ул. Ленина, д.2</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rPr>
          <w:trHeight w:val="16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с. Раскильдино , ул. Ленина, д.3</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w:t>
            </w:r>
          </w:p>
        </w:tc>
      </w:tr>
      <w:tr w:rsidR="00D17214" w:rsidRPr="00495EB1" w:rsidTr="002A6EE1">
        <w:trPr>
          <w:trHeight w:val="39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 xml:space="preserve">д. Большие Токташи, ул. Ильи Токташа, </w:t>
            </w:r>
          </w:p>
          <w:p w:rsidR="00D17214" w:rsidRPr="00495EB1" w:rsidRDefault="00D17214" w:rsidP="002A6EE1">
            <w:pPr>
              <w:rPr>
                <w:sz w:val="20"/>
                <w:szCs w:val="20"/>
              </w:rPr>
            </w:pPr>
            <w:r w:rsidRPr="00495EB1">
              <w:rPr>
                <w:sz w:val="20"/>
                <w:szCs w:val="20"/>
              </w:rPr>
              <w:t xml:space="preserve">д. 53       </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53</w:t>
            </w:r>
          </w:p>
        </w:tc>
      </w:tr>
      <w:tr w:rsidR="00D17214" w:rsidRPr="00495EB1" w:rsidTr="002A6EE1">
        <w:trPr>
          <w:trHeight w:val="28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910" w:type="dxa"/>
            <w:gridSpan w:val="5"/>
          </w:tcPr>
          <w:p w:rsidR="00D17214" w:rsidRPr="00495EB1" w:rsidRDefault="00D17214" w:rsidP="002A6EE1">
            <w:pPr>
              <w:rPr>
                <w:sz w:val="20"/>
                <w:szCs w:val="20"/>
              </w:rPr>
            </w:pPr>
            <w:r w:rsidRPr="00495EB1">
              <w:rPr>
                <w:sz w:val="20"/>
                <w:szCs w:val="20"/>
              </w:rPr>
              <w:t xml:space="preserve">д. Большие Токташи, ул. Ильи Токташа, </w:t>
            </w:r>
          </w:p>
          <w:p w:rsidR="00D17214" w:rsidRPr="00495EB1" w:rsidRDefault="00D17214" w:rsidP="002A6EE1">
            <w:pPr>
              <w:rPr>
                <w:sz w:val="20"/>
                <w:szCs w:val="20"/>
              </w:rPr>
            </w:pPr>
            <w:r w:rsidRPr="00495EB1">
              <w:rPr>
                <w:sz w:val="20"/>
                <w:szCs w:val="20"/>
              </w:rPr>
              <w:t xml:space="preserve">д. 69    </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25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69</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с. Раскильдино, ул. Ленина , д.109</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400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109</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 xml:space="preserve">д. Тури-Выла, ул. К. Иванова, д. 24                </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600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д.24</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Шундряши, ул. Ленина, д. 64</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1,0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д.64</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910" w:type="dxa"/>
            <w:gridSpan w:val="5"/>
          </w:tcPr>
          <w:p w:rsidR="00D17214" w:rsidRPr="00495EB1" w:rsidRDefault="00D17214" w:rsidP="002A6EE1">
            <w:pPr>
              <w:rPr>
                <w:sz w:val="20"/>
                <w:szCs w:val="20"/>
              </w:rPr>
            </w:pPr>
            <w:r w:rsidRPr="00495EB1">
              <w:rPr>
                <w:sz w:val="20"/>
                <w:szCs w:val="20"/>
              </w:rPr>
              <w:t>д. Малые Токташи, ул. Советская, д.9</w:t>
            </w:r>
          </w:p>
        </w:tc>
        <w:tc>
          <w:tcPr>
            <w:tcW w:w="5009" w:type="dxa"/>
            <w:gridSpan w:val="2"/>
          </w:tcPr>
          <w:p w:rsidR="00D17214" w:rsidRPr="00495EB1" w:rsidRDefault="00D17214" w:rsidP="002A6EE1">
            <w:pPr>
              <w:jc w:val="center"/>
              <w:rPr>
                <w:sz w:val="20"/>
                <w:szCs w:val="20"/>
              </w:rPr>
            </w:pPr>
            <w:r w:rsidRPr="00495EB1">
              <w:rPr>
                <w:sz w:val="20"/>
                <w:szCs w:val="20"/>
              </w:rPr>
              <w:t xml:space="preserve">Объем 750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9</w:t>
            </w:r>
          </w:p>
        </w:tc>
      </w:tr>
      <w:tr w:rsidR="00D17214" w:rsidRPr="00495EB1" w:rsidTr="002A6EE1">
        <w:tc>
          <w:tcPr>
            <w:tcW w:w="14601" w:type="dxa"/>
            <w:gridSpan w:val="10"/>
          </w:tcPr>
          <w:p w:rsidR="00D17214" w:rsidRPr="00495EB1" w:rsidRDefault="00D17214" w:rsidP="002A6EE1">
            <w:pPr>
              <w:ind w:left="720"/>
              <w:jc w:val="center"/>
              <w:rPr>
                <w:sz w:val="20"/>
                <w:szCs w:val="20"/>
              </w:rPr>
            </w:pPr>
            <w:r w:rsidRPr="00495EB1">
              <w:rPr>
                <w:b/>
                <w:bCs/>
                <w:sz w:val="20"/>
                <w:szCs w:val="20"/>
              </w:rPr>
              <w:t>Таутовское сельское поселение</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w:t>
            </w:r>
          </w:p>
        </w:tc>
        <w:tc>
          <w:tcPr>
            <w:tcW w:w="3897" w:type="dxa"/>
            <w:gridSpan w:val="3"/>
          </w:tcPr>
          <w:p w:rsidR="00D17214" w:rsidRPr="00495EB1" w:rsidRDefault="00D17214" w:rsidP="002A6EE1">
            <w:pPr>
              <w:rPr>
                <w:sz w:val="20"/>
                <w:szCs w:val="20"/>
              </w:rPr>
            </w:pPr>
            <w:r w:rsidRPr="00495EB1">
              <w:rPr>
                <w:sz w:val="20"/>
                <w:szCs w:val="20"/>
              </w:rPr>
              <w:t>д. Ходяково, ул. Набережная, д. 10</w:t>
            </w:r>
          </w:p>
        </w:tc>
        <w:tc>
          <w:tcPr>
            <w:tcW w:w="5022" w:type="dxa"/>
            <w:gridSpan w:val="4"/>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№2</w:t>
            </w:r>
          </w:p>
        </w:tc>
        <w:tc>
          <w:tcPr>
            <w:tcW w:w="3897" w:type="dxa"/>
            <w:gridSpan w:val="3"/>
          </w:tcPr>
          <w:p w:rsidR="00D17214" w:rsidRPr="00495EB1" w:rsidRDefault="00D17214" w:rsidP="002A6EE1">
            <w:pPr>
              <w:rPr>
                <w:sz w:val="20"/>
                <w:szCs w:val="20"/>
              </w:rPr>
            </w:pPr>
            <w:r w:rsidRPr="00495EB1">
              <w:rPr>
                <w:sz w:val="20"/>
                <w:szCs w:val="20"/>
              </w:rPr>
              <w:t>д. Ходяково, ул. Ленина, д. 25</w:t>
            </w:r>
          </w:p>
        </w:tc>
        <w:tc>
          <w:tcPr>
            <w:tcW w:w="5022" w:type="dxa"/>
            <w:gridSpan w:val="4"/>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25</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№3</w:t>
            </w:r>
          </w:p>
        </w:tc>
        <w:tc>
          <w:tcPr>
            <w:tcW w:w="3897" w:type="dxa"/>
            <w:gridSpan w:val="3"/>
          </w:tcPr>
          <w:p w:rsidR="00D17214" w:rsidRPr="00495EB1" w:rsidRDefault="00D17214" w:rsidP="002A6EE1">
            <w:pPr>
              <w:rPr>
                <w:sz w:val="20"/>
                <w:szCs w:val="20"/>
              </w:rPr>
            </w:pPr>
            <w:r w:rsidRPr="00495EB1">
              <w:rPr>
                <w:sz w:val="20"/>
                <w:szCs w:val="20"/>
              </w:rPr>
              <w:t>д. Ходяково, ул. Набережная, д. 33</w:t>
            </w:r>
          </w:p>
        </w:tc>
        <w:tc>
          <w:tcPr>
            <w:tcW w:w="5022" w:type="dxa"/>
            <w:gridSpan w:val="4"/>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33</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ind w:right="-108"/>
              <w:jc w:val="center"/>
              <w:rPr>
                <w:sz w:val="20"/>
                <w:szCs w:val="20"/>
              </w:rPr>
            </w:pPr>
            <w:r w:rsidRPr="00495EB1">
              <w:rPr>
                <w:sz w:val="20"/>
                <w:szCs w:val="20"/>
              </w:rPr>
              <w:t>ВБ</w:t>
            </w:r>
          </w:p>
        </w:tc>
        <w:tc>
          <w:tcPr>
            <w:tcW w:w="3897" w:type="dxa"/>
            <w:gridSpan w:val="3"/>
          </w:tcPr>
          <w:p w:rsidR="00D17214" w:rsidRPr="00495EB1" w:rsidRDefault="00D17214" w:rsidP="002A6EE1">
            <w:pPr>
              <w:rPr>
                <w:sz w:val="20"/>
                <w:szCs w:val="20"/>
              </w:rPr>
            </w:pPr>
            <w:r w:rsidRPr="00495EB1">
              <w:rPr>
                <w:sz w:val="20"/>
                <w:szCs w:val="20"/>
              </w:rPr>
              <w:t>д. Таутово, ул. Молодежная , д. 13</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13</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sz w:val="20"/>
                <w:szCs w:val="20"/>
              </w:rPr>
            </w:pPr>
            <w:r w:rsidRPr="00495EB1">
              <w:rPr>
                <w:sz w:val="20"/>
                <w:szCs w:val="20"/>
              </w:rPr>
              <w:t>д. Ходяково, ул. Набережная, д. 11</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11</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Таутово, ул. Колхозная, д.4</w:t>
            </w:r>
          </w:p>
        </w:tc>
        <w:tc>
          <w:tcPr>
            <w:tcW w:w="5022" w:type="dxa"/>
            <w:gridSpan w:val="4"/>
          </w:tcPr>
          <w:p w:rsidR="00D17214" w:rsidRPr="00495EB1" w:rsidRDefault="00D17214" w:rsidP="002A6EE1">
            <w:pPr>
              <w:jc w:val="center"/>
              <w:rPr>
                <w:sz w:val="20"/>
                <w:szCs w:val="20"/>
              </w:rPr>
            </w:pPr>
            <w:r w:rsidRPr="00495EB1">
              <w:rPr>
                <w:sz w:val="20"/>
                <w:szCs w:val="20"/>
              </w:rPr>
              <w:t>Объем  1,4 тыс.  м</w:t>
            </w:r>
          </w:p>
        </w:tc>
        <w:tc>
          <w:tcPr>
            <w:tcW w:w="3826" w:type="dxa"/>
          </w:tcPr>
          <w:p w:rsidR="00D17214" w:rsidRPr="00495EB1" w:rsidRDefault="00D17214" w:rsidP="002A6EE1">
            <w:pPr>
              <w:rPr>
                <w:sz w:val="20"/>
                <w:szCs w:val="20"/>
              </w:rPr>
            </w:pPr>
            <w:r w:rsidRPr="00495EB1">
              <w:rPr>
                <w:sz w:val="20"/>
                <w:szCs w:val="20"/>
              </w:rPr>
              <w:t>напротив д. 4</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Малые Туваны, ул.Шарыпкино д. 20</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500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20</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Пизеры, ул. Шоссейная, д. 21</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250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21</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Ильянкино, ул. Красноармейская, д. 67</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1,1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67</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Шерашево, ул. Молодёжная, д. 30</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800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Хирлепосси, ул. Центральная, д. 31</w:t>
            </w:r>
          </w:p>
        </w:tc>
        <w:tc>
          <w:tcPr>
            <w:tcW w:w="5022" w:type="dxa"/>
            <w:gridSpan w:val="4"/>
          </w:tcPr>
          <w:p w:rsidR="00D17214" w:rsidRPr="00495EB1" w:rsidRDefault="00D17214" w:rsidP="002A6EE1">
            <w:pPr>
              <w:jc w:val="center"/>
              <w:rPr>
                <w:sz w:val="20"/>
                <w:szCs w:val="20"/>
              </w:rPr>
            </w:pPr>
            <w:r w:rsidRPr="00495EB1">
              <w:rPr>
                <w:sz w:val="20"/>
                <w:szCs w:val="20"/>
              </w:rPr>
              <w:t>Объем  400 м</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31</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Хоравары, ул. Завета Ильича, д.31</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500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31</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sz w:val="20"/>
                <w:szCs w:val="20"/>
              </w:rPr>
            </w:pPr>
            <w:r w:rsidRPr="00495EB1">
              <w:rPr>
                <w:sz w:val="20"/>
                <w:szCs w:val="20"/>
              </w:rPr>
              <w:t>д. Шлан ул. Шиповника д.12</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250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12</w:t>
            </w:r>
          </w:p>
        </w:tc>
      </w:tr>
      <w:tr w:rsidR="00D17214" w:rsidRPr="00495EB1" w:rsidTr="00D17214">
        <w:trPr>
          <w:trHeight w:val="212"/>
        </w:trPr>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jc w:val="both"/>
              <w:rPr>
                <w:sz w:val="20"/>
                <w:szCs w:val="20"/>
              </w:rPr>
            </w:pPr>
            <w:r w:rsidRPr="00495EB1">
              <w:rPr>
                <w:sz w:val="20"/>
                <w:szCs w:val="20"/>
              </w:rPr>
              <w:t>д. Ходяково ул. Ленина, д. 56</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1,1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56</w:t>
            </w:r>
          </w:p>
        </w:tc>
      </w:tr>
      <w:tr w:rsidR="00D17214" w:rsidRPr="00495EB1" w:rsidTr="00D17214">
        <w:trPr>
          <w:trHeight w:val="318"/>
        </w:trPr>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jc w:val="both"/>
              <w:rPr>
                <w:sz w:val="20"/>
                <w:szCs w:val="20"/>
              </w:rPr>
            </w:pPr>
            <w:r w:rsidRPr="00495EB1">
              <w:rPr>
                <w:sz w:val="20"/>
                <w:szCs w:val="20"/>
              </w:rPr>
              <w:t>д. Торопкасы, ул. Урицкого, д. 36</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300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36</w:t>
            </w:r>
          </w:p>
        </w:tc>
      </w:tr>
      <w:tr w:rsidR="00D17214" w:rsidRPr="00495EB1" w:rsidTr="002A6EE1">
        <w:tc>
          <w:tcPr>
            <w:tcW w:w="14601" w:type="dxa"/>
            <w:gridSpan w:val="10"/>
          </w:tcPr>
          <w:p w:rsidR="00D17214" w:rsidRPr="00495EB1" w:rsidRDefault="00D17214" w:rsidP="002A6EE1">
            <w:pPr>
              <w:ind w:left="720"/>
              <w:jc w:val="center"/>
              <w:rPr>
                <w:sz w:val="20"/>
                <w:szCs w:val="20"/>
              </w:rPr>
            </w:pPr>
            <w:r w:rsidRPr="00495EB1">
              <w:rPr>
                <w:b/>
                <w:bCs/>
                <w:sz w:val="20"/>
                <w:szCs w:val="20"/>
              </w:rPr>
              <w:t>Тенеевское сельское поселение</w:t>
            </w:r>
          </w:p>
        </w:tc>
      </w:tr>
      <w:tr w:rsidR="00D17214" w:rsidRPr="00495EB1" w:rsidTr="002A6EE1">
        <w:trPr>
          <w:trHeight w:val="17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tabs>
                <w:tab w:val="center" w:pos="2211"/>
              </w:tabs>
              <w:rPr>
                <w:sz w:val="20"/>
                <w:szCs w:val="20"/>
              </w:rPr>
            </w:pPr>
            <w:r w:rsidRPr="00495EB1">
              <w:rPr>
                <w:sz w:val="20"/>
                <w:szCs w:val="20"/>
              </w:rPr>
              <w:t xml:space="preserve">с. Тенеево, ул. Садовая, д. 7   </w:t>
            </w:r>
          </w:p>
        </w:tc>
        <w:tc>
          <w:tcPr>
            <w:tcW w:w="5022" w:type="dxa"/>
            <w:gridSpan w:val="4"/>
          </w:tcPr>
          <w:p w:rsidR="00D17214" w:rsidRPr="00495EB1" w:rsidRDefault="00D17214" w:rsidP="002A6EE1">
            <w:pPr>
              <w:tabs>
                <w:tab w:val="center" w:pos="2211"/>
              </w:tabs>
              <w:jc w:val="center"/>
              <w:rPr>
                <w:sz w:val="20"/>
                <w:szCs w:val="20"/>
              </w:rPr>
            </w:pPr>
            <w:r w:rsidRPr="00495EB1">
              <w:rPr>
                <w:sz w:val="20"/>
                <w:szCs w:val="20"/>
              </w:rPr>
              <w:t xml:space="preserve">Объем  900  м </w:t>
            </w:r>
            <w:r w:rsidRPr="00495EB1">
              <w:rPr>
                <w:sz w:val="20"/>
                <w:szCs w:val="20"/>
                <w:vertAlign w:val="superscript"/>
              </w:rPr>
              <w:t>3</w:t>
            </w:r>
          </w:p>
        </w:tc>
        <w:tc>
          <w:tcPr>
            <w:tcW w:w="3826" w:type="dxa"/>
          </w:tcPr>
          <w:p w:rsidR="00D17214" w:rsidRPr="00495EB1" w:rsidRDefault="00D17214" w:rsidP="002A6EE1">
            <w:pPr>
              <w:jc w:val="both"/>
              <w:rPr>
                <w:sz w:val="20"/>
                <w:szCs w:val="20"/>
              </w:rPr>
            </w:pPr>
            <w:r w:rsidRPr="00495EB1">
              <w:rPr>
                <w:sz w:val="20"/>
                <w:szCs w:val="20"/>
              </w:rPr>
              <w:t>напротив д. 11</w:t>
            </w:r>
          </w:p>
        </w:tc>
      </w:tr>
      <w:tr w:rsidR="00D17214" w:rsidRPr="00495EB1" w:rsidTr="002A6EE1">
        <w:trPr>
          <w:trHeight w:val="20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tabs>
                <w:tab w:val="center" w:pos="2211"/>
              </w:tabs>
              <w:rPr>
                <w:sz w:val="20"/>
                <w:szCs w:val="20"/>
              </w:rPr>
            </w:pPr>
            <w:r w:rsidRPr="00495EB1">
              <w:rPr>
                <w:sz w:val="20"/>
                <w:szCs w:val="20"/>
              </w:rPr>
              <w:t>д. Задние Хирлепы, ул. Береговая  д. 14</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830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jc w:val="both"/>
              <w:rPr>
                <w:sz w:val="20"/>
                <w:szCs w:val="20"/>
              </w:rPr>
            </w:pPr>
            <w:r w:rsidRPr="00495EB1">
              <w:rPr>
                <w:sz w:val="20"/>
                <w:szCs w:val="20"/>
              </w:rPr>
              <w:t>д. Кармалы, ул. Лесная, д. 23</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230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23</w:t>
            </w:r>
          </w:p>
        </w:tc>
      </w:tr>
      <w:tr w:rsidR="00D17214" w:rsidRPr="00495EB1" w:rsidTr="002A6EE1">
        <w:trPr>
          <w:trHeight w:val="201"/>
        </w:trPr>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jc w:val="both"/>
              <w:rPr>
                <w:sz w:val="20"/>
                <w:szCs w:val="20"/>
              </w:rPr>
            </w:pPr>
            <w:r w:rsidRPr="00495EB1">
              <w:rPr>
                <w:sz w:val="20"/>
                <w:szCs w:val="20"/>
              </w:rPr>
              <w:t>д. Эренары, ул. Нагорная, д. 23</w:t>
            </w:r>
          </w:p>
        </w:tc>
        <w:tc>
          <w:tcPr>
            <w:tcW w:w="5022" w:type="dxa"/>
            <w:gridSpan w:val="4"/>
          </w:tcPr>
          <w:p w:rsidR="00D17214" w:rsidRPr="00495EB1" w:rsidRDefault="00D17214" w:rsidP="002A6EE1">
            <w:pPr>
              <w:jc w:val="center"/>
              <w:rPr>
                <w:sz w:val="20"/>
                <w:szCs w:val="20"/>
              </w:rPr>
            </w:pPr>
            <w:r w:rsidRPr="00495EB1">
              <w:rPr>
                <w:sz w:val="20"/>
                <w:szCs w:val="20"/>
              </w:rPr>
              <w:t xml:space="preserve">Объем  500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 xml:space="preserve">напротив д. 32 </w:t>
            </w:r>
          </w:p>
        </w:tc>
      </w:tr>
      <w:tr w:rsidR="00D17214" w:rsidRPr="00495EB1" w:rsidTr="002A6EE1">
        <w:tc>
          <w:tcPr>
            <w:tcW w:w="14601" w:type="dxa"/>
            <w:gridSpan w:val="10"/>
            <w:tcBorders>
              <w:right w:val="nil"/>
            </w:tcBorders>
          </w:tcPr>
          <w:p w:rsidR="00D17214" w:rsidRPr="00495EB1" w:rsidRDefault="00D17214" w:rsidP="002A6EE1">
            <w:pPr>
              <w:ind w:left="720"/>
              <w:jc w:val="center"/>
              <w:rPr>
                <w:b/>
                <w:sz w:val="20"/>
                <w:szCs w:val="20"/>
              </w:rPr>
            </w:pPr>
            <w:r w:rsidRPr="00495EB1">
              <w:rPr>
                <w:b/>
                <w:bCs/>
                <w:sz w:val="20"/>
                <w:szCs w:val="20"/>
              </w:rPr>
              <w:t>Чувашско-Сорминское сельское поселение</w:t>
            </w:r>
          </w:p>
        </w:tc>
      </w:tr>
      <w:tr w:rsidR="00D17214" w:rsidRPr="00495EB1" w:rsidTr="002A6EE1">
        <w:trPr>
          <w:trHeight w:val="24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ПГ№1</w:t>
            </w:r>
          </w:p>
        </w:tc>
        <w:tc>
          <w:tcPr>
            <w:tcW w:w="3897" w:type="dxa"/>
            <w:gridSpan w:val="3"/>
          </w:tcPr>
          <w:p w:rsidR="00D17214" w:rsidRPr="00495EB1" w:rsidRDefault="00D17214" w:rsidP="002A6EE1">
            <w:pPr>
              <w:rPr>
                <w:color w:val="000000"/>
                <w:sz w:val="20"/>
                <w:szCs w:val="20"/>
              </w:rPr>
            </w:pPr>
            <w:r w:rsidRPr="00495EB1">
              <w:rPr>
                <w:color w:val="000000"/>
                <w:sz w:val="20"/>
                <w:szCs w:val="20"/>
              </w:rPr>
              <w:t>с. Чувашская Сорма, ул. Советская, д.27</w:t>
            </w:r>
          </w:p>
        </w:tc>
        <w:tc>
          <w:tcPr>
            <w:tcW w:w="5022" w:type="dxa"/>
            <w:gridSpan w:val="4"/>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27</w:t>
            </w:r>
          </w:p>
        </w:tc>
      </w:tr>
      <w:tr w:rsidR="00D17214" w:rsidRPr="00495EB1" w:rsidTr="002A6EE1">
        <w:trPr>
          <w:trHeight w:val="20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ПГ№2</w:t>
            </w:r>
          </w:p>
        </w:tc>
        <w:tc>
          <w:tcPr>
            <w:tcW w:w="3897" w:type="dxa"/>
            <w:gridSpan w:val="3"/>
          </w:tcPr>
          <w:p w:rsidR="00D17214" w:rsidRPr="00495EB1" w:rsidRDefault="00D17214" w:rsidP="002A6EE1">
            <w:pPr>
              <w:jc w:val="both"/>
              <w:rPr>
                <w:color w:val="000000"/>
                <w:sz w:val="20"/>
                <w:szCs w:val="20"/>
                <w:highlight w:val="yellow"/>
              </w:rPr>
            </w:pPr>
            <w:r w:rsidRPr="00495EB1">
              <w:rPr>
                <w:color w:val="000000"/>
                <w:sz w:val="20"/>
                <w:szCs w:val="20"/>
              </w:rPr>
              <w:t>д. Нижние Хоразаны, ул. Луговая д.1</w:t>
            </w:r>
          </w:p>
        </w:tc>
        <w:tc>
          <w:tcPr>
            <w:tcW w:w="5022" w:type="dxa"/>
            <w:gridSpan w:val="4"/>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д.1</w:t>
            </w:r>
          </w:p>
        </w:tc>
      </w:tr>
      <w:tr w:rsidR="00D17214" w:rsidRPr="00495EB1" w:rsidTr="002A6EE1">
        <w:trPr>
          <w:trHeight w:val="7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color w:val="000000"/>
                <w:sz w:val="20"/>
                <w:szCs w:val="20"/>
              </w:rPr>
            </w:pPr>
            <w:r w:rsidRPr="00495EB1">
              <w:rPr>
                <w:color w:val="000000"/>
                <w:sz w:val="20"/>
                <w:szCs w:val="20"/>
              </w:rPr>
              <w:t>с. Чувашская Сорма, ул. Советская, д. 4</w:t>
            </w:r>
          </w:p>
          <w:p w:rsidR="00D17214" w:rsidRPr="00495EB1" w:rsidRDefault="00D17214" w:rsidP="002A6EE1">
            <w:pPr>
              <w:rPr>
                <w:color w:val="000000"/>
                <w:sz w:val="20"/>
                <w:szCs w:val="20"/>
              </w:rPr>
            </w:pP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25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w:t>
            </w:r>
          </w:p>
        </w:tc>
      </w:tr>
      <w:tr w:rsidR="00D17214" w:rsidRPr="00495EB1" w:rsidTr="002A6EE1">
        <w:trPr>
          <w:trHeight w:val="141"/>
        </w:trPr>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color w:val="000000"/>
                <w:sz w:val="20"/>
                <w:szCs w:val="20"/>
              </w:rPr>
            </w:pPr>
            <w:r w:rsidRPr="00495EB1">
              <w:rPr>
                <w:color w:val="000000"/>
                <w:sz w:val="20"/>
                <w:szCs w:val="20"/>
              </w:rPr>
              <w:t>д. Большие Шиуши, ул. Новая, д. 13</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20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13</w:t>
            </w:r>
          </w:p>
        </w:tc>
      </w:tr>
      <w:tr w:rsidR="00D17214" w:rsidRPr="00495EB1" w:rsidTr="002A6EE1">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color w:val="000000"/>
                <w:sz w:val="20"/>
                <w:szCs w:val="20"/>
              </w:rPr>
            </w:pPr>
            <w:r w:rsidRPr="00495EB1">
              <w:rPr>
                <w:color w:val="000000"/>
                <w:sz w:val="20"/>
                <w:szCs w:val="20"/>
              </w:rPr>
              <w:t>д. Нижние Хоразаны, ул. Луговая,</w:t>
            </w:r>
          </w:p>
          <w:p w:rsidR="00D17214" w:rsidRPr="00495EB1" w:rsidRDefault="00D17214" w:rsidP="002A6EE1">
            <w:pPr>
              <w:rPr>
                <w:color w:val="000000"/>
                <w:sz w:val="20"/>
                <w:szCs w:val="20"/>
              </w:rPr>
            </w:pPr>
            <w:r w:rsidRPr="00495EB1">
              <w:rPr>
                <w:color w:val="000000"/>
                <w:sz w:val="20"/>
                <w:szCs w:val="20"/>
              </w:rPr>
              <w:t>д. 15</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20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15</w:t>
            </w:r>
          </w:p>
        </w:tc>
      </w:tr>
      <w:tr w:rsidR="00D17214" w:rsidRPr="00495EB1" w:rsidTr="002A6EE1">
        <w:trPr>
          <w:trHeight w:val="245"/>
        </w:trPr>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color w:val="000000"/>
                <w:sz w:val="20"/>
                <w:szCs w:val="20"/>
              </w:rPr>
            </w:pPr>
            <w:r w:rsidRPr="00495EB1">
              <w:rPr>
                <w:color w:val="000000"/>
                <w:sz w:val="20"/>
                <w:szCs w:val="20"/>
              </w:rPr>
              <w:t>д. Шоркасы, ул. Нагорная , д. 26</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20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26</w:t>
            </w:r>
          </w:p>
        </w:tc>
      </w:tr>
      <w:tr w:rsidR="00D17214" w:rsidRPr="00495EB1" w:rsidTr="002A6EE1">
        <w:trPr>
          <w:trHeight w:val="178"/>
        </w:trPr>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color w:val="000000"/>
                <w:sz w:val="20"/>
                <w:szCs w:val="20"/>
              </w:rPr>
            </w:pPr>
            <w:r w:rsidRPr="00495EB1">
              <w:rPr>
                <w:color w:val="000000"/>
                <w:sz w:val="20"/>
                <w:szCs w:val="20"/>
              </w:rPr>
              <w:t>д. Верхние Елыши, ул.Первомайская д.23</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25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23</w:t>
            </w:r>
          </w:p>
        </w:tc>
      </w:tr>
      <w:tr w:rsidR="00D17214" w:rsidRPr="00495EB1" w:rsidTr="002A6EE1">
        <w:trPr>
          <w:trHeight w:val="272"/>
        </w:trPr>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color w:val="000000"/>
                <w:sz w:val="20"/>
                <w:szCs w:val="20"/>
              </w:rPr>
            </w:pPr>
            <w:r w:rsidRPr="00495EB1">
              <w:rPr>
                <w:color w:val="000000"/>
                <w:sz w:val="20"/>
                <w:szCs w:val="20"/>
              </w:rPr>
              <w:t>д. Нижние Шиуши, ул. Союзная, д.8</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25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8</w:t>
            </w:r>
          </w:p>
        </w:tc>
      </w:tr>
      <w:tr w:rsidR="00D17214" w:rsidRPr="00495EB1" w:rsidTr="002A6EE1">
        <w:trPr>
          <w:trHeight w:val="231"/>
        </w:trPr>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97" w:type="dxa"/>
            <w:gridSpan w:val="3"/>
          </w:tcPr>
          <w:p w:rsidR="00D17214" w:rsidRPr="00495EB1" w:rsidRDefault="00D17214" w:rsidP="002A6EE1">
            <w:pPr>
              <w:rPr>
                <w:color w:val="000000"/>
                <w:sz w:val="20"/>
                <w:szCs w:val="20"/>
              </w:rPr>
            </w:pPr>
            <w:r w:rsidRPr="00495EB1">
              <w:rPr>
                <w:color w:val="000000"/>
                <w:sz w:val="20"/>
                <w:szCs w:val="20"/>
              </w:rPr>
              <w:t>д. Кагаси, ул. Колхозная, д.50</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20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color w:val="000000"/>
                <w:sz w:val="20"/>
                <w:szCs w:val="20"/>
              </w:rPr>
            </w:pPr>
            <w:r w:rsidRPr="00495EB1">
              <w:rPr>
                <w:color w:val="000000"/>
                <w:sz w:val="20"/>
                <w:szCs w:val="20"/>
              </w:rPr>
              <w:t>с. Чувашская Сорма, ул. Октябрьская, д. 21</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1,3 тыс.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21</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color w:val="000000"/>
                <w:sz w:val="20"/>
                <w:szCs w:val="20"/>
              </w:rPr>
            </w:pPr>
            <w:r w:rsidRPr="00495EB1">
              <w:rPr>
                <w:color w:val="000000"/>
                <w:sz w:val="20"/>
                <w:szCs w:val="20"/>
              </w:rPr>
              <w:t>д. Нижние Елыши, ул. Садовая д.3</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350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w:t>
            </w:r>
          </w:p>
        </w:tc>
      </w:tr>
      <w:tr w:rsidR="00D17214" w:rsidRPr="00495EB1" w:rsidTr="002A6EE1">
        <w:trPr>
          <w:trHeight w:val="136"/>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color w:val="000000"/>
                <w:sz w:val="20"/>
                <w:szCs w:val="20"/>
              </w:rPr>
            </w:pPr>
            <w:r w:rsidRPr="00495EB1">
              <w:rPr>
                <w:color w:val="000000"/>
                <w:sz w:val="20"/>
                <w:szCs w:val="20"/>
              </w:rPr>
              <w:t>д. Мартынкино, ул. Лесная, д.5</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Объем  200 м</w:t>
            </w:r>
          </w:p>
        </w:tc>
        <w:tc>
          <w:tcPr>
            <w:tcW w:w="3826" w:type="dxa"/>
          </w:tcPr>
          <w:p w:rsidR="00D17214" w:rsidRPr="00495EB1" w:rsidRDefault="00D17214" w:rsidP="002A6EE1">
            <w:pPr>
              <w:rPr>
                <w:sz w:val="20"/>
                <w:szCs w:val="20"/>
              </w:rPr>
            </w:pPr>
            <w:r w:rsidRPr="00495EB1">
              <w:rPr>
                <w:sz w:val="20"/>
                <w:szCs w:val="20"/>
              </w:rPr>
              <w:t>напротив д. 5</w:t>
            </w:r>
          </w:p>
        </w:tc>
      </w:tr>
      <w:tr w:rsidR="00D17214" w:rsidRPr="00495EB1" w:rsidTr="002A6EE1">
        <w:trPr>
          <w:trHeight w:val="32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rPr>
                <w:color w:val="000000"/>
                <w:sz w:val="20"/>
                <w:szCs w:val="20"/>
              </w:rPr>
            </w:pPr>
            <w:r w:rsidRPr="00495EB1">
              <w:rPr>
                <w:color w:val="000000"/>
                <w:sz w:val="20"/>
                <w:szCs w:val="20"/>
              </w:rPr>
              <w:t>д. Большие Шиуши, ул. Колхозная, д.39</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355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39</w:t>
            </w:r>
          </w:p>
        </w:tc>
      </w:tr>
      <w:tr w:rsidR="00D17214" w:rsidRPr="00495EB1" w:rsidTr="002A6EE1">
        <w:tc>
          <w:tcPr>
            <w:tcW w:w="855" w:type="dxa"/>
          </w:tcPr>
          <w:p w:rsidR="00D17214" w:rsidRPr="00495EB1" w:rsidRDefault="00D17214" w:rsidP="003C48EF">
            <w:pPr>
              <w:numPr>
                <w:ilvl w:val="0"/>
                <w:numId w:val="14"/>
              </w:numPr>
              <w:spacing w:after="200" w:line="276" w:lineRule="auto"/>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jc w:val="both"/>
              <w:rPr>
                <w:color w:val="000000"/>
                <w:sz w:val="20"/>
                <w:szCs w:val="20"/>
              </w:rPr>
            </w:pPr>
            <w:r w:rsidRPr="00495EB1">
              <w:rPr>
                <w:color w:val="000000"/>
                <w:sz w:val="20"/>
                <w:szCs w:val="20"/>
              </w:rPr>
              <w:t>д. Нижние Шиуши, ул. Садовая д. 1</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Объем  200 м</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jc w:val="both"/>
              <w:rPr>
                <w:color w:val="000000"/>
                <w:sz w:val="20"/>
                <w:szCs w:val="20"/>
              </w:rPr>
            </w:pPr>
            <w:r w:rsidRPr="00495EB1">
              <w:rPr>
                <w:color w:val="000000"/>
                <w:sz w:val="20"/>
                <w:szCs w:val="20"/>
              </w:rPr>
              <w:t>д. Антоновка, ул. Лесная д.14</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800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14</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97" w:type="dxa"/>
            <w:gridSpan w:val="3"/>
          </w:tcPr>
          <w:p w:rsidR="00D17214" w:rsidRPr="00495EB1" w:rsidRDefault="00D17214" w:rsidP="002A6EE1">
            <w:pPr>
              <w:jc w:val="both"/>
              <w:rPr>
                <w:color w:val="000000"/>
                <w:sz w:val="20"/>
                <w:szCs w:val="20"/>
              </w:rPr>
            </w:pPr>
            <w:r w:rsidRPr="00495EB1">
              <w:rPr>
                <w:color w:val="000000"/>
                <w:sz w:val="20"/>
                <w:szCs w:val="20"/>
              </w:rPr>
              <w:t>д. Яныши, ул. Южная д. 3</w:t>
            </w:r>
          </w:p>
        </w:tc>
        <w:tc>
          <w:tcPr>
            <w:tcW w:w="5022" w:type="dxa"/>
            <w:gridSpan w:val="4"/>
          </w:tcPr>
          <w:p w:rsidR="00D17214" w:rsidRPr="00495EB1" w:rsidRDefault="00D17214" w:rsidP="002A6EE1">
            <w:pPr>
              <w:jc w:val="center"/>
              <w:rPr>
                <w:color w:val="000000"/>
                <w:sz w:val="20"/>
                <w:szCs w:val="20"/>
              </w:rPr>
            </w:pPr>
            <w:r w:rsidRPr="00495EB1">
              <w:rPr>
                <w:color w:val="000000"/>
                <w:sz w:val="20"/>
                <w:szCs w:val="20"/>
              </w:rPr>
              <w:t xml:space="preserve">Объем  530 м </w:t>
            </w:r>
            <w:r w:rsidRPr="00495EB1">
              <w:rPr>
                <w:color w:val="000000"/>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w:t>
            </w:r>
          </w:p>
        </w:tc>
      </w:tr>
      <w:tr w:rsidR="00D17214" w:rsidRPr="00495EB1" w:rsidTr="002A6EE1">
        <w:tc>
          <w:tcPr>
            <w:tcW w:w="14601" w:type="dxa"/>
            <w:gridSpan w:val="10"/>
          </w:tcPr>
          <w:p w:rsidR="00D17214" w:rsidRPr="00495EB1" w:rsidRDefault="00D17214" w:rsidP="002A6EE1">
            <w:pPr>
              <w:ind w:left="720"/>
              <w:jc w:val="center"/>
              <w:rPr>
                <w:sz w:val="20"/>
                <w:szCs w:val="20"/>
              </w:rPr>
            </w:pPr>
            <w:r w:rsidRPr="00495EB1">
              <w:rPr>
                <w:b/>
                <w:bCs/>
                <w:sz w:val="20"/>
                <w:szCs w:val="20"/>
              </w:rPr>
              <w:t>Шумшевашское сельское поселение</w:t>
            </w:r>
          </w:p>
        </w:tc>
      </w:tr>
      <w:tr w:rsidR="00D17214" w:rsidRPr="00495EB1" w:rsidTr="002A6EE1">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w:t>
            </w:r>
          </w:p>
        </w:tc>
        <w:tc>
          <w:tcPr>
            <w:tcW w:w="3883" w:type="dxa"/>
            <w:gridSpan w:val="2"/>
          </w:tcPr>
          <w:p w:rsidR="00D17214" w:rsidRPr="00495EB1" w:rsidRDefault="00D17214" w:rsidP="002A6EE1">
            <w:pPr>
              <w:jc w:val="both"/>
              <w:rPr>
                <w:sz w:val="20"/>
                <w:szCs w:val="20"/>
              </w:rPr>
            </w:pPr>
            <w:r w:rsidRPr="00495EB1">
              <w:rPr>
                <w:sz w:val="20"/>
                <w:szCs w:val="20"/>
              </w:rPr>
              <w:t>с. Шумшеваши, ул. Комунны, д. 34</w:t>
            </w:r>
          </w:p>
        </w:tc>
        <w:tc>
          <w:tcPr>
            <w:tcW w:w="5036" w:type="dxa"/>
            <w:gridSpan w:val="5"/>
            <w:tcBorders>
              <w:top w:val="nil"/>
            </w:tcBorders>
          </w:tcPr>
          <w:p w:rsidR="00D17214" w:rsidRPr="00495EB1" w:rsidRDefault="00D17214" w:rsidP="002A6EE1">
            <w:pPr>
              <w:jc w:val="center"/>
              <w:rPr>
                <w:sz w:val="20"/>
                <w:szCs w:val="20"/>
              </w:rPr>
            </w:pPr>
            <w:r w:rsidRPr="00495EB1">
              <w:rPr>
                <w:sz w:val="20"/>
                <w:szCs w:val="20"/>
              </w:rPr>
              <w:t>Т – 100</w:t>
            </w:r>
          </w:p>
        </w:tc>
        <w:tc>
          <w:tcPr>
            <w:tcW w:w="3826" w:type="dxa"/>
            <w:tcBorders>
              <w:top w:val="nil"/>
            </w:tcBorders>
          </w:tcPr>
          <w:p w:rsidR="00D17214" w:rsidRPr="00495EB1" w:rsidRDefault="00D17214" w:rsidP="002A6EE1">
            <w:pPr>
              <w:rPr>
                <w:sz w:val="20"/>
                <w:szCs w:val="20"/>
              </w:rPr>
            </w:pPr>
            <w:r w:rsidRPr="00495EB1">
              <w:rPr>
                <w:sz w:val="20"/>
                <w:szCs w:val="20"/>
              </w:rPr>
              <w:t>напротив д. 34</w:t>
            </w:r>
          </w:p>
        </w:tc>
      </w:tr>
      <w:tr w:rsidR="00D17214" w:rsidRPr="00495EB1" w:rsidTr="002A6EE1">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83" w:type="dxa"/>
            <w:gridSpan w:val="2"/>
          </w:tcPr>
          <w:p w:rsidR="00D17214" w:rsidRPr="00495EB1" w:rsidRDefault="00D17214" w:rsidP="002A6EE1">
            <w:pPr>
              <w:jc w:val="both"/>
              <w:rPr>
                <w:sz w:val="20"/>
                <w:szCs w:val="20"/>
              </w:rPr>
            </w:pPr>
            <w:r w:rsidRPr="00495EB1">
              <w:rPr>
                <w:sz w:val="20"/>
                <w:szCs w:val="20"/>
              </w:rPr>
              <w:t>с. Шумшеваши, ул. Молодёжная, д.19</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19</w:t>
            </w:r>
          </w:p>
        </w:tc>
      </w:tr>
      <w:tr w:rsidR="00D17214" w:rsidRPr="00495EB1" w:rsidTr="002A6EE1">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83" w:type="dxa"/>
            <w:gridSpan w:val="2"/>
          </w:tcPr>
          <w:p w:rsidR="00D17214" w:rsidRPr="00495EB1" w:rsidRDefault="00D17214" w:rsidP="002A6EE1">
            <w:pPr>
              <w:rPr>
                <w:sz w:val="20"/>
                <w:szCs w:val="20"/>
              </w:rPr>
            </w:pPr>
            <w:r w:rsidRPr="00495EB1">
              <w:rPr>
                <w:sz w:val="20"/>
                <w:szCs w:val="20"/>
              </w:rPr>
              <w:t>с. Шумшеваши, ул. Комунны, д. 1</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Выселок Атмень, ул. Молодёжная, д. 38</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38</w:t>
            </w:r>
          </w:p>
        </w:tc>
      </w:tr>
      <w:tr w:rsidR="00D17214" w:rsidRPr="00495EB1" w:rsidTr="002A6EE1">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д.  Олух – Шумшеваши, ул. Казакова, д. 1</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D17214">
        <w:trPr>
          <w:trHeight w:val="115"/>
        </w:trPr>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д. Шафранчик, ул. Молодежная, д. 30</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30</w:t>
            </w:r>
          </w:p>
        </w:tc>
      </w:tr>
      <w:tr w:rsidR="00D17214" w:rsidRPr="00495EB1" w:rsidTr="002A6EE1">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д. Сормпось Шумшеваши, ул. Александрова, д. 39</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39</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д. Выла – Базар, ул.Мира д. 40</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д. Шоркасы, ул. Кооперативная д. 1</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д. Караклово, ул. Романова, д. 12</w:t>
            </w:r>
          </w:p>
        </w:tc>
        <w:tc>
          <w:tcPr>
            <w:tcW w:w="5049" w:type="dxa"/>
            <w:gridSpan w:val="6"/>
          </w:tcPr>
          <w:p w:rsidR="00D17214" w:rsidRPr="00495EB1" w:rsidRDefault="00D17214" w:rsidP="002A6EE1">
            <w:pPr>
              <w:jc w:val="center"/>
              <w:rPr>
                <w:sz w:val="20"/>
                <w:szCs w:val="20"/>
              </w:rPr>
            </w:pPr>
            <w:r w:rsidRPr="00495EB1">
              <w:rPr>
                <w:sz w:val="20"/>
                <w:szCs w:val="20"/>
              </w:rPr>
              <w:t>Объем  20 м</w:t>
            </w:r>
          </w:p>
        </w:tc>
        <w:tc>
          <w:tcPr>
            <w:tcW w:w="3826" w:type="dxa"/>
          </w:tcPr>
          <w:p w:rsidR="00D17214" w:rsidRPr="00495EB1" w:rsidRDefault="00D17214" w:rsidP="002A6EE1">
            <w:pPr>
              <w:rPr>
                <w:sz w:val="20"/>
                <w:szCs w:val="20"/>
              </w:rPr>
            </w:pPr>
            <w:r w:rsidRPr="00495EB1">
              <w:rPr>
                <w:sz w:val="20"/>
                <w:szCs w:val="20"/>
              </w:rPr>
              <w:t>напротив д. 12</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с. Большое Ямашево, ул. Школьная, д.42а</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42а</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д. Пизенеры, ул. Иванова, д. 1</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70" w:type="dxa"/>
          </w:tcPr>
          <w:p w:rsidR="00D17214" w:rsidRPr="00495EB1" w:rsidRDefault="00D17214" w:rsidP="002A6EE1">
            <w:pPr>
              <w:jc w:val="both"/>
              <w:rPr>
                <w:sz w:val="20"/>
                <w:szCs w:val="20"/>
              </w:rPr>
            </w:pPr>
            <w:r w:rsidRPr="00495EB1">
              <w:rPr>
                <w:sz w:val="20"/>
                <w:szCs w:val="20"/>
              </w:rPr>
              <w:t>д. Большие Атмени, ул. Шоссейная, д. 25</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25</w:t>
            </w:r>
          </w:p>
        </w:tc>
      </w:tr>
      <w:tr w:rsidR="00D17214" w:rsidRPr="00495EB1" w:rsidTr="002A6EE1">
        <w:trPr>
          <w:trHeight w:val="176"/>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Большие Атмени, ул. Шоссейная, д. 2</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5,5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Прошкино, ул. Кооперативная д. 32</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900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32</w:t>
            </w:r>
          </w:p>
        </w:tc>
      </w:tr>
      <w:tr w:rsidR="00D17214" w:rsidRPr="00495EB1" w:rsidTr="002A6EE1">
        <w:trPr>
          <w:trHeight w:val="24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с. Большое Ямашево, ул. Школьная, д. 52</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1,5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52</w:t>
            </w:r>
          </w:p>
        </w:tc>
      </w:tr>
      <w:tr w:rsidR="00D17214" w:rsidRPr="00495EB1" w:rsidTr="002A6EE1">
        <w:trPr>
          <w:trHeight w:val="176"/>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Пизенеры, ул. Иванова, д. 1а</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1,2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1а</w:t>
            </w:r>
          </w:p>
        </w:tc>
      </w:tr>
      <w:tr w:rsidR="00D17214" w:rsidRPr="00495EB1" w:rsidTr="002A6EE1">
        <w:trPr>
          <w:trHeight w:val="19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 xml:space="preserve">д. Ишпарайкино, ул.Сидорова д.70 </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600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70</w:t>
            </w:r>
          </w:p>
        </w:tc>
      </w:tr>
      <w:tr w:rsidR="00D17214" w:rsidRPr="00495EB1" w:rsidTr="002A6EE1">
        <w:trPr>
          <w:trHeight w:val="176"/>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rPr>
                <w:sz w:val="20"/>
                <w:szCs w:val="20"/>
              </w:rPr>
            </w:pPr>
            <w:r w:rsidRPr="00495EB1">
              <w:rPr>
                <w:sz w:val="20"/>
                <w:szCs w:val="20"/>
              </w:rPr>
              <w:t>д. Сормпось Шумшеваши, ул. Садовая,</w:t>
            </w:r>
          </w:p>
          <w:p w:rsidR="00D17214" w:rsidRPr="00495EB1" w:rsidRDefault="00D17214" w:rsidP="002A6EE1">
            <w:pPr>
              <w:jc w:val="both"/>
              <w:rPr>
                <w:sz w:val="20"/>
                <w:szCs w:val="20"/>
              </w:rPr>
            </w:pPr>
            <w:r w:rsidRPr="00495EB1">
              <w:rPr>
                <w:sz w:val="20"/>
                <w:szCs w:val="20"/>
              </w:rPr>
              <w:t xml:space="preserve"> д.53</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1,1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53</w:t>
            </w:r>
          </w:p>
        </w:tc>
      </w:tr>
      <w:tr w:rsidR="00D17214" w:rsidRPr="00495EB1" w:rsidTr="002A6EE1">
        <w:trPr>
          <w:trHeight w:val="190"/>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Элекейкино, ул. Афанасьева, д.23</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500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23</w:t>
            </w:r>
          </w:p>
        </w:tc>
      </w:tr>
      <w:tr w:rsidR="00D17214" w:rsidRPr="00495EB1" w:rsidTr="002A6EE1">
        <w:trPr>
          <w:trHeight w:val="25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Караклово, ул. Романова, д.23</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250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23</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Новая, ул. Центральная, д.20</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400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20</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 xml:space="preserve">д. Шафранчик, ул. Данилова д.16 </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2,0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16</w:t>
            </w:r>
          </w:p>
        </w:tc>
      </w:tr>
      <w:tr w:rsidR="00D17214" w:rsidRPr="00495EB1" w:rsidTr="002A6EE1">
        <w:trPr>
          <w:trHeight w:val="16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с. Шумшеваши, ул. Комунны, д.22</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1,3 тыс.м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22</w:t>
            </w:r>
          </w:p>
        </w:tc>
      </w:tr>
      <w:tr w:rsidR="00D17214" w:rsidRPr="00495EB1" w:rsidTr="002A6EE1">
        <w:trPr>
          <w:trHeight w:val="20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Нагорная, ул. Колхозная д. 23</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1,5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23</w:t>
            </w:r>
          </w:p>
        </w:tc>
      </w:tr>
      <w:tr w:rsidR="00D17214" w:rsidRPr="00495EB1" w:rsidTr="002A6EE1">
        <w:trPr>
          <w:trHeight w:val="20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Лотра- Багиши, ул. Садовая, д.22</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1,2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22</w:t>
            </w:r>
          </w:p>
        </w:tc>
      </w:tr>
      <w:tr w:rsidR="00D17214" w:rsidRPr="00495EB1" w:rsidTr="002A6EE1">
        <w:trPr>
          <w:trHeight w:val="204"/>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Кивой, ул. Центральная, д.15</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600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15</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Шоркасы, ул.Набережная д. 1</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1,5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D17214">
        <w:trPr>
          <w:trHeight w:val="118"/>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70" w:type="dxa"/>
          </w:tcPr>
          <w:p w:rsidR="00D17214" w:rsidRPr="00495EB1" w:rsidRDefault="00D17214" w:rsidP="002A6EE1">
            <w:pPr>
              <w:jc w:val="both"/>
              <w:rPr>
                <w:sz w:val="20"/>
                <w:szCs w:val="20"/>
              </w:rPr>
            </w:pPr>
            <w:r w:rsidRPr="00495EB1">
              <w:rPr>
                <w:sz w:val="20"/>
                <w:szCs w:val="20"/>
              </w:rPr>
              <w:t>д. Якейкино, Южная, д. 16</w:t>
            </w:r>
          </w:p>
        </w:tc>
        <w:tc>
          <w:tcPr>
            <w:tcW w:w="5049" w:type="dxa"/>
            <w:gridSpan w:val="6"/>
          </w:tcPr>
          <w:p w:rsidR="00D17214" w:rsidRPr="00495EB1" w:rsidRDefault="00D17214" w:rsidP="002A6EE1">
            <w:pPr>
              <w:jc w:val="center"/>
              <w:rPr>
                <w:sz w:val="20"/>
                <w:szCs w:val="20"/>
              </w:rPr>
            </w:pPr>
            <w:r w:rsidRPr="00495EB1">
              <w:rPr>
                <w:sz w:val="20"/>
                <w:szCs w:val="20"/>
              </w:rPr>
              <w:t xml:space="preserve">Объем  1,2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16</w:t>
            </w:r>
          </w:p>
        </w:tc>
      </w:tr>
      <w:tr w:rsidR="00D17214" w:rsidRPr="00495EB1" w:rsidTr="002A6EE1">
        <w:tc>
          <w:tcPr>
            <w:tcW w:w="14601" w:type="dxa"/>
            <w:gridSpan w:val="10"/>
          </w:tcPr>
          <w:p w:rsidR="00D17214" w:rsidRPr="00495EB1" w:rsidRDefault="00D17214" w:rsidP="002A6EE1">
            <w:pPr>
              <w:ind w:left="720"/>
              <w:jc w:val="center"/>
              <w:rPr>
                <w:b/>
                <w:sz w:val="20"/>
                <w:szCs w:val="20"/>
              </w:rPr>
            </w:pPr>
            <w:r w:rsidRPr="00495EB1">
              <w:rPr>
                <w:b/>
                <w:bCs/>
                <w:sz w:val="20"/>
                <w:szCs w:val="20"/>
              </w:rPr>
              <w:t>Яндобинское сельское поселение</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w:t>
            </w:r>
          </w:p>
        </w:tc>
        <w:tc>
          <w:tcPr>
            <w:tcW w:w="3883" w:type="dxa"/>
            <w:gridSpan w:val="2"/>
          </w:tcPr>
          <w:p w:rsidR="00D17214" w:rsidRPr="00495EB1" w:rsidRDefault="00D17214" w:rsidP="002A6EE1">
            <w:pPr>
              <w:jc w:val="both"/>
              <w:rPr>
                <w:sz w:val="20"/>
                <w:szCs w:val="20"/>
              </w:rPr>
            </w:pPr>
            <w:r w:rsidRPr="00495EB1">
              <w:rPr>
                <w:sz w:val="20"/>
                <w:szCs w:val="20"/>
              </w:rPr>
              <w:t>с. Русская Сорма, ул. Советская, д. 6</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6</w:t>
            </w:r>
          </w:p>
        </w:tc>
      </w:tr>
      <w:tr w:rsidR="00D17214" w:rsidRPr="00495EB1" w:rsidTr="002A6EE1">
        <w:trPr>
          <w:trHeight w:val="161"/>
        </w:trPr>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№2</w:t>
            </w:r>
          </w:p>
        </w:tc>
        <w:tc>
          <w:tcPr>
            <w:tcW w:w="3883" w:type="dxa"/>
            <w:gridSpan w:val="2"/>
          </w:tcPr>
          <w:p w:rsidR="00D17214" w:rsidRPr="00495EB1" w:rsidRDefault="00D17214" w:rsidP="002A6EE1">
            <w:pPr>
              <w:jc w:val="both"/>
              <w:rPr>
                <w:sz w:val="20"/>
                <w:szCs w:val="20"/>
              </w:rPr>
            </w:pPr>
            <w:r w:rsidRPr="00495EB1">
              <w:rPr>
                <w:sz w:val="20"/>
                <w:szCs w:val="20"/>
              </w:rPr>
              <w:t>с. Русская Сорма, ул. Сельская, д. 7</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7</w:t>
            </w:r>
          </w:p>
        </w:tc>
      </w:tr>
      <w:tr w:rsidR="00D17214" w:rsidRPr="00495EB1" w:rsidTr="002A6EE1">
        <w:trPr>
          <w:trHeight w:val="170"/>
        </w:trPr>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№3</w:t>
            </w:r>
          </w:p>
        </w:tc>
        <w:tc>
          <w:tcPr>
            <w:tcW w:w="3883" w:type="dxa"/>
            <w:gridSpan w:val="2"/>
          </w:tcPr>
          <w:p w:rsidR="00D17214" w:rsidRPr="00495EB1" w:rsidRDefault="00D17214" w:rsidP="002A6EE1">
            <w:pPr>
              <w:jc w:val="both"/>
              <w:rPr>
                <w:sz w:val="20"/>
                <w:szCs w:val="20"/>
              </w:rPr>
            </w:pPr>
            <w:r w:rsidRPr="00495EB1">
              <w:rPr>
                <w:sz w:val="20"/>
                <w:szCs w:val="20"/>
              </w:rPr>
              <w:t>с. Русская Сорма, ул. Овражная, д. 3</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3</w:t>
            </w:r>
          </w:p>
        </w:tc>
      </w:tr>
      <w:tr w:rsidR="00D17214" w:rsidRPr="00495EB1" w:rsidTr="002A6EE1">
        <w:trPr>
          <w:trHeight w:val="233"/>
        </w:trPr>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№4</w:t>
            </w:r>
          </w:p>
        </w:tc>
        <w:tc>
          <w:tcPr>
            <w:tcW w:w="3883" w:type="dxa"/>
            <w:gridSpan w:val="2"/>
          </w:tcPr>
          <w:p w:rsidR="00D17214" w:rsidRPr="00495EB1" w:rsidRDefault="00D17214" w:rsidP="002A6EE1">
            <w:pPr>
              <w:jc w:val="both"/>
              <w:rPr>
                <w:sz w:val="20"/>
                <w:szCs w:val="20"/>
              </w:rPr>
            </w:pPr>
            <w:r w:rsidRPr="00495EB1">
              <w:rPr>
                <w:sz w:val="20"/>
                <w:szCs w:val="20"/>
              </w:rPr>
              <w:t>с. Русская Сорма, ул. Пионерская, д. 6</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6</w:t>
            </w:r>
          </w:p>
        </w:tc>
      </w:tr>
      <w:tr w:rsidR="00D17214" w:rsidRPr="00495EB1" w:rsidTr="002A6EE1">
        <w:trPr>
          <w:trHeight w:val="117"/>
        </w:trPr>
        <w:tc>
          <w:tcPr>
            <w:tcW w:w="855" w:type="dxa"/>
          </w:tcPr>
          <w:p w:rsidR="00D17214" w:rsidRPr="00495EB1" w:rsidRDefault="00D17214" w:rsidP="003C48EF">
            <w:pPr>
              <w:numPr>
                <w:ilvl w:val="0"/>
                <w:numId w:val="14"/>
              </w:numPr>
              <w:spacing w:after="200"/>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№5</w:t>
            </w:r>
          </w:p>
        </w:tc>
        <w:tc>
          <w:tcPr>
            <w:tcW w:w="3883" w:type="dxa"/>
            <w:gridSpan w:val="2"/>
          </w:tcPr>
          <w:p w:rsidR="00D17214" w:rsidRPr="00495EB1" w:rsidRDefault="00D17214" w:rsidP="002A6EE1">
            <w:pPr>
              <w:jc w:val="both"/>
              <w:rPr>
                <w:sz w:val="20"/>
                <w:szCs w:val="20"/>
              </w:rPr>
            </w:pPr>
            <w:r w:rsidRPr="00495EB1">
              <w:rPr>
                <w:sz w:val="20"/>
                <w:szCs w:val="20"/>
              </w:rPr>
              <w:t>с. Русская Сорма, ул. Новая, д. 10</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№6</w:t>
            </w:r>
          </w:p>
        </w:tc>
        <w:tc>
          <w:tcPr>
            <w:tcW w:w="3883" w:type="dxa"/>
            <w:gridSpan w:val="2"/>
          </w:tcPr>
          <w:p w:rsidR="00D17214" w:rsidRPr="00495EB1" w:rsidRDefault="00D17214" w:rsidP="002A6EE1">
            <w:pPr>
              <w:jc w:val="both"/>
              <w:rPr>
                <w:sz w:val="20"/>
                <w:szCs w:val="20"/>
              </w:rPr>
            </w:pPr>
            <w:r w:rsidRPr="00495EB1">
              <w:rPr>
                <w:sz w:val="20"/>
                <w:szCs w:val="20"/>
              </w:rPr>
              <w:t>с. Русская Сорма, ул. 40 лет Победы, д. 14</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14</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№7</w:t>
            </w:r>
          </w:p>
        </w:tc>
        <w:tc>
          <w:tcPr>
            <w:tcW w:w="3883" w:type="dxa"/>
            <w:gridSpan w:val="2"/>
          </w:tcPr>
          <w:p w:rsidR="00D17214" w:rsidRPr="00495EB1" w:rsidRDefault="00D17214" w:rsidP="002A6EE1">
            <w:pPr>
              <w:jc w:val="both"/>
              <w:rPr>
                <w:sz w:val="20"/>
                <w:szCs w:val="20"/>
              </w:rPr>
            </w:pPr>
            <w:r w:rsidRPr="00495EB1">
              <w:rPr>
                <w:sz w:val="20"/>
                <w:szCs w:val="20"/>
              </w:rPr>
              <w:t>д. Самушкино, ул. Школьная, д. 16</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16</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№8</w:t>
            </w:r>
          </w:p>
        </w:tc>
        <w:tc>
          <w:tcPr>
            <w:tcW w:w="3883" w:type="dxa"/>
            <w:gridSpan w:val="2"/>
          </w:tcPr>
          <w:p w:rsidR="00D17214" w:rsidRPr="00495EB1" w:rsidRDefault="00D17214" w:rsidP="002A6EE1">
            <w:pPr>
              <w:jc w:val="both"/>
              <w:rPr>
                <w:sz w:val="20"/>
                <w:szCs w:val="20"/>
              </w:rPr>
            </w:pPr>
            <w:r w:rsidRPr="00495EB1">
              <w:rPr>
                <w:sz w:val="20"/>
                <w:szCs w:val="20"/>
              </w:rPr>
              <w:t>д. Самушкино, ул. Набережная, д. 5</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5</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№9</w:t>
            </w:r>
          </w:p>
        </w:tc>
        <w:tc>
          <w:tcPr>
            <w:tcW w:w="3883" w:type="dxa"/>
            <w:gridSpan w:val="2"/>
          </w:tcPr>
          <w:p w:rsidR="00D17214" w:rsidRPr="00495EB1" w:rsidRDefault="00D17214" w:rsidP="002A6EE1">
            <w:pPr>
              <w:jc w:val="both"/>
              <w:rPr>
                <w:sz w:val="20"/>
                <w:szCs w:val="20"/>
              </w:rPr>
            </w:pPr>
            <w:r w:rsidRPr="00495EB1">
              <w:rPr>
                <w:sz w:val="20"/>
                <w:szCs w:val="20"/>
              </w:rPr>
              <w:t>д. Самушкино, ул. Гагарина, д. 19</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19</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№10</w:t>
            </w:r>
          </w:p>
        </w:tc>
        <w:tc>
          <w:tcPr>
            <w:tcW w:w="3883" w:type="dxa"/>
            <w:gridSpan w:val="2"/>
          </w:tcPr>
          <w:p w:rsidR="00D17214" w:rsidRPr="00495EB1" w:rsidRDefault="00D17214" w:rsidP="002A6EE1">
            <w:pPr>
              <w:jc w:val="both"/>
              <w:rPr>
                <w:sz w:val="20"/>
                <w:szCs w:val="20"/>
              </w:rPr>
            </w:pPr>
            <w:r w:rsidRPr="00495EB1">
              <w:rPr>
                <w:sz w:val="20"/>
                <w:szCs w:val="20"/>
              </w:rPr>
              <w:t>д. Сатлайкино, ул. Николаева, д. 32</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32</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№11</w:t>
            </w:r>
          </w:p>
        </w:tc>
        <w:tc>
          <w:tcPr>
            <w:tcW w:w="3883" w:type="dxa"/>
            <w:gridSpan w:val="2"/>
          </w:tcPr>
          <w:p w:rsidR="00D17214" w:rsidRPr="00495EB1" w:rsidRDefault="00D17214" w:rsidP="002A6EE1">
            <w:pPr>
              <w:jc w:val="both"/>
              <w:rPr>
                <w:sz w:val="20"/>
                <w:szCs w:val="20"/>
              </w:rPr>
            </w:pPr>
            <w:r w:rsidRPr="00495EB1">
              <w:rPr>
                <w:sz w:val="20"/>
                <w:szCs w:val="20"/>
              </w:rPr>
              <w:t>д. Сатлайкино, ул. Николаева, д. 19</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19</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ПГ №12</w:t>
            </w:r>
          </w:p>
        </w:tc>
        <w:tc>
          <w:tcPr>
            <w:tcW w:w="3883" w:type="dxa"/>
            <w:gridSpan w:val="2"/>
          </w:tcPr>
          <w:p w:rsidR="00D17214" w:rsidRPr="00495EB1" w:rsidRDefault="00D17214" w:rsidP="002A6EE1">
            <w:pPr>
              <w:jc w:val="both"/>
              <w:rPr>
                <w:sz w:val="20"/>
                <w:szCs w:val="20"/>
              </w:rPr>
            </w:pPr>
            <w:r w:rsidRPr="00495EB1">
              <w:rPr>
                <w:sz w:val="20"/>
                <w:szCs w:val="20"/>
              </w:rPr>
              <w:t>д. Сатлайкино, ул. Цветочная, д. 8</w:t>
            </w:r>
          </w:p>
        </w:tc>
        <w:tc>
          <w:tcPr>
            <w:tcW w:w="5036" w:type="dxa"/>
            <w:gridSpan w:val="5"/>
          </w:tcPr>
          <w:p w:rsidR="00D17214" w:rsidRPr="00495EB1" w:rsidRDefault="00D17214" w:rsidP="002A6EE1">
            <w:pPr>
              <w:jc w:val="center"/>
              <w:rPr>
                <w:sz w:val="20"/>
                <w:szCs w:val="20"/>
              </w:rPr>
            </w:pPr>
            <w:r w:rsidRPr="00495EB1">
              <w:rPr>
                <w:sz w:val="20"/>
                <w:szCs w:val="20"/>
              </w:rPr>
              <w:t>Т – 100</w:t>
            </w:r>
          </w:p>
        </w:tc>
        <w:tc>
          <w:tcPr>
            <w:tcW w:w="3826" w:type="dxa"/>
          </w:tcPr>
          <w:p w:rsidR="00D17214" w:rsidRPr="00495EB1" w:rsidRDefault="00D17214" w:rsidP="002A6EE1">
            <w:pPr>
              <w:rPr>
                <w:sz w:val="20"/>
                <w:szCs w:val="20"/>
              </w:rPr>
            </w:pPr>
            <w:r w:rsidRPr="00495EB1">
              <w:rPr>
                <w:sz w:val="20"/>
                <w:szCs w:val="20"/>
              </w:rPr>
              <w:t>напротив д. 8</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83" w:type="dxa"/>
            <w:gridSpan w:val="2"/>
          </w:tcPr>
          <w:p w:rsidR="00D17214" w:rsidRPr="00495EB1" w:rsidRDefault="00D17214" w:rsidP="002A6EE1">
            <w:pPr>
              <w:rPr>
                <w:sz w:val="20"/>
                <w:szCs w:val="20"/>
              </w:rPr>
            </w:pPr>
            <w:r w:rsidRPr="00495EB1">
              <w:rPr>
                <w:sz w:val="20"/>
                <w:szCs w:val="20"/>
              </w:rPr>
              <w:t>д. Тушкасы, ул. Молодёжная, д. 30</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ВБ</w:t>
            </w:r>
          </w:p>
        </w:tc>
        <w:tc>
          <w:tcPr>
            <w:tcW w:w="3883" w:type="dxa"/>
            <w:gridSpan w:val="2"/>
          </w:tcPr>
          <w:p w:rsidR="00D17214" w:rsidRPr="00495EB1" w:rsidRDefault="00D17214" w:rsidP="002A6EE1">
            <w:pPr>
              <w:jc w:val="both"/>
              <w:rPr>
                <w:sz w:val="20"/>
                <w:szCs w:val="20"/>
              </w:rPr>
            </w:pPr>
            <w:r w:rsidRPr="00495EB1">
              <w:rPr>
                <w:sz w:val="20"/>
                <w:szCs w:val="20"/>
              </w:rPr>
              <w:t>д. Челкасы, ул. Цветочная, д. 1</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rPr>
          <w:trHeight w:val="215"/>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883" w:type="dxa"/>
            <w:gridSpan w:val="2"/>
          </w:tcPr>
          <w:p w:rsidR="00D17214" w:rsidRPr="00495EB1" w:rsidRDefault="00D17214" w:rsidP="002A6EE1">
            <w:pPr>
              <w:jc w:val="both"/>
              <w:rPr>
                <w:sz w:val="20"/>
                <w:szCs w:val="20"/>
              </w:rPr>
            </w:pPr>
            <w:r w:rsidRPr="00495EB1">
              <w:rPr>
                <w:sz w:val="20"/>
                <w:szCs w:val="20"/>
              </w:rPr>
              <w:t>д. Синькасы, ул. Центральная, д. 1</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883" w:type="dxa"/>
            <w:gridSpan w:val="2"/>
          </w:tcPr>
          <w:p w:rsidR="00D17214" w:rsidRPr="00495EB1" w:rsidRDefault="00D17214" w:rsidP="002A6EE1">
            <w:pPr>
              <w:jc w:val="both"/>
              <w:rPr>
                <w:sz w:val="20"/>
                <w:szCs w:val="20"/>
              </w:rPr>
            </w:pPr>
            <w:r w:rsidRPr="00495EB1">
              <w:rPr>
                <w:sz w:val="20"/>
                <w:szCs w:val="20"/>
              </w:rPr>
              <w:t>д. Пизенеры, ул. Советская, д.50а</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20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50а</w:t>
            </w:r>
          </w:p>
        </w:tc>
      </w:tr>
      <w:tr w:rsidR="00D17214" w:rsidRPr="00495EB1" w:rsidTr="002A6EE1">
        <w:trPr>
          <w:trHeight w:val="217"/>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883" w:type="dxa"/>
            <w:gridSpan w:val="2"/>
          </w:tcPr>
          <w:p w:rsidR="00D17214" w:rsidRPr="00495EB1" w:rsidRDefault="00D17214" w:rsidP="002A6EE1">
            <w:pPr>
              <w:jc w:val="both"/>
              <w:rPr>
                <w:sz w:val="20"/>
                <w:szCs w:val="20"/>
              </w:rPr>
            </w:pPr>
            <w:r w:rsidRPr="00495EB1">
              <w:rPr>
                <w:sz w:val="20"/>
                <w:szCs w:val="20"/>
              </w:rPr>
              <w:t>с. Яндоба, ул. Школьная, д. 1</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30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w:t>
            </w:r>
          </w:p>
        </w:tc>
      </w:tr>
      <w:tr w:rsidR="00D17214" w:rsidRPr="00495EB1" w:rsidTr="002A6EE1">
        <w:trPr>
          <w:trHeight w:val="12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ПВ</w:t>
            </w:r>
          </w:p>
        </w:tc>
        <w:tc>
          <w:tcPr>
            <w:tcW w:w="3883" w:type="dxa"/>
            <w:gridSpan w:val="2"/>
          </w:tcPr>
          <w:p w:rsidR="00D17214" w:rsidRPr="00495EB1" w:rsidRDefault="00D17214" w:rsidP="002A6EE1">
            <w:pPr>
              <w:jc w:val="both"/>
              <w:rPr>
                <w:sz w:val="20"/>
                <w:szCs w:val="20"/>
              </w:rPr>
            </w:pPr>
            <w:r w:rsidRPr="00495EB1">
              <w:rPr>
                <w:sz w:val="20"/>
                <w:szCs w:val="20"/>
              </w:rPr>
              <w:t>д. Анаткасы, ул. Молодёжная, д.17</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40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17</w:t>
            </w:r>
          </w:p>
        </w:tc>
      </w:tr>
      <w:tr w:rsidR="00D17214" w:rsidRPr="00495EB1" w:rsidTr="002A6EE1">
        <w:trPr>
          <w:trHeight w:val="16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83" w:type="dxa"/>
            <w:gridSpan w:val="2"/>
          </w:tcPr>
          <w:p w:rsidR="00D17214" w:rsidRPr="00495EB1" w:rsidRDefault="00D17214" w:rsidP="002A6EE1">
            <w:pPr>
              <w:jc w:val="both"/>
              <w:rPr>
                <w:sz w:val="20"/>
                <w:szCs w:val="20"/>
              </w:rPr>
            </w:pPr>
            <w:r w:rsidRPr="00495EB1">
              <w:rPr>
                <w:sz w:val="20"/>
                <w:szCs w:val="20"/>
              </w:rPr>
              <w:t>д. Анаткасы, ул. Колхозная, д.43</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2,0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43</w:t>
            </w:r>
          </w:p>
        </w:tc>
      </w:tr>
      <w:tr w:rsidR="00D17214" w:rsidRPr="00495EB1" w:rsidTr="002A6EE1">
        <w:trPr>
          <w:trHeight w:val="122"/>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83" w:type="dxa"/>
            <w:gridSpan w:val="2"/>
          </w:tcPr>
          <w:p w:rsidR="00D17214" w:rsidRPr="00495EB1" w:rsidRDefault="00D17214" w:rsidP="002A6EE1">
            <w:pPr>
              <w:jc w:val="both"/>
              <w:rPr>
                <w:sz w:val="20"/>
                <w:szCs w:val="20"/>
              </w:rPr>
            </w:pPr>
            <w:r w:rsidRPr="00495EB1">
              <w:rPr>
                <w:sz w:val="20"/>
                <w:szCs w:val="20"/>
              </w:rPr>
              <w:t>д. Ягунькино, ул. Мира, д.20</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1,3 тыс.м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20</w:t>
            </w:r>
          </w:p>
        </w:tc>
      </w:tr>
      <w:tr w:rsidR="00D17214" w:rsidRPr="00495EB1" w:rsidTr="002A6EE1">
        <w:trPr>
          <w:trHeight w:val="163"/>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83" w:type="dxa"/>
            <w:gridSpan w:val="2"/>
          </w:tcPr>
          <w:p w:rsidR="00D17214" w:rsidRPr="00495EB1" w:rsidRDefault="00D17214" w:rsidP="002A6EE1">
            <w:pPr>
              <w:jc w:val="both"/>
              <w:rPr>
                <w:sz w:val="20"/>
                <w:szCs w:val="20"/>
              </w:rPr>
            </w:pPr>
            <w:r w:rsidRPr="00495EB1">
              <w:rPr>
                <w:sz w:val="20"/>
                <w:szCs w:val="20"/>
              </w:rPr>
              <w:t>д. Тушкасы, ул. Молодёжная, д.30</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1,5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30</w:t>
            </w:r>
          </w:p>
        </w:tc>
      </w:tr>
      <w:tr w:rsidR="00D17214" w:rsidRPr="00495EB1" w:rsidTr="002A6EE1">
        <w:trPr>
          <w:trHeight w:val="231"/>
        </w:trPr>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83" w:type="dxa"/>
            <w:gridSpan w:val="2"/>
          </w:tcPr>
          <w:p w:rsidR="00D17214" w:rsidRPr="00495EB1" w:rsidRDefault="00D17214" w:rsidP="002A6EE1">
            <w:pPr>
              <w:jc w:val="both"/>
              <w:rPr>
                <w:sz w:val="20"/>
                <w:szCs w:val="20"/>
              </w:rPr>
            </w:pPr>
            <w:r w:rsidRPr="00495EB1">
              <w:rPr>
                <w:sz w:val="20"/>
                <w:szCs w:val="20"/>
              </w:rPr>
              <w:t>д. Чиршкасы, ул. Садовая, д.20</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1,2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20</w:t>
            </w:r>
          </w:p>
        </w:tc>
      </w:tr>
      <w:tr w:rsidR="00D17214" w:rsidRPr="00495EB1" w:rsidTr="002A6EE1">
        <w:tc>
          <w:tcPr>
            <w:tcW w:w="855" w:type="dxa"/>
          </w:tcPr>
          <w:p w:rsidR="00D17214" w:rsidRPr="00495EB1" w:rsidRDefault="00D17214" w:rsidP="003C48EF">
            <w:pPr>
              <w:numPr>
                <w:ilvl w:val="0"/>
                <w:numId w:val="14"/>
              </w:numPr>
              <w:jc w:val="center"/>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83" w:type="dxa"/>
            <w:gridSpan w:val="2"/>
          </w:tcPr>
          <w:p w:rsidR="00D17214" w:rsidRPr="00495EB1" w:rsidRDefault="00D17214" w:rsidP="002A6EE1">
            <w:pPr>
              <w:jc w:val="both"/>
              <w:rPr>
                <w:sz w:val="20"/>
                <w:szCs w:val="20"/>
              </w:rPr>
            </w:pPr>
            <w:r w:rsidRPr="00495EB1">
              <w:rPr>
                <w:sz w:val="20"/>
                <w:szCs w:val="20"/>
              </w:rPr>
              <w:t>д. Кивкасы, ул. Союзная, д.9</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600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9</w:t>
            </w:r>
          </w:p>
        </w:tc>
      </w:tr>
      <w:tr w:rsidR="00D17214" w:rsidRPr="00495EB1" w:rsidTr="002A6EE1">
        <w:trPr>
          <w:trHeight w:val="245"/>
        </w:trPr>
        <w:tc>
          <w:tcPr>
            <w:tcW w:w="855" w:type="dxa"/>
          </w:tcPr>
          <w:p w:rsidR="00D17214" w:rsidRPr="00495EB1" w:rsidRDefault="00D17214" w:rsidP="003C48EF">
            <w:pPr>
              <w:numPr>
                <w:ilvl w:val="0"/>
                <w:numId w:val="14"/>
              </w:numPr>
              <w:spacing w:after="200" w:line="276" w:lineRule="auto"/>
              <w:rPr>
                <w:sz w:val="20"/>
                <w:szCs w:val="20"/>
              </w:rPr>
            </w:pPr>
          </w:p>
        </w:tc>
        <w:tc>
          <w:tcPr>
            <w:tcW w:w="1001" w:type="dxa"/>
          </w:tcPr>
          <w:p w:rsidR="00D17214" w:rsidRPr="00495EB1" w:rsidRDefault="00D17214" w:rsidP="002A6EE1">
            <w:pPr>
              <w:jc w:val="center"/>
              <w:rPr>
                <w:sz w:val="20"/>
                <w:szCs w:val="20"/>
              </w:rPr>
            </w:pPr>
            <w:r w:rsidRPr="00495EB1">
              <w:rPr>
                <w:sz w:val="20"/>
                <w:szCs w:val="20"/>
              </w:rPr>
              <w:t>ЕВ</w:t>
            </w:r>
          </w:p>
        </w:tc>
        <w:tc>
          <w:tcPr>
            <w:tcW w:w="3883" w:type="dxa"/>
            <w:gridSpan w:val="2"/>
          </w:tcPr>
          <w:p w:rsidR="00D17214" w:rsidRPr="00495EB1" w:rsidRDefault="00D17214" w:rsidP="002A6EE1">
            <w:pPr>
              <w:jc w:val="both"/>
              <w:rPr>
                <w:sz w:val="20"/>
                <w:szCs w:val="20"/>
              </w:rPr>
            </w:pPr>
            <w:r w:rsidRPr="00495EB1">
              <w:rPr>
                <w:sz w:val="20"/>
                <w:szCs w:val="20"/>
              </w:rPr>
              <w:t>д. Пизенеры, ул. Советская, д.2</w:t>
            </w:r>
          </w:p>
        </w:tc>
        <w:tc>
          <w:tcPr>
            <w:tcW w:w="5036" w:type="dxa"/>
            <w:gridSpan w:val="5"/>
          </w:tcPr>
          <w:p w:rsidR="00D17214" w:rsidRPr="00495EB1" w:rsidRDefault="00D17214" w:rsidP="002A6EE1">
            <w:pPr>
              <w:jc w:val="center"/>
              <w:rPr>
                <w:sz w:val="20"/>
                <w:szCs w:val="20"/>
              </w:rPr>
            </w:pPr>
            <w:r w:rsidRPr="00495EB1">
              <w:rPr>
                <w:sz w:val="20"/>
                <w:szCs w:val="20"/>
              </w:rPr>
              <w:t xml:space="preserve">Объем  2,0 тыс. м </w:t>
            </w:r>
            <w:r w:rsidRPr="00495EB1">
              <w:rPr>
                <w:sz w:val="20"/>
                <w:szCs w:val="20"/>
                <w:vertAlign w:val="superscript"/>
              </w:rPr>
              <w:t>3</w:t>
            </w:r>
          </w:p>
        </w:tc>
        <w:tc>
          <w:tcPr>
            <w:tcW w:w="3826" w:type="dxa"/>
          </w:tcPr>
          <w:p w:rsidR="00D17214" w:rsidRPr="00495EB1" w:rsidRDefault="00D17214" w:rsidP="002A6EE1">
            <w:pPr>
              <w:rPr>
                <w:sz w:val="20"/>
                <w:szCs w:val="20"/>
              </w:rPr>
            </w:pPr>
            <w:r w:rsidRPr="00495EB1">
              <w:rPr>
                <w:sz w:val="20"/>
                <w:szCs w:val="20"/>
              </w:rPr>
              <w:t>напротив д. 2</w:t>
            </w:r>
          </w:p>
        </w:tc>
      </w:tr>
    </w:tbl>
    <w:p w:rsidR="00D17214" w:rsidRPr="00495EB1" w:rsidRDefault="00D17214" w:rsidP="00D17214">
      <w:pPr>
        <w:ind w:firstLine="709"/>
        <w:jc w:val="both"/>
        <w:rPr>
          <w:sz w:val="20"/>
          <w:szCs w:val="20"/>
        </w:rPr>
      </w:pPr>
      <w:r w:rsidRPr="00495EB1">
        <w:rPr>
          <w:sz w:val="20"/>
          <w:szCs w:val="20"/>
        </w:rPr>
        <w:t>Примечание:</w:t>
      </w:r>
    </w:p>
    <w:p w:rsidR="00D17214" w:rsidRPr="00495EB1" w:rsidRDefault="00D17214" w:rsidP="00D17214">
      <w:pPr>
        <w:ind w:firstLine="709"/>
        <w:jc w:val="both"/>
        <w:rPr>
          <w:sz w:val="20"/>
          <w:szCs w:val="20"/>
        </w:rPr>
      </w:pPr>
      <w:r w:rsidRPr="00495EB1">
        <w:rPr>
          <w:sz w:val="20"/>
          <w:szCs w:val="20"/>
        </w:rPr>
        <w:t>За состояние и исправность пожарных гидрантов и водоемов, расположенных на территории объектов, ответственность несут руководители данных объектов.</w:t>
      </w:r>
    </w:p>
    <w:p w:rsidR="00D17214" w:rsidRPr="00495EB1" w:rsidRDefault="00D17214" w:rsidP="00D17214">
      <w:pPr>
        <w:ind w:firstLine="709"/>
        <w:jc w:val="both"/>
        <w:rPr>
          <w:sz w:val="20"/>
          <w:szCs w:val="20"/>
        </w:rPr>
      </w:pPr>
      <w:r w:rsidRPr="00495EB1">
        <w:rPr>
          <w:sz w:val="20"/>
          <w:szCs w:val="20"/>
        </w:rPr>
        <w:t>Должностные лица предприятий и организаций, за которыми закреплены пожарные гидранты, обязаны:</w:t>
      </w:r>
    </w:p>
    <w:p w:rsidR="00D17214" w:rsidRPr="00495EB1" w:rsidRDefault="00D17214" w:rsidP="00D17214">
      <w:pPr>
        <w:ind w:firstLine="14"/>
        <w:jc w:val="both"/>
        <w:rPr>
          <w:sz w:val="20"/>
          <w:szCs w:val="20"/>
        </w:rPr>
      </w:pPr>
      <w:r w:rsidRPr="00495EB1">
        <w:rPr>
          <w:sz w:val="20"/>
          <w:szCs w:val="20"/>
        </w:rPr>
        <w:t>1. В зимнее время осуществлять очистку пожарных гидрантов и водоемов подъездных путей и дорог к ним от снега.</w:t>
      </w:r>
    </w:p>
    <w:p w:rsidR="00D17214" w:rsidRPr="00495EB1" w:rsidRDefault="00D17214" w:rsidP="00D17214">
      <w:pPr>
        <w:ind w:firstLine="14"/>
        <w:jc w:val="both"/>
        <w:rPr>
          <w:sz w:val="20"/>
          <w:szCs w:val="20"/>
        </w:rPr>
      </w:pPr>
      <w:r w:rsidRPr="00495EB1">
        <w:rPr>
          <w:sz w:val="20"/>
          <w:szCs w:val="20"/>
        </w:rPr>
        <w:t>2. Осуществлять контроль за исправным состоянием пожарных гидрантов и водоемов указателей пожарных гидрантов на фасадах зданий, наличием тумб. В случае выявления неисправности гидрантов и водоемов немедленно информировать ПЧ-25 и Администрацию Аликовского района</w:t>
      </w:r>
    </w:p>
    <w:p w:rsidR="00D17214" w:rsidRDefault="00D17214" w:rsidP="00D17214">
      <w:pPr>
        <w:tabs>
          <w:tab w:val="left" w:pos="8708"/>
        </w:tabs>
        <w:jc w:val="both"/>
        <w:rPr>
          <w:sz w:val="20"/>
          <w:szCs w:val="20"/>
        </w:rPr>
      </w:pPr>
      <w:r>
        <w:rPr>
          <w:sz w:val="20"/>
          <w:szCs w:val="20"/>
        </w:rPr>
        <w:br w:type="page"/>
      </w:r>
    </w:p>
    <w:p w:rsidR="00D17214" w:rsidRDefault="00D17214" w:rsidP="00D17214">
      <w:pPr>
        <w:tabs>
          <w:tab w:val="left" w:pos="8708"/>
        </w:tabs>
        <w:jc w:val="both"/>
        <w:rPr>
          <w:sz w:val="20"/>
          <w:szCs w:val="20"/>
        </w:rPr>
        <w:sectPr w:rsidR="00D17214" w:rsidSect="00D17214">
          <w:pgSz w:w="16838" w:h="11906" w:orient="landscape"/>
          <w:pgMar w:top="1701" w:right="1134" w:bottom="567" w:left="1134" w:header="0" w:footer="0" w:gutter="0"/>
          <w:cols w:space="720"/>
          <w:noEndnote/>
          <w:docGrid w:linePitch="326"/>
        </w:sectPr>
      </w:pPr>
    </w:p>
    <w:p w:rsidR="00D17214" w:rsidRPr="00495EB1" w:rsidRDefault="00D17214" w:rsidP="00D17214">
      <w:pPr>
        <w:tabs>
          <w:tab w:val="left" w:pos="8708"/>
        </w:tabs>
        <w:jc w:val="both"/>
        <w:rPr>
          <w:sz w:val="20"/>
          <w:szCs w:val="20"/>
        </w:rPr>
      </w:pPr>
      <w:bookmarkStart w:id="13" w:name="_GoBack"/>
      <w:bookmarkEnd w:id="13"/>
      <w:r w:rsidRPr="00495EB1">
        <w:rPr>
          <w:sz w:val="20"/>
          <w:szCs w:val="20"/>
        </w:rPr>
        <w:lastRenderedPageBreak/>
        <w:tab/>
      </w:r>
    </w:p>
    <w:p w:rsidR="00D17214" w:rsidRPr="00495EB1" w:rsidRDefault="00D17214" w:rsidP="00D17214">
      <w:pPr>
        <w:rPr>
          <w:sz w:val="20"/>
          <w:szCs w:val="20"/>
        </w:rPr>
      </w:pPr>
    </w:p>
    <w:p w:rsidR="00D17214" w:rsidRPr="00495EB1" w:rsidRDefault="00D17214" w:rsidP="00D17214">
      <w:pPr>
        <w:ind w:right="-142"/>
        <w:jc w:val="both"/>
        <w:rPr>
          <w:sz w:val="20"/>
          <w:szCs w:val="20"/>
        </w:rPr>
      </w:pPr>
    </w:p>
    <w:p w:rsidR="002E2342" w:rsidRPr="002E2342" w:rsidRDefault="002E2342" w:rsidP="002E2342">
      <w:pPr>
        <w:ind w:right="4393" w:firstLine="567"/>
        <w:jc w:val="both"/>
        <w:rPr>
          <w:b/>
          <w:bCs/>
          <w:sz w:val="22"/>
          <w:szCs w:val="22"/>
        </w:rPr>
      </w:pPr>
    </w:p>
    <w:p w:rsidR="002E2342" w:rsidRDefault="002E2342" w:rsidP="00796FA7">
      <w:pPr>
        <w:rPr>
          <w:sz w:val="22"/>
          <w:szCs w:val="22"/>
        </w:rPr>
      </w:pPr>
    </w:p>
    <w:p w:rsidR="00D17214" w:rsidRDefault="00D17214" w:rsidP="00796FA7">
      <w:pPr>
        <w:rPr>
          <w:sz w:val="22"/>
          <w:szCs w:val="22"/>
        </w:rPr>
      </w:pPr>
    </w:p>
    <w:p w:rsidR="00C30F18" w:rsidRDefault="00C30F18"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7346DC"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DF3A79">
            <w:pPr>
              <w:rPr>
                <w:sz w:val="18"/>
                <w:szCs w:val="18"/>
              </w:rPr>
            </w:pPr>
            <w:r>
              <w:rPr>
                <w:sz w:val="18"/>
                <w:szCs w:val="18"/>
              </w:rPr>
              <w:t xml:space="preserve">Подписано в печать  </w:t>
            </w:r>
            <w:r w:rsidR="00D676F0">
              <w:rPr>
                <w:sz w:val="18"/>
                <w:szCs w:val="18"/>
              </w:rPr>
              <w:t>30</w:t>
            </w:r>
            <w:r w:rsidR="00DF3A79">
              <w:rPr>
                <w:sz w:val="18"/>
                <w:szCs w:val="18"/>
              </w:rPr>
              <w:t>.11</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D17214">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EF" w:rsidRDefault="003C48EF" w:rsidP="00F23871">
      <w:r>
        <w:separator/>
      </w:r>
    </w:p>
  </w:endnote>
  <w:endnote w:type="continuationSeparator" w:id="0">
    <w:p w:rsidR="003C48EF" w:rsidRDefault="003C48EF"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ІУ©ъЕй">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Content>
      <w:p w:rsidR="007E3D7C" w:rsidRDefault="007E3D7C">
        <w:pPr>
          <w:pStyle w:val="ad"/>
          <w:jc w:val="center"/>
        </w:pPr>
        <w:r>
          <w:fldChar w:fldCharType="begin"/>
        </w:r>
        <w:r>
          <w:instrText xml:space="preserve"> PAGE   \* MERGEFORMAT </w:instrText>
        </w:r>
        <w:r>
          <w:fldChar w:fldCharType="separate"/>
        </w:r>
        <w:r w:rsidR="00D17214">
          <w:rPr>
            <w:noProof/>
          </w:rPr>
          <w:t>143</w:t>
        </w:r>
        <w:r>
          <w:rPr>
            <w:noProof/>
          </w:rPr>
          <w:fldChar w:fldCharType="end"/>
        </w:r>
      </w:p>
    </w:sdtContent>
  </w:sdt>
  <w:p w:rsidR="007E3D7C" w:rsidRDefault="007E3D7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7C" w:rsidRDefault="007E3D7C">
    <w:pPr>
      <w:pStyle w:val="ad"/>
    </w:pPr>
  </w:p>
  <w:p w:rsidR="007E3D7C" w:rsidRDefault="007E3D7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EF" w:rsidRDefault="003C48EF" w:rsidP="00F23871">
      <w:r>
        <w:separator/>
      </w:r>
    </w:p>
  </w:footnote>
  <w:footnote w:type="continuationSeparator" w:id="0">
    <w:p w:rsidR="003C48EF" w:rsidRDefault="003C48EF"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7C" w:rsidRDefault="007E3D7C">
    <w:pPr>
      <w:pStyle w:val="af"/>
      <w:jc w:val="center"/>
    </w:pPr>
    <w:r>
      <w:fldChar w:fldCharType="begin"/>
    </w:r>
    <w:r>
      <w:instrText xml:space="preserve"> PAGE   \* MERGEFORMAT </w:instrText>
    </w:r>
    <w:r>
      <w:fldChar w:fldCharType="separate"/>
    </w:r>
    <w:r w:rsidR="00D17214">
      <w:rPr>
        <w:noProof/>
      </w:rPr>
      <w:t>143</w:t>
    </w:r>
    <w:r>
      <w:fldChar w:fldCharType="end"/>
    </w:r>
  </w:p>
  <w:p w:rsidR="007E3D7C" w:rsidRDefault="007E3D7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7C" w:rsidRDefault="007E3D7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E3D7C" w:rsidRDefault="007E3D7C">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7E5178"/>
    <w:multiLevelType w:val="hybridMultilevel"/>
    <w:tmpl w:val="6D6EAFD6"/>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4F76FE"/>
    <w:multiLevelType w:val="hybridMultilevel"/>
    <w:tmpl w:val="6A26D3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F120520"/>
    <w:multiLevelType w:val="hybridMultilevel"/>
    <w:tmpl w:val="80F23E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111205B"/>
    <w:multiLevelType w:val="multilevel"/>
    <w:tmpl w:val="D83AA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23C7504"/>
    <w:multiLevelType w:val="multilevel"/>
    <w:tmpl w:val="D5A81A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9D1888"/>
    <w:multiLevelType w:val="multilevel"/>
    <w:tmpl w:val="D9505F5E"/>
    <w:lvl w:ilvl="0">
      <w:start w:val="1"/>
      <w:numFmt w:val="decimal"/>
      <w:lvlText w:val="%1."/>
      <w:lvlJc w:val="left"/>
      <w:pPr>
        <w:ind w:left="1599" w:hanging="4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2" w15:restartNumberingAfterBreak="0">
    <w:nsid w:val="43794E48"/>
    <w:multiLevelType w:val="hybridMultilevel"/>
    <w:tmpl w:val="70862730"/>
    <w:lvl w:ilvl="0" w:tplc="242AD1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382191D"/>
    <w:multiLevelType w:val="hybridMultilevel"/>
    <w:tmpl w:val="46105ABC"/>
    <w:lvl w:ilvl="0" w:tplc="83AE3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9"/>
  </w:num>
  <w:num w:numId="6">
    <w:abstractNumId w:val="11"/>
  </w:num>
  <w:num w:numId="7">
    <w:abstractNumId w:val="10"/>
  </w:num>
  <w:num w:numId="8">
    <w:abstractNumId w:val="7"/>
  </w:num>
  <w:num w:numId="9">
    <w:abstractNumId w:val="6"/>
  </w:num>
  <w:num w:numId="10">
    <w:abstractNumId w:val="0"/>
  </w:num>
  <w:num w:numId="11">
    <w:abstractNumId w:val="4"/>
  </w:num>
  <w:num w:numId="12">
    <w:abstractNumId w:val="12"/>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2E2342"/>
    <w:rsid w:val="0031116C"/>
    <w:rsid w:val="00330C9E"/>
    <w:rsid w:val="0033202E"/>
    <w:rsid w:val="00342A08"/>
    <w:rsid w:val="00365A9B"/>
    <w:rsid w:val="00381DC1"/>
    <w:rsid w:val="00382DF3"/>
    <w:rsid w:val="00391D94"/>
    <w:rsid w:val="003C48EF"/>
    <w:rsid w:val="00404687"/>
    <w:rsid w:val="00404EF1"/>
    <w:rsid w:val="0046308E"/>
    <w:rsid w:val="00463571"/>
    <w:rsid w:val="00472F70"/>
    <w:rsid w:val="00477CE3"/>
    <w:rsid w:val="004A375D"/>
    <w:rsid w:val="004D36CD"/>
    <w:rsid w:val="004E5012"/>
    <w:rsid w:val="004F04A1"/>
    <w:rsid w:val="00501901"/>
    <w:rsid w:val="00521410"/>
    <w:rsid w:val="00545C50"/>
    <w:rsid w:val="00574CC6"/>
    <w:rsid w:val="0057615B"/>
    <w:rsid w:val="00576C5C"/>
    <w:rsid w:val="005774E3"/>
    <w:rsid w:val="0058457F"/>
    <w:rsid w:val="0058695C"/>
    <w:rsid w:val="005C11DA"/>
    <w:rsid w:val="005C7334"/>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346DC"/>
    <w:rsid w:val="0074453E"/>
    <w:rsid w:val="00751124"/>
    <w:rsid w:val="00766E88"/>
    <w:rsid w:val="00796FA7"/>
    <w:rsid w:val="007D3BBC"/>
    <w:rsid w:val="007E30C6"/>
    <w:rsid w:val="007E3D7C"/>
    <w:rsid w:val="007E65A2"/>
    <w:rsid w:val="00805D34"/>
    <w:rsid w:val="00817E35"/>
    <w:rsid w:val="00832A9B"/>
    <w:rsid w:val="008413A1"/>
    <w:rsid w:val="00843A89"/>
    <w:rsid w:val="00852565"/>
    <w:rsid w:val="00857EDB"/>
    <w:rsid w:val="00863C51"/>
    <w:rsid w:val="00864A66"/>
    <w:rsid w:val="00867D29"/>
    <w:rsid w:val="00872559"/>
    <w:rsid w:val="008917A5"/>
    <w:rsid w:val="008F269A"/>
    <w:rsid w:val="008F505C"/>
    <w:rsid w:val="008F65AE"/>
    <w:rsid w:val="008F7267"/>
    <w:rsid w:val="00906BF8"/>
    <w:rsid w:val="00925471"/>
    <w:rsid w:val="00927F96"/>
    <w:rsid w:val="00932476"/>
    <w:rsid w:val="0093449A"/>
    <w:rsid w:val="009506FF"/>
    <w:rsid w:val="009823C0"/>
    <w:rsid w:val="00983A9F"/>
    <w:rsid w:val="00983F4E"/>
    <w:rsid w:val="00985BEB"/>
    <w:rsid w:val="009A4A8A"/>
    <w:rsid w:val="009B3118"/>
    <w:rsid w:val="009F3360"/>
    <w:rsid w:val="00A005BC"/>
    <w:rsid w:val="00A13774"/>
    <w:rsid w:val="00A21EA1"/>
    <w:rsid w:val="00A22689"/>
    <w:rsid w:val="00A27369"/>
    <w:rsid w:val="00A34B00"/>
    <w:rsid w:val="00A55DB6"/>
    <w:rsid w:val="00A61137"/>
    <w:rsid w:val="00AA1BE9"/>
    <w:rsid w:val="00AC03AB"/>
    <w:rsid w:val="00AC78F2"/>
    <w:rsid w:val="00AE3D09"/>
    <w:rsid w:val="00B12EFD"/>
    <w:rsid w:val="00B14261"/>
    <w:rsid w:val="00B1535B"/>
    <w:rsid w:val="00B174B6"/>
    <w:rsid w:val="00B42235"/>
    <w:rsid w:val="00B53D26"/>
    <w:rsid w:val="00B61F93"/>
    <w:rsid w:val="00B7241E"/>
    <w:rsid w:val="00B768A3"/>
    <w:rsid w:val="00B81DE4"/>
    <w:rsid w:val="00BC5023"/>
    <w:rsid w:val="00C1309B"/>
    <w:rsid w:val="00C217FB"/>
    <w:rsid w:val="00C30F18"/>
    <w:rsid w:val="00C351EB"/>
    <w:rsid w:val="00C37415"/>
    <w:rsid w:val="00C53805"/>
    <w:rsid w:val="00C668F2"/>
    <w:rsid w:val="00CA0236"/>
    <w:rsid w:val="00CA404D"/>
    <w:rsid w:val="00CB516C"/>
    <w:rsid w:val="00CC1652"/>
    <w:rsid w:val="00CD5432"/>
    <w:rsid w:val="00CD7D2C"/>
    <w:rsid w:val="00D17214"/>
    <w:rsid w:val="00D17BEF"/>
    <w:rsid w:val="00D248D1"/>
    <w:rsid w:val="00D676F0"/>
    <w:rsid w:val="00D77AFE"/>
    <w:rsid w:val="00D83D9E"/>
    <w:rsid w:val="00DA7E3E"/>
    <w:rsid w:val="00DB1D93"/>
    <w:rsid w:val="00DF3A79"/>
    <w:rsid w:val="00E84E32"/>
    <w:rsid w:val="00E9650D"/>
    <w:rsid w:val="00EA310F"/>
    <w:rsid w:val="00EF4AF7"/>
    <w:rsid w:val="00F00547"/>
    <w:rsid w:val="00F22CBF"/>
    <w:rsid w:val="00F23871"/>
    <w:rsid w:val="00F2763E"/>
    <w:rsid w:val="00F35284"/>
    <w:rsid w:val="00F60190"/>
    <w:rsid w:val="00F957B3"/>
    <w:rsid w:val="00FA5642"/>
    <w:rsid w:val="00FB334F"/>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5B49CB"/>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6003A"/>
    <w:pPr>
      <w:keepNext/>
      <w:outlineLvl w:val="0"/>
    </w:pPr>
    <w:rPr>
      <w:sz w:val="28"/>
    </w:rPr>
  </w:style>
  <w:style w:type="paragraph" w:styleId="20">
    <w:name w:val="heading 2"/>
    <w:aliases w:val="H2"/>
    <w:basedOn w:val="a0"/>
    <w:next w:val="a0"/>
    <w:link w:val="21"/>
    <w:uiPriority w:val="99"/>
    <w:qFormat/>
    <w:rsid w:val="0026003A"/>
    <w:pPr>
      <w:keepNext/>
      <w:jc w:val="center"/>
      <w:outlineLvl w:val="1"/>
    </w:pPr>
    <w:rPr>
      <w:b/>
      <w:bCs/>
      <w:sz w:val="20"/>
    </w:rPr>
  </w:style>
  <w:style w:type="paragraph" w:styleId="30">
    <w:name w:val="heading 3"/>
    <w:aliases w:val="H3,&quot;Сапфир&quot;"/>
    <w:basedOn w:val="a0"/>
    <w:next w:val="a0"/>
    <w:link w:val="31"/>
    <w:uiPriority w:val="99"/>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uiPriority w:val="99"/>
    <w:qFormat/>
    <w:rsid w:val="0026003A"/>
    <w:pPr>
      <w:keepNext/>
      <w:ind w:firstLine="708"/>
      <w:jc w:val="both"/>
      <w:outlineLvl w:val="4"/>
    </w:pPr>
    <w:rPr>
      <w:b/>
      <w:bCs/>
      <w:sz w:val="12"/>
    </w:rPr>
  </w:style>
  <w:style w:type="paragraph" w:styleId="6">
    <w:name w:val="heading 6"/>
    <w:aliases w:val="H6"/>
    <w:basedOn w:val="a0"/>
    <w:next w:val="a0"/>
    <w:link w:val="60"/>
    <w:uiPriority w:val="99"/>
    <w:qFormat/>
    <w:rsid w:val="0026003A"/>
    <w:pPr>
      <w:keepNext/>
      <w:jc w:val="center"/>
      <w:outlineLvl w:val="5"/>
    </w:pPr>
    <w:rPr>
      <w:b/>
      <w:bCs/>
      <w:sz w:val="22"/>
    </w:rPr>
  </w:style>
  <w:style w:type="paragraph" w:styleId="7">
    <w:name w:val="heading 7"/>
    <w:basedOn w:val="a0"/>
    <w:next w:val="a0"/>
    <w:link w:val="70"/>
    <w:uiPriority w:val="9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uiPriority w:val="99"/>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uiPriority w:val="99"/>
    <w:rsid w:val="0026003A"/>
    <w:rPr>
      <w:sz w:val="16"/>
    </w:rPr>
  </w:style>
  <w:style w:type="character" w:customStyle="1" w:styleId="a5">
    <w:name w:val="Основной текст Знак"/>
    <w:aliases w:val="Основной текст Знак Знак Знак1,bt Знак1"/>
    <w:basedOn w:val="a1"/>
    <w:link w:val="a4"/>
    <w:uiPriority w:val="99"/>
    <w:rsid w:val="0026003A"/>
    <w:rPr>
      <w:rFonts w:ascii="Times New Roman" w:eastAsia="Times New Roman" w:hAnsi="Times New Roman" w:cs="Times New Roman"/>
      <w:sz w:val="16"/>
      <w:szCs w:val="24"/>
      <w:lang w:eastAsia="ru-RU"/>
    </w:rPr>
  </w:style>
  <w:style w:type="paragraph" w:styleId="22">
    <w:name w:val="Body Text 2"/>
    <w:basedOn w:val="a0"/>
    <w:link w:val="23"/>
    <w:uiPriority w:val="99"/>
    <w:rsid w:val="0026003A"/>
    <w:rPr>
      <w:sz w:val="18"/>
    </w:rPr>
  </w:style>
  <w:style w:type="character" w:customStyle="1" w:styleId="23">
    <w:name w:val="Основной текст 2 Знак"/>
    <w:basedOn w:val="a1"/>
    <w:link w:val="22"/>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99"/>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uiPriority w:val="99"/>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uiPriority w:val="99"/>
    <w:qFormat/>
    <w:rsid w:val="0026003A"/>
    <w:pPr>
      <w:ind w:left="720"/>
      <w:contextualSpacing/>
    </w:pPr>
  </w:style>
  <w:style w:type="paragraph" w:customStyle="1" w:styleId="aff8">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uiPriority w:val="9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uiPriority w:val="99"/>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uiPriority w:val="99"/>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a">
    <w:basedOn w:val="a0"/>
    <w:next w:val="a8"/>
    <w:link w:val="affffffb"/>
    <w:qFormat/>
    <w:rsid w:val="009506FF"/>
    <w:pPr>
      <w:jc w:val="center"/>
    </w:pPr>
    <w:rPr>
      <w:b/>
      <w:bCs/>
      <w:sz w:val="32"/>
    </w:rPr>
  </w:style>
  <w:style w:type="paragraph" w:customStyle="1" w:styleId="61">
    <w:name w:val="Абзац списка6"/>
    <w:basedOn w:val="a0"/>
    <w:rsid w:val="00F957B3"/>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F957B3"/>
    <w:pPr>
      <w:widowControl w:val="0"/>
      <w:snapToGrid w:val="0"/>
      <w:spacing w:after="0" w:line="336" w:lineRule="auto"/>
      <w:ind w:firstLine="840"/>
    </w:pPr>
    <w:rPr>
      <w:rFonts w:ascii="Times New Roman" w:eastAsia="Times New Roman" w:hAnsi="Times New Roman" w:cs="Times New Roman"/>
      <w:sz w:val="20"/>
      <w:szCs w:val="20"/>
      <w:lang w:eastAsia="ru-RU"/>
    </w:rPr>
  </w:style>
  <w:style w:type="numbering" w:customStyle="1" w:styleId="1e">
    <w:name w:val="Нет списка1"/>
    <w:next w:val="a3"/>
    <w:uiPriority w:val="99"/>
    <w:semiHidden/>
    <w:unhideWhenUsed/>
    <w:rsid w:val="00F957B3"/>
  </w:style>
  <w:style w:type="character" w:styleId="affffffc">
    <w:name w:val="footnote reference"/>
    <w:uiPriority w:val="99"/>
    <w:unhideWhenUsed/>
    <w:rsid w:val="00F957B3"/>
    <w:rPr>
      <w:vertAlign w:val="superscript"/>
    </w:rPr>
  </w:style>
  <w:style w:type="paragraph" w:customStyle="1" w:styleId="ConsPlusDocList">
    <w:name w:val="ConsPlusDocList"/>
    <w:rsid w:val="00F95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957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
    <w:name w:val="заголовок 1"/>
    <w:basedOn w:val="a0"/>
    <w:next w:val="a0"/>
    <w:rsid w:val="00F957B3"/>
    <w:pPr>
      <w:keepNext/>
      <w:jc w:val="center"/>
    </w:pPr>
    <w:rPr>
      <w:rFonts w:ascii="TimesET" w:hAnsi="TimesET"/>
      <w:szCs w:val="20"/>
    </w:rPr>
  </w:style>
  <w:style w:type="paragraph" w:customStyle="1" w:styleId="2a">
    <w:name w:val="заголовок 2"/>
    <w:basedOn w:val="a0"/>
    <w:next w:val="a0"/>
    <w:rsid w:val="00F957B3"/>
    <w:pPr>
      <w:keepNext/>
      <w:jc w:val="both"/>
    </w:pPr>
    <w:rPr>
      <w:rFonts w:ascii="TimesEC" w:hAnsi="TimesEC"/>
      <w:szCs w:val="20"/>
    </w:rPr>
  </w:style>
  <w:style w:type="table" w:customStyle="1" w:styleId="2b">
    <w:name w:val="Сетка таблицы2"/>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957B3"/>
  </w:style>
  <w:style w:type="paragraph" w:customStyle="1" w:styleId="affffffd">
    <w:name w:val="Знак"/>
    <w:basedOn w:val="a0"/>
    <w:rsid w:val="00F957B3"/>
    <w:pPr>
      <w:widowControl w:val="0"/>
      <w:jc w:val="both"/>
    </w:pPr>
    <w:rPr>
      <w:rFonts w:ascii="Tahoma" w:eastAsia="SimSun" w:hAnsi="Tahoma" w:cs="Tahoma"/>
      <w:kern w:val="2"/>
      <w:lang w:val="en-US" w:eastAsia="zh-CN"/>
    </w:rPr>
  </w:style>
  <w:style w:type="character" w:customStyle="1" w:styleId="1f0">
    <w:name w:val="Замещающий текст1"/>
    <w:semiHidden/>
    <w:rsid w:val="00F957B3"/>
    <w:rPr>
      <w:rFonts w:cs="Times New Roman"/>
      <w:color w:val="808080"/>
    </w:rPr>
  </w:style>
  <w:style w:type="paragraph" w:customStyle="1" w:styleId="112">
    <w:name w:val="Абзац списка11"/>
    <w:basedOn w:val="a0"/>
    <w:rsid w:val="00F957B3"/>
    <w:pPr>
      <w:ind w:left="720"/>
      <w:contextualSpacing/>
    </w:pPr>
    <w:rPr>
      <w:rFonts w:eastAsia="Calibri"/>
      <w:sz w:val="26"/>
      <w:szCs w:val="22"/>
      <w:lang w:eastAsia="en-US"/>
    </w:rPr>
  </w:style>
  <w:style w:type="character" w:styleId="affffffe">
    <w:name w:val="annotation reference"/>
    <w:rsid w:val="00F957B3"/>
    <w:rPr>
      <w:rFonts w:cs="Times New Roman"/>
      <w:sz w:val="16"/>
      <w:szCs w:val="16"/>
    </w:rPr>
  </w:style>
  <w:style w:type="paragraph" w:styleId="afffffff">
    <w:name w:val="annotation text"/>
    <w:basedOn w:val="a0"/>
    <w:link w:val="afffffff0"/>
    <w:rsid w:val="00F957B3"/>
    <w:rPr>
      <w:rFonts w:eastAsia="Calibri"/>
      <w:sz w:val="20"/>
      <w:szCs w:val="20"/>
      <w:lang w:val="x-none"/>
    </w:rPr>
  </w:style>
  <w:style w:type="character" w:customStyle="1" w:styleId="afffffff0">
    <w:name w:val="Текст примечания Знак"/>
    <w:basedOn w:val="a1"/>
    <w:link w:val="afffffff"/>
    <w:rsid w:val="00F957B3"/>
    <w:rPr>
      <w:rFonts w:ascii="Times New Roman" w:eastAsia="Calibri" w:hAnsi="Times New Roman" w:cs="Times New Roman"/>
      <w:sz w:val="20"/>
      <w:szCs w:val="20"/>
      <w:lang w:val="x-none" w:eastAsia="ru-RU"/>
    </w:rPr>
  </w:style>
  <w:style w:type="paragraph" w:styleId="afffffff1">
    <w:name w:val="annotation subject"/>
    <w:basedOn w:val="afffffff"/>
    <w:next w:val="afffffff"/>
    <w:link w:val="afffffff2"/>
    <w:rsid w:val="00F957B3"/>
    <w:rPr>
      <w:b/>
      <w:bCs/>
    </w:rPr>
  </w:style>
  <w:style w:type="character" w:customStyle="1" w:styleId="afffffff2">
    <w:name w:val="Тема примечания Знак"/>
    <w:basedOn w:val="afffffff0"/>
    <w:link w:val="afffffff1"/>
    <w:rsid w:val="00F957B3"/>
    <w:rPr>
      <w:rFonts w:ascii="Times New Roman" w:eastAsia="Calibri" w:hAnsi="Times New Roman" w:cs="Times New Roman"/>
      <w:b/>
      <w:bCs/>
      <w:sz w:val="20"/>
      <w:szCs w:val="20"/>
      <w:lang w:val="x-none" w:eastAsia="ru-RU"/>
    </w:rPr>
  </w:style>
  <w:style w:type="paragraph" w:customStyle="1" w:styleId="xl63">
    <w:name w:val="xl63"/>
    <w:basedOn w:val="a0"/>
    <w:rsid w:val="00F957B3"/>
    <w:pPr>
      <w:shd w:val="clear" w:color="000000" w:fill="FFFFFF"/>
      <w:spacing w:before="100" w:beforeAutospacing="1" w:after="100" w:afterAutospacing="1"/>
    </w:pPr>
  </w:style>
  <w:style w:type="numbering" w:customStyle="1" w:styleId="2c">
    <w:name w:val="Нет списка2"/>
    <w:next w:val="a3"/>
    <w:uiPriority w:val="99"/>
    <w:semiHidden/>
    <w:rsid w:val="00F957B3"/>
  </w:style>
  <w:style w:type="character" w:customStyle="1" w:styleId="2d">
    <w:name w:val="Замещающий текст2"/>
    <w:semiHidden/>
    <w:rsid w:val="00F957B3"/>
    <w:rPr>
      <w:rFonts w:cs="Times New Roman"/>
      <w:color w:val="808080"/>
    </w:rPr>
  </w:style>
  <w:style w:type="numbering" w:customStyle="1" w:styleId="1110">
    <w:name w:val="Нет списка111"/>
    <w:next w:val="a3"/>
    <w:semiHidden/>
    <w:unhideWhenUsed/>
    <w:rsid w:val="00F957B3"/>
  </w:style>
  <w:style w:type="table" w:customStyle="1" w:styleId="113">
    <w:name w:val="Сетка таблицы11"/>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F957B3"/>
  </w:style>
  <w:style w:type="character" w:customStyle="1" w:styleId="3b">
    <w:name w:val="Замещающий текст3"/>
    <w:semiHidden/>
    <w:rsid w:val="00F957B3"/>
    <w:rPr>
      <w:rFonts w:ascii="Times New Roman" w:hAnsi="Times New Roman" w:cs="Times New Roman" w:hint="default"/>
      <w:color w:val="808080"/>
    </w:rPr>
  </w:style>
  <w:style w:type="table" w:customStyle="1" w:styleId="211">
    <w:name w:val="Сетка таблицы21"/>
    <w:basedOn w:val="a2"/>
    <w:next w:val="affa"/>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semiHidden/>
    <w:unhideWhenUsed/>
    <w:rsid w:val="00F957B3"/>
  </w:style>
  <w:style w:type="character" w:customStyle="1" w:styleId="44">
    <w:name w:val="Замещающий текст4"/>
    <w:semiHidden/>
    <w:rsid w:val="00F957B3"/>
    <w:rPr>
      <w:rFonts w:cs="Times New Roman"/>
      <w:color w:val="808080"/>
    </w:rPr>
  </w:style>
  <w:style w:type="numbering" w:customStyle="1" w:styleId="120">
    <w:name w:val="Нет списка12"/>
    <w:next w:val="a3"/>
    <w:uiPriority w:val="99"/>
    <w:semiHidden/>
    <w:unhideWhenUsed/>
    <w:rsid w:val="00F957B3"/>
  </w:style>
  <w:style w:type="table" w:customStyle="1" w:styleId="3c">
    <w:name w:val="Сетка таблицы3"/>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F957B3"/>
  </w:style>
  <w:style w:type="character" w:customStyle="1" w:styleId="54">
    <w:name w:val="Замещающий текст5"/>
    <w:semiHidden/>
    <w:rsid w:val="00F957B3"/>
    <w:rPr>
      <w:rFonts w:cs="Times New Roman"/>
      <w:color w:val="808080"/>
    </w:rPr>
  </w:style>
  <w:style w:type="numbering" w:customStyle="1" w:styleId="130">
    <w:name w:val="Нет списка13"/>
    <w:next w:val="a3"/>
    <w:uiPriority w:val="99"/>
    <w:semiHidden/>
    <w:unhideWhenUsed/>
    <w:rsid w:val="00F957B3"/>
  </w:style>
  <w:style w:type="table" w:customStyle="1" w:styleId="45">
    <w:name w:val="Сетка таблицы4"/>
    <w:basedOn w:val="a2"/>
    <w:next w:val="affa"/>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rsid w:val="00F957B3"/>
  </w:style>
  <w:style w:type="paragraph" w:customStyle="1" w:styleId="63">
    <w:name w:val="Абзац списка6"/>
    <w:basedOn w:val="a0"/>
    <w:rsid w:val="00F957B3"/>
    <w:pPr>
      <w:ind w:left="720"/>
      <w:contextualSpacing/>
    </w:pPr>
    <w:rPr>
      <w:rFonts w:eastAsia="Calibri"/>
    </w:rPr>
  </w:style>
  <w:style w:type="character" w:customStyle="1" w:styleId="64">
    <w:name w:val="Замещающий текст6"/>
    <w:semiHidden/>
    <w:rsid w:val="00F957B3"/>
    <w:rPr>
      <w:rFonts w:cs="Times New Roman"/>
      <w:color w:val="808080"/>
    </w:rPr>
  </w:style>
  <w:style w:type="numbering" w:customStyle="1" w:styleId="140">
    <w:name w:val="Нет списка14"/>
    <w:next w:val="a3"/>
    <w:uiPriority w:val="99"/>
    <w:semiHidden/>
    <w:unhideWhenUsed/>
    <w:rsid w:val="00F957B3"/>
  </w:style>
  <w:style w:type="table" w:customStyle="1" w:styleId="55">
    <w:name w:val="Сетка таблицы5"/>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rsid w:val="00F957B3"/>
  </w:style>
  <w:style w:type="paragraph" w:customStyle="1" w:styleId="72">
    <w:name w:val="Абзац списка7"/>
    <w:basedOn w:val="a0"/>
    <w:rsid w:val="00F957B3"/>
    <w:pPr>
      <w:ind w:left="720"/>
      <w:contextualSpacing/>
    </w:pPr>
    <w:rPr>
      <w:rFonts w:eastAsia="Calibri"/>
    </w:rPr>
  </w:style>
  <w:style w:type="character" w:customStyle="1" w:styleId="73">
    <w:name w:val="Замещающий текст7"/>
    <w:semiHidden/>
    <w:rsid w:val="00F957B3"/>
    <w:rPr>
      <w:rFonts w:cs="Times New Roman"/>
      <w:color w:val="808080"/>
    </w:rPr>
  </w:style>
  <w:style w:type="numbering" w:customStyle="1" w:styleId="150">
    <w:name w:val="Нет списка15"/>
    <w:next w:val="a3"/>
    <w:uiPriority w:val="99"/>
    <w:semiHidden/>
    <w:unhideWhenUsed/>
    <w:rsid w:val="00F957B3"/>
  </w:style>
  <w:style w:type="table" w:customStyle="1" w:styleId="65">
    <w:name w:val="Сетка таблицы6"/>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F957B3"/>
  </w:style>
  <w:style w:type="numbering" w:customStyle="1" w:styleId="81">
    <w:name w:val="Нет списка8"/>
    <w:next w:val="a3"/>
    <w:uiPriority w:val="99"/>
    <w:semiHidden/>
    <w:unhideWhenUsed/>
    <w:rsid w:val="00F957B3"/>
  </w:style>
  <w:style w:type="table" w:customStyle="1" w:styleId="74">
    <w:name w:val="Сетка таблицы7"/>
    <w:basedOn w:val="a2"/>
    <w:next w:val="affa"/>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F957B3"/>
  </w:style>
  <w:style w:type="numbering" w:customStyle="1" w:styleId="212">
    <w:name w:val="Нет списка21"/>
    <w:next w:val="a3"/>
    <w:uiPriority w:val="99"/>
    <w:semiHidden/>
    <w:rsid w:val="00F957B3"/>
  </w:style>
  <w:style w:type="numbering" w:customStyle="1" w:styleId="1120">
    <w:name w:val="Нет списка112"/>
    <w:next w:val="a3"/>
    <w:uiPriority w:val="99"/>
    <w:semiHidden/>
    <w:unhideWhenUsed/>
    <w:rsid w:val="00F957B3"/>
  </w:style>
  <w:style w:type="numbering" w:customStyle="1" w:styleId="312">
    <w:name w:val="Нет списка31"/>
    <w:next w:val="a3"/>
    <w:uiPriority w:val="99"/>
    <w:semiHidden/>
    <w:unhideWhenUsed/>
    <w:rsid w:val="00F957B3"/>
  </w:style>
  <w:style w:type="numbering" w:customStyle="1" w:styleId="410">
    <w:name w:val="Нет списка41"/>
    <w:next w:val="a3"/>
    <w:uiPriority w:val="99"/>
    <w:semiHidden/>
    <w:unhideWhenUsed/>
    <w:rsid w:val="00F957B3"/>
  </w:style>
  <w:style w:type="numbering" w:customStyle="1" w:styleId="121">
    <w:name w:val="Нет списка121"/>
    <w:next w:val="a3"/>
    <w:uiPriority w:val="99"/>
    <w:semiHidden/>
    <w:unhideWhenUsed/>
    <w:rsid w:val="00F957B3"/>
  </w:style>
  <w:style w:type="table" w:customStyle="1" w:styleId="313">
    <w:name w:val="Сетка таблицы3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957B3"/>
  </w:style>
  <w:style w:type="numbering" w:customStyle="1" w:styleId="131">
    <w:name w:val="Нет списка131"/>
    <w:next w:val="a3"/>
    <w:uiPriority w:val="99"/>
    <w:semiHidden/>
    <w:unhideWhenUsed/>
    <w:rsid w:val="00F957B3"/>
  </w:style>
  <w:style w:type="table" w:customStyle="1" w:styleId="411">
    <w:name w:val="Сетка таблицы4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F957B3"/>
  </w:style>
  <w:style w:type="numbering" w:customStyle="1" w:styleId="141">
    <w:name w:val="Нет списка141"/>
    <w:next w:val="a3"/>
    <w:uiPriority w:val="99"/>
    <w:semiHidden/>
    <w:unhideWhenUsed/>
    <w:rsid w:val="00F957B3"/>
  </w:style>
  <w:style w:type="table" w:customStyle="1" w:styleId="511">
    <w:name w:val="Сетка таблицы5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F957B3"/>
  </w:style>
  <w:style w:type="numbering" w:customStyle="1" w:styleId="151">
    <w:name w:val="Нет списка151"/>
    <w:next w:val="a3"/>
    <w:uiPriority w:val="99"/>
    <w:semiHidden/>
    <w:unhideWhenUsed/>
    <w:rsid w:val="00F957B3"/>
  </w:style>
  <w:style w:type="table" w:customStyle="1" w:styleId="611">
    <w:name w:val="Сетка таблицы6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F957B3"/>
  </w:style>
  <w:style w:type="numbering" w:customStyle="1" w:styleId="91">
    <w:name w:val="Нет списка9"/>
    <w:next w:val="a3"/>
    <w:uiPriority w:val="99"/>
    <w:semiHidden/>
    <w:unhideWhenUsed/>
    <w:rsid w:val="00F957B3"/>
  </w:style>
  <w:style w:type="table" w:customStyle="1" w:styleId="82">
    <w:name w:val="Сетка таблицы8"/>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F957B3"/>
  </w:style>
  <w:style w:type="numbering" w:customStyle="1" w:styleId="220">
    <w:name w:val="Нет списка22"/>
    <w:next w:val="a3"/>
    <w:uiPriority w:val="99"/>
    <w:semiHidden/>
    <w:rsid w:val="00F957B3"/>
  </w:style>
  <w:style w:type="numbering" w:customStyle="1" w:styleId="1130">
    <w:name w:val="Нет списка113"/>
    <w:next w:val="a3"/>
    <w:uiPriority w:val="99"/>
    <w:semiHidden/>
    <w:unhideWhenUsed/>
    <w:rsid w:val="00F957B3"/>
  </w:style>
  <w:style w:type="table" w:customStyle="1" w:styleId="122">
    <w:name w:val="Сетка таблицы1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F957B3"/>
  </w:style>
  <w:style w:type="table" w:customStyle="1" w:styleId="221">
    <w:name w:val="Сетка таблицы2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F957B3"/>
  </w:style>
  <w:style w:type="numbering" w:customStyle="1" w:styleId="1220">
    <w:name w:val="Нет списка122"/>
    <w:next w:val="a3"/>
    <w:uiPriority w:val="99"/>
    <w:semiHidden/>
    <w:unhideWhenUsed/>
    <w:rsid w:val="00F957B3"/>
  </w:style>
  <w:style w:type="table" w:customStyle="1" w:styleId="321">
    <w:name w:val="Сетка таблицы3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F957B3"/>
  </w:style>
  <w:style w:type="numbering" w:customStyle="1" w:styleId="132">
    <w:name w:val="Нет списка132"/>
    <w:next w:val="a3"/>
    <w:uiPriority w:val="99"/>
    <w:semiHidden/>
    <w:unhideWhenUsed/>
    <w:rsid w:val="00F957B3"/>
  </w:style>
  <w:style w:type="table" w:customStyle="1" w:styleId="421">
    <w:name w:val="Сетка таблицы4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F957B3"/>
  </w:style>
  <w:style w:type="numbering" w:customStyle="1" w:styleId="142">
    <w:name w:val="Нет списка142"/>
    <w:next w:val="a3"/>
    <w:uiPriority w:val="99"/>
    <w:semiHidden/>
    <w:unhideWhenUsed/>
    <w:rsid w:val="00F957B3"/>
  </w:style>
  <w:style w:type="table" w:customStyle="1" w:styleId="521">
    <w:name w:val="Сетка таблицы5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F957B3"/>
  </w:style>
  <w:style w:type="numbering" w:customStyle="1" w:styleId="152">
    <w:name w:val="Нет списка152"/>
    <w:next w:val="a3"/>
    <w:uiPriority w:val="99"/>
    <w:semiHidden/>
    <w:unhideWhenUsed/>
    <w:rsid w:val="00F957B3"/>
  </w:style>
  <w:style w:type="table" w:customStyle="1" w:styleId="621">
    <w:name w:val="Сетка таблицы6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57B3"/>
  </w:style>
  <w:style w:type="table" w:customStyle="1" w:styleId="92">
    <w:name w:val="Сетка таблицы9"/>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аголовок приложения"/>
    <w:basedOn w:val="a0"/>
    <w:next w:val="a0"/>
    <w:rsid w:val="009506FF"/>
    <w:pPr>
      <w:widowControl w:val="0"/>
      <w:autoSpaceDE w:val="0"/>
      <w:autoSpaceDN w:val="0"/>
      <w:adjustRightInd w:val="0"/>
      <w:jc w:val="right"/>
    </w:pPr>
    <w:rPr>
      <w:rFonts w:ascii="Arial" w:hAnsi="Arial" w:cs="Arial"/>
    </w:rPr>
  </w:style>
  <w:style w:type="paragraph" w:customStyle="1" w:styleId="afffffff4">
    <w:name w:val="Объект"/>
    <w:basedOn w:val="a0"/>
    <w:next w:val="a0"/>
    <w:rsid w:val="009506FF"/>
    <w:pPr>
      <w:widowControl w:val="0"/>
      <w:autoSpaceDE w:val="0"/>
      <w:autoSpaceDN w:val="0"/>
      <w:adjustRightInd w:val="0"/>
      <w:jc w:val="both"/>
    </w:pPr>
    <w:rPr>
      <w:rFonts w:ascii="Arial" w:hAnsi="Arial" w:cs="Arial"/>
      <w:sz w:val="26"/>
      <w:szCs w:val="26"/>
    </w:rPr>
  </w:style>
  <w:style w:type="paragraph" w:customStyle="1" w:styleId="afffffff5">
    <w:name w:val="Подчёркнуный текст"/>
    <w:basedOn w:val="a0"/>
    <w:next w:val="a0"/>
    <w:rsid w:val="009506FF"/>
    <w:pPr>
      <w:widowControl w:val="0"/>
      <w:autoSpaceDE w:val="0"/>
      <w:autoSpaceDN w:val="0"/>
      <w:adjustRightInd w:val="0"/>
      <w:jc w:val="both"/>
    </w:pPr>
    <w:rPr>
      <w:rFonts w:ascii="Arial" w:hAnsi="Arial" w:cs="Arial"/>
    </w:rPr>
  </w:style>
  <w:style w:type="character" w:customStyle="1" w:styleId="affffffb">
    <w:name w:val="Название Знак"/>
    <w:link w:val="affffffa"/>
    <w:rsid w:val="009506FF"/>
    <w:rPr>
      <w:rFonts w:ascii="Times New Roman" w:eastAsia="Times New Roman" w:hAnsi="Times New Roman" w:cs="Times New Roman"/>
      <w:b/>
      <w:bCs/>
      <w:sz w:val="32"/>
      <w:szCs w:val="24"/>
      <w:lang w:eastAsia="ru-RU"/>
    </w:rPr>
  </w:style>
  <w:style w:type="character" w:customStyle="1" w:styleId="HTML1">
    <w:name w:val="Стандартный HTML Знак1"/>
    <w:uiPriority w:val="99"/>
    <w:semiHidden/>
    <w:rsid w:val="009506FF"/>
    <w:rPr>
      <w:rFonts w:ascii="Consolas" w:eastAsia="Times New Roman" w:hAnsi="Consolas"/>
      <w:lang w:eastAsia="en-US"/>
    </w:rPr>
  </w:style>
  <w:style w:type="character" w:customStyle="1" w:styleId="56">
    <w:name w:val="Знак Знак5"/>
    <w:locked/>
    <w:rsid w:val="009506FF"/>
    <w:rPr>
      <w:rFonts w:ascii="Arial" w:hAnsi="Arial"/>
      <w:b/>
      <w:color w:val="26282F"/>
      <w:sz w:val="24"/>
      <w:lang w:val="ru-RU" w:eastAsia="ru-RU"/>
    </w:rPr>
  </w:style>
  <w:style w:type="character" w:customStyle="1" w:styleId="83">
    <w:name w:val="Замещающий текст8"/>
    <w:semiHidden/>
    <w:rsid w:val="009506FF"/>
    <w:rPr>
      <w:rFonts w:cs="Times New Roman"/>
      <w:color w:val="808080"/>
    </w:rPr>
  </w:style>
  <w:style w:type="character" w:customStyle="1" w:styleId="affc">
    <w:name w:val="Без интервала Знак"/>
    <w:link w:val="affb"/>
    <w:rsid w:val="009506FF"/>
    <w:rPr>
      <w:rFonts w:ascii="Times New Roman" w:eastAsia="Times New Roman" w:hAnsi="Times New Roman" w:cs="Times New Roman"/>
      <w:sz w:val="20"/>
      <w:szCs w:val="20"/>
      <w:lang w:eastAsia="ru-RU"/>
    </w:rPr>
  </w:style>
  <w:style w:type="paragraph" w:customStyle="1" w:styleId="afffffff6">
    <w:name w:val="Интерфейс"/>
    <w:basedOn w:val="a0"/>
    <w:next w:val="a0"/>
    <w:uiPriority w:val="99"/>
    <w:rsid w:val="009506FF"/>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7">
    <w:name w:val="Нормальный (справка)"/>
    <w:basedOn w:val="a0"/>
    <w:next w:val="a0"/>
    <w:uiPriority w:val="99"/>
    <w:rsid w:val="009506FF"/>
    <w:pPr>
      <w:autoSpaceDE w:val="0"/>
      <w:autoSpaceDN w:val="0"/>
      <w:adjustRightInd w:val="0"/>
      <w:ind w:left="170" w:right="170"/>
    </w:pPr>
    <w:rPr>
      <w:rFonts w:ascii="Arial" w:eastAsia="Calibri" w:hAnsi="Arial" w:cs="Arial"/>
      <w:sz w:val="26"/>
      <w:szCs w:val="26"/>
      <w:lang w:eastAsia="en-US"/>
    </w:rPr>
  </w:style>
  <w:style w:type="paragraph" w:customStyle="1" w:styleId="afffffff8">
    <w:name w:val="Информация о версии"/>
    <w:basedOn w:val="a0"/>
    <w:next w:val="a0"/>
    <w:uiPriority w:val="99"/>
    <w:rsid w:val="009506FF"/>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9">
    <w:name w:val="Нормальный (лев. подпись)"/>
    <w:basedOn w:val="a0"/>
    <w:next w:val="a0"/>
    <w:uiPriority w:val="99"/>
    <w:rsid w:val="009506FF"/>
    <w:pPr>
      <w:autoSpaceDE w:val="0"/>
      <w:autoSpaceDN w:val="0"/>
      <w:adjustRightInd w:val="0"/>
    </w:pPr>
    <w:rPr>
      <w:rFonts w:ascii="Arial" w:eastAsia="Calibri" w:hAnsi="Arial" w:cs="Arial"/>
      <w:sz w:val="26"/>
      <w:szCs w:val="26"/>
      <w:lang w:eastAsia="en-US"/>
    </w:rPr>
  </w:style>
  <w:style w:type="paragraph" w:customStyle="1" w:styleId="afffffffa">
    <w:name w:val="Нормальный (прав. подпись)"/>
    <w:basedOn w:val="a0"/>
    <w:next w:val="a0"/>
    <w:uiPriority w:val="99"/>
    <w:rsid w:val="009506FF"/>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9506FF"/>
    <w:pPr>
      <w:autoSpaceDE w:val="0"/>
      <w:autoSpaceDN w:val="0"/>
      <w:adjustRightInd w:val="0"/>
    </w:pPr>
    <w:rPr>
      <w:rFonts w:ascii="Courier New" w:eastAsia="Calibri" w:hAnsi="Courier New" w:cs="Courier New"/>
      <w:sz w:val="26"/>
      <w:szCs w:val="26"/>
      <w:lang w:eastAsia="en-US"/>
    </w:rPr>
  </w:style>
  <w:style w:type="paragraph" w:customStyle="1" w:styleId="afffffffb">
    <w:name w:val="Нормальный (аннотация)"/>
    <w:basedOn w:val="a0"/>
    <w:next w:val="a0"/>
    <w:uiPriority w:val="99"/>
    <w:rsid w:val="009506FF"/>
    <w:pPr>
      <w:autoSpaceDE w:val="0"/>
      <w:autoSpaceDN w:val="0"/>
      <w:adjustRightInd w:val="0"/>
      <w:ind w:firstLine="720"/>
      <w:jc w:val="both"/>
    </w:pPr>
    <w:rPr>
      <w:rFonts w:ascii="Arial" w:eastAsia="Calibri" w:hAnsi="Arial" w:cs="Arial"/>
      <w:sz w:val="26"/>
      <w:szCs w:val="26"/>
      <w:lang w:eastAsia="en-US"/>
    </w:rPr>
  </w:style>
  <w:style w:type="character" w:customStyle="1" w:styleId="afffffffc">
    <w:name w:val="Цветовое выделение для Нормальный"/>
    <w:uiPriority w:val="99"/>
    <w:rsid w:val="009506FF"/>
    <w:rPr>
      <w:sz w:val="26"/>
      <w:szCs w:val="26"/>
    </w:rPr>
  </w:style>
  <w:style w:type="character" w:customStyle="1" w:styleId="1f1">
    <w:name w:val="Название Знак1"/>
    <w:rsid w:val="009506FF"/>
    <w:rPr>
      <w:rFonts w:ascii="Cambria" w:eastAsia="Times New Roman" w:hAnsi="Cambria" w:cs="Times New Roman"/>
      <w:color w:val="17365D"/>
      <w:spacing w:val="5"/>
      <w:kern w:val="28"/>
      <w:sz w:val="52"/>
      <w:szCs w:val="52"/>
    </w:rPr>
  </w:style>
  <w:style w:type="character" w:customStyle="1" w:styleId="Absatz-Standardschriftart">
    <w:name w:val="Absatz-Standardschriftart"/>
    <w:rsid w:val="009506FF"/>
  </w:style>
  <w:style w:type="character" w:customStyle="1" w:styleId="WW8Num2z0">
    <w:name w:val="WW8Num2z0"/>
    <w:rsid w:val="009506FF"/>
    <w:rPr>
      <w:sz w:val="24"/>
    </w:rPr>
  </w:style>
  <w:style w:type="character" w:customStyle="1" w:styleId="1f2">
    <w:name w:val="Основной шрифт абзаца1"/>
    <w:rsid w:val="009506FF"/>
  </w:style>
  <w:style w:type="paragraph" w:styleId="afffffffd">
    <w:name w:val="List"/>
    <w:basedOn w:val="a4"/>
    <w:rsid w:val="009506FF"/>
    <w:pPr>
      <w:jc w:val="both"/>
    </w:pPr>
    <w:rPr>
      <w:rFonts w:ascii="Lucida Sans" w:hAnsi="Lucida Sans"/>
      <w:sz w:val="24"/>
      <w:lang w:eastAsia="ar-SA"/>
    </w:rPr>
  </w:style>
  <w:style w:type="paragraph" w:customStyle="1" w:styleId="1f3">
    <w:name w:val="Название1"/>
    <w:basedOn w:val="a0"/>
    <w:rsid w:val="009506FF"/>
    <w:pPr>
      <w:suppressLineNumbers/>
      <w:spacing w:before="120" w:after="120"/>
    </w:pPr>
    <w:rPr>
      <w:rFonts w:ascii="Lucida Sans" w:hAnsi="Lucida Sans"/>
      <w:i/>
      <w:iCs/>
      <w:lang w:eastAsia="ar-SA"/>
    </w:rPr>
  </w:style>
  <w:style w:type="paragraph" w:customStyle="1" w:styleId="1f4">
    <w:name w:val="Указатель1"/>
    <w:basedOn w:val="a0"/>
    <w:rsid w:val="009506FF"/>
    <w:pPr>
      <w:suppressLineNumbers/>
    </w:pPr>
    <w:rPr>
      <w:rFonts w:ascii="Lucida Sans" w:hAnsi="Lucida Sans"/>
      <w:lang w:eastAsia="ar-SA"/>
    </w:rPr>
  </w:style>
  <w:style w:type="paragraph" w:customStyle="1" w:styleId="ConsTitle">
    <w:name w:val="ConsTitle"/>
    <w:rsid w:val="009506FF"/>
    <w:pPr>
      <w:suppressAutoHyphens/>
      <w:autoSpaceDE w:val="0"/>
      <w:spacing w:after="0" w:line="240" w:lineRule="auto"/>
    </w:pPr>
    <w:rPr>
      <w:rFonts w:ascii="Arial" w:eastAsia="Times New Roman" w:hAnsi="Arial" w:cs="Arial"/>
      <w:b/>
      <w:bCs/>
      <w:sz w:val="20"/>
      <w:szCs w:val="20"/>
      <w:lang w:eastAsia="ar-SA"/>
    </w:rPr>
  </w:style>
  <w:style w:type="paragraph" w:customStyle="1" w:styleId="213">
    <w:name w:val="Основной текст с отступом 21"/>
    <w:basedOn w:val="a0"/>
    <w:rsid w:val="009506FF"/>
    <w:pPr>
      <w:widowControl w:val="0"/>
      <w:ind w:firstLine="720"/>
      <w:jc w:val="both"/>
    </w:pPr>
    <w:rPr>
      <w:sz w:val="26"/>
      <w:lang w:eastAsia="ar-SA"/>
    </w:rPr>
  </w:style>
  <w:style w:type="paragraph" w:customStyle="1" w:styleId="afffffffe">
    <w:name w:val="Содержимое врезки"/>
    <w:basedOn w:val="a4"/>
    <w:rsid w:val="009506FF"/>
    <w:pPr>
      <w:jc w:val="both"/>
    </w:pPr>
    <w:rPr>
      <w:sz w:val="24"/>
      <w:lang w:eastAsia="ar-SA"/>
    </w:rPr>
  </w:style>
  <w:style w:type="character" w:customStyle="1" w:styleId="WW-Absatz-Standardschriftart">
    <w:name w:val="WW-Absatz-Standardschriftart"/>
    <w:rsid w:val="009506FF"/>
  </w:style>
  <w:style w:type="character" w:customStyle="1" w:styleId="WW-Absatz-Standardschriftart1">
    <w:name w:val="WW-Absatz-Standardschriftart1"/>
    <w:rsid w:val="009506FF"/>
  </w:style>
  <w:style w:type="character" w:customStyle="1" w:styleId="WW-Absatz-Standardschriftart11">
    <w:name w:val="WW-Absatz-Standardschriftart11"/>
    <w:rsid w:val="009506FF"/>
  </w:style>
  <w:style w:type="character" w:customStyle="1" w:styleId="WW-Absatz-Standardschriftart111">
    <w:name w:val="WW-Absatz-Standardschriftart111"/>
    <w:rsid w:val="009506FF"/>
  </w:style>
  <w:style w:type="character" w:customStyle="1" w:styleId="WW-Absatz-Standardschriftart1111">
    <w:name w:val="WW-Absatz-Standardschriftart1111"/>
    <w:rsid w:val="009506FF"/>
  </w:style>
  <w:style w:type="character" w:customStyle="1" w:styleId="WW-Absatz-Standardschriftart11111">
    <w:name w:val="WW-Absatz-Standardschriftart11111"/>
    <w:rsid w:val="009506FF"/>
  </w:style>
  <w:style w:type="character" w:customStyle="1" w:styleId="WW-Absatz-Standardschriftart111111">
    <w:name w:val="WW-Absatz-Standardschriftart111111"/>
    <w:rsid w:val="009506FF"/>
  </w:style>
  <w:style w:type="character" w:customStyle="1" w:styleId="WW-Absatz-Standardschriftart1111111">
    <w:name w:val="WW-Absatz-Standardschriftart1111111"/>
    <w:rsid w:val="009506FF"/>
  </w:style>
  <w:style w:type="character" w:customStyle="1" w:styleId="WW-Absatz-Standardschriftart11111111">
    <w:name w:val="WW-Absatz-Standardschriftart11111111"/>
    <w:rsid w:val="009506FF"/>
  </w:style>
  <w:style w:type="character" w:customStyle="1" w:styleId="WW-Absatz-Standardschriftart111111111">
    <w:name w:val="WW-Absatz-Standardschriftart111111111"/>
    <w:rsid w:val="009506FF"/>
  </w:style>
  <w:style w:type="character" w:customStyle="1" w:styleId="WW-Absatz-Standardschriftart1111111111">
    <w:name w:val="WW-Absatz-Standardschriftart1111111111"/>
    <w:rsid w:val="009506FF"/>
  </w:style>
  <w:style w:type="paragraph" w:customStyle="1" w:styleId="1f5">
    <w:name w:val="Цитата1"/>
    <w:basedOn w:val="a0"/>
    <w:rsid w:val="009506FF"/>
    <w:pPr>
      <w:widowControl w:val="0"/>
      <w:ind w:left="1200" w:right="2165"/>
      <w:jc w:val="center"/>
    </w:pPr>
    <w:rPr>
      <w:szCs w:val="26"/>
      <w:lang w:eastAsia="ar-SA"/>
    </w:rPr>
  </w:style>
  <w:style w:type="paragraph" w:customStyle="1" w:styleId="46">
    <w:name w:val="Стиль4"/>
    <w:basedOn w:val="a0"/>
    <w:autoRedefine/>
    <w:rsid w:val="009506FF"/>
    <w:pPr>
      <w:widowControl w:val="0"/>
      <w:jc w:val="both"/>
    </w:pPr>
    <w:rPr>
      <w:bCs/>
      <w:sz w:val="28"/>
      <w:szCs w:val="28"/>
    </w:rPr>
  </w:style>
  <w:style w:type="character" w:customStyle="1" w:styleId="3d">
    <w:name w:val="Знак Знак3"/>
    <w:rsid w:val="009506FF"/>
    <w:rPr>
      <w:sz w:val="26"/>
    </w:rPr>
  </w:style>
  <w:style w:type="character" w:customStyle="1" w:styleId="2e">
    <w:name w:val="Знак Знак2"/>
    <w:rsid w:val="009506FF"/>
    <w:rPr>
      <w:sz w:val="24"/>
    </w:rPr>
  </w:style>
  <w:style w:type="character" w:customStyle="1" w:styleId="affffffff">
    <w:name w:val="Знак Знак"/>
    <w:rsid w:val="009506FF"/>
    <w:rPr>
      <w:rFonts w:ascii="Courier New" w:hAnsi="Courier New" w:cs="Courier New"/>
      <w:lang w:val="ru-RU" w:eastAsia="ru-RU"/>
    </w:rPr>
  </w:style>
  <w:style w:type="character" w:customStyle="1" w:styleId="WW8Num2z2">
    <w:name w:val="WW8Num2z2"/>
    <w:rsid w:val="009506FF"/>
    <w:rPr>
      <w:rFonts w:ascii="Wingdings" w:hAnsi="Wingdings"/>
    </w:rPr>
  </w:style>
  <w:style w:type="character" w:customStyle="1" w:styleId="1f6">
    <w:name w:val="Знак Знак1"/>
    <w:rsid w:val="009506FF"/>
    <w:rPr>
      <w:sz w:val="24"/>
    </w:rPr>
  </w:style>
  <w:style w:type="paragraph" w:styleId="affffffff0">
    <w:name w:val="endnote text"/>
    <w:basedOn w:val="a0"/>
    <w:link w:val="affffffff1"/>
    <w:rsid w:val="009506FF"/>
    <w:rPr>
      <w:sz w:val="20"/>
      <w:szCs w:val="20"/>
      <w:lang w:val="x-none" w:eastAsia="x-none"/>
    </w:rPr>
  </w:style>
  <w:style w:type="character" w:customStyle="1" w:styleId="affffffff1">
    <w:name w:val="Текст концевой сноски Знак"/>
    <w:basedOn w:val="a1"/>
    <w:link w:val="affffffff0"/>
    <w:rsid w:val="009506FF"/>
    <w:rPr>
      <w:rFonts w:ascii="Times New Roman" w:eastAsia="Times New Roman" w:hAnsi="Times New Roman" w:cs="Times New Roman"/>
      <w:sz w:val="20"/>
      <w:szCs w:val="20"/>
      <w:lang w:val="x-none" w:eastAsia="x-none"/>
    </w:rPr>
  </w:style>
  <w:style w:type="character" w:customStyle="1" w:styleId="EndnoteTextChar">
    <w:name w:val="Endnote Text Char"/>
    <w:rsid w:val="009506FF"/>
    <w:rPr>
      <w:rFonts w:ascii="Times New Roman" w:hAnsi="Times New Roman" w:cs="Times New Roman"/>
      <w:lang w:val="ru-RU" w:eastAsia="ru-RU" w:bidi="ar-SA"/>
    </w:rPr>
  </w:style>
  <w:style w:type="character" w:styleId="affffffff2">
    <w:name w:val="endnote reference"/>
    <w:rsid w:val="009506FF"/>
    <w:rPr>
      <w:vertAlign w:val="superscript"/>
    </w:rPr>
  </w:style>
  <w:style w:type="character" w:customStyle="1" w:styleId="153">
    <w:name w:val="Знак Знак15"/>
    <w:rsid w:val="009506FF"/>
    <w:rPr>
      <w:rFonts w:ascii="Arial" w:hAnsi="Arial" w:cs="Arial"/>
      <w:b/>
      <w:kern w:val="32"/>
      <w:sz w:val="32"/>
    </w:rPr>
  </w:style>
  <w:style w:type="character" w:customStyle="1" w:styleId="143">
    <w:name w:val="Знак Знак14"/>
    <w:rsid w:val="009506FF"/>
    <w:rPr>
      <w:rFonts w:ascii="Arial" w:hAnsi="Arial" w:cs="Arial"/>
      <w:b/>
      <w:i/>
      <w:sz w:val="28"/>
    </w:rPr>
  </w:style>
  <w:style w:type="character" w:customStyle="1" w:styleId="133">
    <w:name w:val="Знак Знак13"/>
    <w:rsid w:val="009506FF"/>
    <w:rPr>
      <w:rFonts w:ascii="Arial" w:hAnsi="Arial" w:cs="Arial"/>
      <w:b/>
      <w:sz w:val="26"/>
    </w:rPr>
  </w:style>
  <w:style w:type="character" w:customStyle="1" w:styleId="123">
    <w:name w:val="Знак Знак12"/>
    <w:rsid w:val="009506FF"/>
    <w:rPr>
      <w:b/>
      <w:sz w:val="26"/>
    </w:rPr>
  </w:style>
  <w:style w:type="character" w:customStyle="1" w:styleId="114">
    <w:name w:val="Знак Знак11"/>
    <w:rsid w:val="009506FF"/>
    <w:rPr>
      <w:b/>
      <w:i/>
      <w:sz w:val="26"/>
    </w:rPr>
  </w:style>
  <w:style w:type="character" w:customStyle="1" w:styleId="100">
    <w:name w:val="Знак Знак10"/>
    <w:rsid w:val="009506FF"/>
    <w:rPr>
      <w:sz w:val="26"/>
    </w:rPr>
  </w:style>
  <w:style w:type="character" w:customStyle="1" w:styleId="93">
    <w:name w:val="Знак Знак9"/>
    <w:rsid w:val="009506FF"/>
    <w:rPr>
      <w:sz w:val="26"/>
    </w:rPr>
  </w:style>
  <w:style w:type="character" w:customStyle="1" w:styleId="84">
    <w:name w:val="Знак Знак8"/>
    <w:rsid w:val="009506FF"/>
    <w:rPr>
      <w:sz w:val="24"/>
    </w:rPr>
  </w:style>
  <w:style w:type="character" w:customStyle="1" w:styleId="75">
    <w:name w:val="Знак Знак7"/>
    <w:rsid w:val="009506FF"/>
    <w:rPr>
      <w:sz w:val="24"/>
    </w:rPr>
  </w:style>
  <w:style w:type="character" w:customStyle="1" w:styleId="66">
    <w:name w:val="Знак Знак6"/>
    <w:rsid w:val="009506FF"/>
    <w:rPr>
      <w:sz w:val="16"/>
    </w:rPr>
  </w:style>
  <w:style w:type="paragraph" w:styleId="affffffff3">
    <w:name w:val="List Bullet"/>
    <w:basedOn w:val="a0"/>
    <w:autoRedefine/>
    <w:uiPriority w:val="99"/>
    <w:rsid w:val="009506FF"/>
    <w:pPr>
      <w:tabs>
        <w:tab w:val="num" w:pos="360"/>
      </w:tabs>
      <w:spacing w:line="360" w:lineRule="auto"/>
      <w:ind w:left="360" w:hanging="360"/>
      <w:jc w:val="both"/>
    </w:pPr>
    <w:rPr>
      <w:szCs w:val="22"/>
      <w:lang w:val="en-US" w:eastAsia="en-US"/>
    </w:rPr>
  </w:style>
  <w:style w:type="character" w:customStyle="1" w:styleId="ListBulletChar">
    <w:name w:val="List Bullet Char"/>
    <w:rsid w:val="009506FF"/>
    <w:rPr>
      <w:sz w:val="22"/>
      <w:lang w:val="en-US" w:eastAsia="en-US"/>
    </w:rPr>
  </w:style>
  <w:style w:type="character" w:customStyle="1" w:styleId="1f7">
    <w:name w:val="титул 1 Знак"/>
    <w:rsid w:val="009506FF"/>
    <w:rPr>
      <w:rFonts w:eastAsia="Times New Roman"/>
      <w:sz w:val="24"/>
      <w:lang w:val="x-none" w:eastAsia="ar-SA" w:bidi="ar-SA"/>
    </w:rPr>
  </w:style>
  <w:style w:type="paragraph" w:customStyle="1" w:styleId="1f8">
    <w:name w:val="титул 1"/>
    <w:basedOn w:val="a0"/>
    <w:rsid w:val="009506FF"/>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9506FF"/>
    <w:pPr>
      <w:numPr>
        <w:ilvl w:val="1"/>
        <w:numId w:val="2"/>
      </w:numPr>
      <w:tabs>
        <w:tab w:val="left" w:pos="993"/>
      </w:tabs>
      <w:spacing w:line="360" w:lineRule="auto"/>
      <w:ind w:left="993"/>
      <w:jc w:val="both"/>
    </w:pPr>
    <w:rPr>
      <w:lang w:eastAsia="en-US"/>
    </w:rPr>
  </w:style>
  <w:style w:type="paragraph" w:customStyle="1" w:styleId="3">
    <w:name w:val="титул 3"/>
    <w:basedOn w:val="2"/>
    <w:rsid w:val="009506FF"/>
    <w:pPr>
      <w:numPr>
        <w:ilvl w:val="2"/>
      </w:numPr>
    </w:pPr>
    <w:rPr>
      <w:rFonts w:ascii="Calibri" w:hAnsi="Calibri"/>
      <w:sz w:val="20"/>
      <w:szCs w:val="20"/>
    </w:rPr>
  </w:style>
  <w:style w:type="paragraph" w:customStyle="1" w:styleId="ConsCell">
    <w:name w:val="ConsCell"/>
    <w:rsid w:val="00950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9506FF"/>
    <w:rPr>
      <w:rFonts w:ascii="Times New Roman" w:eastAsia="Times New Roman" w:hAnsi="Times New Roman" w:cs="Times New Roman"/>
      <w:sz w:val="24"/>
      <w:szCs w:val="24"/>
      <w:lang w:eastAsia="ru-RU"/>
    </w:rPr>
  </w:style>
  <w:style w:type="paragraph" w:customStyle="1" w:styleId="11">
    <w:name w:val="1.1. табл"/>
    <w:basedOn w:val="aff6"/>
    <w:link w:val="115"/>
    <w:qFormat/>
    <w:rsid w:val="009506FF"/>
    <w:pPr>
      <w:widowControl w:val="0"/>
      <w:numPr>
        <w:ilvl w:val="1"/>
        <w:numId w:val="3"/>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5">
    <w:name w:val="1.1. табл Знак"/>
    <w:link w:val="11"/>
    <w:rsid w:val="009506FF"/>
    <w:rPr>
      <w:rFonts w:ascii="Times New Roman" w:eastAsia="Calibri" w:hAnsi="Times New Roman" w:cs="Times New Roman"/>
      <w:color w:val="000000"/>
      <w:sz w:val="18"/>
      <w:szCs w:val="18"/>
      <w:lang w:val="x-none"/>
    </w:rPr>
  </w:style>
  <w:style w:type="paragraph" w:customStyle="1" w:styleId="xl154">
    <w:name w:val="xl154"/>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9506FF"/>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9506FF"/>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9506FF"/>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9506FF"/>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9506FF"/>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9506FF"/>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9506FF"/>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9506FF"/>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9506FF"/>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9506FF"/>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9506FF"/>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9506FF"/>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9506FF"/>
    <w:pPr>
      <w:spacing w:before="100" w:beforeAutospacing="1" w:after="100" w:afterAutospacing="1"/>
      <w:jc w:val="both"/>
      <w:textAlignment w:val="center"/>
    </w:pPr>
    <w:rPr>
      <w:color w:val="000000"/>
      <w:sz w:val="16"/>
      <w:szCs w:val="16"/>
    </w:rPr>
  </w:style>
  <w:style w:type="paragraph" w:customStyle="1" w:styleId="xl178">
    <w:name w:val="xl178"/>
    <w:basedOn w:val="a0"/>
    <w:rsid w:val="009506FF"/>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9506FF"/>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9506FF"/>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9506FF"/>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9506FF"/>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9506FF"/>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9506FF"/>
    <w:pPr>
      <w:pBdr>
        <w:left w:val="single" w:sz="8" w:space="0" w:color="auto"/>
      </w:pBdr>
      <w:spacing w:before="100" w:beforeAutospacing="1" w:after="100" w:afterAutospacing="1"/>
      <w:textAlignment w:val="top"/>
    </w:pPr>
  </w:style>
  <w:style w:type="paragraph" w:customStyle="1" w:styleId="xl188">
    <w:name w:val="xl188"/>
    <w:basedOn w:val="a0"/>
    <w:rsid w:val="009506FF"/>
    <w:pPr>
      <w:spacing w:before="100" w:beforeAutospacing="1" w:after="100" w:afterAutospacing="1"/>
      <w:textAlignment w:val="top"/>
    </w:pPr>
  </w:style>
  <w:style w:type="paragraph" w:customStyle="1" w:styleId="xl189">
    <w:name w:val="xl189"/>
    <w:basedOn w:val="a0"/>
    <w:rsid w:val="009506FF"/>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9506FF"/>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9506FF"/>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9506FF"/>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9506FF"/>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
    <w:name w:val="Знак Знак2 Знак Знак"/>
    <w:basedOn w:val="a0"/>
    <w:rsid w:val="009506FF"/>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9506FF"/>
    <w:pPr>
      <w:spacing w:before="100" w:beforeAutospacing="1" w:after="100" w:afterAutospacing="1"/>
    </w:pPr>
    <w:rPr>
      <w:rFonts w:ascii="Tahoma" w:hAnsi="Tahoma" w:cs="Tahoma"/>
      <w:sz w:val="20"/>
      <w:szCs w:val="20"/>
      <w:lang w:val="en-US" w:eastAsia="en-US"/>
    </w:rPr>
  </w:style>
  <w:style w:type="character" w:customStyle="1" w:styleId="ListParagraphChar">
    <w:name w:val="List Paragraph Char"/>
    <w:link w:val="14"/>
    <w:locked/>
    <w:rsid w:val="009506FF"/>
    <w:rPr>
      <w:rFonts w:ascii="Calibri" w:eastAsia="Times New Roman" w:hAnsi="Calibri" w:cs="Times New Roman"/>
      <w:lang w:eastAsia="ru-RU"/>
    </w:rPr>
  </w:style>
  <w:style w:type="character" w:customStyle="1" w:styleId="2f0">
    <w:name w:val="Знак Знак2"/>
    <w:rsid w:val="009506FF"/>
    <w:rPr>
      <w:rFonts w:ascii="Arial" w:eastAsia="Times New Roman" w:hAnsi="Arial" w:cs="Arial"/>
      <w:b/>
      <w:bCs/>
      <w:color w:val="000080"/>
      <w:lang w:eastAsia="ru-RU"/>
    </w:rPr>
  </w:style>
  <w:style w:type="character" w:customStyle="1" w:styleId="1fa">
    <w:name w:val="Знак Знак1"/>
    <w:rsid w:val="009506FF"/>
    <w:rPr>
      <w:rFonts w:ascii="Arial" w:eastAsia="Times New Roman" w:hAnsi="Arial" w:cs="Arial"/>
      <w:sz w:val="22"/>
      <w:szCs w:val="22"/>
    </w:rPr>
  </w:style>
  <w:style w:type="character" w:customStyle="1" w:styleId="affffffff4">
    <w:name w:val="Знак Знак"/>
    <w:semiHidden/>
    <w:rsid w:val="009506FF"/>
    <w:rPr>
      <w:rFonts w:ascii="Arial" w:eastAsia="Times New Roman" w:hAnsi="Arial" w:cs="Arial"/>
      <w:sz w:val="22"/>
      <w:szCs w:val="22"/>
    </w:rPr>
  </w:style>
  <w:style w:type="paragraph" w:customStyle="1" w:styleId="CharChar">
    <w:name w:val="Char Char Знак"/>
    <w:basedOn w:val="a0"/>
    <w:rsid w:val="009506FF"/>
    <w:rPr>
      <w:rFonts w:ascii="Verdana" w:hAnsi="Verdana" w:cs="Verdana"/>
      <w:sz w:val="20"/>
      <w:szCs w:val="20"/>
      <w:lang w:val="en-US" w:eastAsia="en-US"/>
    </w:rPr>
  </w:style>
  <w:style w:type="paragraph" w:customStyle="1" w:styleId="57">
    <w:name w:val="Знак Знак5"/>
    <w:basedOn w:val="a0"/>
    <w:rsid w:val="009506FF"/>
    <w:rPr>
      <w:rFonts w:ascii="Verdana" w:hAnsi="Verdana" w:cs="Verdana"/>
      <w:sz w:val="20"/>
      <w:szCs w:val="20"/>
      <w:lang w:val="en-US" w:eastAsia="en-US"/>
    </w:rPr>
  </w:style>
  <w:style w:type="paragraph" w:customStyle="1" w:styleId="msonormalmailrucssattributepostfix">
    <w:name w:val="msonormal_mailru_css_attribute_postfix"/>
    <w:basedOn w:val="a0"/>
    <w:rsid w:val="009506FF"/>
    <w:pPr>
      <w:spacing w:before="100" w:beforeAutospacing="1" w:after="100" w:afterAutospacing="1"/>
    </w:pPr>
  </w:style>
  <w:style w:type="paragraph" w:customStyle="1" w:styleId="s1">
    <w:name w:val="s_1"/>
    <w:basedOn w:val="a0"/>
    <w:rsid w:val="009506FF"/>
    <w:pPr>
      <w:spacing w:before="100" w:beforeAutospacing="1" w:after="100" w:afterAutospacing="1"/>
    </w:pPr>
  </w:style>
  <w:style w:type="paragraph" w:customStyle="1" w:styleId="affffffff5">
    <w:basedOn w:val="a0"/>
    <w:next w:val="a8"/>
    <w:qFormat/>
    <w:rsid w:val="00A22689"/>
    <w:pPr>
      <w:jc w:val="center"/>
    </w:pPr>
    <w:rPr>
      <w:b/>
      <w:bCs/>
      <w:sz w:val="32"/>
    </w:rPr>
  </w:style>
  <w:style w:type="paragraph" w:customStyle="1" w:styleId="85">
    <w:name w:val="Абзац списка8"/>
    <w:basedOn w:val="a0"/>
    <w:rsid w:val="00A22689"/>
    <w:pPr>
      <w:spacing w:after="200" w:line="276" w:lineRule="auto"/>
      <w:ind w:left="720"/>
      <w:contextualSpacing/>
    </w:pPr>
    <w:rPr>
      <w:rFonts w:ascii="Calibri" w:eastAsia="Calibri" w:hAnsi="Calibri"/>
      <w:sz w:val="22"/>
      <w:szCs w:val="22"/>
      <w:lang w:val="en-US" w:eastAsia="en-US"/>
    </w:rPr>
  </w:style>
  <w:style w:type="paragraph" w:customStyle="1" w:styleId="67">
    <w:name w:val="Обычный6"/>
    <w:rsid w:val="00A226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15">
    <w:name w:val="Style15"/>
    <w:basedOn w:val="a0"/>
    <w:rsid w:val="00A22689"/>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A22689"/>
    <w:rPr>
      <w:rFonts w:ascii="Times New Roman" w:hAnsi="Times New Roman" w:cs="Times New Roman"/>
      <w:sz w:val="22"/>
      <w:szCs w:val="22"/>
    </w:rPr>
  </w:style>
  <w:style w:type="paragraph" w:customStyle="1" w:styleId="Style24">
    <w:name w:val="Style24"/>
    <w:basedOn w:val="a0"/>
    <w:rsid w:val="00A22689"/>
    <w:pPr>
      <w:widowControl w:val="0"/>
      <w:autoSpaceDE w:val="0"/>
      <w:autoSpaceDN w:val="0"/>
      <w:adjustRightInd w:val="0"/>
      <w:spacing w:line="274" w:lineRule="exact"/>
      <w:ind w:hanging="451"/>
    </w:pPr>
    <w:rPr>
      <w:rFonts w:ascii="Arial" w:hAnsi="Arial" w:cs="Arial"/>
    </w:rPr>
  </w:style>
  <w:style w:type="paragraph" w:customStyle="1" w:styleId="1fb">
    <w:name w:val="Знак Знак1 Знак Знак 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76">
    <w:name w:val="Основной текст (7)"/>
    <w:basedOn w:val="a0"/>
    <w:rsid w:val="00A22689"/>
    <w:pPr>
      <w:shd w:val="clear" w:color="auto" w:fill="FFFFFF"/>
      <w:spacing w:line="0" w:lineRule="atLeast"/>
    </w:pPr>
    <w:rPr>
      <w:sz w:val="12"/>
      <w:szCs w:val="12"/>
      <w:lang w:val="x-none" w:eastAsia="x-none"/>
    </w:rPr>
  </w:style>
  <w:style w:type="paragraph" w:customStyle="1" w:styleId="86">
    <w:name w:val="Основной текст (8)"/>
    <w:basedOn w:val="a0"/>
    <w:rsid w:val="00A22689"/>
    <w:pPr>
      <w:shd w:val="clear" w:color="auto" w:fill="FFFFFF"/>
      <w:spacing w:line="0" w:lineRule="atLeast"/>
    </w:pPr>
    <w:rPr>
      <w:rFonts w:ascii="Palatino Linotype" w:eastAsia="Palatino Linotype" w:hAnsi="Palatino Linotype"/>
      <w:sz w:val="13"/>
      <w:szCs w:val="13"/>
      <w:lang w:val="x-none" w:eastAsia="x-none"/>
    </w:rPr>
  </w:style>
  <w:style w:type="character" w:styleId="affffffff6">
    <w:name w:val="Subtle Emphasis"/>
    <w:qFormat/>
    <w:rsid w:val="00A22689"/>
    <w:rPr>
      <w:i/>
      <w:iCs/>
      <w:color w:val="808080"/>
    </w:rPr>
  </w:style>
  <w:style w:type="paragraph" w:customStyle="1" w:styleId="CharChar4">
    <w:name w:val="Char Char4 Знак Знак Знак"/>
    <w:basedOn w:val="a0"/>
    <w:rsid w:val="00A22689"/>
    <w:pPr>
      <w:spacing w:after="160" w:line="240" w:lineRule="exact"/>
    </w:pPr>
    <w:rPr>
      <w:rFonts w:ascii="Verdana" w:hAnsi="Verdana"/>
      <w:sz w:val="20"/>
      <w:szCs w:val="20"/>
      <w:lang w:val="en-US" w:eastAsia="en-US"/>
    </w:rPr>
  </w:style>
  <w:style w:type="paragraph" w:customStyle="1" w:styleId="Style2">
    <w:name w:val="Style2"/>
    <w:basedOn w:val="a0"/>
    <w:rsid w:val="00A22689"/>
    <w:pPr>
      <w:widowControl w:val="0"/>
      <w:autoSpaceDE w:val="0"/>
      <w:autoSpaceDN w:val="0"/>
      <w:adjustRightInd w:val="0"/>
      <w:spacing w:line="322" w:lineRule="exact"/>
      <w:ind w:firstLine="706"/>
      <w:jc w:val="both"/>
    </w:pPr>
  </w:style>
  <w:style w:type="paragraph" w:customStyle="1" w:styleId="affffffff7">
    <w:name w:val="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68">
    <w:name w:val="Основной текст6"/>
    <w:basedOn w:val="a0"/>
    <w:rsid w:val="00A22689"/>
    <w:pPr>
      <w:shd w:val="clear" w:color="auto" w:fill="FFFFFF"/>
      <w:spacing w:after="240" w:line="274" w:lineRule="exact"/>
      <w:ind w:hanging="1380"/>
      <w:jc w:val="center"/>
    </w:pPr>
    <w:rPr>
      <w:sz w:val="23"/>
      <w:szCs w:val="23"/>
      <w:lang w:val="x-none" w:eastAsia="x-none"/>
    </w:rPr>
  </w:style>
  <w:style w:type="paragraph" w:customStyle="1" w:styleId="101">
    <w:name w:val="Основной текст (10)"/>
    <w:basedOn w:val="a0"/>
    <w:rsid w:val="00A22689"/>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c">
    <w:name w:val="Знак1 Знак"/>
    <w:basedOn w:val="a0"/>
    <w:rsid w:val="00A22689"/>
    <w:pPr>
      <w:tabs>
        <w:tab w:val="num" w:pos="360"/>
      </w:tabs>
      <w:spacing w:after="160" w:line="240" w:lineRule="exact"/>
      <w:jc w:val="both"/>
    </w:pPr>
    <w:rPr>
      <w:rFonts w:ascii="Verdana" w:hAnsi="Verdana"/>
      <w:sz w:val="20"/>
      <w:szCs w:val="20"/>
      <w:lang w:val="en-US" w:eastAsia="en-US"/>
    </w:rPr>
  </w:style>
  <w:style w:type="paragraph" w:styleId="2f1">
    <w:name w:val="Quote"/>
    <w:basedOn w:val="a0"/>
    <w:next w:val="a0"/>
    <w:link w:val="2f2"/>
    <w:qFormat/>
    <w:rsid w:val="00A22689"/>
    <w:rPr>
      <w:i/>
      <w:iCs/>
      <w:color w:val="000000"/>
      <w:sz w:val="20"/>
      <w:szCs w:val="20"/>
    </w:rPr>
  </w:style>
  <w:style w:type="character" w:customStyle="1" w:styleId="2f2">
    <w:name w:val="Цитата 2 Знак"/>
    <w:basedOn w:val="a1"/>
    <w:link w:val="2f1"/>
    <w:rsid w:val="00A22689"/>
    <w:rPr>
      <w:rFonts w:ascii="Times New Roman" w:eastAsia="Times New Roman" w:hAnsi="Times New Roman" w:cs="Times New Roman"/>
      <w:i/>
      <w:iCs/>
      <w:color w:val="000000"/>
      <w:sz w:val="20"/>
      <w:szCs w:val="20"/>
      <w:lang w:eastAsia="ru-RU"/>
    </w:rPr>
  </w:style>
  <w:style w:type="paragraph" w:styleId="affffffff8">
    <w:name w:val="Intense Quote"/>
    <w:basedOn w:val="a0"/>
    <w:next w:val="a0"/>
    <w:link w:val="affffffff9"/>
    <w:qFormat/>
    <w:rsid w:val="00A22689"/>
    <w:pPr>
      <w:pBdr>
        <w:bottom w:val="single" w:sz="4" w:space="4" w:color="4F81BD"/>
      </w:pBdr>
      <w:spacing w:before="200" w:after="280"/>
      <w:ind w:left="936" w:right="936"/>
    </w:pPr>
    <w:rPr>
      <w:b/>
      <w:bCs/>
      <w:i/>
      <w:iCs/>
      <w:color w:val="4F81BD"/>
      <w:sz w:val="20"/>
      <w:szCs w:val="20"/>
    </w:rPr>
  </w:style>
  <w:style w:type="character" w:customStyle="1" w:styleId="affffffff9">
    <w:name w:val="Выделенная цитата Знак"/>
    <w:basedOn w:val="a1"/>
    <w:link w:val="affffffff8"/>
    <w:rsid w:val="00A22689"/>
    <w:rPr>
      <w:rFonts w:ascii="Times New Roman" w:eastAsia="Times New Roman" w:hAnsi="Times New Roman" w:cs="Times New Roman"/>
      <w:b/>
      <w:bCs/>
      <w:i/>
      <w:iCs/>
      <w:color w:val="4F81BD"/>
      <w:sz w:val="20"/>
      <w:szCs w:val="20"/>
      <w:lang w:eastAsia="ru-RU"/>
    </w:rPr>
  </w:style>
  <w:style w:type="paragraph" w:styleId="affffffffa">
    <w:name w:val="TOC Heading"/>
    <w:basedOn w:val="1"/>
    <w:next w:val="a0"/>
    <w:qFormat/>
    <w:rsid w:val="00A22689"/>
    <w:pPr>
      <w:spacing w:before="240" w:after="60"/>
      <w:outlineLvl w:val="9"/>
    </w:pPr>
    <w:rPr>
      <w:rFonts w:ascii="Cambria" w:hAnsi="Cambria"/>
      <w:b/>
      <w:bCs/>
      <w:kern w:val="32"/>
      <w:sz w:val="32"/>
      <w:szCs w:val="32"/>
    </w:rPr>
  </w:style>
  <w:style w:type="paragraph" w:customStyle="1" w:styleId="124">
    <w:name w:val="Основной текст (12)"/>
    <w:basedOn w:val="a0"/>
    <w:rsid w:val="00A22689"/>
    <w:pPr>
      <w:shd w:val="clear" w:color="auto" w:fill="FFFFFF"/>
      <w:spacing w:line="0" w:lineRule="atLeast"/>
    </w:pPr>
    <w:rPr>
      <w:sz w:val="23"/>
      <w:szCs w:val="23"/>
      <w:lang w:val="x-none" w:eastAsia="x-none"/>
    </w:rPr>
  </w:style>
  <w:style w:type="paragraph" w:styleId="affffffffb">
    <w:name w:val="Signature"/>
    <w:basedOn w:val="a0"/>
    <w:link w:val="affffffffc"/>
    <w:rsid w:val="00A22689"/>
    <w:rPr>
      <w:rFonts w:ascii="·sІУ©ъЕй" w:hAnsi="·sІУ©ъЕй"/>
      <w:szCs w:val="20"/>
      <w:lang w:val="x-none" w:eastAsia="x-none"/>
    </w:rPr>
  </w:style>
  <w:style w:type="character" w:customStyle="1" w:styleId="affffffffc">
    <w:name w:val="Подпись Знак"/>
    <w:basedOn w:val="a1"/>
    <w:link w:val="affffffffb"/>
    <w:rsid w:val="00A22689"/>
    <w:rPr>
      <w:rFonts w:ascii="·sІУ©ъЕй" w:eastAsia="Times New Roman" w:hAnsi="·sІУ©ъЕй" w:cs="Times New Roman"/>
      <w:sz w:val="24"/>
      <w:szCs w:val="20"/>
      <w:lang w:val="x-none" w:eastAsia="x-none"/>
    </w:rPr>
  </w:style>
  <w:style w:type="paragraph" w:customStyle="1" w:styleId="69">
    <w:name w:val="Основной текст (6)"/>
    <w:basedOn w:val="a0"/>
    <w:rsid w:val="00A22689"/>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0"/>
    <w:rsid w:val="00A22689"/>
    <w:pPr>
      <w:spacing w:before="120" w:line="288" w:lineRule="auto"/>
      <w:ind w:firstLine="720"/>
      <w:jc w:val="both"/>
    </w:pPr>
  </w:style>
  <w:style w:type="paragraph" w:customStyle="1" w:styleId="BodyText22">
    <w:name w:val="Body Text 22"/>
    <w:basedOn w:val="a0"/>
    <w:rsid w:val="00A22689"/>
    <w:pPr>
      <w:ind w:firstLine="709"/>
      <w:jc w:val="both"/>
    </w:pPr>
    <w:rPr>
      <w:szCs w:val="20"/>
    </w:rPr>
  </w:style>
  <w:style w:type="paragraph" w:customStyle="1" w:styleId="BodyText21">
    <w:name w:val="Body Text 2.Основной текст 1"/>
    <w:basedOn w:val="a0"/>
    <w:rsid w:val="00A22689"/>
    <w:pPr>
      <w:ind w:firstLine="720"/>
      <w:jc w:val="both"/>
    </w:pPr>
    <w:rPr>
      <w:sz w:val="28"/>
      <w:szCs w:val="20"/>
    </w:rPr>
  </w:style>
  <w:style w:type="paragraph" w:customStyle="1" w:styleId="affffffffd">
    <w:name w:val="Скобки буквы"/>
    <w:basedOn w:val="a0"/>
    <w:rsid w:val="00A22689"/>
    <w:pPr>
      <w:tabs>
        <w:tab w:val="num" w:pos="360"/>
      </w:tabs>
      <w:ind w:left="360" w:hanging="360"/>
    </w:pPr>
    <w:rPr>
      <w:sz w:val="20"/>
      <w:szCs w:val="20"/>
      <w:lang w:eastAsia="en-US"/>
    </w:rPr>
  </w:style>
  <w:style w:type="paragraph" w:customStyle="1" w:styleId="a">
    <w:name w:val="Нумерованный абзац"/>
    <w:rsid w:val="00A22689"/>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f3">
    <w:name w:val="Основной текст с отступом2"/>
    <w:basedOn w:val="a0"/>
    <w:rsid w:val="00A22689"/>
    <w:pPr>
      <w:ind w:firstLine="709"/>
      <w:jc w:val="both"/>
    </w:pPr>
    <w:rPr>
      <w:sz w:val="28"/>
    </w:rPr>
  </w:style>
  <w:style w:type="paragraph" w:customStyle="1" w:styleId="1fd">
    <w:name w:val="Кластер_марк список 1 ур"/>
    <w:basedOn w:val="a0"/>
    <w:rsid w:val="00A22689"/>
    <w:pPr>
      <w:tabs>
        <w:tab w:val="num" w:pos="540"/>
      </w:tabs>
      <w:spacing w:line="276" w:lineRule="auto"/>
      <w:ind w:left="540" w:hanging="360"/>
      <w:jc w:val="lowKashida"/>
    </w:pPr>
    <w:rPr>
      <w:sz w:val="28"/>
      <w:szCs w:val="28"/>
    </w:rPr>
  </w:style>
  <w:style w:type="paragraph" w:customStyle="1" w:styleId="affffffffe">
    <w:name w:val="Кластер_обычный текст"/>
    <w:basedOn w:val="a0"/>
    <w:rsid w:val="00A22689"/>
    <w:pPr>
      <w:spacing w:before="240" w:after="240"/>
      <w:jc w:val="lowKashida"/>
    </w:pPr>
    <w:rPr>
      <w:sz w:val="28"/>
      <w:szCs w:val="28"/>
      <w:lang w:eastAsia="en-US"/>
    </w:rPr>
  </w:style>
  <w:style w:type="paragraph" w:customStyle="1" w:styleId="rt">
    <w:name w:val="rt"/>
    <w:basedOn w:val="a0"/>
    <w:rsid w:val="00A22689"/>
    <w:pPr>
      <w:spacing w:before="100" w:beforeAutospacing="1" w:after="100" w:afterAutospacing="1"/>
    </w:pPr>
  </w:style>
  <w:style w:type="paragraph" w:customStyle="1" w:styleId="afffffffff">
    <w:name w:val="рисунок"/>
    <w:basedOn w:val="a0"/>
    <w:autoRedefine/>
    <w:rsid w:val="00A22689"/>
    <w:pPr>
      <w:widowControl w:val="0"/>
      <w:autoSpaceDE w:val="0"/>
      <w:autoSpaceDN w:val="0"/>
      <w:adjustRightInd w:val="0"/>
      <w:jc w:val="both"/>
    </w:pPr>
    <w:rPr>
      <w:szCs w:val="16"/>
    </w:rPr>
  </w:style>
  <w:style w:type="paragraph" w:customStyle="1" w:styleId="mt">
    <w:name w:val="mt"/>
    <w:basedOn w:val="a0"/>
    <w:rsid w:val="00A22689"/>
    <w:pPr>
      <w:spacing w:after="75" w:line="336" w:lineRule="auto"/>
      <w:ind w:firstLine="450"/>
    </w:pPr>
    <w:rPr>
      <w:rFonts w:ascii="Symbol" w:hAnsi="Symbol"/>
      <w:color w:val="666666"/>
      <w:sz w:val="18"/>
      <w:szCs w:val="18"/>
    </w:rPr>
  </w:style>
  <w:style w:type="paragraph" w:customStyle="1" w:styleId="afffffffff0">
    <w:name w:val="Таблица Шапка"/>
    <w:basedOn w:val="a0"/>
    <w:rsid w:val="00A22689"/>
    <w:pPr>
      <w:spacing w:before="80" w:after="80" w:line="192" w:lineRule="auto"/>
      <w:jc w:val="center"/>
    </w:pPr>
    <w:rPr>
      <w:i/>
      <w:sz w:val="22"/>
    </w:rPr>
  </w:style>
  <w:style w:type="paragraph" w:customStyle="1" w:styleId="text">
    <w:name w:val="text"/>
    <w:basedOn w:val="a0"/>
    <w:rsid w:val="00A22689"/>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A22689"/>
    <w:pPr>
      <w:spacing w:after="160" w:line="240" w:lineRule="exact"/>
    </w:pPr>
    <w:rPr>
      <w:rFonts w:ascii="Arial" w:eastAsia="·sІУ©ъЕй" w:hAnsi="Arial" w:cs="Arial"/>
      <w:sz w:val="20"/>
      <w:szCs w:val="20"/>
      <w:lang w:val="ro-MD" w:eastAsia="en-US"/>
    </w:rPr>
  </w:style>
  <w:style w:type="paragraph" w:customStyle="1" w:styleId="a50">
    <w:name w:val="a5"/>
    <w:basedOn w:val="a0"/>
    <w:rsid w:val="00A22689"/>
    <w:pPr>
      <w:spacing w:before="100" w:beforeAutospacing="1" w:after="100" w:afterAutospacing="1"/>
    </w:pPr>
  </w:style>
  <w:style w:type="paragraph" w:customStyle="1" w:styleId="94">
    <w:name w:val="заголовок 9"/>
    <w:basedOn w:val="a0"/>
    <w:next w:val="a0"/>
    <w:rsid w:val="00A22689"/>
    <w:pPr>
      <w:keepNext/>
      <w:widowControl w:val="0"/>
      <w:autoSpaceDE w:val="0"/>
      <w:autoSpaceDN w:val="0"/>
      <w:jc w:val="center"/>
    </w:pPr>
    <w:rPr>
      <w:rFonts w:ascii="Arial" w:hAnsi="Arial" w:cs="Arial"/>
    </w:rPr>
  </w:style>
  <w:style w:type="paragraph" w:customStyle="1" w:styleId="a20">
    <w:name w:val="a2"/>
    <w:basedOn w:val="a0"/>
    <w:rsid w:val="00A22689"/>
    <w:pPr>
      <w:spacing w:before="100" w:beforeAutospacing="1" w:after="100" w:afterAutospacing="1"/>
    </w:pPr>
  </w:style>
  <w:style w:type="character" w:customStyle="1" w:styleId="WW8Num1z0">
    <w:name w:val="WW8Num1z0"/>
    <w:rsid w:val="007E3D7C"/>
    <w:rPr>
      <w:rFonts w:hint="default"/>
    </w:rPr>
  </w:style>
  <w:style w:type="character" w:customStyle="1" w:styleId="WW8Num1z1">
    <w:name w:val="WW8Num1z1"/>
    <w:rsid w:val="007E3D7C"/>
  </w:style>
  <w:style w:type="character" w:customStyle="1" w:styleId="WW8Num1z2">
    <w:name w:val="WW8Num1z2"/>
    <w:rsid w:val="007E3D7C"/>
  </w:style>
  <w:style w:type="character" w:customStyle="1" w:styleId="WW8Num1z3">
    <w:name w:val="WW8Num1z3"/>
    <w:rsid w:val="007E3D7C"/>
  </w:style>
  <w:style w:type="character" w:customStyle="1" w:styleId="WW8Num1z4">
    <w:name w:val="WW8Num1z4"/>
    <w:rsid w:val="007E3D7C"/>
  </w:style>
  <w:style w:type="character" w:customStyle="1" w:styleId="WW8Num1z5">
    <w:name w:val="WW8Num1z5"/>
    <w:rsid w:val="007E3D7C"/>
  </w:style>
  <w:style w:type="character" w:customStyle="1" w:styleId="WW8Num1z6">
    <w:name w:val="WW8Num1z6"/>
    <w:rsid w:val="007E3D7C"/>
  </w:style>
  <w:style w:type="character" w:customStyle="1" w:styleId="WW8Num1z7">
    <w:name w:val="WW8Num1z7"/>
    <w:rsid w:val="007E3D7C"/>
  </w:style>
  <w:style w:type="character" w:customStyle="1" w:styleId="WW8Num1z8">
    <w:name w:val="WW8Num1z8"/>
    <w:rsid w:val="007E3D7C"/>
  </w:style>
  <w:style w:type="character" w:customStyle="1" w:styleId="2f4">
    <w:name w:val="Основной шрифт абзаца2"/>
    <w:rsid w:val="007E3D7C"/>
  </w:style>
  <w:style w:type="paragraph" w:customStyle="1" w:styleId="2f5">
    <w:name w:val="Название2"/>
    <w:basedOn w:val="a0"/>
    <w:rsid w:val="007E3D7C"/>
    <w:pPr>
      <w:suppressLineNumbers/>
      <w:suppressAutoHyphens/>
      <w:spacing w:before="120" w:after="120"/>
    </w:pPr>
    <w:rPr>
      <w:rFonts w:cs="Mangal"/>
      <w:i/>
      <w:iCs/>
      <w:lang w:eastAsia="ar-SA"/>
    </w:rPr>
  </w:style>
  <w:style w:type="paragraph" w:customStyle="1" w:styleId="2f6">
    <w:name w:val="Указатель2"/>
    <w:basedOn w:val="a0"/>
    <w:rsid w:val="007E3D7C"/>
    <w:pPr>
      <w:suppressLineNumbers/>
      <w:suppressAutoHyphens/>
    </w:pPr>
    <w:rPr>
      <w:rFonts w:cs="Mangal"/>
      <w:lang w:eastAsia="ar-SA"/>
    </w:rPr>
  </w:style>
  <w:style w:type="paragraph" w:customStyle="1" w:styleId="msonormalbullet1gif">
    <w:name w:val="msonormalbullet1.gif"/>
    <w:basedOn w:val="a0"/>
    <w:rsid w:val="007E3D7C"/>
    <w:pPr>
      <w:spacing w:before="280" w:after="280"/>
    </w:pPr>
    <w:rPr>
      <w:lang w:eastAsia="ar-SA"/>
    </w:rPr>
  </w:style>
  <w:style w:type="paragraph" w:customStyle="1" w:styleId="msonormalbullet3gif">
    <w:name w:val="msonormalbullet3.gif"/>
    <w:basedOn w:val="a0"/>
    <w:rsid w:val="007E3D7C"/>
    <w:pPr>
      <w:spacing w:before="280" w:after="280"/>
    </w:pPr>
    <w:rPr>
      <w:lang w:eastAsia="ar-SA"/>
    </w:rPr>
  </w:style>
  <w:style w:type="paragraph" w:customStyle="1" w:styleId="s16">
    <w:name w:val="s_16"/>
    <w:basedOn w:val="a0"/>
    <w:rsid w:val="007E3D7C"/>
    <w:pPr>
      <w:spacing w:before="100" w:beforeAutospacing="1" w:after="100" w:afterAutospacing="1"/>
    </w:pPr>
  </w:style>
  <w:style w:type="character" w:customStyle="1" w:styleId="s10">
    <w:name w:val="s_10"/>
    <w:rsid w:val="007E3D7C"/>
  </w:style>
  <w:style w:type="paragraph" w:customStyle="1" w:styleId="xl202">
    <w:name w:val="xl202"/>
    <w:basedOn w:val="a0"/>
    <w:rsid w:val="007E3D7C"/>
    <w:pPr>
      <w:spacing w:before="100" w:beforeAutospacing="1" w:after="100" w:afterAutospacing="1"/>
      <w:jc w:val="center"/>
    </w:pPr>
  </w:style>
  <w:style w:type="paragraph" w:customStyle="1" w:styleId="xl204">
    <w:name w:val="xl204"/>
    <w:basedOn w:val="a0"/>
    <w:rsid w:val="007E3D7C"/>
    <w:pPr>
      <w:spacing w:before="100" w:beforeAutospacing="1" w:after="100" w:afterAutospacing="1"/>
    </w:pPr>
  </w:style>
  <w:style w:type="paragraph" w:customStyle="1" w:styleId="xl205">
    <w:name w:val="xl205"/>
    <w:basedOn w:val="a0"/>
    <w:rsid w:val="007E3D7C"/>
    <w:pPr>
      <w:spacing w:before="100" w:beforeAutospacing="1" w:after="100" w:afterAutospacing="1"/>
      <w:jc w:val="right"/>
      <w:textAlignment w:val="center"/>
    </w:pPr>
  </w:style>
  <w:style w:type="paragraph" w:customStyle="1" w:styleId="xl206">
    <w:name w:val="xl206"/>
    <w:basedOn w:val="a0"/>
    <w:rsid w:val="007E3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0"/>
    <w:rsid w:val="007E3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0"/>
    <w:rsid w:val="007E3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0"/>
    <w:rsid w:val="007E3D7C"/>
    <w:pPr>
      <w:spacing w:before="100" w:beforeAutospacing="1" w:after="100" w:afterAutospacing="1"/>
      <w:textAlignment w:val="center"/>
    </w:pPr>
    <w:rPr>
      <w:b/>
      <w:bCs/>
    </w:rPr>
  </w:style>
  <w:style w:type="paragraph" w:customStyle="1" w:styleId="xl210">
    <w:name w:val="xl210"/>
    <w:basedOn w:val="a0"/>
    <w:rsid w:val="007E3D7C"/>
    <w:pPr>
      <w:spacing w:before="100" w:beforeAutospacing="1" w:after="100" w:afterAutospacing="1"/>
      <w:jc w:val="center"/>
      <w:textAlignment w:val="center"/>
    </w:pPr>
    <w:rPr>
      <w:b/>
      <w:bCs/>
    </w:rPr>
  </w:style>
  <w:style w:type="paragraph" w:customStyle="1" w:styleId="xl211">
    <w:name w:val="xl211"/>
    <w:basedOn w:val="a0"/>
    <w:rsid w:val="007E3D7C"/>
    <w:pPr>
      <w:spacing w:before="100" w:beforeAutospacing="1" w:after="100" w:afterAutospacing="1"/>
      <w:jc w:val="right"/>
      <w:textAlignment w:val="center"/>
    </w:pPr>
    <w:rPr>
      <w:b/>
      <w:bCs/>
    </w:rPr>
  </w:style>
  <w:style w:type="paragraph" w:customStyle="1" w:styleId="xl212">
    <w:name w:val="xl212"/>
    <w:basedOn w:val="a0"/>
    <w:rsid w:val="007E3D7C"/>
    <w:pPr>
      <w:spacing w:before="100" w:beforeAutospacing="1" w:after="100" w:afterAutospacing="1"/>
      <w:textAlignment w:val="center"/>
    </w:pPr>
  </w:style>
  <w:style w:type="paragraph" w:customStyle="1" w:styleId="xl213">
    <w:name w:val="xl213"/>
    <w:basedOn w:val="a0"/>
    <w:rsid w:val="007E3D7C"/>
    <w:pPr>
      <w:spacing w:before="100" w:beforeAutospacing="1" w:after="100" w:afterAutospacing="1"/>
      <w:jc w:val="center"/>
      <w:textAlignment w:val="center"/>
    </w:pPr>
  </w:style>
  <w:style w:type="paragraph" w:customStyle="1" w:styleId="xl214">
    <w:name w:val="xl214"/>
    <w:basedOn w:val="a0"/>
    <w:rsid w:val="007E3D7C"/>
    <w:pPr>
      <w:spacing w:before="100" w:beforeAutospacing="1" w:after="100" w:afterAutospacing="1"/>
      <w:jc w:val="right"/>
      <w:textAlignment w:val="center"/>
    </w:pPr>
  </w:style>
  <w:style w:type="paragraph" w:customStyle="1" w:styleId="xl215">
    <w:name w:val="xl215"/>
    <w:basedOn w:val="a0"/>
    <w:rsid w:val="007E3D7C"/>
    <w:pPr>
      <w:spacing w:before="100" w:beforeAutospacing="1" w:after="100" w:afterAutospacing="1"/>
      <w:ind w:firstLineChars="100" w:firstLine="100"/>
      <w:textAlignment w:val="top"/>
    </w:pPr>
  </w:style>
  <w:style w:type="paragraph" w:customStyle="1" w:styleId="xl216">
    <w:name w:val="xl216"/>
    <w:basedOn w:val="a0"/>
    <w:rsid w:val="007E3D7C"/>
    <w:pPr>
      <w:spacing w:before="100" w:beforeAutospacing="1" w:after="100" w:afterAutospacing="1"/>
      <w:jc w:val="center"/>
      <w:textAlignment w:val="center"/>
    </w:pPr>
    <w:rPr>
      <w:b/>
      <w:bCs/>
    </w:rPr>
  </w:style>
  <w:style w:type="paragraph" w:customStyle="1" w:styleId="xl217">
    <w:name w:val="xl217"/>
    <w:basedOn w:val="a0"/>
    <w:rsid w:val="007E3D7C"/>
    <w:pPr>
      <w:spacing w:before="100" w:beforeAutospacing="1" w:after="100" w:afterAutospacing="1"/>
      <w:jc w:val="right"/>
      <w:textAlignment w:val="center"/>
    </w:pPr>
    <w:rPr>
      <w:b/>
      <w:bCs/>
    </w:rPr>
  </w:style>
  <w:style w:type="paragraph" w:customStyle="1" w:styleId="xl218">
    <w:name w:val="xl218"/>
    <w:basedOn w:val="a0"/>
    <w:rsid w:val="007E3D7C"/>
    <w:pPr>
      <w:spacing w:before="100" w:beforeAutospacing="1" w:after="100" w:afterAutospacing="1"/>
      <w:jc w:val="center"/>
      <w:textAlignment w:val="center"/>
    </w:pPr>
  </w:style>
  <w:style w:type="paragraph" w:customStyle="1" w:styleId="xl219">
    <w:name w:val="xl219"/>
    <w:basedOn w:val="a0"/>
    <w:rsid w:val="007E3D7C"/>
    <w:pPr>
      <w:spacing w:before="100" w:beforeAutospacing="1" w:after="100" w:afterAutospacing="1"/>
      <w:textAlignment w:val="center"/>
    </w:pPr>
  </w:style>
  <w:style w:type="paragraph" w:customStyle="1" w:styleId="xl220">
    <w:name w:val="xl220"/>
    <w:basedOn w:val="a0"/>
    <w:rsid w:val="007E3D7C"/>
    <w:pPr>
      <w:spacing w:before="100" w:beforeAutospacing="1" w:after="100" w:afterAutospacing="1"/>
      <w:jc w:val="right"/>
      <w:textAlignment w:val="center"/>
    </w:pPr>
  </w:style>
  <w:style w:type="paragraph" w:customStyle="1" w:styleId="xl221">
    <w:name w:val="xl221"/>
    <w:basedOn w:val="a0"/>
    <w:rsid w:val="007E3D7C"/>
    <w:pPr>
      <w:spacing w:before="100" w:beforeAutospacing="1" w:after="100" w:afterAutospacing="1"/>
      <w:ind w:firstLineChars="3600" w:firstLine="3600"/>
      <w:textAlignment w:val="top"/>
    </w:pPr>
  </w:style>
  <w:style w:type="paragraph" w:customStyle="1" w:styleId="xl203">
    <w:name w:val="xl203"/>
    <w:basedOn w:val="a0"/>
    <w:rsid w:val="007E3D7C"/>
    <w:pPr>
      <w:spacing w:before="100" w:beforeAutospacing="1" w:after="100" w:afterAutospacing="1"/>
    </w:pPr>
  </w:style>
  <w:style w:type="paragraph" w:styleId="afffffffff1">
    <w:basedOn w:val="a0"/>
    <w:next w:val="a8"/>
    <w:qFormat/>
    <w:rsid w:val="00D17214"/>
    <w:pPr>
      <w:jc w:val="center"/>
    </w:pPr>
    <w:rPr>
      <w:b/>
      <w:bCs/>
      <w:sz w:val="32"/>
    </w:rPr>
  </w:style>
  <w:style w:type="paragraph" w:customStyle="1" w:styleId="ListParagraph">
    <w:name w:val="List Paragraph"/>
    <w:basedOn w:val="a0"/>
    <w:rsid w:val="00D17214"/>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D17214"/>
    <w:pPr>
      <w:widowControl w:val="0"/>
      <w:snapToGrid w:val="0"/>
      <w:spacing w:after="0" w:line="336" w:lineRule="auto"/>
      <w:ind w:firstLine="840"/>
    </w:pPr>
    <w:rPr>
      <w:rFonts w:ascii="Times New Roman" w:eastAsia="Times New Roman" w:hAnsi="Times New Roman" w:cs="Times New Roman"/>
      <w:sz w:val="20"/>
      <w:szCs w:val="20"/>
      <w:lang w:eastAsia="ru-RU"/>
    </w:rPr>
  </w:style>
  <w:style w:type="table" w:customStyle="1" w:styleId="1fe">
    <w:name w:val="Стиль таблицы1"/>
    <w:uiPriority w:val="99"/>
    <w:rsid w:val="00D1721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38575554">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50A5D8796B40A7133CDDD55B896312F924C124F8CC207000C0270C29D198B9416CDA1B612FFE1D180132B992DA836C689141FAD76BA373uBB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4CA0F-9E11-4373-BB47-4F66E5A0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144</Pages>
  <Words>56306</Words>
  <Characters>320948</Characters>
  <Application>Microsoft Office Word</Application>
  <DocSecurity>0</DocSecurity>
  <Lines>2674</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2021-11-25T14:46:00Z</dcterms:created>
  <dcterms:modified xsi:type="dcterms:W3CDTF">2021-11-30T08:30:00Z</dcterms:modified>
</cp:coreProperties>
</file>